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6FD67" w14:textId="474C0E82" w:rsidR="00FD5B02" w:rsidRPr="00567385" w:rsidRDefault="00FD5B02" w:rsidP="00F84523">
      <w:pPr>
        <w:spacing w:after="0" w:line="240" w:lineRule="auto"/>
        <w:contextualSpacing/>
        <w:jc w:val="center"/>
        <w:rPr>
          <w:color w:val="000000" w:themeColor="text1"/>
        </w:rPr>
      </w:pPr>
    </w:p>
    <w:p w14:paraId="23375CF7" w14:textId="77777777" w:rsidR="00D4430D" w:rsidRPr="00FF753D" w:rsidRDefault="00D4430D" w:rsidP="00D4430D">
      <w:pPr>
        <w:spacing w:line="240" w:lineRule="auto"/>
        <w:contextualSpacing/>
        <w:jc w:val="center"/>
        <w:rPr>
          <w:rFonts w:ascii="Times New Roman" w:hAnsi="Times New Roman" w:cs="Times New Roman"/>
          <w:sz w:val="28"/>
          <w:szCs w:val="28"/>
        </w:rPr>
      </w:pPr>
      <w:r w:rsidRPr="00FF753D">
        <w:rPr>
          <w:rFonts w:ascii="Times New Roman" w:hAnsi="Times New Roman" w:cs="Times New Roman"/>
          <w:sz w:val="28"/>
          <w:szCs w:val="28"/>
        </w:rPr>
        <w:t xml:space="preserve">Администрация города Рубцовска Алтайского края </w:t>
      </w:r>
    </w:p>
    <w:p w14:paraId="1DF62A07" w14:textId="77777777" w:rsidR="00D4430D" w:rsidRDefault="00D4430D" w:rsidP="00D4430D">
      <w:pPr>
        <w:spacing w:line="240" w:lineRule="auto"/>
        <w:contextualSpacing/>
        <w:jc w:val="center"/>
        <w:rPr>
          <w:rFonts w:ascii="Times New Roman" w:hAnsi="Times New Roman" w:cs="Times New Roman"/>
          <w:sz w:val="28"/>
          <w:szCs w:val="28"/>
        </w:rPr>
      </w:pPr>
      <w:r w:rsidRPr="00FF753D">
        <w:rPr>
          <w:rFonts w:ascii="Times New Roman" w:hAnsi="Times New Roman" w:cs="Times New Roman"/>
          <w:sz w:val="28"/>
          <w:szCs w:val="28"/>
        </w:rPr>
        <w:t xml:space="preserve">Муниципальное казенное учреждение </w:t>
      </w:r>
    </w:p>
    <w:p w14:paraId="07B70E29" w14:textId="77777777" w:rsidR="00D4430D" w:rsidRPr="00FF753D" w:rsidRDefault="00D4430D" w:rsidP="00D4430D">
      <w:pPr>
        <w:spacing w:line="240" w:lineRule="auto"/>
        <w:contextualSpacing/>
        <w:jc w:val="center"/>
        <w:rPr>
          <w:rStyle w:val="FontStyle202"/>
          <w:color w:val="000000" w:themeColor="text1"/>
          <w:sz w:val="28"/>
          <w:szCs w:val="28"/>
        </w:rPr>
      </w:pPr>
      <w:r w:rsidRPr="00FF753D">
        <w:rPr>
          <w:rFonts w:ascii="Times New Roman" w:hAnsi="Times New Roman" w:cs="Times New Roman"/>
          <w:sz w:val="28"/>
          <w:szCs w:val="28"/>
        </w:rPr>
        <w:t xml:space="preserve">«Управление образования» г. Рубцовска Алтайского края </w:t>
      </w:r>
      <w:r w:rsidRPr="00FF753D">
        <w:rPr>
          <w:rStyle w:val="FontStyle202"/>
          <w:color w:val="000000" w:themeColor="text1"/>
          <w:sz w:val="28"/>
          <w:szCs w:val="28"/>
        </w:rPr>
        <w:t>МУНИЦИПАЛЬНОЕ БЮДЖЕТНОЕ ОБЩЕОБРАЗОВАТЕЛЬНОЕ УЧРЕЖДЕНИЕ</w:t>
      </w:r>
      <w:r>
        <w:rPr>
          <w:rStyle w:val="FontStyle202"/>
          <w:color w:val="000000" w:themeColor="text1"/>
          <w:sz w:val="28"/>
          <w:szCs w:val="28"/>
        </w:rPr>
        <w:t xml:space="preserve"> </w:t>
      </w:r>
      <w:r w:rsidRPr="00FF753D">
        <w:rPr>
          <w:rStyle w:val="FontStyle202"/>
          <w:color w:val="000000" w:themeColor="text1"/>
          <w:sz w:val="28"/>
          <w:szCs w:val="28"/>
        </w:rPr>
        <w:t>«Л</w:t>
      </w:r>
      <w:r>
        <w:rPr>
          <w:rStyle w:val="FontStyle202"/>
          <w:color w:val="000000" w:themeColor="text1"/>
          <w:sz w:val="28"/>
          <w:szCs w:val="28"/>
        </w:rPr>
        <w:t>ИЦЕЙ</w:t>
      </w:r>
      <w:r w:rsidRPr="00FF753D">
        <w:rPr>
          <w:rStyle w:val="FontStyle202"/>
          <w:color w:val="000000" w:themeColor="text1"/>
          <w:sz w:val="28"/>
          <w:szCs w:val="28"/>
        </w:rPr>
        <w:t xml:space="preserve"> №7»</w:t>
      </w:r>
    </w:p>
    <w:p w14:paraId="14A6F68A" w14:textId="77777777" w:rsidR="00D4430D" w:rsidRPr="00F31F1D" w:rsidRDefault="00D4430D" w:rsidP="00D4430D">
      <w:pPr>
        <w:pStyle w:val="ad"/>
        <w:ind w:left="0"/>
        <w:contextualSpacing/>
      </w:pPr>
    </w:p>
    <w:p w14:paraId="644CD616" w14:textId="77777777" w:rsidR="00D4430D" w:rsidRPr="003B0063" w:rsidRDefault="00D4430D" w:rsidP="00D4430D">
      <w:pPr>
        <w:pStyle w:val="ad"/>
        <w:ind w:left="0"/>
        <w:contextualSpacing/>
        <w:rPr>
          <w:color w:val="000000" w:themeColor="text1"/>
          <w:highlight w:val="green"/>
        </w:rPr>
      </w:pPr>
      <w:r>
        <w:rPr>
          <w:noProof/>
          <w:lang w:eastAsia="ru-RU"/>
        </w:rPr>
        <w:drawing>
          <wp:inline distT="0" distB="0" distL="0" distR="0" wp14:anchorId="7B75418E" wp14:editId="5C60D68D">
            <wp:extent cx="5940425" cy="186753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1867535"/>
                    </a:xfrm>
                    <a:prstGeom prst="rect">
                      <a:avLst/>
                    </a:prstGeom>
                    <a:noFill/>
                    <a:ln>
                      <a:noFill/>
                    </a:ln>
                  </pic:spPr>
                </pic:pic>
              </a:graphicData>
            </a:graphic>
          </wp:inline>
        </w:drawing>
      </w:r>
    </w:p>
    <w:p w14:paraId="72BDEE8B" w14:textId="77777777" w:rsidR="00D4430D" w:rsidRPr="003B0063" w:rsidRDefault="00D4430D" w:rsidP="00D4430D">
      <w:pPr>
        <w:pStyle w:val="ad"/>
        <w:ind w:left="0"/>
        <w:contextualSpacing/>
        <w:rPr>
          <w:color w:val="000000" w:themeColor="text1"/>
          <w:highlight w:val="green"/>
        </w:rPr>
      </w:pPr>
    </w:p>
    <w:p w14:paraId="46341868" w14:textId="77777777" w:rsidR="00C34342" w:rsidRPr="00567385" w:rsidRDefault="00C34342" w:rsidP="00567385">
      <w:pPr>
        <w:spacing w:line="240" w:lineRule="auto"/>
        <w:contextualSpacing/>
        <w:jc w:val="both"/>
        <w:rPr>
          <w:rFonts w:ascii="Times New Roman" w:hAnsi="Times New Roman" w:cs="Times New Roman"/>
          <w:b/>
          <w:bCs/>
          <w:sz w:val="24"/>
          <w:szCs w:val="24"/>
        </w:rPr>
      </w:pPr>
    </w:p>
    <w:p w14:paraId="57992C44" w14:textId="77777777" w:rsidR="00C34342" w:rsidRDefault="00C34342" w:rsidP="00567385">
      <w:pPr>
        <w:spacing w:line="240" w:lineRule="auto"/>
        <w:contextualSpacing/>
        <w:jc w:val="both"/>
        <w:rPr>
          <w:rFonts w:ascii="Times New Roman" w:hAnsi="Times New Roman" w:cs="Times New Roman"/>
          <w:b/>
          <w:bCs/>
          <w:sz w:val="24"/>
          <w:szCs w:val="24"/>
        </w:rPr>
      </w:pPr>
    </w:p>
    <w:p w14:paraId="3903A412" w14:textId="77777777" w:rsidR="00567385" w:rsidRPr="00567385" w:rsidRDefault="00567385" w:rsidP="00567385">
      <w:pPr>
        <w:spacing w:line="240" w:lineRule="auto"/>
        <w:contextualSpacing/>
        <w:jc w:val="both"/>
        <w:rPr>
          <w:rFonts w:ascii="Times New Roman" w:hAnsi="Times New Roman" w:cs="Times New Roman"/>
          <w:b/>
          <w:bCs/>
          <w:sz w:val="24"/>
          <w:szCs w:val="24"/>
        </w:rPr>
      </w:pPr>
    </w:p>
    <w:p w14:paraId="2A44086B" w14:textId="77777777" w:rsidR="0043776D" w:rsidRPr="00567385" w:rsidRDefault="0043776D" w:rsidP="00567385">
      <w:pPr>
        <w:spacing w:line="240" w:lineRule="auto"/>
        <w:contextualSpacing/>
        <w:jc w:val="both"/>
        <w:rPr>
          <w:rFonts w:ascii="Times New Roman" w:hAnsi="Times New Roman" w:cs="Times New Roman"/>
          <w:b/>
          <w:bCs/>
          <w:sz w:val="24"/>
          <w:szCs w:val="24"/>
        </w:rPr>
      </w:pPr>
    </w:p>
    <w:p w14:paraId="0F03B0F0" w14:textId="77777777" w:rsidR="005406D4" w:rsidRPr="00567385" w:rsidRDefault="005406D4" w:rsidP="00567385">
      <w:pPr>
        <w:spacing w:line="240" w:lineRule="auto"/>
        <w:contextualSpacing/>
        <w:jc w:val="both"/>
        <w:rPr>
          <w:rFonts w:ascii="Times New Roman" w:hAnsi="Times New Roman" w:cs="Times New Roman"/>
          <w:b/>
          <w:bCs/>
          <w:sz w:val="24"/>
          <w:szCs w:val="24"/>
        </w:rPr>
      </w:pPr>
    </w:p>
    <w:p w14:paraId="1BA7A648" w14:textId="77777777" w:rsidR="005406D4" w:rsidRPr="00567385" w:rsidRDefault="005406D4" w:rsidP="00567385">
      <w:pPr>
        <w:spacing w:line="240" w:lineRule="auto"/>
        <w:contextualSpacing/>
        <w:jc w:val="both"/>
        <w:rPr>
          <w:rFonts w:ascii="Times New Roman" w:hAnsi="Times New Roman" w:cs="Times New Roman"/>
          <w:b/>
          <w:bCs/>
          <w:sz w:val="24"/>
          <w:szCs w:val="24"/>
        </w:rPr>
      </w:pPr>
    </w:p>
    <w:p w14:paraId="09A2C963" w14:textId="77777777" w:rsidR="005406D4" w:rsidRPr="00567385" w:rsidRDefault="005406D4" w:rsidP="00567385">
      <w:pPr>
        <w:spacing w:line="240" w:lineRule="auto"/>
        <w:contextualSpacing/>
        <w:jc w:val="both"/>
        <w:rPr>
          <w:rFonts w:ascii="Times New Roman" w:hAnsi="Times New Roman" w:cs="Times New Roman"/>
          <w:b/>
          <w:bCs/>
          <w:sz w:val="24"/>
          <w:szCs w:val="24"/>
        </w:rPr>
      </w:pPr>
    </w:p>
    <w:p w14:paraId="45149B67" w14:textId="77777777" w:rsidR="005406D4" w:rsidRPr="00567385" w:rsidRDefault="005406D4" w:rsidP="00567385">
      <w:pPr>
        <w:spacing w:line="240" w:lineRule="auto"/>
        <w:contextualSpacing/>
        <w:jc w:val="both"/>
        <w:rPr>
          <w:rFonts w:ascii="Times New Roman" w:hAnsi="Times New Roman" w:cs="Times New Roman"/>
          <w:b/>
          <w:bCs/>
          <w:sz w:val="24"/>
          <w:szCs w:val="24"/>
        </w:rPr>
      </w:pPr>
    </w:p>
    <w:p w14:paraId="41065FAE" w14:textId="77777777" w:rsidR="005406D4" w:rsidRPr="00567385" w:rsidRDefault="005406D4" w:rsidP="00567385">
      <w:pPr>
        <w:spacing w:line="240" w:lineRule="auto"/>
        <w:contextualSpacing/>
        <w:jc w:val="both"/>
        <w:rPr>
          <w:rFonts w:ascii="Times New Roman" w:hAnsi="Times New Roman" w:cs="Times New Roman"/>
          <w:b/>
          <w:bCs/>
          <w:sz w:val="24"/>
          <w:szCs w:val="24"/>
        </w:rPr>
      </w:pPr>
    </w:p>
    <w:p w14:paraId="2C917EE3" w14:textId="77777777" w:rsidR="0043776D" w:rsidRPr="00567385" w:rsidRDefault="0043776D" w:rsidP="00567385">
      <w:pPr>
        <w:spacing w:line="240" w:lineRule="auto"/>
        <w:contextualSpacing/>
        <w:jc w:val="both"/>
        <w:rPr>
          <w:rFonts w:ascii="Times New Roman" w:hAnsi="Times New Roman" w:cs="Times New Roman"/>
          <w:b/>
          <w:bCs/>
          <w:sz w:val="24"/>
          <w:szCs w:val="24"/>
        </w:rPr>
      </w:pPr>
    </w:p>
    <w:p w14:paraId="64BD9AC9" w14:textId="77777777" w:rsidR="00C34342" w:rsidRPr="00567385" w:rsidRDefault="00C34342" w:rsidP="00567385">
      <w:pPr>
        <w:spacing w:line="240" w:lineRule="auto"/>
        <w:contextualSpacing/>
        <w:jc w:val="both"/>
        <w:rPr>
          <w:rFonts w:ascii="Times New Roman" w:hAnsi="Times New Roman" w:cs="Times New Roman"/>
          <w:b/>
          <w:bCs/>
          <w:sz w:val="36"/>
          <w:szCs w:val="36"/>
        </w:rPr>
      </w:pPr>
    </w:p>
    <w:p w14:paraId="58E8066E" w14:textId="77777777" w:rsidR="00C34342" w:rsidRPr="00567385" w:rsidRDefault="00C34342" w:rsidP="00567385">
      <w:pPr>
        <w:spacing w:line="240" w:lineRule="auto"/>
        <w:contextualSpacing/>
        <w:jc w:val="center"/>
        <w:rPr>
          <w:rFonts w:ascii="Times New Roman" w:hAnsi="Times New Roman" w:cs="Times New Roman"/>
          <w:b/>
          <w:bCs/>
          <w:sz w:val="36"/>
          <w:szCs w:val="36"/>
        </w:rPr>
      </w:pPr>
      <w:r w:rsidRPr="00567385">
        <w:rPr>
          <w:rFonts w:ascii="Times New Roman" w:hAnsi="Times New Roman" w:cs="Times New Roman"/>
          <w:b/>
          <w:bCs/>
          <w:sz w:val="36"/>
          <w:szCs w:val="36"/>
        </w:rPr>
        <w:t>ОСНОВНАЯ ОБРАЗОВАТЕЛЬНАЯ ПРОГРАММА</w:t>
      </w:r>
    </w:p>
    <w:p w14:paraId="584B9C00" w14:textId="77777777" w:rsidR="00C34342" w:rsidRPr="00567385" w:rsidRDefault="00C34342" w:rsidP="00567385">
      <w:pPr>
        <w:spacing w:line="240" w:lineRule="auto"/>
        <w:contextualSpacing/>
        <w:jc w:val="center"/>
        <w:rPr>
          <w:rFonts w:ascii="Times New Roman" w:hAnsi="Times New Roman" w:cs="Times New Roman"/>
          <w:b/>
          <w:bCs/>
          <w:sz w:val="36"/>
          <w:szCs w:val="36"/>
        </w:rPr>
      </w:pPr>
      <w:r w:rsidRPr="00567385">
        <w:rPr>
          <w:rFonts w:ascii="Times New Roman" w:hAnsi="Times New Roman" w:cs="Times New Roman"/>
          <w:b/>
          <w:bCs/>
          <w:sz w:val="36"/>
          <w:szCs w:val="36"/>
        </w:rPr>
        <w:t>СРЕДНЕГО ОБЩЕГО ОБРАЗОВАНИЯ</w:t>
      </w:r>
    </w:p>
    <w:p w14:paraId="67AC975F" w14:textId="77777777" w:rsidR="00C34342" w:rsidRPr="00567385" w:rsidRDefault="00C34342" w:rsidP="00567385">
      <w:pPr>
        <w:spacing w:line="240" w:lineRule="auto"/>
        <w:contextualSpacing/>
        <w:jc w:val="center"/>
        <w:rPr>
          <w:rFonts w:ascii="Times New Roman" w:hAnsi="Times New Roman" w:cs="Times New Roman"/>
          <w:b/>
          <w:bCs/>
          <w:sz w:val="36"/>
          <w:szCs w:val="36"/>
        </w:rPr>
      </w:pPr>
    </w:p>
    <w:p w14:paraId="6337FC83" w14:textId="77777777" w:rsidR="00C34342" w:rsidRPr="00567385" w:rsidRDefault="00C34342" w:rsidP="00567385">
      <w:pPr>
        <w:spacing w:line="240" w:lineRule="auto"/>
        <w:contextualSpacing/>
        <w:jc w:val="both"/>
        <w:rPr>
          <w:rFonts w:ascii="Times New Roman" w:hAnsi="Times New Roman" w:cs="Times New Roman"/>
          <w:b/>
          <w:bCs/>
          <w:sz w:val="36"/>
          <w:szCs w:val="36"/>
        </w:rPr>
      </w:pPr>
    </w:p>
    <w:p w14:paraId="75DF2818" w14:textId="77777777" w:rsidR="00C34342" w:rsidRDefault="00C34342" w:rsidP="00567385">
      <w:pPr>
        <w:spacing w:line="240" w:lineRule="auto"/>
        <w:contextualSpacing/>
        <w:jc w:val="both"/>
        <w:rPr>
          <w:rFonts w:ascii="Times New Roman" w:hAnsi="Times New Roman" w:cs="Times New Roman"/>
          <w:b/>
          <w:bCs/>
          <w:sz w:val="24"/>
          <w:szCs w:val="24"/>
        </w:rPr>
      </w:pPr>
    </w:p>
    <w:p w14:paraId="0C81F18C" w14:textId="77777777" w:rsidR="00567385" w:rsidRDefault="00567385" w:rsidP="00567385">
      <w:pPr>
        <w:spacing w:line="240" w:lineRule="auto"/>
        <w:contextualSpacing/>
        <w:jc w:val="both"/>
        <w:rPr>
          <w:rFonts w:ascii="Times New Roman" w:hAnsi="Times New Roman" w:cs="Times New Roman"/>
          <w:b/>
          <w:bCs/>
          <w:sz w:val="24"/>
          <w:szCs w:val="24"/>
        </w:rPr>
      </w:pPr>
    </w:p>
    <w:p w14:paraId="04E3D204" w14:textId="77777777" w:rsidR="00567385" w:rsidRDefault="00567385" w:rsidP="00567385">
      <w:pPr>
        <w:spacing w:line="240" w:lineRule="auto"/>
        <w:contextualSpacing/>
        <w:jc w:val="both"/>
        <w:rPr>
          <w:rFonts w:ascii="Times New Roman" w:hAnsi="Times New Roman" w:cs="Times New Roman"/>
          <w:b/>
          <w:bCs/>
          <w:sz w:val="24"/>
          <w:szCs w:val="24"/>
        </w:rPr>
      </w:pPr>
    </w:p>
    <w:p w14:paraId="1D7C4E0D" w14:textId="77777777" w:rsidR="00567385" w:rsidRDefault="00567385" w:rsidP="00567385">
      <w:pPr>
        <w:spacing w:line="240" w:lineRule="auto"/>
        <w:contextualSpacing/>
        <w:jc w:val="both"/>
        <w:rPr>
          <w:rFonts w:ascii="Times New Roman" w:hAnsi="Times New Roman" w:cs="Times New Roman"/>
          <w:b/>
          <w:bCs/>
          <w:sz w:val="24"/>
          <w:szCs w:val="24"/>
        </w:rPr>
      </w:pPr>
    </w:p>
    <w:p w14:paraId="3D47DF06" w14:textId="77777777" w:rsidR="00567385" w:rsidRDefault="00567385" w:rsidP="00567385">
      <w:pPr>
        <w:spacing w:line="240" w:lineRule="auto"/>
        <w:contextualSpacing/>
        <w:jc w:val="both"/>
        <w:rPr>
          <w:rFonts w:ascii="Times New Roman" w:hAnsi="Times New Roman" w:cs="Times New Roman"/>
          <w:b/>
          <w:bCs/>
          <w:sz w:val="24"/>
          <w:szCs w:val="24"/>
        </w:rPr>
      </w:pPr>
    </w:p>
    <w:p w14:paraId="064A37C1" w14:textId="77777777" w:rsidR="00567385" w:rsidRDefault="00567385" w:rsidP="00567385">
      <w:pPr>
        <w:spacing w:line="240" w:lineRule="auto"/>
        <w:contextualSpacing/>
        <w:jc w:val="both"/>
        <w:rPr>
          <w:rFonts w:ascii="Times New Roman" w:hAnsi="Times New Roman" w:cs="Times New Roman"/>
          <w:b/>
          <w:bCs/>
          <w:sz w:val="24"/>
          <w:szCs w:val="24"/>
        </w:rPr>
      </w:pPr>
    </w:p>
    <w:p w14:paraId="68CDFAC5" w14:textId="77777777" w:rsidR="00567385" w:rsidRDefault="00567385" w:rsidP="00567385">
      <w:pPr>
        <w:spacing w:line="240" w:lineRule="auto"/>
        <w:contextualSpacing/>
        <w:jc w:val="both"/>
        <w:rPr>
          <w:rFonts w:ascii="Times New Roman" w:hAnsi="Times New Roman" w:cs="Times New Roman"/>
          <w:b/>
          <w:bCs/>
          <w:sz w:val="24"/>
          <w:szCs w:val="24"/>
        </w:rPr>
      </w:pPr>
    </w:p>
    <w:p w14:paraId="279255AD" w14:textId="77777777" w:rsidR="00567385" w:rsidRDefault="00567385" w:rsidP="00567385">
      <w:pPr>
        <w:spacing w:line="240" w:lineRule="auto"/>
        <w:contextualSpacing/>
        <w:jc w:val="both"/>
        <w:rPr>
          <w:rFonts w:ascii="Times New Roman" w:hAnsi="Times New Roman" w:cs="Times New Roman"/>
          <w:b/>
          <w:bCs/>
          <w:sz w:val="24"/>
          <w:szCs w:val="24"/>
        </w:rPr>
      </w:pPr>
    </w:p>
    <w:p w14:paraId="3BF402E4" w14:textId="77777777" w:rsidR="00567385" w:rsidRPr="00567385" w:rsidRDefault="00567385" w:rsidP="00567385">
      <w:pPr>
        <w:spacing w:line="240" w:lineRule="auto"/>
        <w:contextualSpacing/>
        <w:jc w:val="both"/>
        <w:rPr>
          <w:rFonts w:ascii="Times New Roman" w:hAnsi="Times New Roman" w:cs="Times New Roman"/>
          <w:b/>
          <w:bCs/>
          <w:sz w:val="24"/>
          <w:szCs w:val="24"/>
        </w:rPr>
      </w:pPr>
    </w:p>
    <w:p w14:paraId="0D122040" w14:textId="77777777" w:rsidR="00A23611" w:rsidRPr="00567385" w:rsidRDefault="00A23611" w:rsidP="00567385">
      <w:pPr>
        <w:spacing w:line="240" w:lineRule="auto"/>
        <w:contextualSpacing/>
        <w:jc w:val="both"/>
        <w:rPr>
          <w:rFonts w:ascii="Times New Roman" w:hAnsi="Times New Roman" w:cs="Times New Roman"/>
          <w:b/>
          <w:bCs/>
          <w:sz w:val="24"/>
          <w:szCs w:val="24"/>
        </w:rPr>
      </w:pPr>
    </w:p>
    <w:p w14:paraId="0B6BF0B9" w14:textId="77777777" w:rsidR="0043776D" w:rsidRPr="00567385" w:rsidRDefault="0043776D" w:rsidP="00567385">
      <w:pPr>
        <w:spacing w:line="240" w:lineRule="auto"/>
        <w:contextualSpacing/>
        <w:jc w:val="both"/>
        <w:rPr>
          <w:rFonts w:ascii="Times New Roman" w:hAnsi="Times New Roman" w:cs="Times New Roman"/>
          <w:b/>
          <w:bCs/>
          <w:sz w:val="24"/>
          <w:szCs w:val="24"/>
        </w:rPr>
      </w:pPr>
    </w:p>
    <w:p w14:paraId="46FEA8E5" w14:textId="77777777" w:rsidR="0043776D" w:rsidRPr="00567385" w:rsidRDefault="0043776D" w:rsidP="00567385">
      <w:pPr>
        <w:spacing w:line="240" w:lineRule="auto"/>
        <w:contextualSpacing/>
        <w:jc w:val="both"/>
        <w:rPr>
          <w:rFonts w:ascii="Times New Roman" w:hAnsi="Times New Roman" w:cs="Times New Roman"/>
          <w:b/>
          <w:bCs/>
          <w:sz w:val="24"/>
          <w:szCs w:val="24"/>
        </w:rPr>
      </w:pPr>
    </w:p>
    <w:p w14:paraId="32A2422B" w14:textId="77777777" w:rsidR="005406D4" w:rsidRPr="00567385" w:rsidRDefault="005406D4" w:rsidP="00567385">
      <w:pPr>
        <w:spacing w:line="240" w:lineRule="auto"/>
        <w:contextualSpacing/>
        <w:jc w:val="both"/>
        <w:rPr>
          <w:rFonts w:ascii="Times New Roman" w:hAnsi="Times New Roman" w:cs="Times New Roman"/>
          <w:b/>
          <w:bCs/>
          <w:sz w:val="24"/>
          <w:szCs w:val="24"/>
        </w:rPr>
      </w:pPr>
    </w:p>
    <w:p w14:paraId="15D13175" w14:textId="77777777" w:rsidR="0043776D" w:rsidRPr="00567385" w:rsidRDefault="0043776D" w:rsidP="00567385">
      <w:pPr>
        <w:spacing w:line="240" w:lineRule="auto"/>
        <w:contextualSpacing/>
        <w:jc w:val="both"/>
        <w:rPr>
          <w:rFonts w:ascii="Times New Roman" w:hAnsi="Times New Roman" w:cs="Times New Roman"/>
          <w:b/>
          <w:bCs/>
          <w:sz w:val="24"/>
          <w:szCs w:val="24"/>
        </w:rPr>
      </w:pPr>
    </w:p>
    <w:p w14:paraId="15631412" w14:textId="77777777" w:rsidR="00C34342" w:rsidRPr="00567385" w:rsidRDefault="00C34342" w:rsidP="00567385">
      <w:pPr>
        <w:spacing w:before="120" w:after="120" w:line="240" w:lineRule="auto"/>
        <w:contextualSpacing/>
        <w:jc w:val="center"/>
        <w:rPr>
          <w:rFonts w:ascii="Times New Roman" w:hAnsi="Times New Roman" w:cs="Times New Roman"/>
          <w:b/>
          <w:bCs/>
          <w:sz w:val="24"/>
          <w:szCs w:val="24"/>
        </w:rPr>
      </w:pPr>
      <w:r w:rsidRPr="00567385">
        <w:rPr>
          <w:rFonts w:ascii="Times New Roman" w:hAnsi="Times New Roman" w:cs="Times New Roman"/>
          <w:b/>
          <w:bCs/>
          <w:sz w:val="24"/>
          <w:szCs w:val="24"/>
        </w:rPr>
        <w:t>Рубцовск</w:t>
      </w:r>
    </w:p>
    <w:p w14:paraId="1505C3B8" w14:textId="5CF066E9" w:rsidR="00C34342" w:rsidRPr="00567385" w:rsidRDefault="00D4430D" w:rsidP="00567385">
      <w:pPr>
        <w:spacing w:before="120" w:after="12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2025</w:t>
      </w:r>
      <w:bookmarkStart w:id="0" w:name="_GoBack"/>
      <w:bookmarkEnd w:id="0"/>
      <w:r w:rsidR="00C34342" w:rsidRPr="00567385">
        <w:rPr>
          <w:rFonts w:ascii="Times New Roman" w:hAnsi="Times New Roman" w:cs="Times New Roman"/>
          <w:b/>
          <w:bCs/>
          <w:sz w:val="24"/>
          <w:szCs w:val="24"/>
        </w:rPr>
        <w:br w:type="page"/>
      </w:r>
    </w:p>
    <w:p w14:paraId="193220C5" w14:textId="77777777" w:rsidR="00466925" w:rsidRPr="00567385" w:rsidRDefault="00466925" w:rsidP="00567385">
      <w:pPr>
        <w:spacing w:line="240" w:lineRule="auto"/>
        <w:contextualSpacing/>
        <w:jc w:val="both"/>
        <w:rPr>
          <w:rFonts w:ascii="Times New Roman" w:hAnsi="Times New Roman" w:cs="Times New Roman"/>
          <w:b/>
          <w:bCs/>
          <w:sz w:val="24"/>
          <w:szCs w:val="24"/>
        </w:rPr>
      </w:pPr>
      <w:r w:rsidRPr="00567385">
        <w:rPr>
          <w:rFonts w:ascii="Times New Roman" w:hAnsi="Times New Roman" w:cs="Times New Roman"/>
          <w:b/>
          <w:bCs/>
          <w:sz w:val="24"/>
          <w:szCs w:val="24"/>
        </w:rPr>
        <w:lastRenderedPageBreak/>
        <w:t>СОДЕРЖАНИЕ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466925" w:rsidRPr="00567385" w14:paraId="155C4788" w14:textId="77777777" w:rsidTr="0043776D">
        <w:tc>
          <w:tcPr>
            <w:tcW w:w="8642" w:type="dxa"/>
          </w:tcPr>
          <w:p w14:paraId="331FDE83" w14:textId="77777777" w:rsidR="00466925" w:rsidRPr="00567385" w:rsidRDefault="00466925" w:rsidP="00567385">
            <w:pPr>
              <w:pStyle w:val="ab"/>
              <w:numPr>
                <w:ilvl w:val="0"/>
                <w:numId w:val="12"/>
              </w:numPr>
              <w:spacing w:before="240" w:after="240"/>
              <w:ind w:hanging="436"/>
              <w:jc w:val="both"/>
              <w:rPr>
                <w:rFonts w:ascii="Times New Roman" w:hAnsi="Times New Roman" w:cs="Times New Roman"/>
                <w:b/>
                <w:bCs/>
                <w:sz w:val="24"/>
                <w:szCs w:val="24"/>
              </w:rPr>
            </w:pPr>
            <w:r w:rsidRPr="00567385">
              <w:rPr>
                <w:rFonts w:ascii="Times New Roman" w:hAnsi="Times New Roman" w:cs="Times New Roman"/>
                <w:b/>
                <w:bCs/>
                <w:sz w:val="24"/>
                <w:szCs w:val="24"/>
              </w:rPr>
              <w:t xml:space="preserve">Целевой раздел </w:t>
            </w:r>
          </w:p>
        </w:tc>
        <w:tc>
          <w:tcPr>
            <w:tcW w:w="986" w:type="dxa"/>
          </w:tcPr>
          <w:p w14:paraId="68A8233A" w14:textId="77777777" w:rsidR="00466925" w:rsidRPr="00567385" w:rsidRDefault="00466925" w:rsidP="00567385">
            <w:pPr>
              <w:contextualSpacing/>
              <w:jc w:val="both"/>
              <w:rPr>
                <w:rFonts w:ascii="Times New Roman" w:hAnsi="Times New Roman" w:cs="Times New Roman"/>
                <w:b/>
                <w:bCs/>
                <w:sz w:val="24"/>
                <w:szCs w:val="24"/>
              </w:rPr>
            </w:pPr>
          </w:p>
        </w:tc>
      </w:tr>
      <w:tr w:rsidR="00466925" w:rsidRPr="00567385" w14:paraId="0ADF0C5D" w14:textId="77777777" w:rsidTr="0043776D">
        <w:trPr>
          <w:trHeight w:val="415"/>
        </w:trPr>
        <w:tc>
          <w:tcPr>
            <w:tcW w:w="8642" w:type="dxa"/>
          </w:tcPr>
          <w:p w14:paraId="1030EF9F" w14:textId="77777777" w:rsidR="00466925" w:rsidRPr="00567385" w:rsidRDefault="00466925" w:rsidP="00567385">
            <w:pPr>
              <w:pStyle w:val="ab"/>
              <w:numPr>
                <w:ilvl w:val="1"/>
                <w:numId w:val="11"/>
              </w:numPr>
              <w:jc w:val="both"/>
              <w:rPr>
                <w:rFonts w:ascii="Times New Roman" w:hAnsi="Times New Roman" w:cs="Times New Roman"/>
                <w:b/>
                <w:bCs/>
                <w:sz w:val="24"/>
                <w:szCs w:val="24"/>
              </w:rPr>
            </w:pPr>
            <w:r w:rsidRPr="00567385">
              <w:rPr>
                <w:rFonts w:ascii="Times New Roman" w:hAnsi="Times New Roman" w:cs="Times New Roman"/>
                <w:bCs/>
                <w:sz w:val="24"/>
                <w:szCs w:val="24"/>
              </w:rPr>
              <w:t>Пояснительная записка</w:t>
            </w:r>
          </w:p>
        </w:tc>
        <w:tc>
          <w:tcPr>
            <w:tcW w:w="986" w:type="dxa"/>
          </w:tcPr>
          <w:p w14:paraId="4065579E" w14:textId="77777777" w:rsidR="00466925" w:rsidRPr="00567385" w:rsidRDefault="00466925" w:rsidP="00567385">
            <w:pPr>
              <w:contextualSpacing/>
              <w:jc w:val="both"/>
              <w:rPr>
                <w:rFonts w:ascii="Times New Roman" w:hAnsi="Times New Roman" w:cs="Times New Roman"/>
                <w:b/>
                <w:bCs/>
                <w:sz w:val="24"/>
                <w:szCs w:val="24"/>
              </w:rPr>
            </w:pPr>
          </w:p>
        </w:tc>
      </w:tr>
      <w:tr w:rsidR="00466925" w:rsidRPr="00567385" w14:paraId="30841396" w14:textId="77777777" w:rsidTr="0043776D">
        <w:trPr>
          <w:trHeight w:val="349"/>
        </w:trPr>
        <w:tc>
          <w:tcPr>
            <w:tcW w:w="8642" w:type="dxa"/>
          </w:tcPr>
          <w:p w14:paraId="29E9F599" w14:textId="77777777" w:rsidR="00466925" w:rsidRPr="00567385" w:rsidRDefault="00466925" w:rsidP="00567385">
            <w:pPr>
              <w:pStyle w:val="ab"/>
              <w:numPr>
                <w:ilvl w:val="1"/>
                <w:numId w:val="11"/>
              </w:numPr>
              <w:jc w:val="both"/>
              <w:rPr>
                <w:rFonts w:ascii="Times New Roman" w:hAnsi="Times New Roman" w:cs="Times New Roman"/>
                <w:bCs/>
                <w:sz w:val="24"/>
                <w:szCs w:val="24"/>
              </w:rPr>
            </w:pPr>
            <w:bookmarkStart w:id="1" w:name="bssPhr5630"/>
            <w:bookmarkStart w:id="2" w:name="dfasram3r6"/>
            <w:bookmarkEnd w:id="1"/>
            <w:bookmarkEnd w:id="2"/>
            <w:r w:rsidRPr="00567385">
              <w:rPr>
                <w:rFonts w:ascii="Times New Roman" w:hAnsi="Times New Roman" w:cs="Times New Roman"/>
                <w:bCs/>
                <w:sz w:val="24"/>
                <w:szCs w:val="24"/>
              </w:rPr>
              <w:t>Планируемые результаты освоения обучающимися ООП СОО</w:t>
            </w:r>
          </w:p>
        </w:tc>
        <w:tc>
          <w:tcPr>
            <w:tcW w:w="986" w:type="dxa"/>
          </w:tcPr>
          <w:p w14:paraId="0F7FAFB3" w14:textId="77777777" w:rsidR="00466925" w:rsidRPr="00567385" w:rsidRDefault="00466925" w:rsidP="00567385">
            <w:pPr>
              <w:contextualSpacing/>
              <w:jc w:val="both"/>
              <w:rPr>
                <w:rFonts w:ascii="Times New Roman" w:hAnsi="Times New Roman" w:cs="Times New Roman"/>
                <w:b/>
                <w:bCs/>
                <w:sz w:val="24"/>
                <w:szCs w:val="24"/>
              </w:rPr>
            </w:pPr>
          </w:p>
        </w:tc>
      </w:tr>
      <w:tr w:rsidR="00466925" w:rsidRPr="00567385" w14:paraId="0974C31B" w14:textId="77777777" w:rsidTr="0043776D">
        <w:trPr>
          <w:trHeight w:val="441"/>
        </w:trPr>
        <w:tc>
          <w:tcPr>
            <w:tcW w:w="8642" w:type="dxa"/>
          </w:tcPr>
          <w:p w14:paraId="55F025C0" w14:textId="77777777" w:rsidR="00466925" w:rsidRPr="00567385" w:rsidRDefault="00466925" w:rsidP="00567385">
            <w:pPr>
              <w:pStyle w:val="ab"/>
              <w:numPr>
                <w:ilvl w:val="1"/>
                <w:numId w:val="11"/>
              </w:numPr>
              <w:jc w:val="both"/>
              <w:rPr>
                <w:rFonts w:ascii="Times New Roman" w:hAnsi="Times New Roman" w:cs="Times New Roman"/>
                <w:b/>
                <w:bCs/>
                <w:sz w:val="24"/>
                <w:szCs w:val="24"/>
              </w:rPr>
            </w:pPr>
            <w:bookmarkStart w:id="3" w:name="bssPhr5631"/>
            <w:bookmarkStart w:id="4" w:name="dfaskgspu7"/>
            <w:bookmarkEnd w:id="3"/>
            <w:bookmarkEnd w:id="4"/>
            <w:r w:rsidRPr="00567385">
              <w:rPr>
                <w:rFonts w:ascii="Times New Roman" w:hAnsi="Times New Roman" w:cs="Times New Roman"/>
                <w:bCs/>
                <w:sz w:val="24"/>
                <w:szCs w:val="24"/>
              </w:rPr>
              <w:t>Система оценки достижения планируемых результатов освоения ООП СОО</w:t>
            </w:r>
          </w:p>
        </w:tc>
        <w:tc>
          <w:tcPr>
            <w:tcW w:w="986" w:type="dxa"/>
          </w:tcPr>
          <w:p w14:paraId="78E522CB" w14:textId="77777777" w:rsidR="00466925" w:rsidRPr="00567385" w:rsidRDefault="00466925" w:rsidP="00567385">
            <w:pPr>
              <w:contextualSpacing/>
              <w:jc w:val="both"/>
              <w:rPr>
                <w:rFonts w:ascii="Times New Roman" w:hAnsi="Times New Roman" w:cs="Times New Roman"/>
                <w:b/>
                <w:bCs/>
                <w:sz w:val="24"/>
                <w:szCs w:val="24"/>
              </w:rPr>
            </w:pPr>
          </w:p>
        </w:tc>
      </w:tr>
      <w:tr w:rsidR="00466925" w:rsidRPr="00567385" w14:paraId="3C567388" w14:textId="77777777" w:rsidTr="0043776D">
        <w:tc>
          <w:tcPr>
            <w:tcW w:w="8642" w:type="dxa"/>
          </w:tcPr>
          <w:p w14:paraId="5F6D91F0" w14:textId="77777777" w:rsidR="00466925" w:rsidRPr="00567385" w:rsidRDefault="00466925" w:rsidP="00567385">
            <w:pPr>
              <w:pStyle w:val="ab"/>
              <w:numPr>
                <w:ilvl w:val="0"/>
                <w:numId w:val="12"/>
              </w:numPr>
              <w:spacing w:before="240" w:after="240"/>
              <w:jc w:val="both"/>
              <w:rPr>
                <w:rFonts w:ascii="Times New Roman" w:hAnsi="Times New Roman" w:cs="Times New Roman"/>
                <w:b/>
                <w:bCs/>
                <w:sz w:val="24"/>
                <w:szCs w:val="24"/>
              </w:rPr>
            </w:pPr>
            <w:r w:rsidRPr="00567385">
              <w:rPr>
                <w:rFonts w:ascii="Times New Roman" w:hAnsi="Times New Roman" w:cs="Times New Roman"/>
                <w:b/>
                <w:bCs/>
                <w:sz w:val="24"/>
                <w:szCs w:val="24"/>
              </w:rPr>
              <w:t>Содержательный раздел</w:t>
            </w:r>
          </w:p>
        </w:tc>
        <w:tc>
          <w:tcPr>
            <w:tcW w:w="986" w:type="dxa"/>
          </w:tcPr>
          <w:p w14:paraId="098487B2" w14:textId="77777777" w:rsidR="00466925" w:rsidRPr="00567385" w:rsidRDefault="00466925" w:rsidP="00567385">
            <w:pPr>
              <w:contextualSpacing/>
              <w:jc w:val="both"/>
              <w:rPr>
                <w:rFonts w:ascii="Times New Roman" w:hAnsi="Times New Roman" w:cs="Times New Roman"/>
                <w:b/>
                <w:bCs/>
                <w:sz w:val="24"/>
                <w:szCs w:val="24"/>
              </w:rPr>
            </w:pPr>
          </w:p>
        </w:tc>
      </w:tr>
      <w:tr w:rsidR="00466925" w:rsidRPr="00567385" w14:paraId="77A08A03" w14:textId="77777777" w:rsidTr="0043776D">
        <w:tc>
          <w:tcPr>
            <w:tcW w:w="8642" w:type="dxa"/>
          </w:tcPr>
          <w:p w14:paraId="5B9B0744" w14:textId="77777777" w:rsidR="00466925" w:rsidRPr="00567385" w:rsidRDefault="00110FC4" w:rsidP="00567385">
            <w:pPr>
              <w:pStyle w:val="ab"/>
              <w:numPr>
                <w:ilvl w:val="1"/>
                <w:numId w:val="12"/>
              </w:numPr>
              <w:jc w:val="both"/>
              <w:rPr>
                <w:rFonts w:ascii="Times New Roman" w:hAnsi="Times New Roman" w:cs="Times New Roman"/>
                <w:bCs/>
                <w:sz w:val="24"/>
                <w:szCs w:val="24"/>
              </w:rPr>
            </w:pPr>
            <w:r w:rsidRPr="00567385">
              <w:rPr>
                <w:rFonts w:ascii="Times New Roman" w:hAnsi="Times New Roman" w:cs="Times New Roman"/>
                <w:bCs/>
                <w:sz w:val="24"/>
                <w:szCs w:val="24"/>
              </w:rPr>
              <w:t>Программа развития универсальных учебных действий у обучающихся при получении СОО</w:t>
            </w:r>
          </w:p>
        </w:tc>
        <w:tc>
          <w:tcPr>
            <w:tcW w:w="986" w:type="dxa"/>
          </w:tcPr>
          <w:p w14:paraId="657293E4" w14:textId="77777777" w:rsidR="00466925" w:rsidRPr="00567385" w:rsidRDefault="00466925" w:rsidP="00567385">
            <w:pPr>
              <w:contextualSpacing/>
              <w:jc w:val="both"/>
              <w:rPr>
                <w:rFonts w:ascii="Times New Roman" w:hAnsi="Times New Roman" w:cs="Times New Roman"/>
                <w:b/>
                <w:bCs/>
                <w:sz w:val="24"/>
                <w:szCs w:val="24"/>
              </w:rPr>
            </w:pPr>
          </w:p>
        </w:tc>
      </w:tr>
      <w:tr w:rsidR="00466925" w:rsidRPr="00567385" w14:paraId="6153895E" w14:textId="77777777" w:rsidTr="0043776D">
        <w:tc>
          <w:tcPr>
            <w:tcW w:w="8642" w:type="dxa"/>
          </w:tcPr>
          <w:p w14:paraId="64DB7C6A" w14:textId="77777777" w:rsidR="00466925" w:rsidRPr="00567385" w:rsidRDefault="00110FC4" w:rsidP="00567385">
            <w:pPr>
              <w:pStyle w:val="ab"/>
              <w:numPr>
                <w:ilvl w:val="1"/>
                <w:numId w:val="12"/>
              </w:numPr>
              <w:jc w:val="both"/>
              <w:rPr>
                <w:rFonts w:ascii="Times New Roman" w:hAnsi="Times New Roman" w:cs="Times New Roman"/>
                <w:bCs/>
                <w:sz w:val="24"/>
                <w:szCs w:val="24"/>
              </w:rPr>
            </w:pPr>
            <w:r w:rsidRPr="00567385">
              <w:rPr>
                <w:rFonts w:ascii="Times New Roman" w:hAnsi="Times New Roman" w:cs="Times New Roman"/>
                <w:bCs/>
                <w:sz w:val="24"/>
                <w:szCs w:val="24"/>
              </w:rPr>
              <w:t>Программы учебных предметов, курсов, курсов внеурочной деятельности</w:t>
            </w:r>
          </w:p>
          <w:p w14:paraId="5340DAEE" w14:textId="77777777" w:rsidR="00383874" w:rsidRPr="00567385" w:rsidRDefault="00383874" w:rsidP="00567385">
            <w:pPr>
              <w:pStyle w:val="ab"/>
              <w:ind w:left="1080"/>
              <w:jc w:val="both"/>
              <w:rPr>
                <w:rFonts w:ascii="Times New Roman" w:hAnsi="Times New Roman" w:cs="Times New Roman"/>
                <w:sz w:val="24"/>
                <w:szCs w:val="24"/>
              </w:rPr>
            </w:pPr>
            <w:r w:rsidRPr="00567385">
              <w:rPr>
                <w:rFonts w:ascii="Times New Roman" w:hAnsi="Times New Roman" w:cs="Times New Roman"/>
                <w:sz w:val="24"/>
                <w:szCs w:val="24"/>
              </w:rPr>
              <w:t>2.1.1 Рабочая программа по учебному предмету «Русский язык» (базовый уровень)</w:t>
            </w:r>
          </w:p>
          <w:p w14:paraId="7A1BAFEE" w14:textId="77777777" w:rsidR="00383874" w:rsidRPr="00567385" w:rsidRDefault="00383874" w:rsidP="00567385">
            <w:pPr>
              <w:pStyle w:val="ab"/>
              <w:ind w:left="1080"/>
              <w:jc w:val="both"/>
              <w:rPr>
                <w:rFonts w:ascii="Times New Roman" w:hAnsi="Times New Roman" w:cs="Times New Roman"/>
                <w:sz w:val="24"/>
                <w:szCs w:val="24"/>
              </w:rPr>
            </w:pPr>
            <w:r w:rsidRPr="00567385">
              <w:rPr>
                <w:rFonts w:ascii="Times New Roman" w:hAnsi="Times New Roman" w:cs="Times New Roman"/>
                <w:sz w:val="24"/>
                <w:szCs w:val="24"/>
              </w:rPr>
              <w:t>2.1.2 Рабочая программа по учебному предмету «Литература» (базовый уровень)</w:t>
            </w:r>
          </w:p>
          <w:p w14:paraId="133924A4" w14:textId="77777777" w:rsidR="00383874" w:rsidRPr="00567385" w:rsidRDefault="00383874" w:rsidP="00567385">
            <w:pPr>
              <w:pStyle w:val="ab"/>
              <w:ind w:left="1080"/>
              <w:jc w:val="both"/>
              <w:rPr>
                <w:rFonts w:ascii="Times New Roman" w:hAnsi="Times New Roman" w:cs="Times New Roman"/>
                <w:sz w:val="24"/>
                <w:szCs w:val="24"/>
              </w:rPr>
            </w:pPr>
            <w:r w:rsidRPr="00567385">
              <w:rPr>
                <w:rFonts w:ascii="Times New Roman" w:hAnsi="Times New Roman" w:cs="Times New Roman"/>
                <w:sz w:val="24"/>
                <w:szCs w:val="24"/>
              </w:rPr>
              <w:t>2.1.3 Рабочая программа по учебному предмету «Иностранный (английский) язык (базовый уровень)»</w:t>
            </w:r>
          </w:p>
          <w:p w14:paraId="123F5FB4" w14:textId="77777777" w:rsidR="00383874" w:rsidRPr="00567385" w:rsidRDefault="00383874" w:rsidP="00567385">
            <w:pPr>
              <w:pStyle w:val="ab"/>
              <w:ind w:left="1080"/>
              <w:jc w:val="both"/>
              <w:rPr>
                <w:rFonts w:ascii="Times New Roman" w:hAnsi="Times New Roman" w:cs="Times New Roman"/>
                <w:sz w:val="24"/>
                <w:szCs w:val="24"/>
              </w:rPr>
            </w:pPr>
            <w:r w:rsidRPr="00567385">
              <w:rPr>
                <w:rFonts w:ascii="Times New Roman" w:hAnsi="Times New Roman" w:cs="Times New Roman"/>
                <w:sz w:val="24"/>
                <w:szCs w:val="24"/>
              </w:rPr>
              <w:t xml:space="preserve"> 2.1.4 Рабочая программа по учебному предмету «Математика» (углублённый уровень)</w:t>
            </w:r>
          </w:p>
          <w:p w14:paraId="244731BE" w14:textId="77777777" w:rsidR="00383874" w:rsidRPr="00567385" w:rsidRDefault="00383874" w:rsidP="00567385">
            <w:pPr>
              <w:pStyle w:val="ab"/>
              <w:ind w:left="1080"/>
              <w:jc w:val="both"/>
              <w:rPr>
                <w:rFonts w:ascii="Times New Roman" w:hAnsi="Times New Roman" w:cs="Times New Roman"/>
                <w:sz w:val="24"/>
                <w:szCs w:val="24"/>
              </w:rPr>
            </w:pPr>
            <w:r w:rsidRPr="00567385">
              <w:rPr>
                <w:rFonts w:ascii="Times New Roman" w:hAnsi="Times New Roman" w:cs="Times New Roman"/>
                <w:sz w:val="24"/>
                <w:szCs w:val="24"/>
              </w:rPr>
              <w:t>2.1.5 Рабочая программа по учебному предмету «Информатика» (базовый уровень)</w:t>
            </w:r>
          </w:p>
          <w:p w14:paraId="5A4C0616" w14:textId="77777777" w:rsidR="00383874" w:rsidRPr="00567385" w:rsidRDefault="00383874" w:rsidP="00567385">
            <w:pPr>
              <w:pStyle w:val="ab"/>
              <w:ind w:left="1080"/>
              <w:jc w:val="both"/>
              <w:rPr>
                <w:rFonts w:ascii="Times New Roman" w:hAnsi="Times New Roman" w:cs="Times New Roman"/>
                <w:sz w:val="24"/>
                <w:szCs w:val="24"/>
              </w:rPr>
            </w:pPr>
            <w:r w:rsidRPr="00567385">
              <w:rPr>
                <w:rFonts w:ascii="Times New Roman" w:hAnsi="Times New Roman" w:cs="Times New Roman"/>
                <w:sz w:val="24"/>
                <w:szCs w:val="24"/>
              </w:rPr>
              <w:t>2.1.6 Рабочая программа по учебному предмету «Физика» (базовый уровень)</w:t>
            </w:r>
          </w:p>
          <w:p w14:paraId="31925F72" w14:textId="77777777" w:rsidR="00383874" w:rsidRPr="00567385" w:rsidRDefault="00383874" w:rsidP="00567385">
            <w:pPr>
              <w:pStyle w:val="ab"/>
              <w:ind w:left="1080"/>
              <w:jc w:val="both"/>
              <w:rPr>
                <w:rFonts w:ascii="Times New Roman" w:hAnsi="Times New Roman" w:cs="Times New Roman"/>
                <w:sz w:val="24"/>
                <w:szCs w:val="24"/>
              </w:rPr>
            </w:pPr>
            <w:r w:rsidRPr="00567385">
              <w:rPr>
                <w:rFonts w:ascii="Times New Roman" w:hAnsi="Times New Roman" w:cs="Times New Roman"/>
                <w:sz w:val="24"/>
                <w:szCs w:val="24"/>
              </w:rPr>
              <w:t>2.1.7 Рабочая программа по учебному предмету «Химия» (базовый уровень)</w:t>
            </w:r>
          </w:p>
          <w:p w14:paraId="57647001" w14:textId="77777777" w:rsidR="00383874" w:rsidRPr="00567385" w:rsidRDefault="00383874" w:rsidP="00567385">
            <w:pPr>
              <w:pStyle w:val="ab"/>
              <w:ind w:left="1080"/>
              <w:jc w:val="both"/>
              <w:rPr>
                <w:rFonts w:ascii="Times New Roman" w:hAnsi="Times New Roman" w:cs="Times New Roman"/>
                <w:sz w:val="24"/>
                <w:szCs w:val="24"/>
              </w:rPr>
            </w:pPr>
            <w:r w:rsidRPr="00567385">
              <w:rPr>
                <w:rFonts w:ascii="Times New Roman" w:hAnsi="Times New Roman" w:cs="Times New Roman"/>
                <w:sz w:val="24"/>
                <w:szCs w:val="24"/>
              </w:rPr>
              <w:t>2.1.8 Рабочая программа по учебному предмету «Биология» (базовый уровень)</w:t>
            </w:r>
          </w:p>
          <w:p w14:paraId="4329BD2A" w14:textId="77777777" w:rsidR="00383874" w:rsidRPr="00567385" w:rsidRDefault="00383874" w:rsidP="00567385">
            <w:pPr>
              <w:pStyle w:val="ab"/>
              <w:ind w:left="1080"/>
              <w:jc w:val="both"/>
              <w:rPr>
                <w:rFonts w:ascii="Times New Roman" w:hAnsi="Times New Roman" w:cs="Times New Roman"/>
                <w:sz w:val="24"/>
                <w:szCs w:val="24"/>
              </w:rPr>
            </w:pPr>
            <w:r w:rsidRPr="00567385">
              <w:rPr>
                <w:rFonts w:ascii="Times New Roman" w:hAnsi="Times New Roman" w:cs="Times New Roman"/>
                <w:sz w:val="24"/>
                <w:szCs w:val="24"/>
              </w:rPr>
              <w:t>2.1.9 Рабочая программа по учебному предмету «История» (базовый уровень)</w:t>
            </w:r>
          </w:p>
          <w:p w14:paraId="334AD631" w14:textId="77777777" w:rsidR="00383874" w:rsidRPr="00567385" w:rsidRDefault="00383874" w:rsidP="00567385">
            <w:pPr>
              <w:pStyle w:val="ab"/>
              <w:ind w:left="1080"/>
              <w:jc w:val="both"/>
              <w:rPr>
                <w:rFonts w:ascii="Times New Roman" w:hAnsi="Times New Roman" w:cs="Times New Roman"/>
                <w:sz w:val="24"/>
                <w:szCs w:val="24"/>
              </w:rPr>
            </w:pPr>
            <w:r w:rsidRPr="00567385">
              <w:rPr>
                <w:rFonts w:ascii="Times New Roman" w:hAnsi="Times New Roman" w:cs="Times New Roman"/>
                <w:sz w:val="24"/>
                <w:szCs w:val="24"/>
              </w:rPr>
              <w:t xml:space="preserve">2.1.10 Рабочая программа по учебному предмету «Обществознание» (углублённый уровень). </w:t>
            </w:r>
          </w:p>
          <w:p w14:paraId="5907D8C9" w14:textId="77777777" w:rsidR="00383874" w:rsidRPr="00567385" w:rsidRDefault="00383874" w:rsidP="00567385">
            <w:pPr>
              <w:pStyle w:val="ab"/>
              <w:ind w:left="1080"/>
              <w:jc w:val="both"/>
              <w:rPr>
                <w:rFonts w:ascii="Times New Roman" w:hAnsi="Times New Roman" w:cs="Times New Roman"/>
                <w:sz w:val="24"/>
                <w:szCs w:val="24"/>
              </w:rPr>
            </w:pPr>
            <w:r w:rsidRPr="00567385">
              <w:rPr>
                <w:rFonts w:ascii="Times New Roman" w:hAnsi="Times New Roman" w:cs="Times New Roman"/>
                <w:sz w:val="24"/>
                <w:szCs w:val="24"/>
              </w:rPr>
              <w:t>2.1.11 Рабочая программа по учебному предмету «География» (базовый уровень)</w:t>
            </w:r>
          </w:p>
          <w:p w14:paraId="1D147FB2" w14:textId="77777777" w:rsidR="00383874" w:rsidRPr="00567385" w:rsidRDefault="00383874" w:rsidP="00567385">
            <w:pPr>
              <w:pStyle w:val="ab"/>
              <w:ind w:left="1080"/>
              <w:jc w:val="both"/>
              <w:rPr>
                <w:rFonts w:ascii="Times New Roman" w:hAnsi="Times New Roman" w:cs="Times New Roman"/>
                <w:sz w:val="24"/>
                <w:szCs w:val="24"/>
              </w:rPr>
            </w:pPr>
            <w:r w:rsidRPr="00567385">
              <w:rPr>
                <w:rFonts w:ascii="Times New Roman" w:hAnsi="Times New Roman" w:cs="Times New Roman"/>
                <w:sz w:val="24"/>
                <w:szCs w:val="24"/>
              </w:rPr>
              <w:t xml:space="preserve"> 2.1.12 Рабочая программа по учебному предмету «Физическая культура»</w:t>
            </w:r>
          </w:p>
          <w:p w14:paraId="36739FFD" w14:textId="77777777" w:rsidR="00A54603" w:rsidRPr="00567385" w:rsidRDefault="00383874" w:rsidP="00567385">
            <w:pPr>
              <w:pStyle w:val="ab"/>
              <w:ind w:left="1080"/>
              <w:jc w:val="both"/>
              <w:rPr>
                <w:rFonts w:ascii="Times New Roman" w:hAnsi="Times New Roman" w:cs="Times New Roman"/>
                <w:sz w:val="24"/>
                <w:szCs w:val="24"/>
              </w:rPr>
            </w:pPr>
            <w:r w:rsidRPr="00567385">
              <w:rPr>
                <w:rFonts w:ascii="Times New Roman" w:hAnsi="Times New Roman" w:cs="Times New Roman"/>
                <w:sz w:val="24"/>
                <w:szCs w:val="24"/>
              </w:rPr>
              <w:t>2.1.13 Рабочая программа по учебному предмету «Основы безопасности жизнедеятельности» (базовый уровень)</w:t>
            </w:r>
          </w:p>
          <w:p w14:paraId="0CCD7BF7" w14:textId="77777777" w:rsidR="00383874" w:rsidRPr="00567385" w:rsidRDefault="00383874" w:rsidP="00567385">
            <w:pPr>
              <w:pStyle w:val="ab"/>
              <w:ind w:left="1080"/>
              <w:jc w:val="both"/>
              <w:rPr>
                <w:rFonts w:ascii="Times New Roman" w:hAnsi="Times New Roman" w:cs="Times New Roman"/>
                <w:sz w:val="24"/>
                <w:szCs w:val="24"/>
              </w:rPr>
            </w:pPr>
            <w:r w:rsidRPr="00567385">
              <w:rPr>
                <w:rFonts w:ascii="Times New Roman" w:hAnsi="Times New Roman" w:cs="Times New Roman"/>
                <w:sz w:val="24"/>
                <w:szCs w:val="24"/>
              </w:rPr>
              <w:t>2.1.13 Рабочая программа по учебному предмету «Индивидуальный проект»</w:t>
            </w:r>
          </w:p>
        </w:tc>
        <w:tc>
          <w:tcPr>
            <w:tcW w:w="986" w:type="dxa"/>
          </w:tcPr>
          <w:p w14:paraId="4219580C" w14:textId="77777777" w:rsidR="00466925" w:rsidRPr="00567385" w:rsidRDefault="00466925" w:rsidP="00567385">
            <w:pPr>
              <w:contextualSpacing/>
              <w:jc w:val="both"/>
              <w:rPr>
                <w:rFonts w:ascii="Times New Roman" w:hAnsi="Times New Roman" w:cs="Times New Roman"/>
                <w:b/>
                <w:bCs/>
                <w:sz w:val="24"/>
                <w:szCs w:val="24"/>
              </w:rPr>
            </w:pPr>
          </w:p>
        </w:tc>
      </w:tr>
      <w:tr w:rsidR="00466925" w:rsidRPr="00567385" w14:paraId="4391123A" w14:textId="77777777" w:rsidTr="0043776D">
        <w:trPr>
          <w:trHeight w:val="527"/>
        </w:trPr>
        <w:tc>
          <w:tcPr>
            <w:tcW w:w="8642" w:type="dxa"/>
          </w:tcPr>
          <w:p w14:paraId="5CC9C026" w14:textId="77777777" w:rsidR="00466925" w:rsidRPr="00567385" w:rsidRDefault="00D827D3" w:rsidP="00567385">
            <w:pPr>
              <w:pStyle w:val="ab"/>
              <w:numPr>
                <w:ilvl w:val="1"/>
                <w:numId w:val="12"/>
              </w:numPr>
              <w:jc w:val="both"/>
              <w:rPr>
                <w:rFonts w:ascii="Times New Roman" w:hAnsi="Times New Roman" w:cs="Times New Roman"/>
                <w:bCs/>
                <w:sz w:val="24"/>
                <w:szCs w:val="24"/>
              </w:rPr>
            </w:pPr>
            <w:r w:rsidRPr="00567385">
              <w:rPr>
                <w:rFonts w:ascii="Times New Roman" w:hAnsi="Times New Roman" w:cs="Times New Roman"/>
                <w:bCs/>
                <w:sz w:val="24"/>
                <w:szCs w:val="24"/>
              </w:rPr>
              <w:t>Р</w:t>
            </w:r>
            <w:r w:rsidR="00466925" w:rsidRPr="00567385">
              <w:rPr>
                <w:rFonts w:ascii="Times New Roman" w:hAnsi="Times New Roman" w:cs="Times New Roman"/>
                <w:bCs/>
                <w:sz w:val="24"/>
                <w:szCs w:val="24"/>
              </w:rPr>
              <w:t>абочая программа воспитания</w:t>
            </w:r>
          </w:p>
        </w:tc>
        <w:tc>
          <w:tcPr>
            <w:tcW w:w="986" w:type="dxa"/>
          </w:tcPr>
          <w:p w14:paraId="42DD6C50" w14:textId="77777777" w:rsidR="00466925" w:rsidRPr="00567385" w:rsidRDefault="00466925" w:rsidP="00567385">
            <w:pPr>
              <w:contextualSpacing/>
              <w:jc w:val="both"/>
              <w:rPr>
                <w:rFonts w:ascii="Times New Roman" w:hAnsi="Times New Roman" w:cs="Times New Roman"/>
                <w:b/>
                <w:bCs/>
                <w:sz w:val="24"/>
                <w:szCs w:val="24"/>
              </w:rPr>
            </w:pPr>
          </w:p>
        </w:tc>
      </w:tr>
      <w:tr w:rsidR="00110FC4" w:rsidRPr="00567385" w14:paraId="497D4049" w14:textId="77777777" w:rsidTr="0043776D">
        <w:trPr>
          <w:trHeight w:val="527"/>
        </w:trPr>
        <w:tc>
          <w:tcPr>
            <w:tcW w:w="8642" w:type="dxa"/>
          </w:tcPr>
          <w:p w14:paraId="2F751AC1" w14:textId="77777777" w:rsidR="00110FC4" w:rsidRPr="00567385" w:rsidRDefault="00110FC4" w:rsidP="00567385">
            <w:pPr>
              <w:pStyle w:val="ab"/>
              <w:numPr>
                <w:ilvl w:val="1"/>
                <w:numId w:val="12"/>
              </w:numPr>
              <w:jc w:val="both"/>
              <w:rPr>
                <w:rFonts w:ascii="Times New Roman" w:hAnsi="Times New Roman" w:cs="Times New Roman"/>
                <w:bCs/>
                <w:sz w:val="24"/>
                <w:szCs w:val="24"/>
              </w:rPr>
            </w:pPr>
            <w:r w:rsidRPr="00567385">
              <w:rPr>
                <w:rFonts w:ascii="Times New Roman" w:hAnsi="Times New Roman" w:cs="Times New Roman"/>
                <w:bCs/>
                <w:sz w:val="24"/>
                <w:szCs w:val="24"/>
              </w:rPr>
              <w:t xml:space="preserve">Программа коррекционной работы </w:t>
            </w:r>
          </w:p>
        </w:tc>
        <w:tc>
          <w:tcPr>
            <w:tcW w:w="986" w:type="dxa"/>
          </w:tcPr>
          <w:p w14:paraId="3A90363B" w14:textId="77777777" w:rsidR="00110FC4" w:rsidRPr="00567385" w:rsidRDefault="00110FC4" w:rsidP="00567385">
            <w:pPr>
              <w:contextualSpacing/>
              <w:jc w:val="both"/>
              <w:rPr>
                <w:rFonts w:ascii="Times New Roman" w:hAnsi="Times New Roman" w:cs="Times New Roman"/>
                <w:b/>
                <w:bCs/>
                <w:sz w:val="24"/>
                <w:szCs w:val="24"/>
              </w:rPr>
            </w:pPr>
          </w:p>
        </w:tc>
      </w:tr>
      <w:tr w:rsidR="00466925" w:rsidRPr="00567385" w14:paraId="36A1CF6A" w14:textId="77777777" w:rsidTr="0043776D">
        <w:trPr>
          <w:trHeight w:val="687"/>
        </w:trPr>
        <w:tc>
          <w:tcPr>
            <w:tcW w:w="8642" w:type="dxa"/>
          </w:tcPr>
          <w:p w14:paraId="65181BF7" w14:textId="77777777" w:rsidR="00466925" w:rsidRPr="00567385" w:rsidRDefault="00466925" w:rsidP="00567385">
            <w:pPr>
              <w:pStyle w:val="ab"/>
              <w:numPr>
                <w:ilvl w:val="0"/>
                <w:numId w:val="12"/>
              </w:numPr>
              <w:spacing w:before="240" w:after="240"/>
              <w:ind w:left="709" w:hanging="283"/>
              <w:jc w:val="both"/>
              <w:rPr>
                <w:rFonts w:ascii="Times New Roman" w:hAnsi="Times New Roman" w:cs="Times New Roman"/>
                <w:b/>
                <w:bCs/>
                <w:sz w:val="24"/>
                <w:szCs w:val="24"/>
              </w:rPr>
            </w:pPr>
            <w:r w:rsidRPr="00567385">
              <w:rPr>
                <w:rFonts w:ascii="Times New Roman" w:hAnsi="Times New Roman" w:cs="Times New Roman"/>
                <w:b/>
                <w:bCs/>
                <w:sz w:val="24"/>
                <w:szCs w:val="24"/>
              </w:rPr>
              <w:t xml:space="preserve">Организационный раздел ООП СОО </w:t>
            </w:r>
          </w:p>
        </w:tc>
        <w:tc>
          <w:tcPr>
            <w:tcW w:w="986" w:type="dxa"/>
          </w:tcPr>
          <w:p w14:paraId="68F5BEB3" w14:textId="77777777" w:rsidR="00466925" w:rsidRPr="00567385" w:rsidRDefault="00466925" w:rsidP="00567385">
            <w:pPr>
              <w:contextualSpacing/>
              <w:jc w:val="both"/>
              <w:rPr>
                <w:rFonts w:ascii="Times New Roman" w:hAnsi="Times New Roman" w:cs="Times New Roman"/>
                <w:b/>
                <w:bCs/>
                <w:sz w:val="24"/>
                <w:szCs w:val="24"/>
              </w:rPr>
            </w:pPr>
          </w:p>
        </w:tc>
      </w:tr>
      <w:tr w:rsidR="00466925" w:rsidRPr="00567385" w14:paraId="78A08756" w14:textId="77777777" w:rsidTr="0043776D">
        <w:trPr>
          <w:trHeight w:val="386"/>
        </w:trPr>
        <w:tc>
          <w:tcPr>
            <w:tcW w:w="8642" w:type="dxa"/>
          </w:tcPr>
          <w:p w14:paraId="789EEF0B" w14:textId="77777777" w:rsidR="00D827D3" w:rsidRPr="00567385" w:rsidRDefault="00D827D3" w:rsidP="00567385">
            <w:pPr>
              <w:pStyle w:val="ab"/>
              <w:numPr>
                <w:ilvl w:val="1"/>
                <w:numId w:val="12"/>
              </w:numPr>
              <w:jc w:val="both"/>
              <w:rPr>
                <w:rFonts w:ascii="Times New Roman" w:hAnsi="Times New Roman" w:cs="Times New Roman"/>
                <w:bCs/>
                <w:sz w:val="24"/>
                <w:szCs w:val="24"/>
              </w:rPr>
            </w:pPr>
            <w:r w:rsidRPr="00567385">
              <w:rPr>
                <w:rFonts w:ascii="Times New Roman" w:hAnsi="Times New Roman" w:cs="Times New Roman"/>
                <w:bCs/>
                <w:sz w:val="24"/>
                <w:szCs w:val="24"/>
              </w:rPr>
              <w:t>У</w:t>
            </w:r>
            <w:r w:rsidR="00466925" w:rsidRPr="00567385">
              <w:rPr>
                <w:rFonts w:ascii="Times New Roman" w:hAnsi="Times New Roman" w:cs="Times New Roman"/>
                <w:bCs/>
                <w:sz w:val="24"/>
                <w:szCs w:val="24"/>
              </w:rPr>
              <w:t>чебный план</w:t>
            </w:r>
            <w:r w:rsidR="00110FC4" w:rsidRPr="00567385">
              <w:rPr>
                <w:rFonts w:ascii="Times New Roman" w:hAnsi="Times New Roman" w:cs="Times New Roman"/>
                <w:bCs/>
                <w:sz w:val="24"/>
                <w:szCs w:val="24"/>
              </w:rPr>
              <w:t xml:space="preserve"> СОО</w:t>
            </w:r>
          </w:p>
        </w:tc>
        <w:tc>
          <w:tcPr>
            <w:tcW w:w="986" w:type="dxa"/>
          </w:tcPr>
          <w:p w14:paraId="04457B86" w14:textId="77777777" w:rsidR="00466925" w:rsidRPr="00567385" w:rsidRDefault="00466925" w:rsidP="00567385">
            <w:pPr>
              <w:contextualSpacing/>
              <w:jc w:val="both"/>
              <w:rPr>
                <w:rFonts w:ascii="Times New Roman" w:hAnsi="Times New Roman" w:cs="Times New Roman"/>
                <w:b/>
                <w:bCs/>
                <w:sz w:val="24"/>
                <w:szCs w:val="24"/>
              </w:rPr>
            </w:pPr>
          </w:p>
        </w:tc>
      </w:tr>
      <w:tr w:rsidR="00110FC4" w:rsidRPr="00567385" w14:paraId="6CC83AEB" w14:textId="77777777" w:rsidTr="0043776D">
        <w:trPr>
          <w:trHeight w:val="421"/>
        </w:trPr>
        <w:tc>
          <w:tcPr>
            <w:tcW w:w="8642" w:type="dxa"/>
          </w:tcPr>
          <w:p w14:paraId="4174EF45" w14:textId="77777777" w:rsidR="00110FC4" w:rsidRPr="00567385" w:rsidRDefault="00110FC4" w:rsidP="00567385">
            <w:pPr>
              <w:pStyle w:val="ab"/>
              <w:numPr>
                <w:ilvl w:val="1"/>
                <w:numId w:val="12"/>
              </w:numPr>
              <w:ind w:hanging="654"/>
              <w:jc w:val="both"/>
              <w:rPr>
                <w:rFonts w:ascii="Times New Roman" w:hAnsi="Times New Roman" w:cs="Times New Roman"/>
                <w:bCs/>
                <w:sz w:val="24"/>
                <w:szCs w:val="24"/>
              </w:rPr>
            </w:pPr>
            <w:bookmarkStart w:id="5" w:name="bssPhr5652"/>
            <w:bookmarkStart w:id="6" w:name="dfas7pgxi7"/>
            <w:bookmarkEnd w:id="5"/>
            <w:bookmarkEnd w:id="6"/>
            <w:r w:rsidRPr="00567385">
              <w:rPr>
                <w:rFonts w:ascii="Times New Roman" w:hAnsi="Times New Roman" w:cs="Times New Roman"/>
                <w:bCs/>
                <w:sz w:val="24"/>
                <w:szCs w:val="24"/>
              </w:rPr>
              <w:lastRenderedPageBreak/>
              <w:t>План внеурочной деятельности</w:t>
            </w:r>
          </w:p>
        </w:tc>
        <w:tc>
          <w:tcPr>
            <w:tcW w:w="986" w:type="dxa"/>
          </w:tcPr>
          <w:p w14:paraId="3E0BFBD0" w14:textId="77777777" w:rsidR="00110FC4" w:rsidRPr="00567385" w:rsidRDefault="00110FC4" w:rsidP="00567385">
            <w:pPr>
              <w:contextualSpacing/>
              <w:jc w:val="both"/>
              <w:rPr>
                <w:rFonts w:ascii="Times New Roman" w:hAnsi="Times New Roman" w:cs="Times New Roman"/>
                <w:b/>
                <w:bCs/>
                <w:sz w:val="24"/>
                <w:szCs w:val="24"/>
              </w:rPr>
            </w:pPr>
          </w:p>
        </w:tc>
      </w:tr>
      <w:tr w:rsidR="00110FC4" w:rsidRPr="00567385" w14:paraId="02DDDB21" w14:textId="77777777" w:rsidTr="0043776D">
        <w:trPr>
          <w:trHeight w:val="456"/>
        </w:trPr>
        <w:tc>
          <w:tcPr>
            <w:tcW w:w="8642" w:type="dxa"/>
          </w:tcPr>
          <w:p w14:paraId="588939D6" w14:textId="77777777" w:rsidR="00110FC4" w:rsidRPr="00567385" w:rsidRDefault="00110FC4" w:rsidP="00567385">
            <w:pPr>
              <w:pStyle w:val="ab"/>
              <w:numPr>
                <w:ilvl w:val="1"/>
                <w:numId w:val="12"/>
              </w:numPr>
              <w:jc w:val="both"/>
              <w:rPr>
                <w:rFonts w:ascii="Times New Roman" w:hAnsi="Times New Roman" w:cs="Times New Roman"/>
                <w:bCs/>
                <w:sz w:val="24"/>
                <w:szCs w:val="24"/>
              </w:rPr>
            </w:pPr>
            <w:bookmarkStart w:id="7" w:name="bssPhr5653"/>
            <w:bookmarkStart w:id="8" w:name="dfasakiiih"/>
            <w:bookmarkEnd w:id="7"/>
            <w:bookmarkEnd w:id="8"/>
            <w:r w:rsidRPr="00567385">
              <w:rPr>
                <w:rFonts w:ascii="Times New Roman" w:hAnsi="Times New Roman" w:cs="Times New Roman"/>
                <w:bCs/>
                <w:sz w:val="24"/>
                <w:szCs w:val="24"/>
              </w:rPr>
              <w:t>Календарный учебный график</w:t>
            </w:r>
          </w:p>
        </w:tc>
        <w:tc>
          <w:tcPr>
            <w:tcW w:w="986" w:type="dxa"/>
          </w:tcPr>
          <w:p w14:paraId="237CB94F" w14:textId="77777777" w:rsidR="00110FC4" w:rsidRPr="00567385" w:rsidRDefault="00110FC4" w:rsidP="00567385">
            <w:pPr>
              <w:contextualSpacing/>
              <w:jc w:val="both"/>
              <w:rPr>
                <w:rFonts w:ascii="Times New Roman" w:hAnsi="Times New Roman" w:cs="Times New Roman"/>
                <w:b/>
                <w:bCs/>
                <w:sz w:val="24"/>
                <w:szCs w:val="24"/>
              </w:rPr>
            </w:pPr>
          </w:p>
        </w:tc>
      </w:tr>
      <w:tr w:rsidR="00110FC4" w:rsidRPr="00567385" w14:paraId="1E25121E" w14:textId="77777777" w:rsidTr="0043776D">
        <w:trPr>
          <w:trHeight w:val="386"/>
        </w:trPr>
        <w:tc>
          <w:tcPr>
            <w:tcW w:w="8642" w:type="dxa"/>
          </w:tcPr>
          <w:p w14:paraId="142C22C9" w14:textId="77777777" w:rsidR="00110FC4" w:rsidRPr="00567385" w:rsidRDefault="00110FC4" w:rsidP="00567385">
            <w:pPr>
              <w:pStyle w:val="ab"/>
              <w:numPr>
                <w:ilvl w:val="1"/>
                <w:numId w:val="12"/>
              </w:numPr>
              <w:jc w:val="both"/>
              <w:rPr>
                <w:rFonts w:ascii="Times New Roman" w:hAnsi="Times New Roman" w:cs="Times New Roman"/>
                <w:bCs/>
                <w:sz w:val="24"/>
                <w:szCs w:val="24"/>
              </w:rPr>
            </w:pPr>
            <w:bookmarkStart w:id="9" w:name="bssPhr5654"/>
            <w:bookmarkStart w:id="10" w:name="dfasy7rx8s"/>
            <w:bookmarkEnd w:id="9"/>
            <w:bookmarkEnd w:id="10"/>
            <w:r w:rsidRPr="00567385">
              <w:rPr>
                <w:rFonts w:ascii="Times New Roman" w:hAnsi="Times New Roman" w:cs="Times New Roman"/>
                <w:bCs/>
                <w:sz w:val="24"/>
                <w:szCs w:val="24"/>
              </w:rPr>
              <w:t>Календарный график воспитательной работы</w:t>
            </w:r>
          </w:p>
        </w:tc>
        <w:tc>
          <w:tcPr>
            <w:tcW w:w="986" w:type="dxa"/>
          </w:tcPr>
          <w:p w14:paraId="7C3F296C" w14:textId="77777777" w:rsidR="00110FC4" w:rsidRPr="00567385" w:rsidRDefault="00110FC4" w:rsidP="00567385">
            <w:pPr>
              <w:contextualSpacing/>
              <w:jc w:val="both"/>
              <w:rPr>
                <w:rFonts w:ascii="Times New Roman" w:hAnsi="Times New Roman" w:cs="Times New Roman"/>
                <w:b/>
                <w:bCs/>
                <w:sz w:val="24"/>
                <w:szCs w:val="24"/>
              </w:rPr>
            </w:pPr>
          </w:p>
        </w:tc>
      </w:tr>
      <w:tr w:rsidR="00110FC4" w:rsidRPr="00567385" w14:paraId="16F06B81" w14:textId="77777777" w:rsidTr="0043776D">
        <w:trPr>
          <w:trHeight w:val="453"/>
        </w:trPr>
        <w:tc>
          <w:tcPr>
            <w:tcW w:w="8642" w:type="dxa"/>
          </w:tcPr>
          <w:p w14:paraId="0F34C25F" w14:textId="77777777" w:rsidR="00110FC4" w:rsidRPr="00567385" w:rsidRDefault="00110FC4" w:rsidP="00567385">
            <w:pPr>
              <w:pStyle w:val="ab"/>
              <w:numPr>
                <w:ilvl w:val="1"/>
                <w:numId w:val="12"/>
              </w:numPr>
              <w:jc w:val="both"/>
              <w:rPr>
                <w:rFonts w:ascii="Times New Roman" w:hAnsi="Times New Roman" w:cs="Times New Roman"/>
                <w:bCs/>
                <w:sz w:val="24"/>
                <w:szCs w:val="24"/>
              </w:rPr>
            </w:pPr>
            <w:r w:rsidRPr="00567385">
              <w:rPr>
                <w:rFonts w:ascii="Times New Roman" w:hAnsi="Times New Roman" w:cs="Times New Roman"/>
                <w:bCs/>
                <w:sz w:val="24"/>
                <w:szCs w:val="24"/>
              </w:rPr>
              <w:t>Система условий реализации ООП СОО</w:t>
            </w:r>
          </w:p>
        </w:tc>
        <w:tc>
          <w:tcPr>
            <w:tcW w:w="986" w:type="dxa"/>
          </w:tcPr>
          <w:p w14:paraId="76117633" w14:textId="77777777" w:rsidR="00110FC4" w:rsidRPr="00567385" w:rsidRDefault="00110FC4" w:rsidP="00567385">
            <w:pPr>
              <w:contextualSpacing/>
              <w:jc w:val="both"/>
              <w:rPr>
                <w:rFonts w:ascii="Times New Roman" w:hAnsi="Times New Roman" w:cs="Times New Roman"/>
                <w:b/>
                <w:bCs/>
                <w:sz w:val="24"/>
                <w:szCs w:val="24"/>
              </w:rPr>
            </w:pPr>
          </w:p>
        </w:tc>
      </w:tr>
      <w:tr w:rsidR="007A4BDD" w:rsidRPr="00567385" w14:paraId="23002C4A" w14:textId="77777777" w:rsidTr="0043776D">
        <w:trPr>
          <w:trHeight w:val="417"/>
        </w:trPr>
        <w:tc>
          <w:tcPr>
            <w:tcW w:w="8642" w:type="dxa"/>
          </w:tcPr>
          <w:p w14:paraId="2058F9C6" w14:textId="77777777" w:rsidR="007A4BDD" w:rsidRPr="00567385" w:rsidRDefault="007A4BDD" w:rsidP="00567385">
            <w:pPr>
              <w:pStyle w:val="ab"/>
              <w:numPr>
                <w:ilvl w:val="2"/>
                <w:numId w:val="12"/>
              </w:numPr>
              <w:ind w:left="1701" w:hanging="850"/>
              <w:jc w:val="both"/>
              <w:rPr>
                <w:rFonts w:ascii="Times New Roman" w:hAnsi="Times New Roman" w:cs="Times New Roman"/>
                <w:bCs/>
                <w:sz w:val="24"/>
                <w:szCs w:val="24"/>
              </w:rPr>
            </w:pPr>
            <w:r w:rsidRPr="00567385">
              <w:rPr>
                <w:rFonts w:ascii="Times New Roman" w:hAnsi="Times New Roman" w:cs="Times New Roman"/>
                <w:bCs/>
                <w:sz w:val="24"/>
                <w:szCs w:val="24"/>
              </w:rPr>
              <w:t>Кадровые условия</w:t>
            </w:r>
          </w:p>
        </w:tc>
        <w:tc>
          <w:tcPr>
            <w:tcW w:w="986" w:type="dxa"/>
          </w:tcPr>
          <w:p w14:paraId="1072E677" w14:textId="77777777" w:rsidR="007A4BDD" w:rsidRPr="00567385" w:rsidRDefault="007A4BDD" w:rsidP="00567385">
            <w:pPr>
              <w:contextualSpacing/>
              <w:jc w:val="both"/>
              <w:rPr>
                <w:rFonts w:ascii="Times New Roman" w:hAnsi="Times New Roman" w:cs="Times New Roman"/>
                <w:b/>
                <w:bCs/>
                <w:sz w:val="24"/>
                <w:szCs w:val="24"/>
              </w:rPr>
            </w:pPr>
          </w:p>
        </w:tc>
      </w:tr>
      <w:tr w:rsidR="007A4BDD" w:rsidRPr="00567385" w14:paraId="7FF44F87" w14:textId="77777777" w:rsidTr="0043776D">
        <w:trPr>
          <w:trHeight w:val="423"/>
        </w:trPr>
        <w:tc>
          <w:tcPr>
            <w:tcW w:w="8642" w:type="dxa"/>
          </w:tcPr>
          <w:p w14:paraId="58AFCA2E" w14:textId="77777777" w:rsidR="007A4BDD" w:rsidRPr="00567385" w:rsidRDefault="007A4BDD" w:rsidP="00567385">
            <w:pPr>
              <w:pStyle w:val="ab"/>
              <w:numPr>
                <w:ilvl w:val="2"/>
                <w:numId w:val="12"/>
              </w:numPr>
              <w:ind w:hanging="229"/>
              <w:jc w:val="both"/>
              <w:rPr>
                <w:rFonts w:ascii="Times New Roman" w:hAnsi="Times New Roman" w:cs="Times New Roman"/>
                <w:bCs/>
                <w:sz w:val="24"/>
                <w:szCs w:val="24"/>
              </w:rPr>
            </w:pPr>
            <w:r w:rsidRPr="00567385">
              <w:rPr>
                <w:rFonts w:ascii="Times New Roman" w:hAnsi="Times New Roman" w:cs="Times New Roman"/>
                <w:bCs/>
                <w:sz w:val="24"/>
                <w:szCs w:val="24"/>
              </w:rPr>
              <w:t>П</w:t>
            </w:r>
            <w:r w:rsidR="00B572C5" w:rsidRPr="00567385">
              <w:rPr>
                <w:rFonts w:ascii="Times New Roman" w:hAnsi="Times New Roman" w:cs="Times New Roman"/>
                <w:bCs/>
                <w:sz w:val="24"/>
                <w:szCs w:val="24"/>
              </w:rPr>
              <w:t>сихолого-педагогические условия</w:t>
            </w:r>
          </w:p>
        </w:tc>
        <w:tc>
          <w:tcPr>
            <w:tcW w:w="986" w:type="dxa"/>
          </w:tcPr>
          <w:p w14:paraId="6AEC227F" w14:textId="77777777" w:rsidR="007A4BDD" w:rsidRPr="00567385" w:rsidRDefault="007A4BDD" w:rsidP="00567385">
            <w:pPr>
              <w:contextualSpacing/>
              <w:jc w:val="both"/>
              <w:rPr>
                <w:rFonts w:ascii="Times New Roman" w:hAnsi="Times New Roman" w:cs="Times New Roman"/>
                <w:b/>
                <w:bCs/>
                <w:sz w:val="24"/>
                <w:szCs w:val="24"/>
              </w:rPr>
            </w:pPr>
          </w:p>
        </w:tc>
      </w:tr>
      <w:tr w:rsidR="007A4BDD" w:rsidRPr="00567385" w14:paraId="28AC5C47" w14:textId="77777777" w:rsidTr="0043776D">
        <w:trPr>
          <w:trHeight w:val="415"/>
        </w:trPr>
        <w:tc>
          <w:tcPr>
            <w:tcW w:w="8642" w:type="dxa"/>
          </w:tcPr>
          <w:p w14:paraId="5A9BF5BD" w14:textId="77777777" w:rsidR="007A4BDD" w:rsidRPr="00567385" w:rsidRDefault="00B572C5" w:rsidP="00567385">
            <w:pPr>
              <w:pStyle w:val="ab"/>
              <w:numPr>
                <w:ilvl w:val="2"/>
                <w:numId w:val="12"/>
              </w:numPr>
              <w:ind w:hanging="229"/>
              <w:jc w:val="both"/>
              <w:rPr>
                <w:rFonts w:ascii="Times New Roman" w:hAnsi="Times New Roman" w:cs="Times New Roman"/>
                <w:bCs/>
                <w:sz w:val="24"/>
                <w:szCs w:val="24"/>
              </w:rPr>
            </w:pPr>
            <w:r w:rsidRPr="00567385">
              <w:rPr>
                <w:rFonts w:ascii="Times New Roman" w:hAnsi="Times New Roman" w:cs="Times New Roman"/>
                <w:bCs/>
                <w:sz w:val="24"/>
                <w:szCs w:val="24"/>
              </w:rPr>
              <w:t>Финансовые условия</w:t>
            </w:r>
          </w:p>
        </w:tc>
        <w:tc>
          <w:tcPr>
            <w:tcW w:w="986" w:type="dxa"/>
          </w:tcPr>
          <w:p w14:paraId="2C2F2BB4" w14:textId="77777777" w:rsidR="007A4BDD" w:rsidRPr="00567385" w:rsidRDefault="007A4BDD" w:rsidP="00567385">
            <w:pPr>
              <w:contextualSpacing/>
              <w:jc w:val="both"/>
              <w:rPr>
                <w:rFonts w:ascii="Times New Roman" w:hAnsi="Times New Roman" w:cs="Times New Roman"/>
                <w:b/>
                <w:bCs/>
                <w:sz w:val="24"/>
                <w:szCs w:val="24"/>
              </w:rPr>
            </w:pPr>
          </w:p>
        </w:tc>
      </w:tr>
      <w:tr w:rsidR="007A4BDD" w:rsidRPr="00567385" w14:paraId="7F12C357" w14:textId="77777777" w:rsidTr="0043776D">
        <w:trPr>
          <w:trHeight w:val="407"/>
        </w:trPr>
        <w:tc>
          <w:tcPr>
            <w:tcW w:w="8642" w:type="dxa"/>
          </w:tcPr>
          <w:p w14:paraId="775CD8FF" w14:textId="77777777" w:rsidR="007A4BDD" w:rsidRPr="00567385" w:rsidRDefault="00B572C5" w:rsidP="00567385">
            <w:pPr>
              <w:pStyle w:val="ab"/>
              <w:numPr>
                <w:ilvl w:val="2"/>
                <w:numId w:val="12"/>
              </w:numPr>
              <w:ind w:hanging="229"/>
              <w:jc w:val="both"/>
              <w:rPr>
                <w:rFonts w:ascii="Times New Roman" w:hAnsi="Times New Roman" w:cs="Times New Roman"/>
                <w:bCs/>
                <w:sz w:val="24"/>
                <w:szCs w:val="24"/>
              </w:rPr>
            </w:pPr>
            <w:r w:rsidRPr="00567385">
              <w:rPr>
                <w:rFonts w:ascii="Times New Roman" w:hAnsi="Times New Roman" w:cs="Times New Roman"/>
                <w:bCs/>
                <w:sz w:val="24"/>
                <w:szCs w:val="24"/>
              </w:rPr>
              <w:t>Материально-технические условия</w:t>
            </w:r>
          </w:p>
        </w:tc>
        <w:tc>
          <w:tcPr>
            <w:tcW w:w="986" w:type="dxa"/>
          </w:tcPr>
          <w:p w14:paraId="3FFD9A3C" w14:textId="77777777" w:rsidR="007A4BDD" w:rsidRPr="00567385" w:rsidRDefault="007A4BDD" w:rsidP="00567385">
            <w:pPr>
              <w:contextualSpacing/>
              <w:jc w:val="both"/>
              <w:rPr>
                <w:rFonts w:ascii="Times New Roman" w:hAnsi="Times New Roman" w:cs="Times New Roman"/>
                <w:b/>
                <w:bCs/>
                <w:sz w:val="24"/>
                <w:szCs w:val="24"/>
              </w:rPr>
            </w:pPr>
          </w:p>
        </w:tc>
      </w:tr>
      <w:tr w:rsidR="007A4BDD" w:rsidRPr="00567385" w14:paraId="3F66F27E" w14:textId="77777777" w:rsidTr="0043776D">
        <w:trPr>
          <w:trHeight w:val="414"/>
        </w:trPr>
        <w:tc>
          <w:tcPr>
            <w:tcW w:w="8642" w:type="dxa"/>
          </w:tcPr>
          <w:p w14:paraId="0DDCCEC1" w14:textId="77777777" w:rsidR="007A4BDD" w:rsidRPr="00567385" w:rsidRDefault="007A4BDD" w:rsidP="00567385">
            <w:pPr>
              <w:ind w:firstLine="851"/>
              <w:contextualSpacing/>
              <w:jc w:val="both"/>
              <w:rPr>
                <w:rFonts w:ascii="Times New Roman" w:hAnsi="Times New Roman" w:cs="Times New Roman"/>
                <w:bCs/>
                <w:sz w:val="24"/>
                <w:szCs w:val="24"/>
              </w:rPr>
            </w:pPr>
            <w:r w:rsidRPr="00567385">
              <w:rPr>
                <w:rFonts w:ascii="Times New Roman" w:hAnsi="Times New Roman" w:cs="Times New Roman"/>
                <w:bCs/>
                <w:sz w:val="24"/>
                <w:szCs w:val="24"/>
              </w:rPr>
              <w:t>3.5.5. Информационно-методические условия</w:t>
            </w:r>
          </w:p>
        </w:tc>
        <w:tc>
          <w:tcPr>
            <w:tcW w:w="986" w:type="dxa"/>
          </w:tcPr>
          <w:p w14:paraId="6AF47630" w14:textId="77777777" w:rsidR="007A4BDD" w:rsidRPr="00567385" w:rsidRDefault="007A4BDD" w:rsidP="00567385">
            <w:pPr>
              <w:contextualSpacing/>
              <w:jc w:val="both"/>
              <w:rPr>
                <w:rFonts w:ascii="Times New Roman" w:hAnsi="Times New Roman" w:cs="Times New Roman"/>
                <w:b/>
                <w:bCs/>
                <w:sz w:val="24"/>
                <w:szCs w:val="24"/>
              </w:rPr>
            </w:pPr>
          </w:p>
        </w:tc>
      </w:tr>
      <w:tr w:rsidR="007A4BDD" w:rsidRPr="00567385" w14:paraId="052B9EDD" w14:textId="77777777" w:rsidTr="0043776D">
        <w:trPr>
          <w:trHeight w:val="702"/>
        </w:trPr>
        <w:tc>
          <w:tcPr>
            <w:tcW w:w="8642" w:type="dxa"/>
          </w:tcPr>
          <w:p w14:paraId="6B71AAB5" w14:textId="77777777" w:rsidR="007A4BDD" w:rsidRPr="00567385" w:rsidRDefault="007A4BDD" w:rsidP="00567385">
            <w:pPr>
              <w:pStyle w:val="ab"/>
              <w:ind w:left="851"/>
              <w:jc w:val="both"/>
              <w:rPr>
                <w:rFonts w:ascii="Times New Roman" w:hAnsi="Times New Roman" w:cs="Times New Roman"/>
                <w:bCs/>
                <w:sz w:val="24"/>
                <w:szCs w:val="24"/>
              </w:rPr>
            </w:pPr>
            <w:r w:rsidRPr="00567385">
              <w:rPr>
                <w:rFonts w:ascii="Times New Roman" w:hAnsi="Times New Roman" w:cs="Times New Roman"/>
                <w:bCs/>
                <w:sz w:val="24"/>
                <w:szCs w:val="24"/>
              </w:rPr>
              <w:t>3.5.6. Обоснование необходимых изменений в имеющихся условиях в соответствии с ООП СОО</w:t>
            </w:r>
          </w:p>
        </w:tc>
        <w:tc>
          <w:tcPr>
            <w:tcW w:w="986" w:type="dxa"/>
          </w:tcPr>
          <w:p w14:paraId="02AEC0EB" w14:textId="77777777" w:rsidR="007A4BDD" w:rsidRPr="00567385" w:rsidRDefault="007A4BDD" w:rsidP="00567385">
            <w:pPr>
              <w:contextualSpacing/>
              <w:jc w:val="both"/>
              <w:rPr>
                <w:rFonts w:ascii="Times New Roman" w:hAnsi="Times New Roman" w:cs="Times New Roman"/>
                <w:b/>
                <w:bCs/>
                <w:sz w:val="24"/>
                <w:szCs w:val="24"/>
              </w:rPr>
            </w:pPr>
          </w:p>
        </w:tc>
      </w:tr>
      <w:tr w:rsidR="007A4BDD" w:rsidRPr="00567385" w14:paraId="7E1C15D4" w14:textId="77777777" w:rsidTr="0043776D">
        <w:trPr>
          <w:trHeight w:val="843"/>
        </w:trPr>
        <w:tc>
          <w:tcPr>
            <w:tcW w:w="8642" w:type="dxa"/>
          </w:tcPr>
          <w:p w14:paraId="757A2D32" w14:textId="77777777" w:rsidR="007A4BDD" w:rsidRPr="00567385" w:rsidRDefault="007A4BDD" w:rsidP="00567385">
            <w:pPr>
              <w:ind w:left="851"/>
              <w:contextualSpacing/>
              <w:jc w:val="both"/>
              <w:rPr>
                <w:rFonts w:ascii="Times New Roman" w:hAnsi="Times New Roman" w:cs="Times New Roman"/>
                <w:bCs/>
                <w:sz w:val="24"/>
                <w:szCs w:val="24"/>
              </w:rPr>
            </w:pPr>
            <w:r w:rsidRPr="00567385">
              <w:rPr>
                <w:rFonts w:ascii="Times New Roman" w:hAnsi="Times New Roman" w:cs="Times New Roman"/>
                <w:bCs/>
                <w:sz w:val="24"/>
                <w:szCs w:val="24"/>
              </w:rPr>
              <w:t>3.5.7. Механизмы достижения целевых ориентиров в системе условий, сетевой график (дорожная карта) по формированию необходимой системы условий, контроль за состоянием системы условий.</w:t>
            </w:r>
          </w:p>
        </w:tc>
        <w:tc>
          <w:tcPr>
            <w:tcW w:w="986" w:type="dxa"/>
          </w:tcPr>
          <w:p w14:paraId="6B24CEBD" w14:textId="77777777" w:rsidR="007A4BDD" w:rsidRPr="00567385" w:rsidRDefault="007A4BDD" w:rsidP="00567385">
            <w:pPr>
              <w:contextualSpacing/>
              <w:jc w:val="both"/>
              <w:rPr>
                <w:rFonts w:ascii="Times New Roman" w:hAnsi="Times New Roman" w:cs="Times New Roman"/>
                <w:b/>
                <w:bCs/>
                <w:sz w:val="24"/>
                <w:szCs w:val="24"/>
              </w:rPr>
            </w:pPr>
          </w:p>
        </w:tc>
      </w:tr>
    </w:tbl>
    <w:p w14:paraId="167E58E2" w14:textId="77777777" w:rsidR="00466925" w:rsidRPr="00567385" w:rsidRDefault="00466925" w:rsidP="00567385">
      <w:pPr>
        <w:spacing w:line="240" w:lineRule="auto"/>
        <w:contextualSpacing/>
        <w:jc w:val="both"/>
        <w:rPr>
          <w:rFonts w:ascii="Times New Roman" w:hAnsi="Times New Roman" w:cs="Times New Roman"/>
          <w:b/>
          <w:bCs/>
          <w:sz w:val="24"/>
          <w:szCs w:val="24"/>
        </w:rPr>
      </w:pPr>
    </w:p>
    <w:p w14:paraId="08249B1D" w14:textId="77777777" w:rsidR="00110FC4" w:rsidRPr="00567385" w:rsidRDefault="00C9139D" w:rsidP="00567385">
      <w:pPr>
        <w:spacing w:line="240" w:lineRule="auto"/>
        <w:contextualSpacing/>
        <w:jc w:val="both"/>
        <w:rPr>
          <w:rFonts w:ascii="Times New Roman" w:hAnsi="Times New Roman" w:cs="Times New Roman"/>
          <w:b/>
          <w:bCs/>
          <w:sz w:val="24"/>
          <w:szCs w:val="24"/>
        </w:rPr>
      </w:pPr>
      <w:bookmarkStart w:id="11" w:name="bssPhr5634"/>
      <w:bookmarkStart w:id="12" w:name="dfaswsvagh"/>
      <w:bookmarkStart w:id="13" w:name="bssPhr5635"/>
      <w:bookmarkStart w:id="14" w:name="dfas1dnsg4"/>
      <w:bookmarkStart w:id="15" w:name="bssPhr5651"/>
      <w:bookmarkStart w:id="16" w:name="dfasusa3or"/>
      <w:bookmarkEnd w:id="11"/>
      <w:bookmarkEnd w:id="12"/>
      <w:bookmarkEnd w:id="13"/>
      <w:bookmarkEnd w:id="14"/>
      <w:bookmarkEnd w:id="15"/>
      <w:bookmarkEnd w:id="16"/>
      <w:r w:rsidRPr="00567385">
        <w:rPr>
          <w:rFonts w:ascii="Times New Roman" w:hAnsi="Times New Roman" w:cs="Times New Roman"/>
          <w:b/>
          <w:bCs/>
          <w:sz w:val="24"/>
          <w:szCs w:val="24"/>
        </w:rPr>
        <w:br w:type="page"/>
      </w:r>
    </w:p>
    <w:p w14:paraId="7F5F662C" w14:textId="77777777" w:rsidR="00134760" w:rsidRPr="00567385" w:rsidRDefault="00DE5245" w:rsidP="00567385">
      <w:pPr>
        <w:spacing w:before="120" w:after="12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b/>
          <w:bCs/>
          <w:sz w:val="24"/>
          <w:szCs w:val="24"/>
        </w:rPr>
        <w:lastRenderedPageBreak/>
        <w:t>1.</w:t>
      </w:r>
      <w:r w:rsidR="00CC074D" w:rsidRPr="00567385">
        <w:rPr>
          <w:rFonts w:ascii="Times New Roman" w:hAnsi="Times New Roman" w:cs="Times New Roman"/>
          <w:b/>
          <w:bCs/>
          <w:sz w:val="24"/>
          <w:szCs w:val="24"/>
        </w:rPr>
        <w:t xml:space="preserve"> Пояснительная записка</w:t>
      </w:r>
    </w:p>
    <w:p w14:paraId="09DFA07F" w14:textId="77777777" w:rsidR="00134760" w:rsidRPr="00567385" w:rsidRDefault="00DE5245" w:rsidP="00567385">
      <w:pPr>
        <w:spacing w:after="0" w:line="240" w:lineRule="auto"/>
        <w:ind w:firstLine="567"/>
        <w:contextualSpacing/>
        <w:jc w:val="both"/>
        <w:rPr>
          <w:rFonts w:ascii="Times New Roman" w:hAnsi="Times New Roman" w:cs="Times New Roman"/>
          <w:sz w:val="24"/>
          <w:szCs w:val="24"/>
        </w:rPr>
      </w:pPr>
      <w:bookmarkStart w:id="17" w:name="bssPhr5658"/>
      <w:bookmarkStart w:id="18" w:name="dfasa8d86i"/>
      <w:bookmarkEnd w:id="17"/>
      <w:bookmarkEnd w:id="18"/>
      <w:r w:rsidRPr="00567385">
        <w:rPr>
          <w:rFonts w:ascii="Times New Roman" w:hAnsi="Times New Roman" w:cs="Times New Roman"/>
          <w:sz w:val="24"/>
          <w:szCs w:val="24"/>
        </w:rPr>
        <w:t>1</w:t>
      </w:r>
      <w:r w:rsidR="00134760" w:rsidRPr="00567385">
        <w:rPr>
          <w:rFonts w:ascii="Times New Roman" w:hAnsi="Times New Roman" w:cs="Times New Roman"/>
          <w:sz w:val="24"/>
          <w:szCs w:val="24"/>
        </w:rPr>
        <w:t xml:space="preserve">.1. </w:t>
      </w:r>
      <w:r w:rsidR="00E76715" w:rsidRPr="00567385">
        <w:rPr>
          <w:rFonts w:ascii="Times New Roman" w:hAnsi="Times New Roman" w:cs="Times New Roman"/>
          <w:sz w:val="24"/>
          <w:szCs w:val="24"/>
        </w:rPr>
        <w:t>ООП</w:t>
      </w:r>
      <w:r w:rsidR="00134760" w:rsidRPr="00567385">
        <w:rPr>
          <w:rFonts w:ascii="Times New Roman" w:hAnsi="Times New Roman" w:cs="Times New Roman"/>
          <w:sz w:val="24"/>
          <w:szCs w:val="24"/>
        </w:rPr>
        <w:t xml:space="preserve"> СОО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14:paraId="631CDB03" w14:textId="77777777" w:rsidR="00134760" w:rsidRPr="00567385" w:rsidRDefault="00DE5245" w:rsidP="00567385">
      <w:pPr>
        <w:spacing w:after="0" w:line="240" w:lineRule="auto"/>
        <w:ind w:firstLine="567"/>
        <w:contextualSpacing/>
        <w:jc w:val="both"/>
        <w:rPr>
          <w:rFonts w:ascii="Times New Roman" w:hAnsi="Times New Roman" w:cs="Times New Roman"/>
          <w:sz w:val="24"/>
          <w:szCs w:val="24"/>
        </w:rPr>
      </w:pPr>
      <w:bookmarkStart w:id="19" w:name="bssPhr5659"/>
      <w:bookmarkStart w:id="20" w:name="dfasxpw43f"/>
      <w:bookmarkEnd w:id="19"/>
      <w:bookmarkEnd w:id="20"/>
      <w:r w:rsidRPr="00567385">
        <w:rPr>
          <w:rFonts w:ascii="Times New Roman" w:hAnsi="Times New Roman" w:cs="Times New Roman"/>
          <w:sz w:val="24"/>
          <w:szCs w:val="24"/>
        </w:rPr>
        <w:t>1</w:t>
      </w:r>
      <w:r w:rsidR="00134760" w:rsidRPr="00567385">
        <w:rPr>
          <w:rFonts w:ascii="Times New Roman" w:hAnsi="Times New Roman" w:cs="Times New Roman"/>
          <w:sz w:val="24"/>
          <w:szCs w:val="24"/>
        </w:rPr>
        <w:t xml:space="preserve">.2. Целями реализации </w:t>
      </w:r>
      <w:r w:rsidR="00E76715" w:rsidRPr="00567385">
        <w:rPr>
          <w:rFonts w:ascii="Times New Roman" w:hAnsi="Times New Roman" w:cs="Times New Roman"/>
          <w:sz w:val="24"/>
          <w:szCs w:val="24"/>
        </w:rPr>
        <w:t>О</w:t>
      </w:r>
      <w:r w:rsidR="00134760" w:rsidRPr="00567385">
        <w:rPr>
          <w:rFonts w:ascii="Times New Roman" w:hAnsi="Times New Roman" w:cs="Times New Roman"/>
          <w:sz w:val="24"/>
          <w:szCs w:val="24"/>
        </w:rPr>
        <w:t>ОП СОО являются:</w:t>
      </w:r>
    </w:p>
    <w:p w14:paraId="650AE8BD" w14:textId="77777777" w:rsidR="00134760" w:rsidRPr="00567385" w:rsidRDefault="00134760" w:rsidP="00567385">
      <w:pPr>
        <w:spacing w:after="0" w:line="240" w:lineRule="auto"/>
        <w:ind w:firstLine="567"/>
        <w:contextualSpacing/>
        <w:jc w:val="both"/>
        <w:rPr>
          <w:rFonts w:ascii="Times New Roman" w:hAnsi="Times New Roman" w:cs="Times New Roman"/>
          <w:sz w:val="24"/>
          <w:szCs w:val="24"/>
        </w:rPr>
      </w:pPr>
      <w:bookmarkStart w:id="21" w:name="bssPhr5660"/>
      <w:bookmarkStart w:id="22" w:name="dfasctyi07"/>
      <w:bookmarkEnd w:id="21"/>
      <w:bookmarkEnd w:id="22"/>
      <w:r w:rsidRPr="00567385">
        <w:rPr>
          <w:rFonts w:ascii="Times New Roman" w:hAnsi="Times New Roman" w:cs="Times New Roman"/>
          <w:sz w:val="24"/>
          <w:szCs w:val="24"/>
        </w:rPr>
        <w:t>формирование российской гражданской идентичности обучающихся;</w:t>
      </w:r>
    </w:p>
    <w:p w14:paraId="6E8F9504" w14:textId="77777777" w:rsidR="00134760" w:rsidRPr="00567385" w:rsidRDefault="00134760" w:rsidP="00567385">
      <w:pPr>
        <w:spacing w:after="0" w:line="240" w:lineRule="auto"/>
        <w:ind w:firstLine="567"/>
        <w:contextualSpacing/>
        <w:jc w:val="both"/>
        <w:rPr>
          <w:rFonts w:ascii="Times New Roman" w:hAnsi="Times New Roman" w:cs="Times New Roman"/>
          <w:sz w:val="24"/>
          <w:szCs w:val="24"/>
        </w:rPr>
      </w:pPr>
      <w:bookmarkStart w:id="23" w:name="bssPhr5661"/>
      <w:bookmarkStart w:id="24" w:name="dfas07gman"/>
      <w:bookmarkEnd w:id="23"/>
      <w:bookmarkEnd w:id="24"/>
      <w:r w:rsidRPr="00567385">
        <w:rPr>
          <w:rFonts w:ascii="Times New Roman" w:hAnsi="Times New Roman" w:cs="Times New Roman"/>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14:paraId="1554AC0C" w14:textId="77777777" w:rsidR="00647B1C" w:rsidRPr="00567385" w:rsidRDefault="00647B1C"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становление иных личностных характеристик выпускника в соответствии с «портретом выпускника школы»</w:t>
      </w:r>
      <w:r w:rsidR="00CC074D" w:rsidRPr="00567385">
        <w:rPr>
          <w:rFonts w:ascii="Times New Roman" w:hAnsi="Times New Roman" w:cs="Times New Roman"/>
          <w:sz w:val="24"/>
          <w:szCs w:val="24"/>
        </w:rPr>
        <w:t xml:space="preserve"> (ФГОС СОО)</w:t>
      </w:r>
    </w:p>
    <w:p w14:paraId="6C5909EB" w14:textId="77777777" w:rsidR="00134760" w:rsidRPr="00567385" w:rsidRDefault="00134760" w:rsidP="00567385">
      <w:pPr>
        <w:spacing w:after="0" w:line="240" w:lineRule="auto"/>
        <w:ind w:firstLine="567"/>
        <w:contextualSpacing/>
        <w:jc w:val="both"/>
        <w:rPr>
          <w:rFonts w:ascii="Times New Roman" w:hAnsi="Times New Roman" w:cs="Times New Roman"/>
          <w:sz w:val="24"/>
          <w:szCs w:val="24"/>
        </w:rPr>
      </w:pPr>
      <w:bookmarkStart w:id="25" w:name="bssPhr5662"/>
      <w:bookmarkStart w:id="26" w:name="dfasppmyle"/>
      <w:bookmarkEnd w:id="25"/>
      <w:bookmarkEnd w:id="26"/>
      <w:r w:rsidRPr="00567385">
        <w:rPr>
          <w:rFonts w:ascii="Times New Roman" w:hAnsi="Times New Roman" w:cs="Times New Roman"/>
          <w:sz w:val="24"/>
          <w:szCs w:val="24"/>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14:paraId="2EDE7A1A" w14:textId="77777777" w:rsidR="004F30A0" w:rsidRPr="00567385" w:rsidRDefault="004F30A0"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сохранение и развитие культурного разнообразия и языкового наследия многонационального народа Российской Федерации, реализация права на изучение родного языка, овладение духовными ценностями и культурой многонационального народа России; </w:t>
      </w:r>
    </w:p>
    <w:p w14:paraId="27FF097E" w14:textId="77777777" w:rsidR="00134760" w:rsidRPr="00567385" w:rsidRDefault="00134760" w:rsidP="00567385">
      <w:pPr>
        <w:spacing w:after="0" w:line="240" w:lineRule="auto"/>
        <w:ind w:firstLine="567"/>
        <w:contextualSpacing/>
        <w:jc w:val="both"/>
        <w:rPr>
          <w:rFonts w:ascii="Times New Roman" w:hAnsi="Times New Roman" w:cs="Times New Roman"/>
          <w:sz w:val="24"/>
          <w:szCs w:val="24"/>
        </w:rPr>
      </w:pPr>
      <w:bookmarkStart w:id="27" w:name="bssPhr5663"/>
      <w:bookmarkStart w:id="28" w:name="dfashm5wik"/>
      <w:bookmarkEnd w:id="27"/>
      <w:bookmarkEnd w:id="28"/>
      <w:r w:rsidRPr="00567385">
        <w:rPr>
          <w:rFonts w:ascii="Times New Roman" w:hAnsi="Times New Roman" w:cs="Times New Roman"/>
          <w:sz w:val="24"/>
          <w:szCs w:val="24"/>
        </w:rPr>
        <w:t>организация учебного процесса с учетом целей, содержания и планируемых результатов среднего общего образования, отраженных в ФГОС СОО;</w:t>
      </w:r>
    </w:p>
    <w:p w14:paraId="7E1BFCA3" w14:textId="77777777" w:rsidR="00134760" w:rsidRPr="00567385" w:rsidRDefault="00134760" w:rsidP="00567385">
      <w:pPr>
        <w:spacing w:after="0" w:line="240" w:lineRule="auto"/>
        <w:ind w:firstLine="567"/>
        <w:contextualSpacing/>
        <w:jc w:val="both"/>
        <w:rPr>
          <w:rFonts w:ascii="Times New Roman" w:hAnsi="Times New Roman" w:cs="Times New Roman"/>
          <w:sz w:val="24"/>
          <w:szCs w:val="24"/>
        </w:rPr>
      </w:pPr>
      <w:bookmarkStart w:id="29" w:name="bssPhr5664"/>
      <w:bookmarkStart w:id="30" w:name="dfast40agv"/>
      <w:bookmarkEnd w:id="29"/>
      <w:bookmarkEnd w:id="30"/>
      <w:r w:rsidRPr="00567385">
        <w:rPr>
          <w:rFonts w:ascii="Times New Roman" w:hAnsi="Times New Roman" w:cs="Times New Roman"/>
          <w:sz w:val="24"/>
          <w:szCs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14:paraId="12B7FF90" w14:textId="77777777" w:rsidR="00134760" w:rsidRPr="00567385" w:rsidRDefault="00134760" w:rsidP="00567385">
      <w:pPr>
        <w:spacing w:after="0" w:line="240" w:lineRule="auto"/>
        <w:ind w:firstLine="567"/>
        <w:contextualSpacing/>
        <w:jc w:val="both"/>
        <w:rPr>
          <w:rFonts w:ascii="Times New Roman" w:hAnsi="Times New Roman" w:cs="Times New Roman"/>
          <w:sz w:val="24"/>
          <w:szCs w:val="24"/>
        </w:rPr>
      </w:pPr>
      <w:bookmarkStart w:id="31" w:name="bssPhr5665"/>
      <w:bookmarkStart w:id="32" w:name="dfas8thk0a"/>
      <w:bookmarkEnd w:id="31"/>
      <w:bookmarkEnd w:id="32"/>
      <w:r w:rsidRPr="00567385">
        <w:rPr>
          <w:rFonts w:ascii="Times New Roman" w:hAnsi="Times New Roman" w:cs="Times New Roman"/>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14:paraId="37D40504" w14:textId="77777777" w:rsidR="00134760" w:rsidRPr="00567385" w:rsidRDefault="00134760" w:rsidP="00567385">
      <w:pPr>
        <w:spacing w:after="0" w:line="240" w:lineRule="auto"/>
        <w:ind w:firstLine="567"/>
        <w:contextualSpacing/>
        <w:jc w:val="both"/>
        <w:rPr>
          <w:rFonts w:ascii="Times New Roman" w:hAnsi="Times New Roman" w:cs="Times New Roman"/>
          <w:sz w:val="24"/>
          <w:szCs w:val="24"/>
        </w:rPr>
      </w:pPr>
      <w:bookmarkStart w:id="33" w:name="bssPhr5666"/>
      <w:bookmarkStart w:id="34" w:name="dfasoyte93"/>
      <w:bookmarkEnd w:id="33"/>
      <w:bookmarkEnd w:id="34"/>
      <w:r w:rsidRPr="00567385">
        <w:rPr>
          <w:rFonts w:ascii="Times New Roman" w:hAnsi="Times New Roman" w:cs="Times New Roman"/>
          <w:sz w:val="24"/>
          <w:szCs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14:paraId="5BD12BCA" w14:textId="77777777" w:rsidR="00134760" w:rsidRPr="00567385" w:rsidRDefault="00DE5245" w:rsidP="00567385">
      <w:pPr>
        <w:spacing w:after="0" w:line="240" w:lineRule="auto"/>
        <w:ind w:firstLine="567"/>
        <w:contextualSpacing/>
        <w:jc w:val="both"/>
        <w:rPr>
          <w:rFonts w:ascii="Times New Roman" w:hAnsi="Times New Roman" w:cs="Times New Roman"/>
          <w:sz w:val="24"/>
          <w:szCs w:val="24"/>
        </w:rPr>
      </w:pPr>
      <w:bookmarkStart w:id="35" w:name="bssPhr5667"/>
      <w:bookmarkStart w:id="36" w:name="dfasa2n4d8"/>
      <w:bookmarkEnd w:id="35"/>
      <w:bookmarkEnd w:id="36"/>
      <w:r w:rsidRPr="00567385">
        <w:rPr>
          <w:rFonts w:ascii="Times New Roman" w:hAnsi="Times New Roman" w:cs="Times New Roman"/>
          <w:sz w:val="24"/>
          <w:szCs w:val="24"/>
        </w:rPr>
        <w:t>1</w:t>
      </w:r>
      <w:r w:rsidR="00134760" w:rsidRPr="00567385">
        <w:rPr>
          <w:rFonts w:ascii="Times New Roman" w:hAnsi="Times New Roman" w:cs="Times New Roman"/>
          <w:sz w:val="24"/>
          <w:szCs w:val="24"/>
        </w:rPr>
        <w:t>.3. Достижение поставленных целей реализации ФОП СОО предусматривает решение следующих основных задач:</w:t>
      </w:r>
    </w:p>
    <w:p w14:paraId="0289CD36" w14:textId="77777777" w:rsidR="00134760" w:rsidRPr="00567385" w:rsidRDefault="00134760" w:rsidP="00567385">
      <w:pPr>
        <w:spacing w:after="0" w:line="240" w:lineRule="auto"/>
        <w:ind w:firstLine="567"/>
        <w:contextualSpacing/>
        <w:jc w:val="both"/>
        <w:rPr>
          <w:rFonts w:ascii="Times New Roman" w:hAnsi="Times New Roman" w:cs="Times New Roman"/>
          <w:sz w:val="24"/>
          <w:szCs w:val="24"/>
        </w:rPr>
      </w:pPr>
      <w:bookmarkStart w:id="37" w:name="bssPhr5668"/>
      <w:bookmarkStart w:id="38" w:name="dfas567ef2"/>
      <w:bookmarkEnd w:id="37"/>
      <w:bookmarkEnd w:id="38"/>
      <w:r w:rsidRPr="00567385">
        <w:rPr>
          <w:rFonts w:ascii="Times New Roman" w:hAnsi="Times New Roman" w:cs="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14:paraId="7B924883" w14:textId="77777777" w:rsidR="00134760" w:rsidRPr="00567385" w:rsidRDefault="00134760" w:rsidP="00567385">
      <w:pPr>
        <w:spacing w:after="0" w:line="240" w:lineRule="auto"/>
        <w:ind w:firstLine="567"/>
        <w:contextualSpacing/>
        <w:jc w:val="both"/>
        <w:rPr>
          <w:rFonts w:ascii="Times New Roman" w:hAnsi="Times New Roman" w:cs="Times New Roman"/>
          <w:sz w:val="24"/>
          <w:szCs w:val="24"/>
        </w:rPr>
      </w:pPr>
      <w:bookmarkStart w:id="39" w:name="bssPhr5669"/>
      <w:bookmarkStart w:id="40" w:name="dfasm1r3ps"/>
      <w:bookmarkEnd w:id="39"/>
      <w:bookmarkEnd w:id="40"/>
      <w:r w:rsidRPr="00567385">
        <w:rPr>
          <w:rFonts w:ascii="Times New Roman" w:hAnsi="Times New Roman" w:cs="Times New Roman"/>
          <w:sz w:val="24"/>
          <w:szCs w:val="24"/>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35F4B6C3" w14:textId="77777777" w:rsidR="00134760" w:rsidRPr="00567385" w:rsidRDefault="00134760" w:rsidP="00567385">
      <w:pPr>
        <w:spacing w:after="0" w:line="240" w:lineRule="auto"/>
        <w:ind w:firstLine="567"/>
        <w:contextualSpacing/>
        <w:jc w:val="both"/>
        <w:rPr>
          <w:rFonts w:ascii="Times New Roman" w:hAnsi="Times New Roman" w:cs="Times New Roman"/>
          <w:sz w:val="24"/>
          <w:szCs w:val="24"/>
        </w:rPr>
      </w:pPr>
      <w:bookmarkStart w:id="41" w:name="bssPhr5670"/>
      <w:bookmarkStart w:id="42" w:name="dfas2hvsgp"/>
      <w:bookmarkEnd w:id="41"/>
      <w:bookmarkEnd w:id="42"/>
      <w:r w:rsidRPr="00567385">
        <w:rPr>
          <w:rFonts w:ascii="Times New Roman" w:hAnsi="Times New Roman" w:cs="Times New Roman"/>
          <w:sz w:val="24"/>
          <w:szCs w:val="24"/>
        </w:rPr>
        <w:t>обеспечение преемственности основного общего и среднего общего образования;</w:t>
      </w:r>
    </w:p>
    <w:p w14:paraId="08143A46" w14:textId="77777777" w:rsidR="00134760" w:rsidRPr="00567385" w:rsidRDefault="00134760" w:rsidP="00567385">
      <w:pPr>
        <w:spacing w:after="0" w:line="240" w:lineRule="auto"/>
        <w:ind w:firstLine="567"/>
        <w:contextualSpacing/>
        <w:jc w:val="both"/>
        <w:rPr>
          <w:rFonts w:ascii="Times New Roman" w:hAnsi="Times New Roman" w:cs="Times New Roman"/>
          <w:sz w:val="24"/>
          <w:szCs w:val="24"/>
        </w:rPr>
      </w:pPr>
      <w:bookmarkStart w:id="43" w:name="bssPhr5671"/>
      <w:bookmarkStart w:id="44" w:name="dfasgstm9g"/>
      <w:bookmarkEnd w:id="43"/>
      <w:bookmarkEnd w:id="44"/>
      <w:r w:rsidRPr="00567385">
        <w:rPr>
          <w:rFonts w:ascii="Times New Roman" w:hAnsi="Times New Roman" w:cs="Times New Roman"/>
          <w:sz w:val="24"/>
          <w:szCs w:val="24"/>
        </w:rPr>
        <w:t>достижение планируемых результатов освоения ФОП СОО всеми обучающимися, в том числе обучающимися с ограниченными возможностями здоровья (далее - ОВЗ);</w:t>
      </w:r>
    </w:p>
    <w:p w14:paraId="0B0C4455" w14:textId="77777777" w:rsidR="00134760" w:rsidRPr="00567385" w:rsidRDefault="00134760" w:rsidP="00567385">
      <w:pPr>
        <w:spacing w:after="0" w:line="240" w:lineRule="auto"/>
        <w:ind w:firstLine="567"/>
        <w:contextualSpacing/>
        <w:jc w:val="both"/>
        <w:rPr>
          <w:rFonts w:ascii="Times New Roman" w:hAnsi="Times New Roman" w:cs="Times New Roman"/>
          <w:color w:val="44546A" w:themeColor="text2"/>
          <w:sz w:val="24"/>
          <w:szCs w:val="24"/>
        </w:rPr>
      </w:pPr>
      <w:bookmarkStart w:id="45" w:name="bssPhr5672"/>
      <w:bookmarkStart w:id="46" w:name="dfasy8aexb"/>
      <w:bookmarkEnd w:id="45"/>
      <w:bookmarkEnd w:id="46"/>
      <w:r w:rsidRPr="00567385">
        <w:rPr>
          <w:rFonts w:ascii="Times New Roman" w:hAnsi="Times New Roman" w:cs="Times New Roman"/>
          <w:sz w:val="24"/>
          <w:szCs w:val="24"/>
        </w:rPr>
        <w:t>обеспечение доступности получения качественн</w:t>
      </w:r>
      <w:r w:rsidR="00647B1C" w:rsidRPr="00567385">
        <w:rPr>
          <w:rFonts w:ascii="Times New Roman" w:hAnsi="Times New Roman" w:cs="Times New Roman"/>
          <w:sz w:val="24"/>
          <w:szCs w:val="24"/>
        </w:rPr>
        <w:t>ого среднего общего образования,</w:t>
      </w:r>
      <w:r w:rsidR="00647B1C" w:rsidRPr="00567385">
        <w:rPr>
          <w:rFonts w:ascii="Times New Roman" w:hAnsi="Times New Roman" w:cs="Times New Roman"/>
          <w:color w:val="7030A0"/>
          <w:sz w:val="24"/>
          <w:szCs w:val="24"/>
        </w:rPr>
        <w:t xml:space="preserve"> </w:t>
      </w:r>
    </w:p>
    <w:p w14:paraId="70A62D7E" w14:textId="77777777" w:rsidR="00134760" w:rsidRPr="00567385" w:rsidRDefault="00BD6B9E" w:rsidP="00567385">
      <w:pPr>
        <w:spacing w:after="0" w:line="240" w:lineRule="auto"/>
        <w:ind w:firstLine="567"/>
        <w:contextualSpacing/>
        <w:jc w:val="both"/>
        <w:rPr>
          <w:rFonts w:ascii="Times New Roman" w:hAnsi="Times New Roman" w:cs="Times New Roman"/>
          <w:sz w:val="24"/>
          <w:szCs w:val="24"/>
        </w:rPr>
      </w:pPr>
      <w:bookmarkStart w:id="47" w:name="bssPhr5673"/>
      <w:bookmarkStart w:id="48" w:name="dfas6zueyw"/>
      <w:bookmarkEnd w:id="47"/>
      <w:bookmarkEnd w:id="48"/>
      <w:r w:rsidRPr="00567385">
        <w:rPr>
          <w:rFonts w:ascii="Times New Roman" w:hAnsi="Times New Roman" w:cs="Times New Roman"/>
          <w:sz w:val="24"/>
          <w:szCs w:val="24"/>
        </w:rPr>
        <w:t xml:space="preserve">создание условий для развития и самореализации обучающихся: </w:t>
      </w:r>
      <w:r w:rsidR="00134760" w:rsidRPr="00567385">
        <w:rPr>
          <w:rFonts w:ascii="Times New Roman" w:hAnsi="Times New Roman" w:cs="Times New Roman"/>
          <w:sz w:val="24"/>
          <w:szCs w:val="24"/>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14:paraId="322C38F4" w14:textId="77777777" w:rsidR="00134760" w:rsidRPr="00567385" w:rsidRDefault="00134760" w:rsidP="00567385">
      <w:pPr>
        <w:spacing w:after="0" w:line="240" w:lineRule="auto"/>
        <w:ind w:firstLine="567"/>
        <w:contextualSpacing/>
        <w:jc w:val="both"/>
        <w:rPr>
          <w:rFonts w:ascii="Times New Roman" w:hAnsi="Times New Roman" w:cs="Times New Roman"/>
          <w:sz w:val="24"/>
          <w:szCs w:val="24"/>
        </w:rPr>
      </w:pPr>
      <w:bookmarkStart w:id="49" w:name="bssPhr5674"/>
      <w:bookmarkStart w:id="50" w:name="dfas4yeg9r"/>
      <w:bookmarkEnd w:id="49"/>
      <w:bookmarkEnd w:id="50"/>
      <w:r w:rsidRPr="00567385">
        <w:rPr>
          <w:rFonts w:ascii="Times New Roman" w:hAnsi="Times New Roman" w:cs="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14:paraId="6591BDFB" w14:textId="77777777" w:rsidR="00134760" w:rsidRPr="00567385" w:rsidRDefault="00CC074D" w:rsidP="00567385">
      <w:pPr>
        <w:spacing w:after="0" w:line="240" w:lineRule="auto"/>
        <w:ind w:firstLine="567"/>
        <w:contextualSpacing/>
        <w:jc w:val="both"/>
        <w:rPr>
          <w:rFonts w:ascii="Times New Roman" w:hAnsi="Times New Roman" w:cs="Times New Roman"/>
          <w:sz w:val="24"/>
          <w:szCs w:val="24"/>
        </w:rPr>
      </w:pPr>
      <w:bookmarkStart w:id="51" w:name="bssPhr5675"/>
      <w:bookmarkStart w:id="52" w:name="dfas6lk04p"/>
      <w:bookmarkEnd w:id="51"/>
      <w:bookmarkEnd w:id="52"/>
      <w:r w:rsidRPr="00567385">
        <w:rPr>
          <w:rFonts w:ascii="Times New Roman" w:hAnsi="Times New Roman" w:cs="Times New Roman"/>
          <w:sz w:val="24"/>
          <w:szCs w:val="24"/>
        </w:rPr>
        <w:t xml:space="preserve">развитие государственно-общественного управления в образовании через </w:t>
      </w:r>
      <w:r w:rsidR="00134760" w:rsidRPr="00567385">
        <w:rPr>
          <w:rFonts w:ascii="Times New Roman" w:hAnsi="Times New Roman" w:cs="Times New Roman"/>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2332421E" w14:textId="77777777" w:rsidR="00134760" w:rsidRPr="00567385" w:rsidRDefault="00134760" w:rsidP="00567385">
      <w:pPr>
        <w:spacing w:after="0" w:line="240" w:lineRule="auto"/>
        <w:ind w:firstLine="567"/>
        <w:contextualSpacing/>
        <w:jc w:val="both"/>
        <w:rPr>
          <w:rFonts w:ascii="Times New Roman" w:hAnsi="Times New Roman" w:cs="Times New Roman"/>
          <w:sz w:val="24"/>
          <w:szCs w:val="24"/>
        </w:rPr>
      </w:pPr>
      <w:bookmarkStart w:id="53" w:name="bssPhr5676"/>
      <w:bookmarkStart w:id="54" w:name="dfasbt59an"/>
      <w:bookmarkEnd w:id="53"/>
      <w:bookmarkEnd w:id="54"/>
      <w:r w:rsidRPr="00567385">
        <w:rPr>
          <w:rFonts w:ascii="Times New Roman" w:hAnsi="Times New Roman" w:cs="Times New Roman"/>
          <w:sz w:val="24"/>
          <w:szCs w:val="24"/>
        </w:rPr>
        <w:t xml:space="preserve">включение обучающихся в процессы познания и преобразования социальной среды </w:t>
      </w:r>
      <w:r w:rsidR="00647B1C" w:rsidRPr="00567385">
        <w:rPr>
          <w:rFonts w:ascii="Times New Roman" w:hAnsi="Times New Roman" w:cs="Times New Roman"/>
          <w:sz w:val="24"/>
          <w:szCs w:val="24"/>
        </w:rPr>
        <w:t xml:space="preserve">города </w:t>
      </w:r>
      <w:r w:rsidRPr="00567385">
        <w:rPr>
          <w:rFonts w:ascii="Times New Roman" w:hAnsi="Times New Roman" w:cs="Times New Roman"/>
          <w:sz w:val="24"/>
          <w:szCs w:val="24"/>
        </w:rPr>
        <w:t>для приобретения опыта реального управления и действия;</w:t>
      </w:r>
    </w:p>
    <w:p w14:paraId="5A1F3D02" w14:textId="77777777" w:rsidR="00134760" w:rsidRPr="00567385" w:rsidRDefault="00134760" w:rsidP="00567385">
      <w:pPr>
        <w:spacing w:after="0" w:line="240" w:lineRule="auto"/>
        <w:ind w:firstLine="567"/>
        <w:contextualSpacing/>
        <w:jc w:val="both"/>
        <w:rPr>
          <w:rFonts w:ascii="Times New Roman" w:hAnsi="Times New Roman" w:cs="Times New Roman"/>
          <w:sz w:val="24"/>
          <w:szCs w:val="24"/>
        </w:rPr>
      </w:pPr>
      <w:bookmarkStart w:id="55" w:name="bssPhr5677"/>
      <w:bookmarkStart w:id="56" w:name="dfasyc2l4c"/>
      <w:bookmarkEnd w:id="55"/>
      <w:bookmarkEnd w:id="56"/>
      <w:r w:rsidRPr="00567385">
        <w:rPr>
          <w:rFonts w:ascii="Times New Roman" w:hAnsi="Times New Roman" w:cs="Times New Roman"/>
          <w:sz w:val="24"/>
          <w:szCs w:val="24"/>
        </w:rPr>
        <w:lastRenderedPageBreak/>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14:paraId="7B7453D5" w14:textId="77777777" w:rsidR="00134760" w:rsidRPr="00567385" w:rsidRDefault="00134760" w:rsidP="00567385">
      <w:pPr>
        <w:spacing w:after="0" w:line="240" w:lineRule="auto"/>
        <w:ind w:firstLine="567"/>
        <w:contextualSpacing/>
        <w:jc w:val="both"/>
        <w:rPr>
          <w:rFonts w:ascii="Times New Roman" w:hAnsi="Times New Roman" w:cs="Times New Roman"/>
          <w:sz w:val="24"/>
          <w:szCs w:val="24"/>
        </w:rPr>
      </w:pPr>
      <w:bookmarkStart w:id="57" w:name="bssPhr5678"/>
      <w:bookmarkStart w:id="58" w:name="dfasgtfu88"/>
      <w:bookmarkEnd w:id="57"/>
      <w:bookmarkEnd w:id="58"/>
      <w:r w:rsidRPr="00567385">
        <w:rPr>
          <w:rFonts w:ascii="Times New Roman" w:hAnsi="Times New Roman" w:cs="Times New Roman"/>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r w:rsidR="00647B1C" w:rsidRPr="00567385">
        <w:rPr>
          <w:rFonts w:ascii="Times New Roman" w:hAnsi="Times New Roman" w:cs="Times New Roman"/>
          <w:sz w:val="24"/>
          <w:szCs w:val="24"/>
        </w:rPr>
        <w:t>,</w:t>
      </w:r>
      <w:r w:rsidR="00647B1C" w:rsidRPr="00567385">
        <w:rPr>
          <w:rFonts w:ascii="Times New Roman" w:hAnsi="Times New Roman" w:cs="Times New Roman"/>
          <w:color w:val="7030A0"/>
          <w:sz w:val="24"/>
          <w:szCs w:val="24"/>
        </w:rPr>
        <w:t xml:space="preserve"> </w:t>
      </w:r>
      <w:r w:rsidR="00647B1C" w:rsidRPr="00567385">
        <w:rPr>
          <w:rFonts w:ascii="Times New Roman" w:hAnsi="Times New Roman" w:cs="Times New Roman"/>
          <w:sz w:val="24"/>
          <w:szCs w:val="24"/>
        </w:rPr>
        <w:t>для формирования здорового, безопасного и экологически целесообразного образа жизни обучающихся</w:t>
      </w:r>
      <w:r w:rsidRPr="00567385">
        <w:rPr>
          <w:rFonts w:ascii="Times New Roman" w:hAnsi="Times New Roman" w:cs="Times New Roman"/>
          <w:sz w:val="24"/>
          <w:szCs w:val="24"/>
        </w:rPr>
        <w:t>.</w:t>
      </w:r>
    </w:p>
    <w:p w14:paraId="38C117FA" w14:textId="77777777" w:rsidR="00134760" w:rsidRPr="00567385" w:rsidRDefault="00DE5245" w:rsidP="00567385">
      <w:pPr>
        <w:spacing w:after="0" w:line="240" w:lineRule="auto"/>
        <w:ind w:firstLine="567"/>
        <w:contextualSpacing/>
        <w:jc w:val="both"/>
        <w:rPr>
          <w:rFonts w:ascii="Times New Roman" w:hAnsi="Times New Roman" w:cs="Times New Roman"/>
          <w:sz w:val="24"/>
          <w:szCs w:val="24"/>
        </w:rPr>
      </w:pPr>
      <w:bookmarkStart w:id="59" w:name="bssPhr5679"/>
      <w:bookmarkStart w:id="60" w:name="dfasyz651e"/>
      <w:bookmarkEnd w:id="59"/>
      <w:bookmarkEnd w:id="60"/>
      <w:r w:rsidRPr="00567385">
        <w:rPr>
          <w:rFonts w:ascii="Times New Roman" w:hAnsi="Times New Roman" w:cs="Times New Roman"/>
          <w:sz w:val="24"/>
          <w:szCs w:val="24"/>
        </w:rPr>
        <w:t>1</w:t>
      </w:r>
      <w:r w:rsidR="00134760" w:rsidRPr="00567385">
        <w:rPr>
          <w:rFonts w:ascii="Times New Roman" w:hAnsi="Times New Roman" w:cs="Times New Roman"/>
          <w:sz w:val="24"/>
          <w:szCs w:val="24"/>
        </w:rPr>
        <w:t xml:space="preserve">.4. </w:t>
      </w:r>
      <w:r w:rsidR="00E76715" w:rsidRPr="00567385">
        <w:rPr>
          <w:rFonts w:ascii="Times New Roman" w:hAnsi="Times New Roman" w:cs="Times New Roman"/>
          <w:sz w:val="24"/>
          <w:szCs w:val="24"/>
        </w:rPr>
        <w:t>О</w:t>
      </w:r>
      <w:r w:rsidR="00134760" w:rsidRPr="00567385">
        <w:rPr>
          <w:rFonts w:ascii="Times New Roman" w:hAnsi="Times New Roman" w:cs="Times New Roman"/>
          <w:sz w:val="24"/>
          <w:szCs w:val="24"/>
        </w:rPr>
        <w:t>ОП СОО учитывает следующие принципы:</w:t>
      </w:r>
    </w:p>
    <w:p w14:paraId="62C1A690" w14:textId="77777777" w:rsidR="00134760" w:rsidRPr="00567385" w:rsidRDefault="00134760" w:rsidP="00567385">
      <w:pPr>
        <w:spacing w:after="0" w:line="240" w:lineRule="auto"/>
        <w:ind w:firstLine="567"/>
        <w:contextualSpacing/>
        <w:jc w:val="both"/>
        <w:rPr>
          <w:rFonts w:ascii="Times New Roman" w:hAnsi="Times New Roman" w:cs="Times New Roman"/>
          <w:sz w:val="24"/>
          <w:szCs w:val="24"/>
        </w:rPr>
      </w:pPr>
      <w:bookmarkStart w:id="61" w:name="bssPhr5680"/>
      <w:bookmarkStart w:id="62" w:name="dfasv0opgh"/>
      <w:bookmarkEnd w:id="61"/>
      <w:bookmarkEnd w:id="62"/>
      <w:r w:rsidRPr="00567385">
        <w:rPr>
          <w:rFonts w:ascii="Times New Roman" w:hAnsi="Times New Roman" w:cs="Times New Roman"/>
          <w:sz w:val="24"/>
          <w:szCs w:val="24"/>
        </w:rPr>
        <w:t xml:space="preserve">принцип учета ФГОС СОО: </w:t>
      </w:r>
      <w:r w:rsidR="00E76715" w:rsidRPr="00567385">
        <w:rPr>
          <w:rFonts w:ascii="Times New Roman" w:hAnsi="Times New Roman" w:cs="Times New Roman"/>
          <w:sz w:val="24"/>
          <w:szCs w:val="24"/>
        </w:rPr>
        <w:t>О</w:t>
      </w:r>
      <w:r w:rsidRPr="00567385">
        <w:rPr>
          <w:rFonts w:ascii="Times New Roman" w:hAnsi="Times New Roman" w:cs="Times New Roman"/>
          <w:sz w:val="24"/>
          <w:szCs w:val="24"/>
        </w:rPr>
        <w:t>ОП СОО базируется на требованиях, предъявляемых ФГОС СОО к целям, содержанию, планируемым результатам и условиям обучения на уровне среднего общего образования;</w:t>
      </w:r>
    </w:p>
    <w:p w14:paraId="3A1FCCDC" w14:textId="77777777" w:rsidR="00134760" w:rsidRPr="00567385" w:rsidRDefault="00134760" w:rsidP="00567385">
      <w:pPr>
        <w:spacing w:after="0" w:line="240" w:lineRule="auto"/>
        <w:ind w:firstLine="567"/>
        <w:contextualSpacing/>
        <w:jc w:val="both"/>
        <w:rPr>
          <w:rFonts w:ascii="Times New Roman" w:hAnsi="Times New Roman" w:cs="Times New Roman"/>
          <w:sz w:val="24"/>
          <w:szCs w:val="24"/>
        </w:rPr>
      </w:pPr>
      <w:bookmarkStart w:id="63" w:name="bssPhr5681"/>
      <w:bookmarkStart w:id="64" w:name="dfasr8zsgw"/>
      <w:bookmarkEnd w:id="63"/>
      <w:bookmarkEnd w:id="64"/>
      <w:r w:rsidRPr="00567385">
        <w:rPr>
          <w:rFonts w:ascii="Times New Roman" w:hAnsi="Times New Roman" w:cs="Times New Roman"/>
          <w:sz w:val="24"/>
          <w:szCs w:val="24"/>
        </w:rPr>
        <w:t xml:space="preserve">принцип учета языка обучения: с учетом условий функционирования образовательной организации </w:t>
      </w:r>
      <w:r w:rsidR="00E76715" w:rsidRPr="00567385">
        <w:rPr>
          <w:rFonts w:ascii="Times New Roman" w:hAnsi="Times New Roman" w:cs="Times New Roman"/>
          <w:sz w:val="24"/>
          <w:szCs w:val="24"/>
        </w:rPr>
        <w:t>О</w:t>
      </w:r>
      <w:r w:rsidRPr="00567385">
        <w:rPr>
          <w:rFonts w:ascii="Times New Roman" w:hAnsi="Times New Roman" w:cs="Times New Roman"/>
          <w:sz w:val="24"/>
          <w:szCs w:val="24"/>
        </w:rPr>
        <w:t>ОП СОО характеризует право получения образования на родном</w:t>
      </w:r>
      <w:r w:rsidR="00BD6B9E"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языке </w:t>
      </w:r>
      <w:r w:rsidR="00BD6B9E" w:rsidRPr="00567385">
        <w:rPr>
          <w:rFonts w:ascii="Times New Roman" w:hAnsi="Times New Roman" w:cs="Times New Roman"/>
          <w:sz w:val="24"/>
          <w:szCs w:val="24"/>
        </w:rPr>
        <w:t xml:space="preserve">(русском) </w:t>
      </w:r>
      <w:r w:rsidRPr="00567385">
        <w:rPr>
          <w:rFonts w:ascii="Times New Roman" w:hAnsi="Times New Roman" w:cs="Times New Roman"/>
          <w:sz w:val="24"/>
          <w:szCs w:val="24"/>
        </w:rPr>
        <w:t>и отражает механизмы реализации данного принципа в учебных планах, планах внеурочной деятельности;</w:t>
      </w:r>
    </w:p>
    <w:p w14:paraId="7102F8FF" w14:textId="77777777" w:rsidR="00134760" w:rsidRPr="00567385" w:rsidRDefault="00134760" w:rsidP="00567385">
      <w:pPr>
        <w:spacing w:after="0" w:line="240" w:lineRule="auto"/>
        <w:ind w:firstLine="567"/>
        <w:contextualSpacing/>
        <w:jc w:val="both"/>
        <w:rPr>
          <w:rFonts w:ascii="Times New Roman" w:hAnsi="Times New Roman" w:cs="Times New Roman"/>
          <w:sz w:val="24"/>
          <w:szCs w:val="24"/>
        </w:rPr>
      </w:pPr>
      <w:bookmarkStart w:id="65" w:name="bssPhr5682"/>
      <w:bookmarkStart w:id="66" w:name="dfasn9zlnz"/>
      <w:bookmarkEnd w:id="65"/>
      <w:bookmarkEnd w:id="66"/>
      <w:r w:rsidRPr="00567385">
        <w:rPr>
          <w:rFonts w:ascii="Times New Roman" w:hAnsi="Times New Roman" w:cs="Times New Roman"/>
          <w:sz w:val="24"/>
          <w:szCs w:val="24"/>
        </w:rPr>
        <w:t xml:space="preserve">принцип учета ведущей деятельности обучающегося: </w:t>
      </w:r>
      <w:r w:rsidR="00DE5245" w:rsidRPr="00567385">
        <w:rPr>
          <w:rFonts w:ascii="Times New Roman" w:hAnsi="Times New Roman" w:cs="Times New Roman"/>
          <w:sz w:val="24"/>
          <w:szCs w:val="24"/>
        </w:rPr>
        <w:t>О</w:t>
      </w:r>
      <w:r w:rsidRPr="00567385">
        <w:rPr>
          <w:rFonts w:ascii="Times New Roman" w:hAnsi="Times New Roman" w:cs="Times New Roman"/>
          <w:sz w:val="24"/>
          <w:szCs w:val="24"/>
        </w:rPr>
        <w:t>ОП СОО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1A17501E" w14:textId="77777777" w:rsidR="00134760" w:rsidRPr="00567385" w:rsidRDefault="00134760" w:rsidP="00567385">
      <w:pPr>
        <w:spacing w:after="0" w:line="240" w:lineRule="auto"/>
        <w:ind w:firstLine="567"/>
        <w:contextualSpacing/>
        <w:jc w:val="both"/>
        <w:rPr>
          <w:rFonts w:ascii="Times New Roman" w:hAnsi="Times New Roman" w:cs="Times New Roman"/>
          <w:sz w:val="24"/>
          <w:szCs w:val="24"/>
        </w:rPr>
      </w:pPr>
      <w:bookmarkStart w:id="67" w:name="bssPhr5683"/>
      <w:bookmarkStart w:id="68" w:name="dfas9tqgnn"/>
      <w:bookmarkEnd w:id="67"/>
      <w:bookmarkEnd w:id="68"/>
      <w:r w:rsidRPr="00567385">
        <w:rPr>
          <w:rFonts w:ascii="Times New Roman" w:hAnsi="Times New Roman" w:cs="Times New Roman"/>
          <w:sz w:val="24"/>
          <w:szCs w:val="24"/>
        </w:rPr>
        <w:t xml:space="preserve">принцип индивидуализации обучения: </w:t>
      </w:r>
      <w:r w:rsidR="00DE5245" w:rsidRPr="00567385">
        <w:rPr>
          <w:rFonts w:ascii="Times New Roman" w:hAnsi="Times New Roman" w:cs="Times New Roman"/>
          <w:sz w:val="24"/>
          <w:szCs w:val="24"/>
        </w:rPr>
        <w:t>О</w:t>
      </w:r>
      <w:r w:rsidRPr="00567385">
        <w:rPr>
          <w:rFonts w:ascii="Times New Roman" w:hAnsi="Times New Roman" w:cs="Times New Roman"/>
          <w:sz w:val="24"/>
          <w:szCs w:val="24"/>
        </w:rPr>
        <w:t>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14:paraId="0B693D95" w14:textId="77777777" w:rsidR="00134760" w:rsidRPr="00567385" w:rsidRDefault="00134760" w:rsidP="00567385">
      <w:pPr>
        <w:spacing w:after="0" w:line="240" w:lineRule="auto"/>
        <w:ind w:firstLine="567"/>
        <w:contextualSpacing/>
        <w:jc w:val="both"/>
        <w:rPr>
          <w:rFonts w:ascii="Times New Roman" w:hAnsi="Times New Roman" w:cs="Times New Roman"/>
          <w:sz w:val="24"/>
          <w:szCs w:val="24"/>
        </w:rPr>
      </w:pPr>
      <w:bookmarkStart w:id="69" w:name="bssPhr5684"/>
      <w:bookmarkStart w:id="70" w:name="dfas8b8k6b"/>
      <w:bookmarkEnd w:id="69"/>
      <w:bookmarkEnd w:id="70"/>
      <w:r w:rsidRPr="00567385">
        <w:rPr>
          <w:rFonts w:ascii="Times New Roman" w:hAnsi="Times New Roman" w:cs="Times New Roman"/>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5F6C36D2" w14:textId="77777777" w:rsidR="00134760" w:rsidRPr="00567385" w:rsidRDefault="00134760" w:rsidP="00567385">
      <w:pPr>
        <w:spacing w:after="0" w:line="240" w:lineRule="auto"/>
        <w:ind w:firstLine="567"/>
        <w:contextualSpacing/>
        <w:jc w:val="both"/>
        <w:rPr>
          <w:rFonts w:ascii="Times New Roman" w:hAnsi="Times New Roman" w:cs="Times New Roman"/>
          <w:sz w:val="24"/>
          <w:szCs w:val="24"/>
        </w:rPr>
      </w:pPr>
      <w:bookmarkStart w:id="71" w:name="bssPhr5685"/>
      <w:bookmarkStart w:id="72" w:name="dfas6rladp"/>
      <w:bookmarkEnd w:id="71"/>
      <w:bookmarkEnd w:id="72"/>
      <w:r w:rsidRPr="00567385">
        <w:rPr>
          <w:rFonts w:ascii="Times New Roman" w:hAnsi="Times New Roman" w:cs="Times New Roman"/>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14:paraId="5580113F" w14:textId="77777777" w:rsidR="00134760" w:rsidRPr="00567385" w:rsidRDefault="00134760" w:rsidP="00567385">
      <w:pPr>
        <w:spacing w:after="0" w:line="240" w:lineRule="auto"/>
        <w:ind w:firstLine="567"/>
        <w:contextualSpacing/>
        <w:jc w:val="both"/>
        <w:rPr>
          <w:rFonts w:ascii="Times New Roman" w:hAnsi="Times New Roman" w:cs="Times New Roman"/>
          <w:sz w:val="24"/>
          <w:szCs w:val="24"/>
        </w:rPr>
      </w:pPr>
      <w:bookmarkStart w:id="73" w:name="bssPhr5686"/>
      <w:bookmarkStart w:id="74" w:name="dfasn3i2la"/>
      <w:bookmarkEnd w:id="73"/>
      <w:bookmarkEnd w:id="74"/>
      <w:r w:rsidRPr="00567385">
        <w:rPr>
          <w:rFonts w:ascii="Times New Roman" w:hAnsi="Times New Roman" w:cs="Times New Roman"/>
          <w:sz w:val="24"/>
          <w:szCs w:val="24"/>
        </w:rPr>
        <w:t>принцип обеспечения фундаментального характера образования, учета специфики изучаемых учебных предметов;</w:t>
      </w:r>
    </w:p>
    <w:p w14:paraId="2D227A80" w14:textId="77777777" w:rsidR="00134760" w:rsidRPr="00567385" w:rsidRDefault="00134760" w:rsidP="00567385">
      <w:pPr>
        <w:spacing w:after="0" w:line="240" w:lineRule="auto"/>
        <w:ind w:firstLine="567"/>
        <w:contextualSpacing/>
        <w:jc w:val="both"/>
        <w:rPr>
          <w:rFonts w:ascii="Times New Roman" w:hAnsi="Times New Roman" w:cs="Times New Roman"/>
          <w:sz w:val="24"/>
          <w:szCs w:val="24"/>
        </w:rPr>
      </w:pPr>
      <w:bookmarkStart w:id="75" w:name="bssPhr5687"/>
      <w:bookmarkStart w:id="76" w:name="dfasbegilx"/>
      <w:bookmarkEnd w:id="75"/>
      <w:bookmarkEnd w:id="76"/>
      <w:r w:rsidRPr="00567385">
        <w:rPr>
          <w:rFonts w:ascii="Times New Roman" w:hAnsi="Times New Roman" w:cs="Times New Roman"/>
          <w:sz w:val="24"/>
          <w:szCs w:val="24"/>
        </w:rPr>
        <w:t xml:space="preserve">принцип интеграции обучения и воспитания: </w:t>
      </w:r>
      <w:r w:rsidR="00DE5245" w:rsidRPr="00567385">
        <w:rPr>
          <w:rFonts w:ascii="Times New Roman" w:hAnsi="Times New Roman" w:cs="Times New Roman"/>
          <w:sz w:val="24"/>
          <w:szCs w:val="24"/>
        </w:rPr>
        <w:t>О</w:t>
      </w:r>
      <w:r w:rsidRPr="00567385">
        <w:rPr>
          <w:rFonts w:ascii="Times New Roman" w:hAnsi="Times New Roman" w:cs="Times New Roman"/>
          <w:sz w:val="24"/>
          <w:szCs w:val="24"/>
        </w:rPr>
        <w:t>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14:paraId="1EC24776" w14:textId="77777777" w:rsidR="00CC074D" w:rsidRPr="00567385" w:rsidRDefault="00134760" w:rsidP="00567385">
      <w:pPr>
        <w:spacing w:after="0" w:line="240" w:lineRule="auto"/>
        <w:ind w:firstLine="567"/>
        <w:contextualSpacing/>
        <w:jc w:val="both"/>
        <w:rPr>
          <w:rFonts w:ascii="Times New Roman" w:hAnsi="Times New Roman" w:cs="Times New Roman"/>
          <w:sz w:val="24"/>
          <w:szCs w:val="24"/>
        </w:rPr>
      </w:pPr>
      <w:bookmarkStart w:id="77" w:name="bssPhr5688"/>
      <w:bookmarkStart w:id="78" w:name="dfasplp0wy"/>
      <w:bookmarkEnd w:id="77"/>
      <w:bookmarkEnd w:id="78"/>
      <w:r w:rsidRPr="00567385">
        <w:rPr>
          <w:rFonts w:ascii="Times New Roman" w:hAnsi="Times New Roman" w:cs="Times New Roman"/>
          <w:sz w:val="24"/>
          <w:szCs w:val="24"/>
        </w:rPr>
        <w:t xml:space="preserve">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w:t>
      </w:r>
      <w:r w:rsidR="00CC074D" w:rsidRPr="00567385">
        <w:rPr>
          <w:rFonts w:ascii="Times New Roman" w:hAnsi="Times New Roman" w:cs="Times New Roman"/>
          <w:sz w:val="24"/>
          <w:szCs w:val="24"/>
        </w:rPr>
        <w:t xml:space="preserve">действующими </w:t>
      </w:r>
      <w:r w:rsidRPr="00567385">
        <w:rPr>
          <w:rFonts w:ascii="Times New Roman" w:hAnsi="Times New Roman" w:cs="Times New Roman"/>
          <w:sz w:val="24"/>
          <w:szCs w:val="24"/>
        </w:rPr>
        <w:t>санитарными правилами и нормами</w:t>
      </w:r>
      <w:bookmarkStart w:id="79" w:name="bssPhr5689"/>
      <w:bookmarkStart w:id="80" w:name="dfasxes3sl"/>
      <w:bookmarkEnd w:id="79"/>
      <w:bookmarkEnd w:id="80"/>
      <w:r w:rsidR="00CC074D" w:rsidRPr="00567385">
        <w:rPr>
          <w:rFonts w:ascii="Times New Roman" w:hAnsi="Times New Roman" w:cs="Times New Roman"/>
          <w:sz w:val="24"/>
          <w:szCs w:val="24"/>
        </w:rPr>
        <w:t>.</w:t>
      </w:r>
    </w:p>
    <w:p w14:paraId="1E3C2DDF" w14:textId="77777777" w:rsidR="00134760" w:rsidRPr="00567385" w:rsidRDefault="00DE5245"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1</w:t>
      </w:r>
      <w:r w:rsidR="00134760" w:rsidRPr="00567385">
        <w:rPr>
          <w:rFonts w:ascii="Times New Roman" w:hAnsi="Times New Roman" w:cs="Times New Roman"/>
          <w:sz w:val="24"/>
          <w:szCs w:val="24"/>
        </w:rPr>
        <w:t xml:space="preserve">.5. </w:t>
      </w:r>
      <w:r w:rsidRPr="00567385">
        <w:rPr>
          <w:rFonts w:ascii="Times New Roman" w:hAnsi="Times New Roman" w:cs="Times New Roman"/>
          <w:sz w:val="24"/>
          <w:szCs w:val="24"/>
        </w:rPr>
        <w:t>О</w:t>
      </w:r>
      <w:r w:rsidR="00134760" w:rsidRPr="00567385">
        <w:rPr>
          <w:rFonts w:ascii="Times New Roman" w:hAnsi="Times New Roman" w:cs="Times New Roman"/>
          <w:sz w:val="24"/>
          <w:szCs w:val="24"/>
        </w:rPr>
        <w:t>ОП СОО учитывает возрастные и психологические особенности обучающихся.</w:t>
      </w:r>
      <w:r w:rsidR="00134760" w:rsidRPr="00567385">
        <w:rPr>
          <w:rFonts w:ascii="Times New Roman" w:hAnsi="Times New Roman" w:cs="Times New Roman"/>
          <w:i/>
          <w:sz w:val="24"/>
          <w:szCs w:val="24"/>
        </w:rPr>
        <w:t xml:space="preserve"> </w:t>
      </w:r>
      <w:r w:rsidR="00134760" w:rsidRPr="00567385">
        <w:rPr>
          <w:rFonts w:ascii="Times New Roman" w:hAnsi="Times New Roman" w:cs="Times New Roman"/>
          <w:sz w:val="24"/>
          <w:szCs w:val="24"/>
        </w:rPr>
        <w:t xml:space="preserve">Общий объем аудиторной работы обучающихся за </w:t>
      </w:r>
      <w:r w:rsidR="0043776D" w:rsidRPr="00567385">
        <w:rPr>
          <w:rFonts w:ascii="Times New Roman" w:hAnsi="Times New Roman" w:cs="Times New Roman"/>
          <w:sz w:val="24"/>
          <w:szCs w:val="24"/>
        </w:rPr>
        <w:t>два учебных года</w:t>
      </w:r>
      <w:r w:rsidR="00134760" w:rsidRPr="00567385">
        <w:rPr>
          <w:rFonts w:ascii="Times New Roman" w:hAnsi="Times New Roman" w:cs="Times New Roman"/>
          <w:sz w:val="24"/>
          <w:szCs w:val="24"/>
        </w:rPr>
        <w:t xml:space="preserve"> не может составлять менее 2170 часов и более 2516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w:t>
      </w:r>
      <w:r w:rsidR="00CC074D" w:rsidRPr="00567385">
        <w:rPr>
          <w:rFonts w:ascii="Times New Roman" w:hAnsi="Times New Roman" w:cs="Times New Roman"/>
          <w:sz w:val="24"/>
          <w:szCs w:val="24"/>
        </w:rPr>
        <w:t xml:space="preserve">действующими </w:t>
      </w:r>
      <w:r w:rsidR="00BD6B9E" w:rsidRPr="00567385">
        <w:rPr>
          <w:rFonts w:ascii="Times New Roman" w:hAnsi="Times New Roman" w:cs="Times New Roman"/>
          <w:sz w:val="24"/>
          <w:szCs w:val="24"/>
        </w:rPr>
        <w:t>г</w:t>
      </w:r>
      <w:r w:rsidR="00134760" w:rsidRPr="00567385">
        <w:rPr>
          <w:rFonts w:ascii="Times New Roman" w:hAnsi="Times New Roman" w:cs="Times New Roman"/>
          <w:sz w:val="24"/>
          <w:szCs w:val="24"/>
        </w:rPr>
        <w:t xml:space="preserve">игиеническими нормативами и </w:t>
      </w:r>
      <w:r w:rsidR="00BD6B9E" w:rsidRPr="00567385">
        <w:rPr>
          <w:rFonts w:ascii="Times New Roman" w:hAnsi="Times New Roman" w:cs="Times New Roman"/>
          <w:sz w:val="24"/>
          <w:szCs w:val="24"/>
        </w:rPr>
        <w:t>с</w:t>
      </w:r>
      <w:r w:rsidR="00134760" w:rsidRPr="00567385">
        <w:rPr>
          <w:rFonts w:ascii="Times New Roman" w:hAnsi="Times New Roman" w:cs="Times New Roman"/>
          <w:sz w:val="24"/>
          <w:szCs w:val="24"/>
        </w:rPr>
        <w:t>анитарно-эпиде</w:t>
      </w:r>
      <w:r w:rsidR="00CC074D" w:rsidRPr="00567385">
        <w:rPr>
          <w:rFonts w:ascii="Times New Roman" w:hAnsi="Times New Roman" w:cs="Times New Roman"/>
          <w:sz w:val="24"/>
          <w:szCs w:val="24"/>
        </w:rPr>
        <w:t>миологическими требованиями</w:t>
      </w:r>
      <w:r w:rsidR="00134760" w:rsidRPr="00567385">
        <w:rPr>
          <w:rFonts w:ascii="Times New Roman" w:hAnsi="Times New Roman" w:cs="Times New Roman"/>
          <w:sz w:val="24"/>
          <w:szCs w:val="24"/>
        </w:rPr>
        <w:t>.</w:t>
      </w:r>
    </w:p>
    <w:p w14:paraId="05B879BD" w14:textId="77777777" w:rsidR="00134760" w:rsidRPr="00567385" w:rsidRDefault="00DE5245" w:rsidP="00567385">
      <w:pPr>
        <w:spacing w:after="0" w:line="240" w:lineRule="auto"/>
        <w:ind w:firstLine="567"/>
        <w:contextualSpacing/>
        <w:jc w:val="both"/>
        <w:rPr>
          <w:rFonts w:ascii="Times New Roman" w:hAnsi="Times New Roman" w:cs="Times New Roman"/>
          <w:sz w:val="24"/>
          <w:szCs w:val="24"/>
        </w:rPr>
      </w:pPr>
      <w:bookmarkStart w:id="81" w:name="bssPhr5690"/>
      <w:bookmarkStart w:id="82" w:name="dfasllaxil"/>
      <w:bookmarkStart w:id="83" w:name="bssPhr5691"/>
      <w:bookmarkStart w:id="84" w:name="dfas4guxok"/>
      <w:bookmarkEnd w:id="81"/>
      <w:bookmarkEnd w:id="82"/>
      <w:bookmarkEnd w:id="83"/>
      <w:bookmarkEnd w:id="84"/>
      <w:r w:rsidRPr="00567385">
        <w:rPr>
          <w:rFonts w:ascii="Times New Roman" w:hAnsi="Times New Roman" w:cs="Times New Roman"/>
          <w:sz w:val="24"/>
          <w:szCs w:val="24"/>
        </w:rPr>
        <w:t>1</w:t>
      </w:r>
      <w:r w:rsidR="00134760" w:rsidRPr="00567385">
        <w:rPr>
          <w:rFonts w:ascii="Times New Roman" w:hAnsi="Times New Roman" w:cs="Times New Roman"/>
          <w:sz w:val="24"/>
          <w:szCs w:val="24"/>
        </w:rPr>
        <w:t>.6.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среднего общего образования в порядке, установленном локальными нормативными акт</w:t>
      </w:r>
      <w:r w:rsidRPr="00567385">
        <w:rPr>
          <w:rFonts w:ascii="Times New Roman" w:hAnsi="Times New Roman" w:cs="Times New Roman"/>
          <w:sz w:val="24"/>
          <w:szCs w:val="24"/>
        </w:rPr>
        <w:t>ами образовательной организации</w:t>
      </w:r>
      <w:r w:rsidR="00134760" w:rsidRPr="00567385">
        <w:rPr>
          <w:rFonts w:ascii="Times New Roman" w:hAnsi="Times New Roman" w:cs="Times New Roman"/>
          <w:sz w:val="24"/>
          <w:szCs w:val="24"/>
        </w:rPr>
        <w:t>.</w:t>
      </w:r>
    </w:p>
    <w:p w14:paraId="11230435" w14:textId="77777777" w:rsidR="00CC074D" w:rsidRPr="00567385" w:rsidRDefault="00CC074D" w:rsidP="00567385">
      <w:pPr>
        <w:spacing w:line="240" w:lineRule="auto"/>
        <w:contextualSpacing/>
        <w:jc w:val="both"/>
        <w:rPr>
          <w:rFonts w:ascii="Times New Roman" w:hAnsi="Times New Roman" w:cs="Times New Roman"/>
          <w:b/>
          <w:bCs/>
          <w:sz w:val="24"/>
          <w:szCs w:val="24"/>
        </w:rPr>
      </w:pPr>
      <w:bookmarkStart w:id="85" w:name="bssPhr5692"/>
      <w:bookmarkStart w:id="86" w:name="dfasu0kl69"/>
      <w:bookmarkStart w:id="87" w:name="bssPhr44"/>
      <w:bookmarkStart w:id="88" w:name="ZAP2MDQ3N6"/>
      <w:bookmarkStart w:id="89" w:name="ZAP2GV83LL"/>
      <w:bookmarkEnd w:id="85"/>
      <w:bookmarkEnd w:id="86"/>
      <w:bookmarkEnd w:id="87"/>
      <w:bookmarkEnd w:id="88"/>
      <w:bookmarkEnd w:id="89"/>
      <w:r w:rsidRPr="00567385">
        <w:rPr>
          <w:rFonts w:ascii="Times New Roman" w:hAnsi="Times New Roman" w:cs="Times New Roman"/>
          <w:b/>
          <w:bCs/>
          <w:sz w:val="24"/>
          <w:szCs w:val="24"/>
        </w:rPr>
        <w:br w:type="page"/>
      </w:r>
    </w:p>
    <w:p w14:paraId="07650FBE" w14:textId="77777777" w:rsidR="001933A8" w:rsidRPr="00567385" w:rsidRDefault="00CE22A7" w:rsidP="00567385">
      <w:pPr>
        <w:spacing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b/>
          <w:bCs/>
          <w:sz w:val="24"/>
          <w:szCs w:val="24"/>
        </w:rPr>
        <w:lastRenderedPageBreak/>
        <w:t>2</w:t>
      </w:r>
      <w:r w:rsidR="001933A8" w:rsidRPr="00567385">
        <w:rPr>
          <w:rFonts w:ascii="Times New Roman" w:hAnsi="Times New Roman" w:cs="Times New Roman"/>
          <w:b/>
          <w:bCs/>
          <w:sz w:val="24"/>
          <w:szCs w:val="24"/>
        </w:rPr>
        <w:t xml:space="preserve">. Планируемые результаты освоения </w:t>
      </w:r>
      <w:r w:rsidRPr="00567385">
        <w:rPr>
          <w:rFonts w:ascii="Times New Roman" w:hAnsi="Times New Roman" w:cs="Times New Roman"/>
          <w:b/>
          <w:bCs/>
          <w:sz w:val="24"/>
          <w:szCs w:val="24"/>
        </w:rPr>
        <w:t>О</w:t>
      </w:r>
      <w:r w:rsidR="001933A8" w:rsidRPr="00567385">
        <w:rPr>
          <w:rFonts w:ascii="Times New Roman" w:hAnsi="Times New Roman" w:cs="Times New Roman"/>
          <w:b/>
          <w:bCs/>
          <w:sz w:val="24"/>
          <w:szCs w:val="24"/>
        </w:rPr>
        <w:t>ОП СОО.</w:t>
      </w:r>
    </w:p>
    <w:p w14:paraId="4B199F20" w14:textId="77777777" w:rsidR="001933A8" w:rsidRPr="00567385" w:rsidRDefault="001933A8" w:rsidP="00567385">
      <w:pPr>
        <w:spacing w:after="0" w:line="240" w:lineRule="auto"/>
        <w:ind w:firstLine="567"/>
        <w:contextualSpacing/>
        <w:jc w:val="both"/>
        <w:rPr>
          <w:rFonts w:ascii="Times New Roman" w:hAnsi="Times New Roman" w:cs="Times New Roman"/>
          <w:sz w:val="24"/>
          <w:szCs w:val="24"/>
        </w:rPr>
      </w:pPr>
      <w:bookmarkStart w:id="90" w:name="bssPhr5694"/>
      <w:bookmarkStart w:id="91" w:name="dfasx5k6w6"/>
      <w:bookmarkEnd w:id="90"/>
      <w:bookmarkEnd w:id="91"/>
      <w:r w:rsidRPr="00567385">
        <w:rPr>
          <w:rFonts w:ascii="Times New Roman" w:hAnsi="Times New Roman" w:cs="Times New Roman"/>
          <w:sz w:val="24"/>
          <w:szCs w:val="24"/>
        </w:rPr>
        <w:t xml:space="preserve">Планируемые результаты освоения </w:t>
      </w:r>
      <w:r w:rsidR="00CE22A7" w:rsidRPr="00567385">
        <w:rPr>
          <w:rFonts w:ascii="Times New Roman" w:hAnsi="Times New Roman" w:cs="Times New Roman"/>
          <w:sz w:val="24"/>
          <w:szCs w:val="24"/>
        </w:rPr>
        <w:t>О</w:t>
      </w:r>
      <w:r w:rsidRPr="00567385">
        <w:rPr>
          <w:rFonts w:ascii="Times New Roman" w:hAnsi="Times New Roman" w:cs="Times New Roman"/>
          <w:sz w:val="24"/>
          <w:szCs w:val="24"/>
        </w:rPr>
        <w:t>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w:t>
      </w:r>
    </w:p>
    <w:p w14:paraId="30FA63D2" w14:textId="77777777" w:rsidR="00231E95" w:rsidRPr="00567385" w:rsidRDefault="001772C5" w:rsidP="00567385">
      <w:pPr>
        <w:spacing w:after="0" w:line="240" w:lineRule="auto"/>
        <w:ind w:firstLine="567"/>
        <w:contextualSpacing/>
        <w:jc w:val="both"/>
        <w:rPr>
          <w:rFonts w:ascii="Times New Roman" w:hAnsi="Times New Roman" w:cs="Times New Roman"/>
          <w:sz w:val="24"/>
          <w:szCs w:val="24"/>
        </w:rPr>
      </w:pPr>
      <w:bookmarkStart w:id="92" w:name="bssPhr5695"/>
      <w:bookmarkStart w:id="93" w:name="dfaseef9fi"/>
      <w:bookmarkEnd w:id="92"/>
      <w:bookmarkEnd w:id="93"/>
      <w:r w:rsidRPr="00567385">
        <w:rPr>
          <w:rFonts w:ascii="Times New Roman" w:hAnsi="Times New Roman" w:cs="Times New Roman"/>
          <w:sz w:val="24"/>
          <w:szCs w:val="24"/>
        </w:rPr>
        <w:t xml:space="preserve">2.1. </w:t>
      </w:r>
      <w:r w:rsidR="00231E95" w:rsidRPr="00567385">
        <w:rPr>
          <w:rFonts w:ascii="Times New Roman" w:hAnsi="Times New Roman" w:cs="Times New Roman"/>
          <w:sz w:val="24"/>
          <w:szCs w:val="24"/>
        </w:rPr>
        <w:t>Личностные результаты освоения основной образовательной программы СОО включают в себя:</w:t>
      </w:r>
    </w:p>
    <w:p w14:paraId="10D436EC" w14:textId="77777777" w:rsidR="00231E95" w:rsidRPr="00567385" w:rsidRDefault="00231E95" w:rsidP="00567385">
      <w:pPr>
        <w:numPr>
          <w:ilvl w:val="0"/>
          <w:numId w:val="1"/>
        </w:numPr>
        <w:spacing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осознание обучающимися российской гражданской идентичности;</w:t>
      </w:r>
    </w:p>
    <w:p w14:paraId="384BC816" w14:textId="77777777" w:rsidR="00231E95" w:rsidRPr="00567385" w:rsidRDefault="00231E95" w:rsidP="00567385">
      <w:pPr>
        <w:numPr>
          <w:ilvl w:val="0"/>
          <w:numId w:val="1"/>
        </w:numPr>
        <w:spacing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готовность к саморазвитию, самостоятельности и самоопределению;</w:t>
      </w:r>
    </w:p>
    <w:p w14:paraId="4E47D15A" w14:textId="77777777" w:rsidR="00231E95" w:rsidRPr="00567385" w:rsidRDefault="00C34342" w:rsidP="00567385">
      <w:pPr>
        <w:numPr>
          <w:ilvl w:val="0"/>
          <w:numId w:val="1"/>
        </w:numPr>
        <w:spacing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м</w:t>
      </w:r>
      <w:r w:rsidR="00231E95" w:rsidRPr="00567385">
        <w:rPr>
          <w:rFonts w:ascii="Times New Roman" w:hAnsi="Times New Roman" w:cs="Times New Roman"/>
          <w:sz w:val="24"/>
          <w:szCs w:val="24"/>
        </w:rPr>
        <w:t>отиваци</w:t>
      </w:r>
      <w:r w:rsidRPr="00567385">
        <w:rPr>
          <w:rFonts w:ascii="Times New Roman" w:hAnsi="Times New Roman" w:cs="Times New Roman"/>
          <w:sz w:val="24"/>
          <w:szCs w:val="24"/>
        </w:rPr>
        <w:t>я</w:t>
      </w:r>
      <w:r w:rsidR="00231E95" w:rsidRPr="00567385">
        <w:rPr>
          <w:rFonts w:ascii="Times New Roman" w:hAnsi="Times New Roman" w:cs="Times New Roman"/>
          <w:sz w:val="24"/>
          <w:szCs w:val="24"/>
        </w:rPr>
        <w:t xml:space="preserve"> к обучению и личностному развитию;</w:t>
      </w:r>
    </w:p>
    <w:p w14:paraId="34374FF9" w14:textId="77777777" w:rsidR="00231E95" w:rsidRPr="00567385" w:rsidRDefault="00231E95" w:rsidP="00567385">
      <w:pPr>
        <w:numPr>
          <w:ilvl w:val="0"/>
          <w:numId w:val="1"/>
        </w:numPr>
        <w:spacing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4903DAF9" w14:textId="77777777" w:rsidR="00231E95" w:rsidRPr="00567385" w:rsidRDefault="00231E95"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Личностные результаты освоения основной образовательной программы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33F4624B"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bookmarkStart w:id="94" w:name="bssPhr5697"/>
      <w:bookmarkStart w:id="95" w:name="dfas497uiy"/>
      <w:bookmarkEnd w:id="94"/>
      <w:bookmarkEnd w:id="95"/>
      <w:r w:rsidRPr="00567385">
        <w:rPr>
          <w:rFonts w:ascii="Times New Roman" w:hAnsi="Times New Roman" w:cs="Times New Roman"/>
          <w:sz w:val="24"/>
          <w:szCs w:val="24"/>
        </w:rPr>
        <w:t>Личностные результаты освоения основной образовательной программы обучающимися отража</w:t>
      </w:r>
      <w:r w:rsidR="000045D8" w:rsidRPr="00567385">
        <w:rPr>
          <w:rFonts w:ascii="Times New Roman" w:hAnsi="Times New Roman" w:cs="Times New Roman"/>
          <w:sz w:val="24"/>
          <w:szCs w:val="24"/>
        </w:rPr>
        <w:t>ют</w:t>
      </w:r>
      <w:r w:rsidRPr="00567385">
        <w:rPr>
          <w:rFonts w:ascii="Times New Roman" w:hAnsi="Times New Roman" w:cs="Times New Roman"/>
          <w:sz w:val="24"/>
          <w:szCs w:val="24"/>
        </w:rPr>
        <w:t xml:space="preserve"> готовность и способность обучающихся руководствоваться сформированной внутренней позицией личности, системой ценностных ориентации,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416B96EF" w14:textId="77777777" w:rsidR="000045D8" w:rsidRPr="00567385" w:rsidRDefault="00CE22A7" w:rsidP="00567385">
      <w:pPr>
        <w:spacing w:after="0" w:line="240" w:lineRule="auto"/>
        <w:ind w:firstLine="567"/>
        <w:contextualSpacing/>
        <w:jc w:val="both"/>
        <w:rPr>
          <w:rFonts w:ascii="Times New Roman" w:hAnsi="Times New Roman" w:cs="Times New Roman"/>
          <w:b/>
          <w:i/>
          <w:sz w:val="24"/>
          <w:szCs w:val="24"/>
        </w:rPr>
      </w:pPr>
      <w:r w:rsidRPr="00567385">
        <w:rPr>
          <w:rFonts w:ascii="Times New Roman" w:hAnsi="Times New Roman" w:cs="Times New Roman"/>
          <w:b/>
          <w:i/>
          <w:sz w:val="24"/>
          <w:szCs w:val="24"/>
        </w:rPr>
        <w:t>гражданского воспитания:</w:t>
      </w:r>
      <w:r w:rsidR="000045D8" w:rsidRPr="00567385">
        <w:rPr>
          <w:rFonts w:ascii="Times New Roman" w:hAnsi="Times New Roman" w:cs="Times New Roman"/>
          <w:b/>
          <w:i/>
          <w:sz w:val="24"/>
          <w:szCs w:val="24"/>
        </w:rPr>
        <w:t xml:space="preserve"> </w:t>
      </w:r>
    </w:p>
    <w:p w14:paraId="578A37CC"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сформированность гражданской позиции обучающегося как активного и ответственного члена российского общества;</w:t>
      </w:r>
    </w:p>
    <w:p w14:paraId="6C8B794E"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3DB98A44"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принятие традиционных национальных, общечеловеческих гуманистических и демократических ценностей;</w:t>
      </w:r>
    </w:p>
    <w:p w14:paraId="11FA1FF5"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43A8B7E5"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AA3A761"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33591040"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готовность к гуманитарной и волонтерской деятельности;</w:t>
      </w:r>
    </w:p>
    <w:p w14:paraId="7AD1432F" w14:textId="77777777" w:rsidR="000045D8" w:rsidRPr="00567385" w:rsidRDefault="00CE22A7" w:rsidP="00567385">
      <w:pPr>
        <w:spacing w:after="0" w:line="240" w:lineRule="auto"/>
        <w:ind w:firstLine="567"/>
        <w:contextualSpacing/>
        <w:jc w:val="both"/>
        <w:rPr>
          <w:rFonts w:ascii="Times New Roman" w:hAnsi="Times New Roman" w:cs="Times New Roman"/>
          <w:b/>
          <w:i/>
          <w:sz w:val="24"/>
          <w:szCs w:val="24"/>
        </w:rPr>
      </w:pPr>
      <w:r w:rsidRPr="00567385">
        <w:rPr>
          <w:rFonts w:ascii="Times New Roman" w:hAnsi="Times New Roman" w:cs="Times New Roman"/>
          <w:b/>
          <w:i/>
          <w:sz w:val="24"/>
          <w:szCs w:val="24"/>
        </w:rPr>
        <w:t>патриотического воспитания:</w:t>
      </w:r>
    </w:p>
    <w:p w14:paraId="490B5D68"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40B3805"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4D70FE78"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lastRenderedPageBreak/>
        <w:t>идейная убежденность, готовность к служению и защите Отечества, ответственность за его судьбу;</w:t>
      </w:r>
    </w:p>
    <w:p w14:paraId="02DF1598" w14:textId="77777777" w:rsidR="000045D8" w:rsidRPr="00567385" w:rsidRDefault="00CE22A7" w:rsidP="00567385">
      <w:pPr>
        <w:spacing w:after="0" w:line="240" w:lineRule="auto"/>
        <w:ind w:firstLine="567"/>
        <w:contextualSpacing/>
        <w:jc w:val="both"/>
        <w:rPr>
          <w:rFonts w:ascii="Times New Roman" w:hAnsi="Times New Roman" w:cs="Times New Roman"/>
          <w:b/>
          <w:i/>
          <w:sz w:val="24"/>
          <w:szCs w:val="24"/>
        </w:rPr>
      </w:pPr>
      <w:r w:rsidRPr="00567385">
        <w:rPr>
          <w:rFonts w:ascii="Times New Roman" w:hAnsi="Times New Roman" w:cs="Times New Roman"/>
          <w:b/>
          <w:i/>
          <w:sz w:val="24"/>
          <w:szCs w:val="24"/>
        </w:rPr>
        <w:t>духовно-нравственного воспитания:</w:t>
      </w:r>
    </w:p>
    <w:p w14:paraId="434C0D15"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осознание духовных ценностей российского народа;</w:t>
      </w:r>
    </w:p>
    <w:p w14:paraId="579EC68E"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сформированность нравственного сознания, этического поведения;</w:t>
      </w:r>
    </w:p>
    <w:p w14:paraId="013423F6"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способность оценивать ситуацию и принимать осознанные решения, ориентируясь на морально-нравственные нормы и ценности;</w:t>
      </w:r>
      <w:r w:rsidR="000045D8" w:rsidRPr="00567385">
        <w:rPr>
          <w:rFonts w:ascii="Times New Roman" w:hAnsi="Times New Roman" w:cs="Times New Roman"/>
          <w:sz w:val="24"/>
          <w:szCs w:val="24"/>
        </w:rPr>
        <w:t xml:space="preserve"> </w:t>
      </w:r>
    </w:p>
    <w:p w14:paraId="485436D6"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осознание личного вклада в построение устойчивого будущего;</w:t>
      </w:r>
    </w:p>
    <w:p w14:paraId="61C8787F" w14:textId="77777777" w:rsidR="000045D8" w:rsidRPr="00567385" w:rsidRDefault="000045D8"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 </w:t>
      </w:r>
      <w:r w:rsidR="00CE22A7" w:rsidRPr="00567385">
        <w:rPr>
          <w:rFonts w:ascii="Times New Roman" w:hAnsi="Times New Roman" w:cs="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62C393C0" w14:textId="77777777" w:rsidR="000045D8" w:rsidRPr="00567385" w:rsidRDefault="00CE22A7" w:rsidP="00567385">
      <w:pPr>
        <w:spacing w:after="0" w:line="240" w:lineRule="auto"/>
        <w:ind w:firstLine="567"/>
        <w:contextualSpacing/>
        <w:jc w:val="both"/>
        <w:rPr>
          <w:rFonts w:ascii="Times New Roman" w:hAnsi="Times New Roman" w:cs="Times New Roman"/>
          <w:b/>
          <w:i/>
          <w:sz w:val="24"/>
          <w:szCs w:val="24"/>
        </w:rPr>
      </w:pPr>
      <w:r w:rsidRPr="00567385">
        <w:rPr>
          <w:rFonts w:ascii="Times New Roman" w:hAnsi="Times New Roman" w:cs="Times New Roman"/>
          <w:b/>
          <w:i/>
          <w:sz w:val="24"/>
          <w:szCs w:val="24"/>
        </w:rPr>
        <w:t>эстетического воспитания:</w:t>
      </w:r>
    </w:p>
    <w:p w14:paraId="04081102"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14:paraId="44812E8D"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AE3B33C"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C5FE0BB"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14:paraId="053D6145" w14:textId="77777777" w:rsidR="000045D8" w:rsidRPr="00567385" w:rsidRDefault="00CE22A7" w:rsidP="00567385">
      <w:pPr>
        <w:spacing w:after="0" w:line="240" w:lineRule="auto"/>
        <w:ind w:firstLine="567"/>
        <w:contextualSpacing/>
        <w:jc w:val="both"/>
        <w:rPr>
          <w:rFonts w:ascii="Times New Roman" w:hAnsi="Times New Roman" w:cs="Times New Roman"/>
          <w:b/>
          <w:i/>
          <w:sz w:val="24"/>
          <w:szCs w:val="24"/>
        </w:rPr>
      </w:pPr>
      <w:r w:rsidRPr="00567385">
        <w:rPr>
          <w:rFonts w:ascii="Times New Roman" w:hAnsi="Times New Roman" w:cs="Times New Roman"/>
          <w:b/>
          <w:i/>
          <w:sz w:val="24"/>
          <w:szCs w:val="24"/>
        </w:rPr>
        <w:t>физического воспитания:</w:t>
      </w:r>
    </w:p>
    <w:p w14:paraId="1EC946F2"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сформированность здорового и безопасного образа жизни, ответственного отношения к своему здоровью;</w:t>
      </w:r>
    </w:p>
    <w:p w14:paraId="2AB37234"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14:paraId="413108E3"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p>
    <w:p w14:paraId="112EB7B2" w14:textId="77777777" w:rsidR="000045D8" w:rsidRPr="00567385" w:rsidRDefault="00CE22A7" w:rsidP="00567385">
      <w:pPr>
        <w:spacing w:after="0" w:line="240" w:lineRule="auto"/>
        <w:ind w:firstLine="567"/>
        <w:contextualSpacing/>
        <w:jc w:val="both"/>
        <w:rPr>
          <w:rFonts w:ascii="Times New Roman" w:hAnsi="Times New Roman" w:cs="Times New Roman"/>
          <w:b/>
          <w:i/>
          <w:sz w:val="24"/>
          <w:szCs w:val="24"/>
        </w:rPr>
      </w:pPr>
      <w:r w:rsidRPr="00567385">
        <w:rPr>
          <w:rFonts w:ascii="Times New Roman" w:hAnsi="Times New Roman" w:cs="Times New Roman"/>
          <w:b/>
          <w:i/>
          <w:sz w:val="24"/>
          <w:szCs w:val="24"/>
        </w:rPr>
        <w:t>трудового воспитания:</w:t>
      </w:r>
    </w:p>
    <w:p w14:paraId="4849E93A"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готовность к труду, осознание ценности мастерства, трудолюбие;</w:t>
      </w:r>
    </w:p>
    <w:p w14:paraId="56852D70"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E2CF395"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2D89896D"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готовность и способность к образованию и самообразованию на протяжении всей жизни;</w:t>
      </w:r>
    </w:p>
    <w:p w14:paraId="1069DC76" w14:textId="77777777" w:rsidR="000045D8" w:rsidRPr="00567385" w:rsidRDefault="00CE22A7" w:rsidP="00567385">
      <w:pPr>
        <w:spacing w:after="0" w:line="240" w:lineRule="auto"/>
        <w:ind w:firstLine="567"/>
        <w:contextualSpacing/>
        <w:jc w:val="both"/>
        <w:rPr>
          <w:rFonts w:ascii="Times New Roman" w:hAnsi="Times New Roman" w:cs="Times New Roman"/>
          <w:b/>
          <w:i/>
          <w:sz w:val="24"/>
          <w:szCs w:val="24"/>
        </w:rPr>
      </w:pPr>
      <w:r w:rsidRPr="00567385">
        <w:rPr>
          <w:rFonts w:ascii="Times New Roman" w:hAnsi="Times New Roman" w:cs="Times New Roman"/>
          <w:b/>
          <w:i/>
          <w:sz w:val="24"/>
          <w:szCs w:val="24"/>
        </w:rPr>
        <w:t>экологического воспитания:</w:t>
      </w:r>
    </w:p>
    <w:p w14:paraId="483B67BE"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A07CBCD"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p>
    <w:p w14:paraId="082240E8"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активное неприятие действий, приносящих вред окружающей среде;</w:t>
      </w:r>
    </w:p>
    <w:p w14:paraId="2520B80F"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умение прогнозировать неблагоприятные экологические последствия предпринимаемых действий, предотвращать их;</w:t>
      </w:r>
    </w:p>
    <w:p w14:paraId="7341DEA1"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расширение опыта деятельности экологической направленности;</w:t>
      </w:r>
      <w:r w:rsidR="000045D8" w:rsidRPr="00567385">
        <w:rPr>
          <w:rFonts w:ascii="Times New Roman" w:hAnsi="Times New Roman" w:cs="Times New Roman"/>
          <w:sz w:val="24"/>
          <w:szCs w:val="24"/>
        </w:rPr>
        <w:t xml:space="preserve"> </w:t>
      </w:r>
    </w:p>
    <w:p w14:paraId="4106B5C2" w14:textId="77777777" w:rsidR="000045D8" w:rsidRPr="00567385" w:rsidRDefault="00CE22A7" w:rsidP="00567385">
      <w:pPr>
        <w:spacing w:after="0" w:line="240" w:lineRule="auto"/>
        <w:ind w:firstLine="567"/>
        <w:contextualSpacing/>
        <w:jc w:val="both"/>
        <w:rPr>
          <w:rFonts w:ascii="Times New Roman" w:hAnsi="Times New Roman" w:cs="Times New Roman"/>
          <w:b/>
          <w:i/>
          <w:sz w:val="24"/>
          <w:szCs w:val="24"/>
        </w:rPr>
      </w:pPr>
      <w:r w:rsidRPr="00567385">
        <w:rPr>
          <w:rFonts w:ascii="Times New Roman" w:hAnsi="Times New Roman" w:cs="Times New Roman"/>
          <w:b/>
          <w:i/>
          <w:sz w:val="24"/>
          <w:szCs w:val="24"/>
        </w:rPr>
        <w:t>ценности научного познания:</w:t>
      </w:r>
      <w:r w:rsidR="000045D8" w:rsidRPr="00567385">
        <w:rPr>
          <w:rFonts w:ascii="Times New Roman" w:hAnsi="Times New Roman" w:cs="Times New Roman"/>
          <w:b/>
          <w:i/>
          <w:sz w:val="24"/>
          <w:szCs w:val="24"/>
        </w:rPr>
        <w:t xml:space="preserve"> </w:t>
      </w:r>
    </w:p>
    <w:p w14:paraId="3977A347"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DBF9F6E" w14:textId="77777777" w:rsidR="000045D8"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14:paraId="7B54011F"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w:t>
      </w:r>
      <w:r w:rsidR="000045D8" w:rsidRPr="00567385">
        <w:rPr>
          <w:rFonts w:ascii="Times New Roman" w:hAnsi="Times New Roman" w:cs="Times New Roman"/>
          <w:sz w:val="24"/>
          <w:szCs w:val="24"/>
        </w:rPr>
        <w:t xml:space="preserve">ь индивидуально и в группе. </w:t>
      </w:r>
    </w:p>
    <w:p w14:paraId="60BBEB03" w14:textId="77777777" w:rsidR="001933A8" w:rsidRPr="00567385" w:rsidRDefault="00CE22A7" w:rsidP="00567385">
      <w:pPr>
        <w:spacing w:after="0" w:line="240" w:lineRule="auto"/>
        <w:ind w:firstLine="567"/>
        <w:contextualSpacing/>
        <w:jc w:val="both"/>
        <w:rPr>
          <w:rFonts w:ascii="Times New Roman" w:hAnsi="Times New Roman" w:cs="Times New Roman"/>
          <w:b/>
          <w:sz w:val="24"/>
          <w:szCs w:val="24"/>
        </w:rPr>
      </w:pPr>
      <w:bookmarkStart w:id="96" w:name="bssPhr5698"/>
      <w:bookmarkStart w:id="97" w:name="dfas1sl3yq"/>
      <w:bookmarkEnd w:id="96"/>
      <w:bookmarkEnd w:id="97"/>
      <w:r w:rsidRPr="00567385">
        <w:rPr>
          <w:rFonts w:ascii="Times New Roman" w:hAnsi="Times New Roman" w:cs="Times New Roman"/>
          <w:b/>
          <w:sz w:val="24"/>
          <w:szCs w:val="24"/>
        </w:rPr>
        <w:lastRenderedPageBreak/>
        <w:t>2</w:t>
      </w:r>
      <w:r w:rsidR="001933A8" w:rsidRPr="00567385">
        <w:rPr>
          <w:rFonts w:ascii="Times New Roman" w:hAnsi="Times New Roman" w:cs="Times New Roman"/>
          <w:b/>
          <w:sz w:val="24"/>
          <w:szCs w:val="24"/>
        </w:rPr>
        <w:t>.</w:t>
      </w:r>
      <w:r w:rsidR="001772C5" w:rsidRPr="00567385">
        <w:rPr>
          <w:rFonts w:ascii="Times New Roman" w:hAnsi="Times New Roman" w:cs="Times New Roman"/>
          <w:b/>
          <w:sz w:val="24"/>
          <w:szCs w:val="24"/>
        </w:rPr>
        <w:t>2</w:t>
      </w:r>
      <w:r w:rsidR="001933A8" w:rsidRPr="00567385">
        <w:rPr>
          <w:rFonts w:ascii="Times New Roman" w:hAnsi="Times New Roman" w:cs="Times New Roman"/>
          <w:b/>
          <w:sz w:val="24"/>
          <w:szCs w:val="24"/>
        </w:rPr>
        <w:t xml:space="preserve">. Метапредметные результаты </w:t>
      </w:r>
      <w:r w:rsidR="00231E95" w:rsidRPr="00567385">
        <w:rPr>
          <w:rFonts w:ascii="Times New Roman" w:hAnsi="Times New Roman" w:cs="Times New Roman"/>
          <w:b/>
          <w:sz w:val="24"/>
          <w:szCs w:val="24"/>
        </w:rPr>
        <w:t>освоения основной образовательной программы СОО включают в себя</w:t>
      </w:r>
      <w:r w:rsidR="001933A8" w:rsidRPr="00567385">
        <w:rPr>
          <w:rFonts w:ascii="Times New Roman" w:hAnsi="Times New Roman" w:cs="Times New Roman"/>
          <w:b/>
          <w:sz w:val="24"/>
          <w:szCs w:val="24"/>
        </w:rPr>
        <w:t>:</w:t>
      </w:r>
    </w:p>
    <w:p w14:paraId="2433A988" w14:textId="77777777" w:rsidR="001933A8" w:rsidRPr="00567385" w:rsidRDefault="001933A8" w:rsidP="00567385">
      <w:pPr>
        <w:spacing w:after="0" w:line="240" w:lineRule="auto"/>
        <w:ind w:firstLine="567"/>
        <w:contextualSpacing/>
        <w:jc w:val="both"/>
        <w:rPr>
          <w:rFonts w:ascii="Times New Roman" w:hAnsi="Times New Roman" w:cs="Times New Roman"/>
          <w:sz w:val="24"/>
          <w:szCs w:val="24"/>
        </w:rPr>
      </w:pPr>
      <w:bookmarkStart w:id="98" w:name="bssPhr5699"/>
      <w:bookmarkStart w:id="99" w:name="dfasm6n238"/>
      <w:bookmarkEnd w:id="98"/>
      <w:bookmarkEnd w:id="99"/>
      <w:r w:rsidRPr="00567385">
        <w:rPr>
          <w:rFonts w:ascii="Times New Roman" w:hAnsi="Times New Roman" w:cs="Times New Roman"/>
          <w:sz w:val="24"/>
          <w:szCs w:val="24"/>
        </w:rPr>
        <w:t>освоен</w:t>
      </w:r>
      <w:r w:rsidR="00A37479" w:rsidRPr="00567385">
        <w:rPr>
          <w:rFonts w:ascii="Times New Roman" w:hAnsi="Times New Roman" w:cs="Times New Roman"/>
          <w:sz w:val="24"/>
          <w:szCs w:val="24"/>
        </w:rPr>
        <w:t>ные</w:t>
      </w:r>
      <w:r w:rsidRPr="00567385">
        <w:rPr>
          <w:rFonts w:ascii="Times New Roman" w:hAnsi="Times New Roman" w:cs="Times New Roman"/>
          <w:sz w:val="24"/>
          <w:szCs w:val="24"/>
        </w:rPr>
        <w:t xml:space="preserve"> обучающимися межпредметны</w:t>
      </w:r>
      <w:r w:rsidR="00A37479" w:rsidRPr="00567385">
        <w:rPr>
          <w:rFonts w:ascii="Times New Roman" w:hAnsi="Times New Roman" w:cs="Times New Roman"/>
          <w:sz w:val="24"/>
          <w:szCs w:val="24"/>
        </w:rPr>
        <w:t>е</w:t>
      </w:r>
      <w:r w:rsidRPr="00567385">
        <w:rPr>
          <w:rFonts w:ascii="Times New Roman" w:hAnsi="Times New Roman" w:cs="Times New Roman"/>
          <w:sz w:val="24"/>
          <w:szCs w:val="24"/>
        </w:rPr>
        <w:t xml:space="preserve"> поняти</w:t>
      </w:r>
      <w:r w:rsidR="00A37479" w:rsidRPr="00567385">
        <w:rPr>
          <w:rFonts w:ascii="Times New Roman" w:hAnsi="Times New Roman" w:cs="Times New Roman"/>
          <w:sz w:val="24"/>
          <w:szCs w:val="24"/>
        </w:rPr>
        <w:t>я</w:t>
      </w:r>
      <w:r w:rsidRPr="00567385">
        <w:rPr>
          <w:rFonts w:ascii="Times New Roman" w:hAnsi="Times New Roman" w:cs="Times New Roman"/>
          <w:sz w:val="24"/>
          <w:szCs w:val="24"/>
        </w:rPr>
        <w:t xml:space="preserve">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w:t>
      </w:r>
      <w:r w:rsidR="00A37479" w:rsidRPr="00567385">
        <w:rPr>
          <w:rFonts w:ascii="Times New Roman" w:hAnsi="Times New Roman" w:cs="Times New Roman"/>
          <w:sz w:val="24"/>
          <w:szCs w:val="24"/>
        </w:rPr>
        <w:t>е</w:t>
      </w:r>
      <w:r w:rsidRPr="00567385">
        <w:rPr>
          <w:rFonts w:ascii="Times New Roman" w:hAnsi="Times New Roman" w:cs="Times New Roman"/>
          <w:sz w:val="24"/>
          <w:szCs w:val="24"/>
        </w:rPr>
        <w:t xml:space="preserve"> учебны</w:t>
      </w:r>
      <w:r w:rsidR="00A37479" w:rsidRPr="00567385">
        <w:rPr>
          <w:rFonts w:ascii="Times New Roman" w:hAnsi="Times New Roman" w:cs="Times New Roman"/>
          <w:sz w:val="24"/>
          <w:szCs w:val="24"/>
        </w:rPr>
        <w:t>е</w:t>
      </w:r>
      <w:r w:rsidRPr="00567385">
        <w:rPr>
          <w:rFonts w:ascii="Times New Roman" w:hAnsi="Times New Roman" w:cs="Times New Roman"/>
          <w:sz w:val="24"/>
          <w:szCs w:val="24"/>
        </w:rPr>
        <w:t xml:space="preserve"> действи</w:t>
      </w:r>
      <w:r w:rsidR="00A37479" w:rsidRPr="00567385">
        <w:rPr>
          <w:rFonts w:ascii="Times New Roman" w:hAnsi="Times New Roman" w:cs="Times New Roman"/>
          <w:sz w:val="24"/>
          <w:szCs w:val="24"/>
        </w:rPr>
        <w:t>я</w:t>
      </w:r>
      <w:r w:rsidRPr="00567385">
        <w:rPr>
          <w:rFonts w:ascii="Times New Roman" w:hAnsi="Times New Roman" w:cs="Times New Roman"/>
          <w:sz w:val="24"/>
          <w:szCs w:val="24"/>
        </w:rPr>
        <w:t xml:space="preserve"> (познавательные, коммуникативные, регулятивные);</w:t>
      </w:r>
    </w:p>
    <w:p w14:paraId="6CFB9F45" w14:textId="77777777" w:rsidR="001933A8" w:rsidRPr="00567385" w:rsidRDefault="001933A8" w:rsidP="00567385">
      <w:pPr>
        <w:spacing w:after="0" w:line="240" w:lineRule="auto"/>
        <w:ind w:firstLine="567"/>
        <w:contextualSpacing/>
        <w:jc w:val="both"/>
        <w:rPr>
          <w:rFonts w:ascii="Times New Roman" w:hAnsi="Times New Roman" w:cs="Times New Roman"/>
          <w:sz w:val="24"/>
          <w:szCs w:val="24"/>
        </w:rPr>
      </w:pPr>
      <w:bookmarkStart w:id="100" w:name="bssPhr5700"/>
      <w:bookmarkStart w:id="101" w:name="dfashqmh4g"/>
      <w:bookmarkEnd w:id="100"/>
      <w:bookmarkEnd w:id="101"/>
      <w:r w:rsidRPr="00567385">
        <w:rPr>
          <w:rFonts w:ascii="Times New Roman" w:hAnsi="Times New Roman" w:cs="Times New Roman"/>
          <w:sz w:val="24"/>
          <w:szCs w:val="24"/>
        </w:rPr>
        <w:t>способность их использовать в учебной, познавательной и социальной практике;</w:t>
      </w:r>
    </w:p>
    <w:p w14:paraId="0C1A043E" w14:textId="77777777" w:rsidR="001933A8" w:rsidRPr="00567385" w:rsidRDefault="001933A8" w:rsidP="00567385">
      <w:pPr>
        <w:spacing w:after="0" w:line="240" w:lineRule="auto"/>
        <w:ind w:firstLine="567"/>
        <w:contextualSpacing/>
        <w:jc w:val="both"/>
        <w:rPr>
          <w:rFonts w:ascii="Times New Roman" w:hAnsi="Times New Roman" w:cs="Times New Roman"/>
          <w:sz w:val="24"/>
          <w:szCs w:val="24"/>
        </w:rPr>
      </w:pPr>
      <w:bookmarkStart w:id="102" w:name="bssPhr5701"/>
      <w:bookmarkStart w:id="103" w:name="dfascr2o0v"/>
      <w:bookmarkEnd w:id="102"/>
      <w:bookmarkEnd w:id="103"/>
      <w:r w:rsidRPr="00567385">
        <w:rPr>
          <w:rFonts w:ascii="Times New Roman" w:hAnsi="Times New Roman" w:cs="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D2180D5" w14:textId="77777777" w:rsidR="001933A8" w:rsidRPr="00567385" w:rsidRDefault="001933A8" w:rsidP="00567385">
      <w:pPr>
        <w:spacing w:after="0" w:line="240" w:lineRule="auto"/>
        <w:ind w:firstLine="567"/>
        <w:contextualSpacing/>
        <w:jc w:val="both"/>
        <w:rPr>
          <w:rFonts w:ascii="Times New Roman" w:hAnsi="Times New Roman" w:cs="Times New Roman"/>
          <w:sz w:val="24"/>
          <w:szCs w:val="24"/>
        </w:rPr>
      </w:pPr>
      <w:bookmarkStart w:id="104" w:name="bssPhr5702"/>
      <w:bookmarkStart w:id="105" w:name="dfasyqmem5"/>
      <w:bookmarkEnd w:id="104"/>
      <w:bookmarkEnd w:id="105"/>
      <w:r w:rsidRPr="00567385">
        <w:rPr>
          <w:rFonts w:ascii="Times New Roman" w:hAnsi="Times New Roman" w:cs="Times New Roman"/>
          <w:sz w:val="24"/>
          <w:szCs w:val="24"/>
        </w:rPr>
        <w:t>навык</w:t>
      </w:r>
      <w:r w:rsidR="00A37479" w:rsidRPr="00567385">
        <w:rPr>
          <w:rFonts w:ascii="Times New Roman" w:hAnsi="Times New Roman" w:cs="Times New Roman"/>
          <w:sz w:val="24"/>
          <w:szCs w:val="24"/>
        </w:rPr>
        <w:t>и</w:t>
      </w:r>
      <w:r w:rsidRPr="00567385">
        <w:rPr>
          <w:rFonts w:ascii="Times New Roman" w:hAnsi="Times New Roman" w:cs="Times New Roman"/>
          <w:sz w:val="24"/>
          <w:szCs w:val="24"/>
        </w:rPr>
        <w:t xml:space="preserve"> учебно-исследовательской, проектной и социальной деятельности.</w:t>
      </w:r>
    </w:p>
    <w:p w14:paraId="69586210" w14:textId="77777777" w:rsidR="001933A8" w:rsidRPr="00567385" w:rsidRDefault="001772C5" w:rsidP="00567385">
      <w:pPr>
        <w:spacing w:after="0" w:line="240" w:lineRule="auto"/>
        <w:ind w:firstLine="567"/>
        <w:contextualSpacing/>
        <w:jc w:val="both"/>
        <w:rPr>
          <w:rFonts w:ascii="Times New Roman" w:hAnsi="Times New Roman" w:cs="Times New Roman"/>
          <w:sz w:val="24"/>
          <w:szCs w:val="24"/>
        </w:rPr>
      </w:pPr>
      <w:bookmarkStart w:id="106" w:name="bssPhr5703"/>
      <w:bookmarkStart w:id="107" w:name="dfasyuavrb"/>
      <w:bookmarkEnd w:id="106"/>
      <w:bookmarkEnd w:id="107"/>
      <w:r w:rsidRPr="00567385">
        <w:rPr>
          <w:rFonts w:ascii="Times New Roman" w:hAnsi="Times New Roman" w:cs="Times New Roman"/>
          <w:sz w:val="24"/>
          <w:szCs w:val="24"/>
        </w:rPr>
        <w:t xml:space="preserve">2.2.1. </w:t>
      </w:r>
      <w:r w:rsidR="001933A8" w:rsidRPr="00567385">
        <w:rPr>
          <w:rFonts w:ascii="Times New Roman" w:hAnsi="Times New Roman" w:cs="Times New Roman"/>
          <w:sz w:val="24"/>
          <w:szCs w:val="24"/>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7EB6F539" w14:textId="77777777" w:rsidR="001933A8" w:rsidRPr="00567385" w:rsidRDefault="00A37479" w:rsidP="00567385">
      <w:pPr>
        <w:spacing w:after="0" w:line="240" w:lineRule="auto"/>
        <w:ind w:firstLine="567"/>
        <w:contextualSpacing/>
        <w:jc w:val="both"/>
        <w:rPr>
          <w:rFonts w:ascii="Times New Roman" w:hAnsi="Times New Roman" w:cs="Times New Roman"/>
          <w:sz w:val="24"/>
          <w:szCs w:val="24"/>
        </w:rPr>
      </w:pPr>
      <w:bookmarkStart w:id="108" w:name="bssPhr5704"/>
      <w:bookmarkStart w:id="109" w:name="dfas1ripok"/>
      <w:bookmarkEnd w:id="108"/>
      <w:bookmarkEnd w:id="109"/>
      <w:r w:rsidRPr="00567385">
        <w:rPr>
          <w:rFonts w:ascii="Times New Roman" w:hAnsi="Times New Roman" w:cs="Times New Roman"/>
          <w:sz w:val="24"/>
          <w:szCs w:val="24"/>
        </w:rPr>
        <w:t xml:space="preserve">универсальными учебными </w:t>
      </w:r>
      <w:r w:rsidR="001933A8" w:rsidRPr="00567385">
        <w:rPr>
          <w:rFonts w:ascii="Times New Roman" w:hAnsi="Times New Roman" w:cs="Times New Roman"/>
          <w:sz w:val="24"/>
          <w:szCs w:val="24"/>
        </w:rPr>
        <w:t>познавательными действиями;</w:t>
      </w:r>
    </w:p>
    <w:p w14:paraId="4BEA7DBF" w14:textId="77777777" w:rsidR="001933A8" w:rsidRPr="00567385" w:rsidRDefault="001933A8" w:rsidP="00567385">
      <w:pPr>
        <w:spacing w:after="0" w:line="240" w:lineRule="auto"/>
        <w:ind w:firstLine="567"/>
        <w:contextualSpacing/>
        <w:jc w:val="both"/>
        <w:rPr>
          <w:rFonts w:ascii="Times New Roman" w:hAnsi="Times New Roman" w:cs="Times New Roman"/>
          <w:sz w:val="24"/>
          <w:szCs w:val="24"/>
        </w:rPr>
      </w:pPr>
      <w:bookmarkStart w:id="110" w:name="bssPhr5705"/>
      <w:bookmarkStart w:id="111" w:name="dfas6rz938"/>
      <w:bookmarkEnd w:id="110"/>
      <w:bookmarkEnd w:id="111"/>
      <w:r w:rsidRPr="00567385">
        <w:rPr>
          <w:rFonts w:ascii="Times New Roman" w:hAnsi="Times New Roman" w:cs="Times New Roman"/>
          <w:sz w:val="24"/>
          <w:szCs w:val="24"/>
        </w:rPr>
        <w:t xml:space="preserve">универсальными учебными </w:t>
      </w:r>
      <w:r w:rsidR="00A37479" w:rsidRPr="00567385">
        <w:rPr>
          <w:rFonts w:ascii="Times New Roman" w:hAnsi="Times New Roman" w:cs="Times New Roman"/>
          <w:sz w:val="24"/>
          <w:szCs w:val="24"/>
        </w:rPr>
        <w:t xml:space="preserve">коммуникативными </w:t>
      </w:r>
      <w:r w:rsidRPr="00567385">
        <w:rPr>
          <w:rFonts w:ascii="Times New Roman" w:hAnsi="Times New Roman" w:cs="Times New Roman"/>
          <w:sz w:val="24"/>
          <w:szCs w:val="24"/>
        </w:rPr>
        <w:t>действиями;</w:t>
      </w:r>
    </w:p>
    <w:p w14:paraId="7DE6F3E8" w14:textId="77777777" w:rsidR="001933A8" w:rsidRPr="00567385" w:rsidRDefault="001933A8" w:rsidP="00567385">
      <w:pPr>
        <w:spacing w:after="0" w:line="240" w:lineRule="auto"/>
        <w:ind w:firstLine="567"/>
        <w:contextualSpacing/>
        <w:jc w:val="both"/>
        <w:rPr>
          <w:rFonts w:ascii="Times New Roman" w:hAnsi="Times New Roman" w:cs="Times New Roman"/>
          <w:sz w:val="24"/>
          <w:szCs w:val="24"/>
        </w:rPr>
      </w:pPr>
      <w:bookmarkStart w:id="112" w:name="bssPhr5706"/>
      <w:bookmarkStart w:id="113" w:name="dfas5t9y1p"/>
      <w:bookmarkEnd w:id="112"/>
      <w:bookmarkEnd w:id="113"/>
      <w:r w:rsidRPr="00567385">
        <w:rPr>
          <w:rFonts w:ascii="Times New Roman" w:hAnsi="Times New Roman" w:cs="Times New Roman"/>
          <w:sz w:val="24"/>
          <w:szCs w:val="24"/>
        </w:rPr>
        <w:t xml:space="preserve">универсальными учебными </w:t>
      </w:r>
      <w:r w:rsidR="00A37479" w:rsidRPr="00567385">
        <w:rPr>
          <w:rFonts w:ascii="Times New Roman" w:hAnsi="Times New Roman" w:cs="Times New Roman"/>
          <w:sz w:val="24"/>
          <w:szCs w:val="24"/>
        </w:rPr>
        <w:t xml:space="preserve">регулятивными </w:t>
      </w:r>
      <w:r w:rsidRPr="00567385">
        <w:rPr>
          <w:rFonts w:ascii="Times New Roman" w:hAnsi="Times New Roman" w:cs="Times New Roman"/>
          <w:sz w:val="24"/>
          <w:szCs w:val="24"/>
        </w:rPr>
        <w:t>действиями.</w:t>
      </w:r>
    </w:p>
    <w:p w14:paraId="2027FE39" w14:textId="77777777" w:rsidR="00231E95" w:rsidRPr="00567385" w:rsidRDefault="00231E95" w:rsidP="00567385">
      <w:pPr>
        <w:spacing w:after="0" w:line="240" w:lineRule="auto"/>
        <w:ind w:firstLine="567"/>
        <w:contextualSpacing/>
        <w:jc w:val="both"/>
        <w:rPr>
          <w:rFonts w:ascii="Times New Roman" w:hAnsi="Times New Roman" w:cs="Times New Roman"/>
          <w:b/>
          <w:i/>
          <w:sz w:val="24"/>
          <w:szCs w:val="24"/>
        </w:rPr>
      </w:pPr>
      <w:bookmarkStart w:id="114" w:name="bssPhr5707"/>
      <w:bookmarkStart w:id="115" w:name="dfasb0ysuk"/>
      <w:bookmarkEnd w:id="114"/>
      <w:bookmarkEnd w:id="115"/>
      <w:r w:rsidRPr="00567385">
        <w:rPr>
          <w:rFonts w:ascii="Times New Roman" w:hAnsi="Times New Roman" w:cs="Times New Roman"/>
          <w:b/>
          <w:i/>
          <w:sz w:val="24"/>
          <w:szCs w:val="24"/>
        </w:rPr>
        <w:t>Овладение универсальными учебными познавательными действиями:</w:t>
      </w:r>
    </w:p>
    <w:p w14:paraId="39509CC3" w14:textId="77777777" w:rsidR="00231E95" w:rsidRPr="00567385" w:rsidRDefault="00231E95"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а) базовые логические действия:</w:t>
      </w:r>
    </w:p>
    <w:p w14:paraId="649AA653" w14:textId="77777777" w:rsidR="00231E95" w:rsidRPr="00567385" w:rsidRDefault="00231E95" w:rsidP="00567385">
      <w:pPr>
        <w:numPr>
          <w:ilvl w:val="0"/>
          <w:numId w:val="2"/>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14:paraId="1BEBB4EB" w14:textId="77777777" w:rsidR="00231E95" w:rsidRPr="00567385" w:rsidRDefault="00231E95" w:rsidP="00567385">
      <w:pPr>
        <w:numPr>
          <w:ilvl w:val="0"/>
          <w:numId w:val="2"/>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14:paraId="3C884B07" w14:textId="77777777" w:rsidR="00231E95" w:rsidRPr="00567385" w:rsidRDefault="00231E95" w:rsidP="00567385">
      <w:pPr>
        <w:numPr>
          <w:ilvl w:val="0"/>
          <w:numId w:val="2"/>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определять цели деятельности, задавать параметры и критерии их достижения;</w:t>
      </w:r>
    </w:p>
    <w:p w14:paraId="53B31319" w14:textId="77777777" w:rsidR="00231E95" w:rsidRPr="00567385" w:rsidRDefault="00231E95" w:rsidP="00567385">
      <w:pPr>
        <w:numPr>
          <w:ilvl w:val="0"/>
          <w:numId w:val="2"/>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выявлять закономерности и противоречия в рассматриваемых явлениях;</w:t>
      </w:r>
    </w:p>
    <w:p w14:paraId="17F091D5" w14:textId="77777777" w:rsidR="00231E95" w:rsidRPr="00567385" w:rsidRDefault="00231E95" w:rsidP="00567385">
      <w:pPr>
        <w:numPr>
          <w:ilvl w:val="0"/>
          <w:numId w:val="2"/>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p w14:paraId="03175380" w14:textId="77777777" w:rsidR="00231E95" w:rsidRPr="00567385" w:rsidRDefault="00231E95" w:rsidP="00567385">
      <w:pPr>
        <w:numPr>
          <w:ilvl w:val="0"/>
          <w:numId w:val="2"/>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развивать креативное мышление при решении жизненных проблем;</w:t>
      </w:r>
    </w:p>
    <w:p w14:paraId="30EB150A" w14:textId="77777777" w:rsidR="00231E95" w:rsidRPr="00567385" w:rsidRDefault="00231E95"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б) базовые исследовательские действия:</w:t>
      </w:r>
    </w:p>
    <w:p w14:paraId="4592FBAC" w14:textId="77777777" w:rsidR="00231E95" w:rsidRPr="00567385" w:rsidRDefault="00231E95" w:rsidP="00567385">
      <w:pPr>
        <w:numPr>
          <w:ilvl w:val="0"/>
          <w:numId w:val="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w:t>
      </w:r>
    </w:p>
    <w:p w14:paraId="32CDDA90" w14:textId="77777777" w:rsidR="00231E95" w:rsidRPr="00567385" w:rsidRDefault="00231E95" w:rsidP="00567385">
      <w:pPr>
        <w:numPr>
          <w:ilvl w:val="0"/>
          <w:numId w:val="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способность и готовность к самостоятельному поиску методов решения практических задач, применению различных методов познания;</w:t>
      </w:r>
    </w:p>
    <w:p w14:paraId="1E46A16D" w14:textId="77777777" w:rsidR="00231E95" w:rsidRPr="00567385" w:rsidRDefault="00231E95" w:rsidP="00567385">
      <w:pPr>
        <w:numPr>
          <w:ilvl w:val="0"/>
          <w:numId w:val="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6ABA7A5" w14:textId="77777777" w:rsidR="00231E95" w:rsidRPr="00567385" w:rsidRDefault="00231E95" w:rsidP="00567385">
      <w:pPr>
        <w:numPr>
          <w:ilvl w:val="0"/>
          <w:numId w:val="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p>
    <w:p w14:paraId="524B1EA3" w14:textId="77777777" w:rsidR="00231E95" w:rsidRPr="00567385" w:rsidRDefault="00231E95" w:rsidP="00567385">
      <w:pPr>
        <w:numPr>
          <w:ilvl w:val="0"/>
          <w:numId w:val="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p>
    <w:p w14:paraId="26E327D0" w14:textId="77777777" w:rsidR="00231E95" w:rsidRPr="00567385" w:rsidRDefault="00231E95" w:rsidP="00567385">
      <w:pPr>
        <w:numPr>
          <w:ilvl w:val="0"/>
          <w:numId w:val="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737B0CCF" w14:textId="77777777" w:rsidR="00231E95" w:rsidRPr="00567385" w:rsidRDefault="00231E95" w:rsidP="00567385">
      <w:pPr>
        <w:numPr>
          <w:ilvl w:val="0"/>
          <w:numId w:val="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52A74E85" w14:textId="77777777" w:rsidR="00231E95" w:rsidRPr="00567385" w:rsidRDefault="00231E95" w:rsidP="00567385">
      <w:pPr>
        <w:numPr>
          <w:ilvl w:val="0"/>
          <w:numId w:val="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давать оценку новым ситуациям, оценивать приобретенный опыт;</w:t>
      </w:r>
    </w:p>
    <w:p w14:paraId="777C1EC0" w14:textId="77777777" w:rsidR="00231E95" w:rsidRPr="00567385" w:rsidRDefault="00231E95" w:rsidP="00567385">
      <w:pPr>
        <w:numPr>
          <w:ilvl w:val="0"/>
          <w:numId w:val="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14:paraId="6FB4B52A" w14:textId="77777777" w:rsidR="00231E95" w:rsidRPr="00567385" w:rsidRDefault="00231E95" w:rsidP="00567385">
      <w:pPr>
        <w:numPr>
          <w:ilvl w:val="0"/>
          <w:numId w:val="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14:paraId="0297118F" w14:textId="77777777" w:rsidR="00231E95" w:rsidRPr="00567385" w:rsidRDefault="00231E95" w:rsidP="00567385">
      <w:pPr>
        <w:numPr>
          <w:ilvl w:val="0"/>
          <w:numId w:val="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lastRenderedPageBreak/>
        <w:t>уметь переносить знания в познавательную и практическую области жизнедеятельности;</w:t>
      </w:r>
    </w:p>
    <w:p w14:paraId="788953D1" w14:textId="77777777" w:rsidR="00231E95" w:rsidRPr="00567385" w:rsidRDefault="00231E95" w:rsidP="00567385">
      <w:pPr>
        <w:numPr>
          <w:ilvl w:val="0"/>
          <w:numId w:val="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уметь интегрировать знания из разных предметных областей;</w:t>
      </w:r>
    </w:p>
    <w:p w14:paraId="476173F6" w14:textId="77777777" w:rsidR="00231E95" w:rsidRPr="00567385" w:rsidRDefault="00231E95" w:rsidP="00567385">
      <w:pPr>
        <w:numPr>
          <w:ilvl w:val="0"/>
          <w:numId w:val="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выдвигать новые идеи, предлагать оригинальные подходы и решения;</w:t>
      </w:r>
    </w:p>
    <w:p w14:paraId="00AA78AA" w14:textId="77777777" w:rsidR="00231E95" w:rsidRPr="00567385" w:rsidRDefault="00231E95" w:rsidP="00567385">
      <w:pPr>
        <w:numPr>
          <w:ilvl w:val="0"/>
          <w:numId w:val="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ставить проблемы и задачи, допускающие альтернативные решения;</w:t>
      </w:r>
    </w:p>
    <w:p w14:paraId="26E3D27F" w14:textId="77777777" w:rsidR="00231E95" w:rsidRPr="00567385" w:rsidRDefault="00231E95"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в) работа с информацией:</w:t>
      </w:r>
    </w:p>
    <w:p w14:paraId="0D0F2995" w14:textId="77777777" w:rsidR="00231E95" w:rsidRPr="00567385" w:rsidRDefault="00231E95" w:rsidP="00567385">
      <w:pPr>
        <w:numPr>
          <w:ilvl w:val="0"/>
          <w:numId w:val="4"/>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19BAF722" w14:textId="77777777" w:rsidR="00231E95" w:rsidRPr="00567385" w:rsidRDefault="00231E95" w:rsidP="00567385">
      <w:pPr>
        <w:numPr>
          <w:ilvl w:val="0"/>
          <w:numId w:val="4"/>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34A7A5D0" w14:textId="77777777" w:rsidR="00231E95" w:rsidRPr="00567385" w:rsidRDefault="00231E95" w:rsidP="00567385">
      <w:pPr>
        <w:numPr>
          <w:ilvl w:val="0"/>
          <w:numId w:val="4"/>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14:paraId="1E90DF37" w14:textId="77777777" w:rsidR="00231E95" w:rsidRPr="00567385" w:rsidRDefault="00231E95" w:rsidP="00567385">
      <w:pPr>
        <w:numPr>
          <w:ilvl w:val="0"/>
          <w:numId w:val="4"/>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6CFF71E" w14:textId="77777777" w:rsidR="00231E95" w:rsidRPr="00567385" w:rsidRDefault="00231E95" w:rsidP="00567385">
      <w:pPr>
        <w:numPr>
          <w:ilvl w:val="0"/>
          <w:numId w:val="4"/>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p w14:paraId="63480995" w14:textId="77777777" w:rsidR="00231E95" w:rsidRPr="00567385" w:rsidRDefault="00231E95" w:rsidP="00567385">
      <w:pPr>
        <w:spacing w:after="0" w:line="240" w:lineRule="auto"/>
        <w:ind w:firstLine="567"/>
        <w:contextualSpacing/>
        <w:jc w:val="both"/>
        <w:rPr>
          <w:rFonts w:ascii="Times New Roman" w:hAnsi="Times New Roman" w:cs="Times New Roman"/>
          <w:b/>
          <w:i/>
          <w:sz w:val="24"/>
          <w:szCs w:val="24"/>
        </w:rPr>
      </w:pPr>
      <w:r w:rsidRPr="00567385">
        <w:rPr>
          <w:rFonts w:ascii="Times New Roman" w:hAnsi="Times New Roman" w:cs="Times New Roman"/>
          <w:b/>
          <w:i/>
          <w:sz w:val="24"/>
          <w:szCs w:val="24"/>
        </w:rPr>
        <w:t>Овладение универсальными коммуникативными действиями:</w:t>
      </w:r>
    </w:p>
    <w:p w14:paraId="5DA48CD1" w14:textId="77777777" w:rsidR="00231E95" w:rsidRPr="00567385" w:rsidRDefault="00231E95"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а) общение:</w:t>
      </w:r>
    </w:p>
    <w:p w14:paraId="0CBB1927" w14:textId="77777777" w:rsidR="00231E95" w:rsidRPr="00567385" w:rsidRDefault="00231E95" w:rsidP="00567385">
      <w:pPr>
        <w:numPr>
          <w:ilvl w:val="0"/>
          <w:numId w:val="5"/>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осуществлять коммуникации во всех сферах жизни;</w:t>
      </w:r>
    </w:p>
    <w:p w14:paraId="00C09DE0" w14:textId="77777777" w:rsidR="00231E95" w:rsidRPr="00567385" w:rsidRDefault="00231E95" w:rsidP="00567385">
      <w:pPr>
        <w:numPr>
          <w:ilvl w:val="0"/>
          <w:numId w:val="5"/>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8755065" w14:textId="77777777" w:rsidR="00231E95" w:rsidRPr="00567385" w:rsidRDefault="00231E95" w:rsidP="00567385">
      <w:pPr>
        <w:numPr>
          <w:ilvl w:val="0"/>
          <w:numId w:val="5"/>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владеть различными способами общения и взаимодействия;</w:t>
      </w:r>
    </w:p>
    <w:p w14:paraId="479A3179" w14:textId="77777777" w:rsidR="00231E95" w:rsidRPr="00567385" w:rsidRDefault="00231E95" w:rsidP="00567385">
      <w:pPr>
        <w:numPr>
          <w:ilvl w:val="0"/>
          <w:numId w:val="5"/>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аргументированно вести диалог, уметь смягчать конфликтные ситуации;</w:t>
      </w:r>
    </w:p>
    <w:p w14:paraId="0168BADD" w14:textId="77777777" w:rsidR="00231E95" w:rsidRPr="00567385" w:rsidRDefault="00231E95" w:rsidP="00567385">
      <w:pPr>
        <w:numPr>
          <w:ilvl w:val="0"/>
          <w:numId w:val="5"/>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развернуто и логично излагать свою точку зрения с использованием языковых средств;</w:t>
      </w:r>
    </w:p>
    <w:p w14:paraId="29D563D6" w14:textId="77777777" w:rsidR="00231E95" w:rsidRPr="00567385" w:rsidRDefault="00231E95"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б) совместная деятельность:</w:t>
      </w:r>
    </w:p>
    <w:p w14:paraId="7A63E161" w14:textId="77777777" w:rsidR="00231E95" w:rsidRPr="00567385" w:rsidRDefault="00231E95" w:rsidP="00567385">
      <w:pPr>
        <w:numPr>
          <w:ilvl w:val="0"/>
          <w:numId w:val="6"/>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понимать и использовать преимущества командной и индивидуальной работы;</w:t>
      </w:r>
    </w:p>
    <w:p w14:paraId="64CA4D5F" w14:textId="77777777" w:rsidR="00231E95" w:rsidRPr="00567385" w:rsidRDefault="00231E95" w:rsidP="00567385">
      <w:pPr>
        <w:numPr>
          <w:ilvl w:val="0"/>
          <w:numId w:val="6"/>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выбирать тематику и методы совместных действий с учетом общих интересов и возможностей каждого члена коллектива;</w:t>
      </w:r>
    </w:p>
    <w:p w14:paraId="400712CC" w14:textId="77777777" w:rsidR="00231E95" w:rsidRPr="00567385" w:rsidRDefault="00231E95" w:rsidP="00567385">
      <w:pPr>
        <w:numPr>
          <w:ilvl w:val="0"/>
          <w:numId w:val="6"/>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A68FB6A" w14:textId="77777777" w:rsidR="00231E95" w:rsidRPr="00567385" w:rsidRDefault="00231E95" w:rsidP="00567385">
      <w:pPr>
        <w:numPr>
          <w:ilvl w:val="0"/>
          <w:numId w:val="6"/>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58821382" w14:textId="77777777" w:rsidR="00231E95" w:rsidRPr="00567385" w:rsidRDefault="00231E95" w:rsidP="00567385">
      <w:pPr>
        <w:numPr>
          <w:ilvl w:val="0"/>
          <w:numId w:val="6"/>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14:paraId="113341B0" w14:textId="77777777" w:rsidR="00231E95" w:rsidRPr="00567385" w:rsidRDefault="00231E95" w:rsidP="00567385">
      <w:pPr>
        <w:numPr>
          <w:ilvl w:val="0"/>
          <w:numId w:val="6"/>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14:paraId="766BC025" w14:textId="77777777" w:rsidR="00231E95" w:rsidRPr="00567385" w:rsidRDefault="00231E95" w:rsidP="00567385">
      <w:pPr>
        <w:numPr>
          <w:ilvl w:val="0"/>
          <w:numId w:val="6"/>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1EB74906" w14:textId="77777777" w:rsidR="00231E95" w:rsidRPr="00567385" w:rsidRDefault="00231E95" w:rsidP="00567385">
      <w:pPr>
        <w:spacing w:after="0" w:line="240" w:lineRule="auto"/>
        <w:ind w:firstLine="567"/>
        <w:contextualSpacing/>
        <w:jc w:val="both"/>
        <w:rPr>
          <w:rFonts w:ascii="Times New Roman" w:hAnsi="Times New Roman" w:cs="Times New Roman"/>
          <w:b/>
          <w:i/>
          <w:sz w:val="24"/>
          <w:szCs w:val="24"/>
        </w:rPr>
      </w:pPr>
      <w:r w:rsidRPr="00567385">
        <w:rPr>
          <w:rFonts w:ascii="Times New Roman" w:hAnsi="Times New Roman" w:cs="Times New Roman"/>
          <w:b/>
          <w:i/>
          <w:sz w:val="24"/>
          <w:szCs w:val="24"/>
        </w:rPr>
        <w:t>Овладение универсальными регулятивными действиями:</w:t>
      </w:r>
    </w:p>
    <w:p w14:paraId="78792F23" w14:textId="77777777" w:rsidR="00231E95" w:rsidRPr="00567385" w:rsidRDefault="00231E95"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а) самоорганизация:</w:t>
      </w:r>
    </w:p>
    <w:p w14:paraId="5C124840" w14:textId="77777777" w:rsidR="00231E95" w:rsidRPr="00567385" w:rsidRDefault="00231E95" w:rsidP="00567385">
      <w:pPr>
        <w:numPr>
          <w:ilvl w:val="0"/>
          <w:numId w:val="7"/>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46AA6E0" w14:textId="77777777" w:rsidR="00231E95" w:rsidRPr="00567385" w:rsidRDefault="00231E95" w:rsidP="00567385">
      <w:pPr>
        <w:numPr>
          <w:ilvl w:val="0"/>
          <w:numId w:val="7"/>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14:paraId="4A90C13B" w14:textId="77777777" w:rsidR="00231E95" w:rsidRPr="00567385" w:rsidRDefault="00231E95" w:rsidP="00567385">
      <w:pPr>
        <w:numPr>
          <w:ilvl w:val="0"/>
          <w:numId w:val="7"/>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давать оценку новым ситуациям;</w:t>
      </w:r>
    </w:p>
    <w:p w14:paraId="2E51D6D1" w14:textId="77777777" w:rsidR="00231E95" w:rsidRPr="00567385" w:rsidRDefault="00231E95" w:rsidP="00567385">
      <w:pPr>
        <w:numPr>
          <w:ilvl w:val="0"/>
          <w:numId w:val="7"/>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lastRenderedPageBreak/>
        <w:t>расширять рамки учебного предмета на основе личных предпочтений;</w:t>
      </w:r>
    </w:p>
    <w:p w14:paraId="14AAD65D" w14:textId="77777777" w:rsidR="00231E95" w:rsidRPr="00567385" w:rsidRDefault="00231E95" w:rsidP="00567385">
      <w:pPr>
        <w:numPr>
          <w:ilvl w:val="0"/>
          <w:numId w:val="7"/>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делать осознанный выбор, аргументировать его, брать ответственность за решение;</w:t>
      </w:r>
    </w:p>
    <w:p w14:paraId="78EE575E" w14:textId="77777777" w:rsidR="00231E95" w:rsidRPr="00567385" w:rsidRDefault="00231E95" w:rsidP="00567385">
      <w:pPr>
        <w:numPr>
          <w:ilvl w:val="0"/>
          <w:numId w:val="7"/>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оценивать приобретенный опыт;</w:t>
      </w:r>
    </w:p>
    <w:p w14:paraId="6A9AAA15" w14:textId="77777777" w:rsidR="00231E95" w:rsidRPr="00567385" w:rsidRDefault="00231E95" w:rsidP="00567385">
      <w:pPr>
        <w:numPr>
          <w:ilvl w:val="0"/>
          <w:numId w:val="7"/>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A7BC810" w14:textId="77777777" w:rsidR="00231E95" w:rsidRPr="00567385" w:rsidRDefault="00231E95"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б) самоконтроль:</w:t>
      </w:r>
    </w:p>
    <w:p w14:paraId="09B6DEE3" w14:textId="77777777" w:rsidR="00231E95" w:rsidRPr="00567385" w:rsidRDefault="00231E95" w:rsidP="00567385">
      <w:pPr>
        <w:numPr>
          <w:ilvl w:val="0"/>
          <w:numId w:val="8"/>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47917279" w14:textId="77777777" w:rsidR="00231E95" w:rsidRPr="00567385" w:rsidRDefault="00231E95" w:rsidP="00567385">
      <w:pPr>
        <w:numPr>
          <w:ilvl w:val="0"/>
          <w:numId w:val="8"/>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p>
    <w:p w14:paraId="31E154CA" w14:textId="77777777" w:rsidR="00231E95" w:rsidRPr="00567385" w:rsidRDefault="00231E95" w:rsidP="00567385">
      <w:pPr>
        <w:numPr>
          <w:ilvl w:val="0"/>
          <w:numId w:val="8"/>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использовать приемы рефлексии для оценки ситуации, выбора верного решения;</w:t>
      </w:r>
    </w:p>
    <w:p w14:paraId="2C7E9224" w14:textId="77777777" w:rsidR="00231E95" w:rsidRPr="00567385" w:rsidRDefault="00231E95" w:rsidP="00567385">
      <w:pPr>
        <w:numPr>
          <w:ilvl w:val="0"/>
          <w:numId w:val="8"/>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уметь оценивать риски и своевременно принимать решения по их снижению;</w:t>
      </w:r>
    </w:p>
    <w:p w14:paraId="0EB930DE" w14:textId="77777777" w:rsidR="00231E95" w:rsidRPr="00567385" w:rsidRDefault="00231E95"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в) эмоциональный интеллект, предполагающий сформированность:</w:t>
      </w:r>
    </w:p>
    <w:p w14:paraId="71947A8E" w14:textId="77777777" w:rsidR="00231E95" w:rsidRPr="00567385" w:rsidRDefault="00231E95" w:rsidP="00567385">
      <w:pPr>
        <w:numPr>
          <w:ilvl w:val="0"/>
          <w:numId w:val="9"/>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682E857B" w14:textId="77777777" w:rsidR="00231E95" w:rsidRPr="00567385" w:rsidRDefault="00231E95" w:rsidP="00567385">
      <w:pPr>
        <w:numPr>
          <w:ilvl w:val="0"/>
          <w:numId w:val="9"/>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5BC3AF1A" w14:textId="77777777" w:rsidR="00231E95" w:rsidRPr="00567385" w:rsidRDefault="00231E95" w:rsidP="00567385">
      <w:pPr>
        <w:numPr>
          <w:ilvl w:val="0"/>
          <w:numId w:val="9"/>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D21561A" w14:textId="77777777" w:rsidR="00231E95" w:rsidRPr="00567385" w:rsidRDefault="00231E95" w:rsidP="00567385">
      <w:pPr>
        <w:numPr>
          <w:ilvl w:val="0"/>
          <w:numId w:val="9"/>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2F1259A" w14:textId="77777777" w:rsidR="00231E95" w:rsidRPr="00567385" w:rsidRDefault="00231E95" w:rsidP="00567385">
      <w:pPr>
        <w:numPr>
          <w:ilvl w:val="0"/>
          <w:numId w:val="9"/>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14:paraId="783C25B0" w14:textId="77777777" w:rsidR="00231E95" w:rsidRPr="00567385" w:rsidRDefault="00231E95"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г) принятие себя и других людей:</w:t>
      </w:r>
    </w:p>
    <w:p w14:paraId="367EB93E" w14:textId="77777777" w:rsidR="00231E95" w:rsidRPr="00567385" w:rsidRDefault="00231E95" w:rsidP="00567385">
      <w:pPr>
        <w:numPr>
          <w:ilvl w:val="0"/>
          <w:numId w:val="10"/>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принимать себя, понимая свои недостатки и достоинства;</w:t>
      </w:r>
    </w:p>
    <w:p w14:paraId="36954415" w14:textId="77777777" w:rsidR="00231E95" w:rsidRPr="00567385" w:rsidRDefault="00231E95" w:rsidP="00567385">
      <w:pPr>
        <w:numPr>
          <w:ilvl w:val="0"/>
          <w:numId w:val="10"/>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принимать мотивы и аргументы других людей при анализе результатов деятельности;</w:t>
      </w:r>
    </w:p>
    <w:p w14:paraId="1761BB30" w14:textId="77777777" w:rsidR="00231E95" w:rsidRPr="00567385" w:rsidRDefault="00231E95" w:rsidP="00567385">
      <w:pPr>
        <w:numPr>
          <w:ilvl w:val="0"/>
          <w:numId w:val="10"/>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признавать свое право и право других людей на ошибки;</w:t>
      </w:r>
    </w:p>
    <w:p w14:paraId="1B56E6F3" w14:textId="77777777" w:rsidR="00231E95" w:rsidRPr="00567385" w:rsidRDefault="00231E95" w:rsidP="00567385">
      <w:pPr>
        <w:numPr>
          <w:ilvl w:val="0"/>
          <w:numId w:val="10"/>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развивать способность понимать мир с позиции другого человека.</w:t>
      </w:r>
    </w:p>
    <w:p w14:paraId="6FE6A8D4" w14:textId="77777777" w:rsidR="001933A8" w:rsidRPr="00567385" w:rsidRDefault="00CE22A7" w:rsidP="00567385">
      <w:pPr>
        <w:spacing w:after="0" w:line="240" w:lineRule="auto"/>
        <w:ind w:firstLine="567"/>
        <w:contextualSpacing/>
        <w:jc w:val="both"/>
        <w:rPr>
          <w:rFonts w:ascii="Times New Roman" w:hAnsi="Times New Roman" w:cs="Times New Roman"/>
          <w:b/>
          <w:sz w:val="24"/>
          <w:szCs w:val="24"/>
        </w:rPr>
      </w:pPr>
      <w:bookmarkStart w:id="116" w:name="bssPhr5710"/>
      <w:bookmarkStart w:id="117" w:name="dfas74hhws"/>
      <w:bookmarkEnd w:id="116"/>
      <w:bookmarkEnd w:id="117"/>
      <w:r w:rsidRPr="00567385">
        <w:rPr>
          <w:rFonts w:ascii="Times New Roman" w:hAnsi="Times New Roman" w:cs="Times New Roman"/>
          <w:b/>
          <w:sz w:val="24"/>
          <w:szCs w:val="24"/>
        </w:rPr>
        <w:t>2</w:t>
      </w:r>
      <w:r w:rsidR="001933A8" w:rsidRPr="00567385">
        <w:rPr>
          <w:rFonts w:ascii="Times New Roman" w:hAnsi="Times New Roman" w:cs="Times New Roman"/>
          <w:b/>
          <w:sz w:val="24"/>
          <w:szCs w:val="24"/>
        </w:rPr>
        <w:t>.</w:t>
      </w:r>
      <w:r w:rsidR="001772C5" w:rsidRPr="00567385">
        <w:rPr>
          <w:rFonts w:ascii="Times New Roman" w:hAnsi="Times New Roman" w:cs="Times New Roman"/>
          <w:b/>
          <w:sz w:val="24"/>
          <w:szCs w:val="24"/>
        </w:rPr>
        <w:t>3</w:t>
      </w:r>
      <w:r w:rsidR="001933A8" w:rsidRPr="00567385">
        <w:rPr>
          <w:rFonts w:ascii="Times New Roman" w:hAnsi="Times New Roman" w:cs="Times New Roman"/>
          <w:b/>
          <w:sz w:val="24"/>
          <w:szCs w:val="24"/>
        </w:rPr>
        <w:t>. Предметные результаты включают:</w:t>
      </w:r>
      <w:bookmarkStart w:id="118" w:name="bssPhr5711"/>
      <w:bookmarkStart w:id="119" w:name="dfas1zutdq"/>
      <w:bookmarkEnd w:id="118"/>
      <w:bookmarkEnd w:id="119"/>
      <w:r w:rsidR="001772C5" w:rsidRPr="00567385">
        <w:rPr>
          <w:rFonts w:ascii="Times New Roman" w:hAnsi="Times New Roman" w:cs="Times New Roman"/>
          <w:b/>
          <w:sz w:val="24"/>
          <w:szCs w:val="24"/>
        </w:rPr>
        <w:t xml:space="preserve"> </w:t>
      </w:r>
      <w:r w:rsidR="001933A8" w:rsidRPr="00567385">
        <w:rPr>
          <w:rFonts w:ascii="Times New Roman" w:hAnsi="Times New Roman" w:cs="Times New Roma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bookmarkStart w:id="120" w:name="bssPhr5712"/>
      <w:bookmarkStart w:id="121" w:name="dfas59hbag"/>
      <w:bookmarkEnd w:id="120"/>
      <w:bookmarkEnd w:id="121"/>
      <w:r w:rsidR="001772C5" w:rsidRPr="00567385">
        <w:rPr>
          <w:rFonts w:ascii="Times New Roman" w:hAnsi="Times New Roman" w:cs="Times New Roman"/>
          <w:b/>
          <w:sz w:val="24"/>
          <w:szCs w:val="24"/>
        </w:rPr>
        <w:t xml:space="preserve"> </w:t>
      </w:r>
      <w:r w:rsidR="001933A8" w:rsidRPr="00567385">
        <w:rPr>
          <w:rFonts w:ascii="Times New Roman" w:hAnsi="Times New Roman" w:cs="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EE7C1D3" w14:textId="77777777" w:rsidR="00770653" w:rsidRPr="00567385" w:rsidRDefault="00770653"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Предметные результаты освоения </w:t>
      </w:r>
      <w:r w:rsidR="001772C5" w:rsidRPr="00567385">
        <w:rPr>
          <w:rFonts w:ascii="Times New Roman" w:hAnsi="Times New Roman" w:cs="Times New Roman"/>
          <w:sz w:val="24"/>
          <w:szCs w:val="24"/>
        </w:rPr>
        <w:t>ООП</w:t>
      </w:r>
      <w:r w:rsidRPr="00567385">
        <w:rPr>
          <w:rFonts w:ascii="Times New Roman" w:hAnsi="Times New Roman" w:cs="Times New Roman"/>
          <w:sz w:val="24"/>
          <w:szCs w:val="24"/>
        </w:rPr>
        <w:t xml:space="preserve"> СОО установлены для учебных предметов на базовом и углубленном уровнях.</w:t>
      </w:r>
    </w:p>
    <w:p w14:paraId="1C03C2C0" w14:textId="77777777" w:rsidR="00770653" w:rsidRPr="00567385" w:rsidRDefault="00770653"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Предметные результаты освоения основной образовательной программы для учебных предметов на базовом уровне ориентируются на обеспечение преимущественно общеобразовательной и общекультурной подготовки.</w:t>
      </w:r>
    </w:p>
    <w:p w14:paraId="57530668" w14:textId="77777777" w:rsidR="00770653" w:rsidRPr="00567385" w:rsidRDefault="00770653"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Предметные результаты освоения основной образовательной программы для учебных предметов на углубленном уровне ориентируются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14:paraId="2729A8A3" w14:textId="77777777" w:rsidR="00770653" w:rsidRPr="00567385" w:rsidRDefault="00770653"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Предметные результаты освоения основной образовательной программы обеспечивают возможность дальнейшего успешного профессионального обучения и профессиональной деятельности.</w:t>
      </w:r>
    </w:p>
    <w:p w14:paraId="04373B6D" w14:textId="77777777" w:rsidR="00CE22A7" w:rsidRPr="00567385" w:rsidRDefault="00CE22A7" w:rsidP="00567385">
      <w:pPr>
        <w:spacing w:after="0" w:line="240" w:lineRule="auto"/>
        <w:ind w:firstLine="567"/>
        <w:contextualSpacing/>
        <w:jc w:val="both"/>
        <w:rPr>
          <w:rFonts w:ascii="Times New Roman" w:hAnsi="Times New Roman" w:cs="Times New Roman"/>
          <w:b/>
          <w:sz w:val="24"/>
          <w:szCs w:val="24"/>
        </w:rPr>
      </w:pPr>
      <w:bookmarkStart w:id="122" w:name="bssPhr206"/>
      <w:bookmarkStart w:id="123" w:name="ZAP28HQ3HP"/>
      <w:bookmarkStart w:id="124" w:name="XA00M6C2MG"/>
      <w:bookmarkStart w:id="125" w:name="ZAP23383G8"/>
      <w:bookmarkStart w:id="126" w:name="bssPhr217"/>
      <w:bookmarkStart w:id="127" w:name="ZAP29DK3DS"/>
      <w:bookmarkStart w:id="128" w:name="ZAP23V23CB"/>
      <w:bookmarkEnd w:id="122"/>
      <w:bookmarkEnd w:id="123"/>
      <w:bookmarkEnd w:id="124"/>
      <w:bookmarkEnd w:id="125"/>
      <w:bookmarkEnd w:id="126"/>
      <w:bookmarkEnd w:id="127"/>
      <w:bookmarkEnd w:id="128"/>
      <w:r w:rsidRPr="00567385">
        <w:rPr>
          <w:rFonts w:ascii="Times New Roman" w:hAnsi="Times New Roman" w:cs="Times New Roman"/>
          <w:b/>
          <w:sz w:val="24"/>
          <w:szCs w:val="24"/>
        </w:rPr>
        <w:lastRenderedPageBreak/>
        <w:t xml:space="preserve">Предметные результаты по предметной области </w:t>
      </w:r>
      <w:r w:rsidR="00534A39" w:rsidRPr="00567385">
        <w:rPr>
          <w:rFonts w:ascii="Times New Roman" w:hAnsi="Times New Roman" w:cs="Times New Roman"/>
          <w:b/>
          <w:sz w:val="24"/>
          <w:szCs w:val="24"/>
        </w:rPr>
        <w:t>«Русский язык и литература»</w:t>
      </w:r>
      <w:r w:rsidRPr="00567385">
        <w:rPr>
          <w:rFonts w:ascii="Times New Roman" w:hAnsi="Times New Roman" w:cs="Times New Roman"/>
          <w:b/>
          <w:sz w:val="24"/>
          <w:szCs w:val="24"/>
        </w:rPr>
        <w:t>:</w:t>
      </w:r>
    </w:p>
    <w:p w14:paraId="55EF7FA4" w14:textId="77777777" w:rsidR="00CE22A7" w:rsidRPr="00567385" w:rsidRDefault="00534A39" w:rsidP="00567385">
      <w:pPr>
        <w:spacing w:after="0" w:line="240" w:lineRule="auto"/>
        <w:ind w:firstLine="567"/>
        <w:contextualSpacing/>
        <w:jc w:val="both"/>
        <w:rPr>
          <w:rFonts w:ascii="Times New Roman" w:hAnsi="Times New Roman" w:cs="Times New Roman"/>
          <w:sz w:val="24"/>
          <w:szCs w:val="24"/>
        </w:rPr>
      </w:pPr>
      <w:bookmarkStart w:id="129" w:name="bssPhr218"/>
      <w:bookmarkStart w:id="130" w:name="ZAP25JO3J5"/>
      <w:bookmarkStart w:id="131" w:name="XA00M6U2MJ"/>
      <w:bookmarkStart w:id="132" w:name="ZAP20563HK"/>
      <w:bookmarkEnd w:id="129"/>
      <w:bookmarkEnd w:id="130"/>
      <w:bookmarkEnd w:id="131"/>
      <w:bookmarkEnd w:id="132"/>
      <w:r w:rsidRPr="00567385">
        <w:rPr>
          <w:rFonts w:ascii="Times New Roman" w:hAnsi="Times New Roman" w:cs="Times New Roman"/>
          <w:sz w:val="24"/>
          <w:szCs w:val="24"/>
        </w:rPr>
        <w:t>9.1. По учебному предмету «Русский язык»</w:t>
      </w:r>
      <w:r w:rsidR="00CE22A7" w:rsidRPr="00567385">
        <w:rPr>
          <w:rFonts w:ascii="Times New Roman" w:hAnsi="Times New Roman" w:cs="Times New Roman"/>
          <w:sz w:val="24"/>
          <w:szCs w:val="24"/>
        </w:rPr>
        <w:t xml:space="preserve"> (базовый уровень):</w:t>
      </w:r>
    </w:p>
    <w:p w14:paraId="60009583"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33" w:name="bssPhr219"/>
      <w:bookmarkStart w:id="134" w:name="ZAP217E3GV"/>
      <w:bookmarkStart w:id="135" w:name="XA00M7Q2MR"/>
      <w:bookmarkStart w:id="136" w:name="ZAP1ROS3FE"/>
      <w:bookmarkEnd w:id="133"/>
      <w:bookmarkEnd w:id="134"/>
      <w:bookmarkEnd w:id="135"/>
      <w:bookmarkEnd w:id="136"/>
      <w:r w:rsidRPr="00567385">
        <w:rPr>
          <w:rFonts w:ascii="Times New Roman" w:hAnsi="Times New Roman" w:cs="Times New Roman"/>
          <w:sz w:val="24"/>
          <w:szCs w:val="24"/>
        </w:rPr>
        <w:t>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14:paraId="1174A1C0"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37" w:name="bssPhr220"/>
      <w:bookmarkStart w:id="138" w:name="ZAP22QQ3DM"/>
      <w:bookmarkStart w:id="139" w:name="XA00MDO2NU"/>
      <w:bookmarkStart w:id="140" w:name="ZAP1TC83C5"/>
      <w:bookmarkEnd w:id="137"/>
      <w:bookmarkEnd w:id="138"/>
      <w:bookmarkEnd w:id="139"/>
      <w:bookmarkEnd w:id="140"/>
      <w:r w:rsidRPr="00567385">
        <w:rPr>
          <w:rFonts w:ascii="Times New Roman" w:hAnsi="Times New Roman" w:cs="Times New Roman"/>
          <w:sz w:val="24"/>
          <w:szCs w:val="24"/>
        </w:rPr>
        <w:t>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14:paraId="426E1073"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41" w:name="bssPhr221"/>
      <w:bookmarkStart w:id="142" w:name="ZAP22QS3EG"/>
      <w:bookmarkStart w:id="143" w:name="XA00MEQ2O3"/>
      <w:bookmarkStart w:id="144" w:name="ZAP1TCA3CV"/>
      <w:bookmarkEnd w:id="141"/>
      <w:bookmarkEnd w:id="142"/>
      <w:bookmarkEnd w:id="143"/>
      <w:bookmarkEnd w:id="144"/>
      <w:r w:rsidRPr="00567385">
        <w:rPr>
          <w:rFonts w:ascii="Times New Roman" w:hAnsi="Times New Roman" w:cs="Times New Roman"/>
          <w:sz w:val="24"/>
          <w:szCs w:val="24"/>
        </w:rPr>
        <w:t>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14:paraId="1379F37B"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45" w:name="bssPhr222"/>
      <w:bookmarkStart w:id="146" w:name="ZAP24VU3CU"/>
      <w:bookmarkStart w:id="147" w:name="XA00MFS2O8"/>
      <w:bookmarkStart w:id="148" w:name="ZAP1VHC3BD"/>
      <w:bookmarkEnd w:id="145"/>
      <w:bookmarkEnd w:id="146"/>
      <w:bookmarkEnd w:id="147"/>
      <w:bookmarkEnd w:id="148"/>
      <w:r w:rsidRPr="00567385">
        <w:rPr>
          <w:rFonts w:ascii="Times New Roman" w:hAnsi="Times New Roman" w:cs="Times New Roman"/>
          <w:sz w:val="24"/>
          <w:szCs w:val="24"/>
        </w:rPr>
        <w:t>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14:paraId="487E7825"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49" w:name="bssPhr223"/>
      <w:bookmarkStart w:id="150" w:name="ZAP1QLG39M"/>
      <w:bookmarkStart w:id="151" w:name="XA00MGU2OD"/>
      <w:bookmarkStart w:id="152" w:name="ZAP1L6U385"/>
      <w:bookmarkEnd w:id="149"/>
      <w:bookmarkEnd w:id="150"/>
      <w:bookmarkEnd w:id="151"/>
      <w:bookmarkEnd w:id="152"/>
      <w:r w:rsidRPr="00567385">
        <w:rPr>
          <w:rFonts w:ascii="Times New Roman" w:hAnsi="Times New Roman" w:cs="Times New Roman"/>
          <w:sz w:val="24"/>
          <w:szCs w:val="24"/>
        </w:rPr>
        <w:t>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14:paraId="36D401B4"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53" w:name="bssPhr224"/>
      <w:bookmarkStart w:id="154" w:name="ZAP1U323AV"/>
      <w:bookmarkStart w:id="155" w:name="XA00M8I2NC"/>
      <w:bookmarkStart w:id="156" w:name="ZAP1OKG39E"/>
      <w:bookmarkEnd w:id="153"/>
      <w:bookmarkEnd w:id="154"/>
      <w:bookmarkEnd w:id="155"/>
      <w:bookmarkEnd w:id="156"/>
      <w:r w:rsidRPr="00567385">
        <w:rPr>
          <w:rFonts w:ascii="Times New Roman" w:hAnsi="Times New Roman" w:cs="Times New Roman"/>
          <w:sz w:val="24"/>
          <w:szCs w:val="24"/>
        </w:rPr>
        <w:t>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14:paraId="7E521D32"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57" w:name="bssPhr225"/>
      <w:bookmarkStart w:id="158" w:name="ZAP1U6A3CR"/>
      <w:bookmarkStart w:id="159" w:name="XA00M9K2NH"/>
      <w:bookmarkStart w:id="160" w:name="ZAP1ONO3BA"/>
      <w:bookmarkEnd w:id="157"/>
      <w:bookmarkEnd w:id="158"/>
      <w:bookmarkEnd w:id="159"/>
      <w:bookmarkEnd w:id="160"/>
      <w:r w:rsidRPr="00567385">
        <w:rPr>
          <w:rFonts w:ascii="Times New Roman" w:hAnsi="Times New Roman" w:cs="Times New Roman"/>
          <w:sz w:val="24"/>
          <w:szCs w:val="24"/>
        </w:rPr>
        <w:t>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14:paraId="2F36F9F5"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61" w:name="bssPhr226"/>
      <w:bookmarkStart w:id="162" w:name="ZAP1VNC3CQ"/>
      <w:bookmarkStart w:id="163" w:name="XA00MA42MN"/>
      <w:bookmarkStart w:id="164" w:name="ZAP1Q8Q3B9"/>
      <w:bookmarkEnd w:id="161"/>
      <w:bookmarkEnd w:id="162"/>
      <w:bookmarkEnd w:id="163"/>
      <w:bookmarkEnd w:id="164"/>
      <w:r w:rsidRPr="00567385">
        <w:rPr>
          <w:rFonts w:ascii="Times New Roman" w:hAnsi="Times New Roman" w:cs="Times New Roman"/>
          <w:sz w:val="24"/>
          <w:szCs w:val="24"/>
        </w:rPr>
        <w:lastRenderedPageBreak/>
        <w:t>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14:paraId="6B1FE9F8"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65" w:name="bssPhr227"/>
      <w:bookmarkStart w:id="166" w:name="ZAP24203GB"/>
      <w:bookmarkStart w:id="167" w:name="XA00MB62MS"/>
      <w:bookmarkStart w:id="168" w:name="ZAP1UJE3EQ"/>
      <w:bookmarkEnd w:id="165"/>
      <w:bookmarkEnd w:id="166"/>
      <w:bookmarkEnd w:id="167"/>
      <w:bookmarkEnd w:id="168"/>
      <w:r w:rsidRPr="00567385">
        <w:rPr>
          <w:rFonts w:ascii="Times New Roman" w:hAnsi="Times New Roman" w:cs="Times New Roman"/>
          <w:sz w:val="24"/>
          <w:szCs w:val="24"/>
        </w:rPr>
        <w:t>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14:paraId="425FB140"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69" w:name="bssPhr228"/>
      <w:bookmarkStart w:id="170" w:name="ZAP24GA3HT"/>
      <w:bookmarkStart w:id="171" w:name="XA00M882MS"/>
      <w:bookmarkStart w:id="172" w:name="ZAP1V1O3GC"/>
      <w:bookmarkEnd w:id="169"/>
      <w:bookmarkEnd w:id="170"/>
      <w:bookmarkEnd w:id="171"/>
      <w:bookmarkEnd w:id="172"/>
      <w:r w:rsidRPr="00567385">
        <w:rPr>
          <w:rFonts w:ascii="Times New Roman" w:hAnsi="Times New Roman" w:cs="Times New Roman"/>
          <w:sz w:val="24"/>
          <w:szCs w:val="24"/>
        </w:rPr>
        <w:t>9.2. По учебному предмету "Литература" (базовый уровень):</w:t>
      </w:r>
    </w:p>
    <w:p w14:paraId="6C1FBC4A"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73" w:name="bssPhr229"/>
      <w:bookmarkStart w:id="174" w:name="ZAP1PO0384"/>
      <w:bookmarkStart w:id="175" w:name="XA00M8Q2MV"/>
      <w:bookmarkStart w:id="176" w:name="ZAP1K9E36J"/>
      <w:bookmarkEnd w:id="173"/>
      <w:bookmarkEnd w:id="174"/>
      <w:bookmarkEnd w:id="175"/>
      <w:bookmarkEnd w:id="176"/>
      <w:r w:rsidRPr="00567385">
        <w:rPr>
          <w:rFonts w:ascii="Times New Roman" w:hAnsi="Times New Roman" w:cs="Times New Roman"/>
          <w:sz w:val="24"/>
          <w:szCs w:val="24"/>
        </w:rP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14:paraId="18874D22"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77" w:name="bssPhr230"/>
      <w:bookmarkStart w:id="178" w:name="ZAP2GTQ3MN"/>
      <w:bookmarkStart w:id="179" w:name="XA00M9C2N2"/>
      <w:bookmarkStart w:id="180" w:name="ZAP2BF83L6"/>
      <w:bookmarkEnd w:id="177"/>
      <w:bookmarkEnd w:id="178"/>
      <w:bookmarkEnd w:id="179"/>
      <w:bookmarkEnd w:id="180"/>
      <w:r w:rsidRPr="00567385">
        <w:rPr>
          <w:rFonts w:ascii="Times New Roman" w:hAnsi="Times New Roman" w:cs="Times New Roman"/>
          <w:sz w:val="24"/>
          <w:szCs w:val="24"/>
        </w:rPr>
        <w:t>2) осознание взаимосвязи между языковым, литературным, интеллектуальным, духовно-нравственным развитием личности;</w:t>
      </w:r>
    </w:p>
    <w:p w14:paraId="19A6DAB6"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81" w:name="bssPhr231"/>
      <w:bookmarkStart w:id="182" w:name="ZAP25263FF"/>
      <w:bookmarkStart w:id="183" w:name="XA00MFA2O5"/>
      <w:bookmarkStart w:id="184" w:name="ZAP1VJK3DU"/>
      <w:bookmarkEnd w:id="181"/>
      <w:bookmarkEnd w:id="182"/>
      <w:bookmarkEnd w:id="183"/>
      <w:bookmarkEnd w:id="184"/>
      <w:r w:rsidRPr="00567385">
        <w:rPr>
          <w:rFonts w:ascii="Times New Roman" w:hAnsi="Times New Roman" w:cs="Times New Roman"/>
          <w:sz w:val="24"/>
          <w:szCs w:val="24"/>
        </w:rP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312124ED"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85" w:name="bssPhr232"/>
      <w:bookmarkStart w:id="186" w:name="ZAP22743BT"/>
      <w:bookmarkStart w:id="187" w:name="XA00MGC2OA"/>
      <w:bookmarkStart w:id="188" w:name="ZAP1SOI3AC"/>
      <w:bookmarkEnd w:id="185"/>
      <w:bookmarkEnd w:id="186"/>
      <w:bookmarkEnd w:id="187"/>
      <w:bookmarkEnd w:id="188"/>
      <w:r w:rsidRPr="00567385">
        <w:rPr>
          <w:rFonts w:ascii="Times New Roman" w:hAnsi="Times New Roman" w:cs="Times New Roman"/>
          <w:sz w:val="24"/>
          <w:szCs w:val="24"/>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bookmarkStart w:id="189" w:name="bssPhr233"/>
      <w:bookmarkStart w:id="190" w:name="ZAP35B441E"/>
      <w:bookmarkStart w:id="191" w:name="ZAP2VSI3VT"/>
      <w:bookmarkEnd w:id="189"/>
      <w:bookmarkEnd w:id="190"/>
      <w:bookmarkEnd w:id="191"/>
      <w:r w:rsidR="00710590"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пьеса А.Н.Островского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Гроза</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роман И.А.Гончарова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Обломов</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роман И.С.Тургенева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Отцы и дети</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стихотворения Ф.И.Тютчева, А.А.Фета, стихотворения и поэма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Кому на Руси жить хорошо</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Н.А.Некрасова; роман М.Е.Салтыкова-Щедрина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История одного города</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(избранные главы); роман Ф.М.Достоевского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Преступление и наказание</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роман Л.Н.Толстого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Война и мир</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одно произведение Н.С.Лескова; рассказы и пьеса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Вишнёвый сад</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А.П.Чехова; рассказы и пьеса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На дне</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М.Горького; рассказы И.А.Бунина и А.И.Куприна; стихотворения и поэма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Двенадцать</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А.А.Блока; стихотворения и поэма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Облако в штанах</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В.В.Маяковского; стихотворения С.А.Есенина, О.Э.Мандельштама, М.А.Цветаевой; стихотворения и поэма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Реквием</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А.А.Ахматовой; роман М.А.Шолохова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Тихий Дон</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(избранные главы); роман М.А.Булгакова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Мастер и Маргарита</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(или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Белая гвардия</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одно произведение А.П.Платонова; стихотворения А.Т.Твардовского, Б.Л.Пастернака, повесть А.А.Солженицына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Один день Ивана Денисовича</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произведения литературы второй половины XX-XXI в.: не менее двух прозаиков по выбору (в том числе Ф.А.Абрамова, В.П.Астафьева, А.Г.Битова, Ю.В.Бондарева, Б.Л.Васильева, К.Д.Воробьёва, Ф.А.Искандера, В.Л.Кондратьева, В.Г.Распутина, А.А.Фадеева, В.М.Шукшина и других); не менее двух поэтов по выбору (в том числе И.А.Бродского, А.А.Вознесенского, В.С.Высоцкого, Е.А.Евтушенко, Н.А.Заболоцкого, А.С.Кушнера, Б.Ш.Окуджавы, Р.И.Рождественского, Н.М.Рубцова и других); пьеса одного из драматургов по выбору (в том числе А.Н.Арбузова, А.В.Вампилова и других); не менее двух произведений зарубежной литературы (в том числе романы и повести Ч.Диккенса, Г.Флобера, Дж.Оруэлла, Э.М.Ремарка, Э.Хемингуэя, Дж.Сэлинджера, Р.Брэдбери; стихотворения А.Рембо, Ш.Бодлера; пьесы Г.Ибсена, Б.Шоу и других); не менее одного произведения из литературы народов России (в том числе произведения Г.Айги, Р.Гамзатова, М.Джалиля, М.Карима, Д.Кугультинова, К.Кулиева, Ю.Рытхэу, Г.Тукая, К.Хетагурова, Ю.Шесталова и других);</w:t>
      </w:r>
    </w:p>
    <w:p w14:paraId="5F926366"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92" w:name="bssPhr234"/>
      <w:bookmarkStart w:id="193" w:name="ZAP29443HK"/>
      <w:bookmarkStart w:id="194" w:name="XA00M802N9"/>
      <w:bookmarkStart w:id="195" w:name="ZAP23LI3G3"/>
      <w:bookmarkEnd w:id="192"/>
      <w:bookmarkEnd w:id="193"/>
      <w:bookmarkEnd w:id="194"/>
      <w:bookmarkEnd w:id="195"/>
      <w:r w:rsidRPr="00567385">
        <w:rPr>
          <w:rFonts w:ascii="Times New Roman" w:hAnsi="Times New Roman" w:cs="Times New Roman"/>
          <w:sz w:val="24"/>
          <w:szCs w:val="24"/>
        </w:rPr>
        <w:t>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14:paraId="0DFC2EF4"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96" w:name="bssPhr235"/>
      <w:bookmarkStart w:id="197" w:name="ZAP2FKU3JT"/>
      <w:bookmarkStart w:id="198" w:name="XA00M922NE"/>
      <w:bookmarkStart w:id="199" w:name="ZAP2A6C3IC"/>
      <w:bookmarkEnd w:id="196"/>
      <w:bookmarkEnd w:id="197"/>
      <w:bookmarkEnd w:id="198"/>
      <w:bookmarkEnd w:id="199"/>
      <w:r w:rsidRPr="00567385">
        <w:rPr>
          <w:rFonts w:ascii="Times New Roman" w:hAnsi="Times New Roman" w:cs="Times New Roman"/>
          <w:sz w:val="24"/>
          <w:szCs w:val="24"/>
        </w:rP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14:paraId="1EA1F386"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200" w:name="bssPhr236"/>
      <w:bookmarkStart w:id="201" w:name="ZAP21PG3I0"/>
      <w:bookmarkStart w:id="202" w:name="XA00MA42NJ"/>
      <w:bookmarkStart w:id="203" w:name="ZAP1SAU3GF"/>
      <w:bookmarkEnd w:id="200"/>
      <w:bookmarkEnd w:id="201"/>
      <w:bookmarkEnd w:id="202"/>
      <w:bookmarkEnd w:id="203"/>
      <w:r w:rsidRPr="00567385">
        <w:rPr>
          <w:rFonts w:ascii="Times New Roman" w:hAnsi="Times New Roman" w:cs="Times New Roman"/>
          <w:sz w:val="24"/>
          <w:szCs w:val="24"/>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46082DF3"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204" w:name="bssPhr237"/>
      <w:bookmarkStart w:id="205" w:name="ZAP26563FI"/>
      <w:bookmarkStart w:id="206" w:name="XA00MAK2MP"/>
      <w:bookmarkStart w:id="207" w:name="ZAP20MK3E1"/>
      <w:bookmarkEnd w:id="204"/>
      <w:bookmarkEnd w:id="205"/>
      <w:bookmarkEnd w:id="206"/>
      <w:bookmarkEnd w:id="207"/>
      <w:r w:rsidRPr="00567385">
        <w:rPr>
          <w:rFonts w:ascii="Times New Roman" w:hAnsi="Times New Roman" w:cs="Times New Roman"/>
          <w:sz w:val="24"/>
          <w:szCs w:val="24"/>
        </w:rPr>
        <w:lastRenderedPageBreak/>
        <w:t>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14:paraId="42D7AE0D"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208" w:name="bssPhr238"/>
      <w:bookmarkStart w:id="209" w:name="ZAP253G3CT"/>
      <w:bookmarkStart w:id="210" w:name="XA00MBM2MU"/>
      <w:bookmarkStart w:id="211" w:name="ZAP1VKU3BC"/>
      <w:bookmarkEnd w:id="208"/>
      <w:bookmarkEnd w:id="209"/>
      <w:bookmarkEnd w:id="210"/>
      <w:bookmarkEnd w:id="211"/>
      <w:r w:rsidRPr="00567385">
        <w:rPr>
          <w:rFonts w:ascii="Times New Roman" w:hAnsi="Times New Roman" w:cs="Times New Roman"/>
          <w:sz w:val="24"/>
          <w:szCs w:val="24"/>
        </w:rPr>
        <w:t>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bookmarkStart w:id="212" w:name="bssPhr239"/>
      <w:bookmarkStart w:id="213" w:name="ZAP2EO83M4"/>
      <w:bookmarkStart w:id="214" w:name="ZAP299M3KJ"/>
      <w:bookmarkEnd w:id="212"/>
      <w:bookmarkEnd w:id="213"/>
      <w:bookmarkEnd w:id="214"/>
      <w:r w:rsidRPr="00567385">
        <w:rPr>
          <w:rFonts w:ascii="Times New Roman" w:hAnsi="Times New Roman" w:cs="Times New Roman"/>
          <w:sz w:val="24"/>
          <w:szCs w:val="24"/>
        </w:rPr>
        <w:t>конкретно-историческое, общечеловеческое и национальное в творчестве писателя;</w:t>
      </w:r>
      <w:bookmarkStart w:id="215" w:name="bssPhr240"/>
      <w:bookmarkStart w:id="216" w:name="ZAP22923AM"/>
      <w:bookmarkStart w:id="217" w:name="ZAP1SQG395"/>
      <w:bookmarkEnd w:id="215"/>
      <w:bookmarkEnd w:id="216"/>
      <w:bookmarkEnd w:id="217"/>
      <w:r w:rsidR="0079521E" w:rsidRPr="00567385">
        <w:rPr>
          <w:rFonts w:ascii="Times New Roman" w:hAnsi="Times New Roman" w:cs="Times New Roman"/>
          <w:sz w:val="24"/>
          <w:szCs w:val="24"/>
        </w:rPr>
        <w:t xml:space="preserve"> </w:t>
      </w:r>
      <w:r w:rsidRPr="00567385">
        <w:rPr>
          <w:rFonts w:ascii="Times New Roman" w:hAnsi="Times New Roman" w:cs="Times New Roman"/>
          <w:sz w:val="24"/>
          <w:szCs w:val="24"/>
        </w:rPr>
        <w:t>традиция и новаторство;</w:t>
      </w:r>
      <w:bookmarkStart w:id="218" w:name="bssPhr241"/>
      <w:bookmarkStart w:id="219" w:name="ZAP237639R"/>
      <w:bookmarkStart w:id="220" w:name="ZAP1TOK38A"/>
      <w:bookmarkEnd w:id="218"/>
      <w:bookmarkEnd w:id="219"/>
      <w:bookmarkEnd w:id="220"/>
      <w:r w:rsidR="0079521E" w:rsidRPr="00567385">
        <w:rPr>
          <w:rFonts w:ascii="Times New Roman" w:hAnsi="Times New Roman" w:cs="Times New Roman"/>
          <w:sz w:val="24"/>
          <w:szCs w:val="24"/>
        </w:rPr>
        <w:t xml:space="preserve"> </w:t>
      </w:r>
      <w:r w:rsidRPr="00567385">
        <w:rPr>
          <w:rFonts w:ascii="Times New Roman" w:hAnsi="Times New Roman" w:cs="Times New Roman"/>
          <w:sz w:val="24"/>
          <w:szCs w:val="24"/>
        </w:rPr>
        <w:t>авторский замысел и его воплощение;</w:t>
      </w:r>
      <w:bookmarkStart w:id="221" w:name="bssPhr242"/>
      <w:bookmarkStart w:id="222" w:name="ZAP1U1O3AG"/>
      <w:bookmarkStart w:id="223" w:name="ZAP1OJ638V"/>
      <w:bookmarkEnd w:id="221"/>
      <w:bookmarkEnd w:id="222"/>
      <w:bookmarkEnd w:id="223"/>
      <w:r w:rsidR="0079521E" w:rsidRPr="00567385">
        <w:rPr>
          <w:rFonts w:ascii="Times New Roman" w:hAnsi="Times New Roman" w:cs="Times New Roman"/>
          <w:sz w:val="24"/>
          <w:szCs w:val="24"/>
        </w:rPr>
        <w:t xml:space="preserve"> </w:t>
      </w:r>
      <w:r w:rsidRPr="00567385">
        <w:rPr>
          <w:rFonts w:ascii="Times New Roman" w:hAnsi="Times New Roman" w:cs="Times New Roman"/>
          <w:sz w:val="24"/>
          <w:szCs w:val="24"/>
        </w:rPr>
        <w:t>художественное время и пространство;</w:t>
      </w:r>
      <w:bookmarkStart w:id="224" w:name="bssPhr243"/>
      <w:bookmarkStart w:id="225" w:name="ZAP23KG3HB"/>
      <w:bookmarkStart w:id="226" w:name="ZAP1U5U3FQ"/>
      <w:bookmarkEnd w:id="224"/>
      <w:bookmarkEnd w:id="225"/>
      <w:bookmarkEnd w:id="226"/>
      <w:r w:rsidR="0079521E" w:rsidRPr="00567385">
        <w:rPr>
          <w:rFonts w:ascii="Times New Roman" w:hAnsi="Times New Roman" w:cs="Times New Roman"/>
          <w:sz w:val="24"/>
          <w:szCs w:val="24"/>
        </w:rPr>
        <w:t xml:space="preserve"> </w:t>
      </w:r>
      <w:r w:rsidRPr="00567385">
        <w:rPr>
          <w:rFonts w:ascii="Times New Roman" w:hAnsi="Times New Roman" w:cs="Times New Roman"/>
          <w:sz w:val="24"/>
          <w:szCs w:val="24"/>
        </w:rPr>
        <w:t>миф и литература; историзм, народность;</w:t>
      </w:r>
      <w:bookmarkStart w:id="227" w:name="bssPhr244"/>
      <w:bookmarkStart w:id="228" w:name="ZAP2I183II"/>
      <w:bookmarkStart w:id="229" w:name="ZAP2CIM3H1"/>
      <w:bookmarkEnd w:id="227"/>
      <w:bookmarkEnd w:id="228"/>
      <w:bookmarkEnd w:id="229"/>
      <w:r w:rsidR="0079521E" w:rsidRPr="00567385">
        <w:rPr>
          <w:rFonts w:ascii="Times New Roman" w:hAnsi="Times New Roman" w:cs="Times New Roman"/>
          <w:sz w:val="24"/>
          <w:szCs w:val="24"/>
        </w:rPr>
        <w:t xml:space="preserve"> </w:t>
      </w:r>
      <w:r w:rsidRPr="00567385">
        <w:rPr>
          <w:rFonts w:ascii="Times New Roman" w:hAnsi="Times New Roman" w:cs="Times New Roman"/>
          <w:sz w:val="24"/>
          <w:szCs w:val="24"/>
        </w:rPr>
        <w:t>историко-литературный процесс;</w:t>
      </w:r>
      <w:bookmarkStart w:id="230" w:name="bssPhr245"/>
      <w:bookmarkStart w:id="231" w:name="ZAP28663J7"/>
      <w:bookmarkStart w:id="232" w:name="ZAP22NK3HM"/>
      <w:bookmarkEnd w:id="230"/>
      <w:bookmarkEnd w:id="231"/>
      <w:bookmarkEnd w:id="232"/>
      <w:r w:rsidR="0079521E" w:rsidRPr="00567385">
        <w:rPr>
          <w:rFonts w:ascii="Times New Roman" w:hAnsi="Times New Roman" w:cs="Times New Roman"/>
          <w:sz w:val="24"/>
          <w:szCs w:val="24"/>
        </w:rPr>
        <w:t xml:space="preserve"> </w:t>
      </w:r>
      <w:r w:rsidRPr="00567385">
        <w:rPr>
          <w:rFonts w:ascii="Times New Roman" w:hAnsi="Times New Roman" w:cs="Times New Roman"/>
          <w:sz w:val="24"/>
          <w:szCs w:val="24"/>
        </w:rPr>
        <w:t>литературные направления и течения: романтизм, реализм, модернизм (символизм, акмеизм, футуризм), постмодернизм;</w:t>
      </w:r>
      <w:bookmarkStart w:id="233" w:name="bssPhr246"/>
      <w:bookmarkStart w:id="234" w:name="ZAP2AVI3D6"/>
      <w:bookmarkStart w:id="235" w:name="ZAP25H03BL"/>
      <w:bookmarkEnd w:id="233"/>
      <w:bookmarkEnd w:id="234"/>
      <w:bookmarkEnd w:id="235"/>
      <w:r w:rsidR="0079521E" w:rsidRPr="00567385">
        <w:rPr>
          <w:rFonts w:ascii="Times New Roman" w:hAnsi="Times New Roman" w:cs="Times New Roman"/>
          <w:sz w:val="24"/>
          <w:szCs w:val="24"/>
        </w:rPr>
        <w:t xml:space="preserve"> </w:t>
      </w:r>
      <w:r w:rsidRPr="00567385">
        <w:rPr>
          <w:rFonts w:ascii="Times New Roman" w:hAnsi="Times New Roman" w:cs="Times New Roman"/>
          <w:sz w:val="24"/>
          <w:szCs w:val="24"/>
        </w:rPr>
        <w:t>литературные жанры;</w:t>
      </w:r>
      <w:bookmarkStart w:id="236" w:name="bssPhr247"/>
      <w:bookmarkStart w:id="237" w:name="ZAP24C43EP"/>
      <w:bookmarkStart w:id="238" w:name="ZAP1UTI3D8"/>
      <w:bookmarkEnd w:id="236"/>
      <w:bookmarkEnd w:id="237"/>
      <w:bookmarkEnd w:id="238"/>
      <w:r w:rsidR="0079521E" w:rsidRPr="00567385">
        <w:rPr>
          <w:rFonts w:ascii="Times New Roman" w:hAnsi="Times New Roman" w:cs="Times New Roman"/>
          <w:sz w:val="24"/>
          <w:szCs w:val="24"/>
        </w:rPr>
        <w:t xml:space="preserve"> </w:t>
      </w:r>
      <w:r w:rsidRPr="00567385">
        <w:rPr>
          <w:rFonts w:ascii="Times New Roman" w:hAnsi="Times New Roman" w:cs="Times New Roman"/>
          <w:sz w:val="24"/>
          <w:szCs w:val="24"/>
        </w:rPr>
        <w:t>трагическое и комическое;</w:t>
      </w:r>
      <w:bookmarkStart w:id="239" w:name="bssPhr248"/>
      <w:bookmarkStart w:id="240" w:name="ZAP2A7S3HH"/>
      <w:bookmarkStart w:id="241" w:name="ZAP24PA3G0"/>
      <w:bookmarkEnd w:id="239"/>
      <w:bookmarkEnd w:id="240"/>
      <w:bookmarkEnd w:id="241"/>
      <w:r w:rsidR="0079521E" w:rsidRPr="00567385">
        <w:rPr>
          <w:rFonts w:ascii="Times New Roman" w:hAnsi="Times New Roman" w:cs="Times New Roman"/>
          <w:sz w:val="24"/>
          <w:szCs w:val="24"/>
        </w:rPr>
        <w:t xml:space="preserve"> </w:t>
      </w:r>
      <w:r w:rsidRPr="00567385">
        <w:rPr>
          <w:rFonts w:ascii="Times New Roman" w:hAnsi="Times New Roman" w:cs="Times New Roman"/>
          <w:sz w:val="24"/>
          <w:szCs w:val="24"/>
        </w:rPr>
        <w:t>психологизм; тематика и проблематика; авторская позиция; фабула;</w:t>
      </w:r>
      <w:bookmarkStart w:id="242" w:name="bssPhr249"/>
      <w:bookmarkStart w:id="243" w:name="ZAP23H23DK"/>
      <w:bookmarkStart w:id="244" w:name="ZAP1U2G3C3"/>
      <w:bookmarkEnd w:id="242"/>
      <w:bookmarkEnd w:id="243"/>
      <w:bookmarkEnd w:id="244"/>
      <w:r w:rsidR="0079521E" w:rsidRPr="00567385">
        <w:rPr>
          <w:rFonts w:ascii="Times New Roman" w:hAnsi="Times New Roman" w:cs="Times New Roman"/>
          <w:sz w:val="24"/>
          <w:szCs w:val="24"/>
        </w:rPr>
        <w:t xml:space="preserve"> </w:t>
      </w:r>
      <w:r w:rsidRPr="00567385">
        <w:rPr>
          <w:rFonts w:ascii="Times New Roman" w:hAnsi="Times New Roman" w:cs="Times New Roman"/>
          <w:sz w:val="24"/>
          <w:szCs w:val="24"/>
        </w:rPr>
        <w:t>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bookmarkStart w:id="245" w:name="bssPhr250"/>
      <w:bookmarkStart w:id="246" w:name="ZAP2B903JE"/>
      <w:bookmarkStart w:id="247" w:name="ZAP25QE3HT"/>
      <w:bookmarkEnd w:id="245"/>
      <w:bookmarkEnd w:id="246"/>
      <w:bookmarkEnd w:id="247"/>
      <w:r w:rsidR="0079521E" w:rsidRPr="00567385">
        <w:rPr>
          <w:rFonts w:ascii="Times New Roman" w:hAnsi="Times New Roman" w:cs="Times New Roman"/>
          <w:sz w:val="24"/>
          <w:szCs w:val="24"/>
        </w:rPr>
        <w:t xml:space="preserve"> «</w:t>
      </w:r>
      <w:r w:rsidRPr="00567385">
        <w:rPr>
          <w:rFonts w:ascii="Times New Roman" w:hAnsi="Times New Roman" w:cs="Times New Roman"/>
          <w:sz w:val="24"/>
          <w:szCs w:val="24"/>
        </w:rPr>
        <w:t>вечные темы</w:t>
      </w:r>
      <w:r w:rsidR="0079521E" w:rsidRPr="00567385">
        <w:rPr>
          <w:rFonts w:ascii="Times New Roman" w:hAnsi="Times New Roman" w:cs="Times New Roman"/>
          <w:sz w:val="24"/>
          <w:szCs w:val="24"/>
        </w:rPr>
        <w:t>»</w:t>
      </w:r>
      <w:r w:rsidRPr="00567385">
        <w:rPr>
          <w:rFonts w:ascii="Times New Roman" w:hAnsi="Times New Roman" w:cs="Times New Roman"/>
          <w:sz w:val="24"/>
          <w:szCs w:val="24"/>
        </w:rPr>
        <w:t xml:space="preserve"> и </w:t>
      </w:r>
      <w:r w:rsidR="0079521E" w:rsidRPr="00567385">
        <w:rPr>
          <w:rFonts w:ascii="Times New Roman" w:hAnsi="Times New Roman" w:cs="Times New Roman"/>
          <w:sz w:val="24"/>
          <w:szCs w:val="24"/>
        </w:rPr>
        <w:t>«</w:t>
      </w:r>
      <w:r w:rsidRPr="00567385">
        <w:rPr>
          <w:rFonts w:ascii="Times New Roman" w:hAnsi="Times New Roman" w:cs="Times New Roman"/>
          <w:sz w:val="24"/>
          <w:szCs w:val="24"/>
        </w:rPr>
        <w:t>вечные образы</w:t>
      </w:r>
      <w:r w:rsidR="0079521E" w:rsidRPr="00567385">
        <w:rPr>
          <w:rFonts w:ascii="Times New Roman" w:hAnsi="Times New Roman" w:cs="Times New Roman"/>
          <w:sz w:val="24"/>
          <w:szCs w:val="24"/>
        </w:rPr>
        <w:t>»</w:t>
      </w:r>
      <w:r w:rsidRPr="00567385">
        <w:rPr>
          <w:rFonts w:ascii="Times New Roman" w:hAnsi="Times New Roman" w:cs="Times New Roman"/>
          <w:sz w:val="24"/>
          <w:szCs w:val="24"/>
        </w:rPr>
        <w:t xml:space="preserve"> в литературе;</w:t>
      </w:r>
      <w:bookmarkStart w:id="248" w:name="bssPhr251"/>
      <w:bookmarkStart w:id="249" w:name="ZAP29CO3GG"/>
      <w:bookmarkStart w:id="250" w:name="ZAP23U63EV"/>
      <w:bookmarkEnd w:id="248"/>
      <w:bookmarkEnd w:id="249"/>
      <w:bookmarkEnd w:id="250"/>
      <w:r w:rsidR="0079521E" w:rsidRPr="00567385">
        <w:rPr>
          <w:rFonts w:ascii="Times New Roman" w:hAnsi="Times New Roman" w:cs="Times New Roman"/>
          <w:sz w:val="24"/>
          <w:szCs w:val="24"/>
        </w:rPr>
        <w:t xml:space="preserve"> </w:t>
      </w:r>
      <w:r w:rsidRPr="00567385">
        <w:rPr>
          <w:rFonts w:ascii="Times New Roman" w:hAnsi="Times New Roman" w:cs="Times New Roman"/>
          <w:sz w:val="24"/>
          <w:szCs w:val="24"/>
        </w:rPr>
        <w:t>взаимосвязь и взаимовлияние национальных литератур;</w:t>
      </w:r>
      <w:bookmarkStart w:id="251" w:name="bssPhr252"/>
      <w:bookmarkStart w:id="252" w:name="ZAP2EB03JU"/>
      <w:bookmarkStart w:id="253" w:name="ZAP28SE3ID"/>
      <w:bookmarkEnd w:id="251"/>
      <w:bookmarkEnd w:id="252"/>
      <w:bookmarkEnd w:id="253"/>
      <w:r w:rsidR="0079521E" w:rsidRPr="00567385">
        <w:rPr>
          <w:rFonts w:ascii="Times New Roman" w:hAnsi="Times New Roman" w:cs="Times New Roman"/>
          <w:sz w:val="24"/>
          <w:szCs w:val="24"/>
        </w:rPr>
        <w:t xml:space="preserve"> </w:t>
      </w:r>
      <w:r w:rsidRPr="00567385">
        <w:rPr>
          <w:rFonts w:ascii="Times New Roman" w:hAnsi="Times New Roman" w:cs="Times New Roman"/>
          <w:sz w:val="24"/>
          <w:szCs w:val="24"/>
        </w:rPr>
        <w:t>художественный перевод; литературная критика;</w:t>
      </w:r>
    </w:p>
    <w:p w14:paraId="673CFC57"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254" w:name="bssPhr253"/>
      <w:bookmarkStart w:id="255" w:name="ZAP2AH03EL"/>
      <w:bookmarkStart w:id="256" w:name="XA00MCO2N3"/>
      <w:bookmarkStart w:id="257" w:name="ZAP252E3D4"/>
      <w:bookmarkEnd w:id="254"/>
      <w:bookmarkEnd w:id="255"/>
      <w:bookmarkEnd w:id="256"/>
      <w:bookmarkEnd w:id="257"/>
      <w:r w:rsidRPr="00567385">
        <w:rPr>
          <w:rFonts w:ascii="Times New Roman" w:hAnsi="Times New Roman" w:cs="Times New Roman"/>
          <w:sz w:val="24"/>
          <w:szCs w:val="24"/>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14:paraId="29A98AB8"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258" w:name="bssPhr254"/>
      <w:bookmarkStart w:id="259" w:name="ZAP24QA3DK"/>
      <w:bookmarkStart w:id="260" w:name="XA00MDQ2N8"/>
      <w:bookmarkStart w:id="261" w:name="ZAP1VBO3C3"/>
      <w:bookmarkEnd w:id="258"/>
      <w:bookmarkEnd w:id="259"/>
      <w:bookmarkEnd w:id="260"/>
      <w:bookmarkEnd w:id="261"/>
      <w:r w:rsidRPr="00567385">
        <w:rPr>
          <w:rFonts w:ascii="Times New Roman" w:hAnsi="Times New Roman" w:cs="Times New Roman"/>
          <w:sz w:val="24"/>
          <w:szCs w:val="24"/>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683B8B02"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262" w:name="bssPhr255"/>
      <w:bookmarkStart w:id="263" w:name="ZAP2ACC3EK"/>
      <w:bookmarkStart w:id="264" w:name="XA00MD62NI"/>
      <w:bookmarkStart w:id="265" w:name="ZAP24TQ3D3"/>
      <w:bookmarkEnd w:id="262"/>
      <w:bookmarkEnd w:id="263"/>
      <w:bookmarkEnd w:id="264"/>
      <w:bookmarkEnd w:id="265"/>
      <w:r w:rsidRPr="00567385">
        <w:rPr>
          <w:rFonts w:ascii="Times New Roman" w:hAnsi="Times New Roman" w:cs="Times New Roman"/>
          <w:sz w:val="24"/>
          <w:szCs w:val="24"/>
        </w:rP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14:paraId="4F50C795"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266" w:name="bssPhr256"/>
      <w:bookmarkStart w:id="267" w:name="ZAP25NE3I5"/>
      <w:bookmarkStart w:id="268" w:name="XA00M702ME"/>
      <w:bookmarkStart w:id="269" w:name="ZAP208S3GK"/>
      <w:bookmarkEnd w:id="266"/>
      <w:bookmarkEnd w:id="267"/>
      <w:bookmarkEnd w:id="268"/>
      <w:bookmarkEnd w:id="269"/>
      <w:r w:rsidRPr="00567385">
        <w:rPr>
          <w:rFonts w:ascii="Times New Roman" w:hAnsi="Times New Roman" w:cs="Times New Roman"/>
          <w:sz w:val="24"/>
          <w:szCs w:val="24"/>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690582A2"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270" w:name="bssPhr257"/>
      <w:bookmarkStart w:id="271" w:name="ZAP23R63GV"/>
      <w:bookmarkStart w:id="272" w:name="XA00MEC2NB"/>
      <w:bookmarkStart w:id="273" w:name="ZAP1UCK3FE"/>
      <w:bookmarkEnd w:id="270"/>
      <w:bookmarkEnd w:id="271"/>
      <w:bookmarkEnd w:id="272"/>
      <w:bookmarkEnd w:id="273"/>
      <w:r w:rsidRPr="00567385">
        <w:rPr>
          <w:rFonts w:ascii="Times New Roman" w:hAnsi="Times New Roman" w:cs="Times New Roman"/>
          <w:sz w:val="24"/>
          <w:szCs w:val="24"/>
        </w:rPr>
        <w:t xml:space="preserve">9.3. По учебному предмету </w:t>
      </w:r>
      <w:r w:rsidR="0079521E" w:rsidRPr="00567385">
        <w:rPr>
          <w:rFonts w:ascii="Times New Roman" w:hAnsi="Times New Roman" w:cs="Times New Roman"/>
          <w:sz w:val="24"/>
          <w:szCs w:val="24"/>
        </w:rPr>
        <w:t>«</w:t>
      </w:r>
      <w:r w:rsidRPr="00567385">
        <w:rPr>
          <w:rFonts w:ascii="Times New Roman" w:hAnsi="Times New Roman" w:cs="Times New Roman"/>
          <w:sz w:val="24"/>
          <w:szCs w:val="24"/>
        </w:rPr>
        <w:t>Литература</w:t>
      </w:r>
      <w:r w:rsidR="0079521E" w:rsidRPr="00567385">
        <w:rPr>
          <w:rFonts w:ascii="Times New Roman" w:hAnsi="Times New Roman" w:cs="Times New Roman"/>
          <w:sz w:val="24"/>
          <w:szCs w:val="24"/>
        </w:rPr>
        <w:t>»</w:t>
      </w:r>
      <w:r w:rsidRPr="00567385">
        <w:rPr>
          <w:rFonts w:ascii="Times New Roman" w:hAnsi="Times New Roman" w:cs="Times New Roman"/>
          <w:sz w:val="24"/>
          <w:szCs w:val="24"/>
        </w:rPr>
        <w:t xml:space="preserve"> (углубленный уровень) включа</w:t>
      </w:r>
      <w:r w:rsidR="0079521E" w:rsidRPr="00567385">
        <w:rPr>
          <w:rFonts w:ascii="Times New Roman" w:hAnsi="Times New Roman" w:cs="Times New Roman"/>
          <w:sz w:val="24"/>
          <w:szCs w:val="24"/>
        </w:rPr>
        <w:t>ю</w:t>
      </w:r>
      <w:r w:rsidRPr="00567385">
        <w:rPr>
          <w:rFonts w:ascii="Times New Roman" w:hAnsi="Times New Roman" w:cs="Times New Roman"/>
          <w:sz w:val="24"/>
          <w:szCs w:val="24"/>
        </w:rPr>
        <w:t>т требования к результатам освоения базового курса</w:t>
      </w:r>
      <w:r w:rsidR="0079521E" w:rsidRPr="00567385">
        <w:rPr>
          <w:rFonts w:ascii="Times New Roman" w:hAnsi="Times New Roman" w:cs="Times New Roman"/>
          <w:sz w:val="24"/>
          <w:szCs w:val="24"/>
        </w:rPr>
        <w:t>, а также</w:t>
      </w:r>
      <w:r w:rsidRPr="00567385">
        <w:rPr>
          <w:rFonts w:ascii="Times New Roman" w:hAnsi="Times New Roman" w:cs="Times New Roman"/>
          <w:sz w:val="24"/>
          <w:szCs w:val="24"/>
        </w:rPr>
        <w:t>:</w:t>
      </w:r>
    </w:p>
    <w:p w14:paraId="13716316"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274" w:name="bssPhr258"/>
      <w:bookmarkStart w:id="275" w:name="ZAP1R8M3D2"/>
      <w:bookmarkStart w:id="276" w:name="XA00MEU2NE"/>
      <w:bookmarkStart w:id="277" w:name="ZAP1LQ43BH"/>
      <w:bookmarkEnd w:id="274"/>
      <w:bookmarkEnd w:id="275"/>
      <w:bookmarkEnd w:id="276"/>
      <w:bookmarkEnd w:id="277"/>
      <w:r w:rsidRPr="00567385">
        <w:rPr>
          <w:rFonts w:ascii="Times New Roman" w:hAnsi="Times New Roman" w:cs="Times New Roman"/>
          <w:sz w:val="24"/>
          <w:szCs w:val="24"/>
        </w:rPr>
        <w:t>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 в том числе:</w:t>
      </w:r>
      <w:bookmarkStart w:id="278" w:name="bssPhr259"/>
      <w:bookmarkStart w:id="279" w:name="ZAP36QA41M"/>
      <w:bookmarkStart w:id="280" w:name="ZAP31BO405"/>
      <w:bookmarkEnd w:id="278"/>
      <w:bookmarkEnd w:id="279"/>
      <w:bookmarkEnd w:id="280"/>
      <w:r w:rsidR="0079521E" w:rsidRPr="00567385">
        <w:rPr>
          <w:rFonts w:ascii="Times New Roman" w:hAnsi="Times New Roman" w:cs="Times New Roman"/>
          <w:sz w:val="24"/>
          <w:szCs w:val="24"/>
        </w:rPr>
        <w:t xml:space="preserve"> </w:t>
      </w:r>
      <w:r w:rsidRPr="00567385">
        <w:rPr>
          <w:rFonts w:ascii="Times New Roman" w:hAnsi="Times New Roman" w:cs="Times New Roman"/>
          <w:sz w:val="24"/>
          <w:szCs w:val="24"/>
        </w:rPr>
        <w:t>произведения А.Н.Островского, И.А.Гончарова, И.С.Тургенева, Н.Г.Чернышевского, Ф.М.Достоевского, Л.Н.Толстого, А.П.Чехова (дополнительно по одному произведению каждого писателя);</w:t>
      </w:r>
      <w:bookmarkStart w:id="281" w:name="bssPhr260"/>
      <w:bookmarkStart w:id="282" w:name="ZAP2QHK3TV"/>
      <w:bookmarkStart w:id="283" w:name="ZAP2L323SE"/>
      <w:bookmarkEnd w:id="281"/>
      <w:bookmarkEnd w:id="282"/>
      <w:bookmarkEnd w:id="283"/>
      <w:r w:rsidRPr="00567385">
        <w:rPr>
          <w:rFonts w:ascii="Times New Roman" w:hAnsi="Times New Roman" w:cs="Times New Roman"/>
          <w:sz w:val="24"/>
          <w:szCs w:val="24"/>
        </w:rPr>
        <w:t>статьи литературных критиков Н.А.Добролюбова, Д.И.Писарева, А.В.Дружинина, А.П.Григорьева и других (не менее трех статей по выбору);</w:t>
      </w:r>
      <w:bookmarkStart w:id="284" w:name="bssPhr261"/>
      <w:bookmarkStart w:id="285" w:name="ZAP34KE40R"/>
      <w:bookmarkStart w:id="286" w:name="ZAP2V5S3VA"/>
      <w:bookmarkEnd w:id="284"/>
      <w:bookmarkEnd w:id="285"/>
      <w:bookmarkEnd w:id="286"/>
      <w:r w:rsidR="0079521E" w:rsidRPr="00567385">
        <w:rPr>
          <w:rFonts w:ascii="Times New Roman" w:hAnsi="Times New Roman" w:cs="Times New Roman"/>
          <w:sz w:val="24"/>
          <w:szCs w:val="24"/>
        </w:rPr>
        <w:t xml:space="preserve"> </w:t>
      </w:r>
      <w:r w:rsidRPr="00567385">
        <w:rPr>
          <w:rFonts w:ascii="Times New Roman" w:hAnsi="Times New Roman" w:cs="Times New Roman"/>
          <w:sz w:val="24"/>
          <w:szCs w:val="24"/>
        </w:rPr>
        <w:t>стихотворения А.К.Толстого, К.Д.Бальмонта, А.Белого, И.А.Бунина, Н.С.Гумилева;</w:t>
      </w:r>
      <w:bookmarkStart w:id="287" w:name="bssPhr262"/>
      <w:bookmarkStart w:id="288" w:name="ZAP37SM3VQ"/>
      <w:bookmarkStart w:id="289" w:name="ZAP32E43U9"/>
      <w:bookmarkEnd w:id="287"/>
      <w:bookmarkEnd w:id="288"/>
      <w:bookmarkEnd w:id="289"/>
      <w:r w:rsidR="0079521E"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роман М.А.Шолохова </w:t>
      </w:r>
      <w:r w:rsidR="0079521E" w:rsidRPr="00567385">
        <w:rPr>
          <w:rFonts w:ascii="Times New Roman" w:hAnsi="Times New Roman" w:cs="Times New Roman"/>
          <w:sz w:val="24"/>
          <w:szCs w:val="24"/>
        </w:rPr>
        <w:t>«</w:t>
      </w:r>
      <w:r w:rsidRPr="00567385">
        <w:rPr>
          <w:rFonts w:ascii="Times New Roman" w:hAnsi="Times New Roman" w:cs="Times New Roman"/>
          <w:sz w:val="24"/>
          <w:szCs w:val="24"/>
        </w:rPr>
        <w:t>Тихий Дон</w:t>
      </w:r>
      <w:r w:rsidR="0079521E" w:rsidRPr="00567385">
        <w:rPr>
          <w:rFonts w:ascii="Times New Roman" w:hAnsi="Times New Roman" w:cs="Times New Roman"/>
          <w:sz w:val="24"/>
          <w:szCs w:val="24"/>
        </w:rPr>
        <w:t>»</w:t>
      </w:r>
      <w:r w:rsidRPr="00567385">
        <w:rPr>
          <w:rFonts w:ascii="Times New Roman" w:hAnsi="Times New Roman" w:cs="Times New Roman"/>
          <w:sz w:val="24"/>
          <w:szCs w:val="24"/>
        </w:rPr>
        <w:t>;</w:t>
      </w:r>
      <w:bookmarkStart w:id="290" w:name="bssPhr263"/>
      <w:bookmarkStart w:id="291" w:name="ZAP34RC41B"/>
      <w:bookmarkStart w:id="292" w:name="ZAP2VCQ3VQ"/>
      <w:bookmarkEnd w:id="290"/>
      <w:bookmarkEnd w:id="291"/>
      <w:bookmarkEnd w:id="292"/>
      <w:r w:rsidR="0079521E"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произведения Е.И.Замятина </w:t>
      </w:r>
      <w:r w:rsidR="0079521E" w:rsidRPr="00567385">
        <w:rPr>
          <w:rFonts w:ascii="Times New Roman" w:hAnsi="Times New Roman" w:cs="Times New Roman"/>
          <w:sz w:val="24"/>
          <w:szCs w:val="24"/>
        </w:rPr>
        <w:t>«</w:t>
      </w:r>
      <w:r w:rsidRPr="00567385">
        <w:rPr>
          <w:rFonts w:ascii="Times New Roman" w:hAnsi="Times New Roman" w:cs="Times New Roman"/>
          <w:sz w:val="24"/>
          <w:szCs w:val="24"/>
        </w:rPr>
        <w:t>Мы</w:t>
      </w:r>
      <w:r w:rsidR="0079521E" w:rsidRPr="00567385">
        <w:rPr>
          <w:rFonts w:ascii="Times New Roman" w:hAnsi="Times New Roman" w:cs="Times New Roman"/>
          <w:sz w:val="24"/>
          <w:szCs w:val="24"/>
        </w:rPr>
        <w:t>»</w:t>
      </w:r>
      <w:r w:rsidRPr="00567385">
        <w:rPr>
          <w:rFonts w:ascii="Times New Roman" w:hAnsi="Times New Roman" w:cs="Times New Roman"/>
          <w:sz w:val="24"/>
          <w:szCs w:val="24"/>
        </w:rPr>
        <w:t xml:space="preserve">, Б.Л.Пастернака </w:t>
      </w:r>
      <w:r w:rsidR="0079521E" w:rsidRPr="00567385">
        <w:rPr>
          <w:rFonts w:ascii="Times New Roman" w:hAnsi="Times New Roman" w:cs="Times New Roman"/>
          <w:sz w:val="24"/>
          <w:szCs w:val="24"/>
        </w:rPr>
        <w:t>«</w:t>
      </w:r>
      <w:r w:rsidRPr="00567385">
        <w:rPr>
          <w:rFonts w:ascii="Times New Roman" w:hAnsi="Times New Roman" w:cs="Times New Roman"/>
          <w:sz w:val="24"/>
          <w:szCs w:val="24"/>
        </w:rPr>
        <w:t>Доктор Живаго</w:t>
      </w:r>
      <w:r w:rsidR="0079521E" w:rsidRPr="00567385">
        <w:rPr>
          <w:rFonts w:ascii="Times New Roman" w:hAnsi="Times New Roman" w:cs="Times New Roman"/>
          <w:sz w:val="24"/>
          <w:szCs w:val="24"/>
        </w:rPr>
        <w:t>»</w:t>
      </w:r>
      <w:r w:rsidRPr="00567385">
        <w:rPr>
          <w:rFonts w:ascii="Times New Roman" w:hAnsi="Times New Roman" w:cs="Times New Roman"/>
          <w:sz w:val="24"/>
          <w:szCs w:val="24"/>
        </w:rPr>
        <w:t xml:space="preserve"> (избранные главы), В.В.Набокова (одно произведение по выбору), А.И.Солженицына </w:t>
      </w:r>
      <w:r w:rsidR="0079521E" w:rsidRPr="00567385">
        <w:rPr>
          <w:rFonts w:ascii="Times New Roman" w:hAnsi="Times New Roman" w:cs="Times New Roman"/>
          <w:sz w:val="24"/>
          <w:szCs w:val="24"/>
        </w:rPr>
        <w:t>«</w:t>
      </w:r>
      <w:r w:rsidRPr="00567385">
        <w:rPr>
          <w:rFonts w:ascii="Times New Roman" w:hAnsi="Times New Roman" w:cs="Times New Roman"/>
          <w:sz w:val="24"/>
          <w:szCs w:val="24"/>
        </w:rPr>
        <w:t>Архипелаг ГУЛАГ</w:t>
      </w:r>
      <w:r w:rsidR="0079521E" w:rsidRPr="00567385">
        <w:rPr>
          <w:rFonts w:ascii="Times New Roman" w:hAnsi="Times New Roman" w:cs="Times New Roman"/>
          <w:sz w:val="24"/>
          <w:szCs w:val="24"/>
        </w:rPr>
        <w:t>»</w:t>
      </w:r>
      <w:r w:rsidRPr="00567385">
        <w:rPr>
          <w:rFonts w:ascii="Times New Roman" w:hAnsi="Times New Roman" w:cs="Times New Roman"/>
          <w:sz w:val="24"/>
          <w:szCs w:val="24"/>
        </w:rPr>
        <w:t xml:space="preserve"> (фрагменты);</w:t>
      </w:r>
      <w:bookmarkStart w:id="293" w:name="bssPhr264"/>
      <w:bookmarkStart w:id="294" w:name="ZAP2CBK3I2"/>
      <w:bookmarkStart w:id="295" w:name="ZAP26T23GH"/>
      <w:bookmarkEnd w:id="293"/>
      <w:bookmarkEnd w:id="294"/>
      <w:bookmarkEnd w:id="295"/>
      <w:r w:rsidR="0079521E"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произведения литературы второй половины XX-XXI в.: не менее трех прозаиков по выбору (в том числе В.П.Аксенова, В.И.Белова, В.С.Гроссмана, С.Д.Довлатова, В.П.Некрасова, В.О.Пелевина, А.Н. и Б.Н.Стругацких, В.Ф.Тендрякова, Ю.В.Трифонова, В.Т.Шаламова и других); не менее трех поэтов по выбору (в том числе Б.А.Ахмадулиной, О.Ф.Берггольц, Ю.И.Визбора, Ю.В.Друниной, Л.Н.Мартынова, Д.С.Самойлова, А.А.Тарковского и других); пьеса одного из драматургов по выбору (в том числе А.М.Володина, В.С.Розова, М.М.Рощина и других); не </w:t>
      </w:r>
      <w:r w:rsidRPr="00567385">
        <w:rPr>
          <w:rFonts w:ascii="Times New Roman" w:hAnsi="Times New Roman" w:cs="Times New Roman"/>
          <w:sz w:val="24"/>
          <w:szCs w:val="24"/>
        </w:rPr>
        <w:lastRenderedPageBreak/>
        <w:t>менее трех произведений зарубежной литературы (в том числе романы и повести Г.Белля, У.Голдинга, А.Камю, Ф.Кафки, Х.Ли, Г.Г.Маркеса, У.С.Моэма, У.Старка, О.Хаксли, У.Эко; стихотворения Г.Аполлинера, П.Верлена, Э.Верхарна, Т.С.Элиота; пьесы М.Метерлинка и других);</w:t>
      </w:r>
    </w:p>
    <w:p w14:paraId="7FF2FB7C"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296" w:name="bssPhr265"/>
      <w:bookmarkStart w:id="297" w:name="ZAP22LU3BA"/>
      <w:bookmarkStart w:id="298" w:name="XA00MFG2NH"/>
      <w:bookmarkStart w:id="299" w:name="ZAP1T7C39P"/>
      <w:bookmarkEnd w:id="296"/>
      <w:bookmarkEnd w:id="297"/>
      <w:bookmarkEnd w:id="298"/>
      <w:bookmarkEnd w:id="299"/>
      <w:r w:rsidRPr="00567385">
        <w:rPr>
          <w:rFonts w:ascii="Times New Roman" w:hAnsi="Times New Roman" w:cs="Times New Roman"/>
          <w:sz w:val="24"/>
          <w:szCs w:val="24"/>
        </w:rPr>
        <w:t>2) владение комплексным филологическим анализом художественного текста и осмысление функциональной роли теоретико-литературных понятий, в том числе: авангард; литературный манифест; беллетристика, массовая литература, сетевая литература; поэтика, интертекст, гипертекст;</w:t>
      </w:r>
    </w:p>
    <w:p w14:paraId="27A6C29A"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300" w:name="bssPhr266"/>
      <w:bookmarkStart w:id="301" w:name="ZAP1UCO3B5"/>
      <w:bookmarkStart w:id="302" w:name="XA00M8G2NB"/>
      <w:bookmarkStart w:id="303" w:name="ZAP1OU639K"/>
      <w:bookmarkEnd w:id="300"/>
      <w:bookmarkEnd w:id="301"/>
      <w:bookmarkEnd w:id="302"/>
      <w:bookmarkEnd w:id="303"/>
      <w:r w:rsidRPr="00567385">
        <w:rPr>
          <w:rFonts w:ascii="Times New Roman" w:hAnsi="Times New Roman" w:cs="Times New Roman"/>
          <w:sz w:val="24"/>
          <w:szCs w:val="24"/>
        </w:rPr>
        <w:t>3)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p w14:paraId="43845FD8"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304" w:name="bssPhr267"/>
      <w:bookmarkStart w:id="305" w:name="ZAP29CE3ED"/>
      <w:bookmarkStart w:id="306" w:name="XA00M9I2NG"/>
      <w:bookmarkStart w:id="307" w:name="ZAP23TS3CS"/>
      <w:bookmarkEnd w:id="304"/>
      <w:bookmarkEnd w:id="305"/>
      <w:bookmarkEnd w:id="306"/>
      <w:bookmarkEnd w:id="307"/>
      <w:r w:rsidRPr="00567385">
        <w:rPr>
          <w:rFonts w:ascii="Times New Roman" w:hAnsi="Times New Roman" w:cs="Times New Roman"/>
          <w:sz w:val="24"/>
          <w:szCs w:val="24"/>
        </w:rPr>
        <w:t>4) 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приемами цитирования и редактирования текстов;</w:t>
      </w:r>
    </w:p>
    <w:p w14:paraId="485DA966" w14:textId="77777777" w:rsidR="0079521E" w:rsidRPr="00567385" w:rsidRDefault="00CE22A7" w:rsidP="00567385">
      <w:pPr>
        <w:spacing w:after="0" w:line="240" w:lineRule="auto"/>
        <w:ind w:firstLine="567"/>
        <w:contextualSpacing/>
        <w:jc w:val="both"/>
        <w:rPr>
          <w:rFonts w:ascii="Times New Roman" w:hAnsi="Times New Roman" w:cs="Times New Roman"/>
          <w:sz w:val="24"/>
          <w:szCs w:val="24"/>
        </w:rPr>
      </w:pPr>
      <w:bookmarkStart w:id="308" w:name="bssPhr268"/>
      <w:bookmarkStart w:id="309" w:name="ZAP23683GE"/>
      <w:bookmarkStart w:id="310" w:name="XA00M7I2MH"/>
      <w:bookmarkStart w:id="311" w:name="ZAP1TNM3ET"/>
      <w:bookmarkEnd w:id="308"/>
      <w:bookmarkEnd w:id="309"/>
      <w:bookmarkEnd w:id="310"/>
      <w:bookmarkEnd w:id="311"/>
      <w:r w:rsidRPr="00567385">
        <w:rPr>
          <w:rFonts w:ascii="Times New Roman" w:hAnsi="Times New Roman" w:cs="Times New Roman"/>
          <w:sz w:val="24"/>
          <w:szCs w:val="24"/>
        </w:rPr>
        <w:t>5) сформированность представлений об основных направлениях литературной критики, современных подходах к анализу художественного текста в литературоведении; умение создавать собственные литературно-критические произведения в жанре рецензии, аннотации, эссе.</w:t>
      </w:r>
      <w:bookmarkStart w:id="312" w:name="bssPhr269"/>
      <w:bookmarkStart w:id="313" w:name="ZAP253I3DC"/>
      <w:bookmarkStart w:id="314" w:name="ZAP1VL03BR"/>
      <w:bookmarkEnd w:id="312"/>
      <w:bookmarkEnd w:id="313"/>
      <w:bookmarkEnd w:id="314"/>
      <w:r w:rsidR="0079521E" w:rsidRPr="00567385">
        <w:rPr>
          <w:rFonts w:ascii="Times New Roman" w:hAnsi="Times New Roman" w:cs="Times New Roman"/>
          <w:sz w:val="24"/>
          <w:szCs w:val="24"/>
        </w:rPr>
        <w:t xml:space="preserve"> </w:t>
      </w:r>
    </w:p>
    <w:p w14:paraId="4C389648" w14:textId="77777777" w:rsidR="00CE2EFE" w:rsidRPr="00567385" w:rsidRDefault="00CE2EFE" w:rsidP="00567385">
      <w:pPr>
        <w:spacing w:after="0" w:line="240" w:lineRule="auto"/>
        <w:ind w:firstLine="567"/>
        <w:contextualSpacing/>
        <w:jc w:val="both"/>
        <w:rPr>
          <w:rFonts w:ascii="Times New Roman" w:hAnsi="Times New Roman" w:cs="Times New Roman"/>
          <w:b/>
          <w:sz w:val="24"/>
          <w:szCs w:val="24"/>
        </w:rPr>
      </w:pPr>
      <w:r w:rsidRPr="00567385">
        <w:rPr>
          <w:rFonts w:ascii="Times New Roman" w:hAnsi="Times New Roman" w:cs="Times New Roman"/>
          <w:b/>
          <w:sz w:val="24"/>
          <w:szCs w:val="24"/>
        </w:rPr>
        <w:t>Предметные результаты по предметной области «Родной язык и родная литература»</w:t>
      </w:r>
    </w:p>
    <w:p w14:paraId="31EA1509"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315" w:name="bssPhr272"/>
      <w:bookmarkStart w:id="316" w:name="ZAP24GI3HU"/>
      <w:bookmarkStart w:id="317" w:name="XA00M8O2MU"/>
      <w:bookmarkStart w:id="318" w:name="ZAP1V203GD"/>
      <w:bookmarkEnd w:id="315"/>
      <w:bookmarkEnd w:id="316"/>
      <w:bookmarkEnd w:id="317"/>
      <w:bookmarkEnd w:id="318"/>
      <w:r w:rsidRPr="00567385">
        <w:rPr>
          <w:rFonts w:ascii="Times New Roman" w:hAnsi="Times New Roman" w:cs="Times New Roman"/>
          <w:sz w:val="24"/>
          <w:szCs w:val="24"/>
        </w:rPr>
        <w:t>9.4. По учебному предмету "Родной язык" (базовый уровень):</w:t>
      </w:r>
    </w:p>
    <w:p w14:paraId="7C35BBAE"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319" w:name="bssPhr273"/>
      <w:bookmarkStart w:id="320" w:name="ZAP1QUM38O"/>
      <w:bookmarkStart w:id="321" w:name="XA00MGI2OB"/>
      <w:bookmarkStart w:id="322" w:name="ZAP1LG4377"/>
      <w:bookmarkEnd w:id="319"/>
      <w:bookmarkEnd w:id="320"/>
      <w:bookmarkEnd w:id="321"/>
      <w:bookmarkEnd w:id="322"/>
      <w:r w:rsidRPr="00567385">
        <w:rPr>
          <w:rFonts w:ascii="Times New Roman" w:hAnsi="Times New Roman" w:cs="Times New Roman"/>
          <w:sz w:val="24"/>
          <w:szCs w:val="24"/>
        </w:rPr>
        <w:t>1) сформированность представлений о роли и значении родного языка в жизни человека, общества, государства; сформированность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w:t>
      </w:r>
    </w:p>
    <w:p w14:paraId="346DF201"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323" w:name="bssPhr274"/>
      <w:bookmarkStart w:id="324" w:name="ZAP22T83DB"/>
      <w:bookmarkStart w:id="325" w:name="XA00M7M2N8"/>
      <w:bookmarkStart w:id="326" w:name="ZAP1TEM3BQ"/>
      <w:bookmarkEnd w:id="323"/>
      <w:bookmarkEnd w:id="324"/>
      <w:bookmarkEnd w:id="325"/>
      <w:bookmarkEnd w:id="326"/>
      <w:r w:rsidRPr="00567385">
        <w:rPr>
          <w:rFonts w:ascii="Times New Roman" w:hAnsi="Times New Roman" w:cs="Times New Roman"/>
          <w:sz w:val="24"/>
          <w:szCs w:val="24"/>
        </w:rPr>
        <w:t>2) совершенствование умений аудирования,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14:paraId="78E9EA80"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327" w:name="bssPhr275"/>
      <w:bookmarkStart w:id="328" w:name="ZAP287C3FN"/>
      <w:bookmarkStart w:id="329" w:name="XA00MD42NO"/>
      <w:bookmarkStart w:id="330" w:name="ZAP22OQ3E6"/>
      <w:bookmarkEnd w:id="327"/>
      <w:bookmarkEnd w:id="328"/>
      <w:bookmarkEnd w:id="329"/>
      <w:bookmarkEnd w:id="330"/>
      <w:r w:rsidRPr="00567385">
        <w:rPr>
          <w:rFonts w:ascii="Times New Roman" w:hAnsi="Times New Roman" w:cs="Times New Roman"/>
          <w:sz w:val="24"/>
          <w:szCs w:val="24"/>
        </w:rPr>
        <w:t>3) формирование умений переработки прочитанных и прослушанных текстов, включая тексты разных форматов (гипертексты, графика, инфографика и другие); создание вторичных текстов, редактирование собственных текстов;</w:t>
      </w:r>
    </w:p>
    <w:p w14:paraId="40D61E0C"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331" w:name="bssPhr276"/>
      <w:bookmarkStart w:id="332" w:name="ZAP1QK83AF"/>
      <w:bookmarkStart w:id="333" w:name="XA00MDM2NR"/>
      <w:bookmarkStart w:id="334" w:name="ZAP1L5M38U"/>
      <w:bookmarkEnd w:id="331"/>
      <w:bookmarkEnd w:id="332"/>
      <w:bookmarkEnd w:id="333"/>
      <w:bookmarkEnd w:id="334"/>
      <w:r w:rsidRPr="00567385">
        <w:rPr>
          <w:rFonts w:ascii="Times New Roman" w:hAnsi="Times New Roman" w:cs="Times New Roman"/>
          <w:sz w:val="24"/>
          <w:szCs w:val="24"/>
        </w:rPr>
        <w:t>4) систематизация знаний о функциональных разновидностях родного языка и функционально-смысловых типах речи; совершенствование навыков анализа текстов разной функционально-стилевой и жанровой принадлежности на родном языке;</w:t>
      </w:r>
    </w:p>
    <w:p w14:paraId="714B7B69"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335" w:name="bssPhr277"/>
      <w:bookmarkStart w:id="336" w:name="ZAP1SRI3BK"/>
      <w:bookmarkStart w:id="337" w:name="XA00ME82NU"/>
      <w:bookmarkStart w:id="338" w:name="ZAP1ND03A3"/>
      <w:bookmarkEnd w:id="335"/>
      <w:bookmarkEnd w:id="336"/>
      <w:bookmarkEnd w:id="337"/>
      <w:bookmarkEnd w:id="338"/>
      <w:r w:rsidRPr="00567385">
        <w:rPr>
          <w:rFonts w:ascii="Times New Roman" w:hAnsi="Times New Roman" w:cs="Times New Roman"/>
          <w:sz w:val="24"/>
          <w:szCs w:val="24"/>
        </w:rPr>
        <w:t>5) систематизация знаний об изобразительно-выразительных возможностях родного языка; совершенствование умений определять изобразительно-выразительные средства языка в тексте;</w:t>
      </w:r>
    </w:p>
    <w:p w14:paraId="77CA6F2A"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339" w:name="bssPhr278"/>
      <w:bookmarkStart w:id="340" w:name="ZAP1PE8395"/>
      <w:bookmarkStart w:id="341" w:name="XA00M842MK"/>
      <w:bookmarkStart w:id="342" w:name="ZAP1JVM37K"/>
      <w:bookmarkEnd w:id="339"/>
      <w:bookmarkEnd w:id="340"/>
      <w:bookmarkEnd w:id="341"/>
      <w:bookmarkEnd w:id="342"/>
      <w:r w:rsidRPr="00567385">
        <w:rPr>
          <w:rFonts w:ascii="Times New Roman" w:hAnsi="Times New Roman" w:cs="Times New Roman"/>
          <w:sz w:val="24"/>
          <w:szCs w:val="24"/>
        </w:rPr>
        <w:t>6) систематизация знаний о родном языке как системе и развивающемся явлении, его уровнях и единицах, закономерностях его функционирования; формирование представлений о формах существования родного языка;</w:t>
      </w:r>
    </w:p>
    <w:p w14:paraId="2C17A08F"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343" w:name="bssPhr279"/>
      <w:bookmarkStart w:id="344" w:name="ZAP20HE3B9"/>
      <w:bookmarkStart w:id="345" w:name="XA00M8M2MN"/>
      <w:bookmarkStart w:id="346" w:name="ZAP1R2S39O"/>
      <w:bookmarkEnd w:id="343"/>
      <w:bookmarkEnd w:id="344"/>
      <w:bookmarkEnd w:id="345"/>
      <w:bookmarkEnd w:id="346"/>
      <w:r w:rsidRPr="00567385">
        <w:rPr>
          <w:rFonts w:ascii="Times New Roman" w:hAnsi="Times New Roman" w:cs="Times New Roman"/>
          <w:sz w:val="24"/>
          <w:szCs w:val="24"/>
        </w:rPr>
        <w:t>7) развитие культуры владения родным языком с учетом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14:paraId="217762FF"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347" w:name="bssPhr280"/>
      <w:bookmarkStart w:id="348" w:name="ZAP1U2A3C3"/>
      <w:bookmarkStart w:id="349" w:name="XA00MB02N1"/>
      <w:bookmarkStart w:id="350" w:name="ZAP1OJO3AI"/>
      <w:bookmarkEnd w:id="347"/>
      <w:bookmarkEnd w:id="348"/>
      <w:bookmarkEnd w:id="349"/>
      <w:bookmarkEnd w:id="350"/>
      <w:r w:rsidRPr="00567385">
        <w:rPr>
          <w:rFonts w:ascii="Times New Roman" w:hAnsi="Times New Roman" w:cs="Times New Roman"/>
          <w:sz w:val="24"/>
          <w:szCs w:val="24"/>
        </w:rPr>
        <w:t>8) систематизация знаний о языковых нормах родного языка; применение знаний о них в речевой практике; оценивание собственной и чужой речи с точки зрения правильности использования языковых средств и соответствия языковым нормам;</w:t>
      </w:r>
    </w:p>
    <w:p w14:paraId="7C1D8A54"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351" w:name="bssPhr281"/>
      <w:bookmarkStart w:id="352" w:name="ZAP246U3E2"/>
      <w:bookmarkStart w:id="353" w:name="XA00MC02NB"/>
      <w:bookmarkStart w:id="354" w:name="ZAP1UOC3CH"/>
      <w:bookmarkEnd w:id="351"/>
      <w:bookmarkEnd w:id="352"/>
      <w:bookmarkEnd w:id="353"/>
      <w:bookmarkEnd w:id="354"/>
      <w:r w:rsidRPr="00567385">
        <w:rPr>
          <w:rFonts w:ascii="Times New Roman" w:hAnsi="Times New Roman" w:cs="Times New Roman"/>
          <w:sz w:val="24"/>
          <w:szCs w:val="24"/>
        </w:rPr>
        <w:t>9) совершенствование умений использовать правила речевого этикета на родном языке в различных сферах общения, включая интернет-коммуникацию;</w:t>
      </w:r>
    </w:p>
    <w:p w14:paraId="1450B37A"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355" w:name="bssPhr282"/>
      <w:bookmarkStart w:id="356" w:name="ZAP2D8C3HG"/>
      <w:bookmarkStart w:id="357" w:name="XA00MCI2NE"/>
      <w:bookmarkStart w:id="358" w:name="ZAP27PQ3FV"/>
      <w:bookmarkEnd w:id="355"/>
      <w:bookmarkEnd w:id="356"/>
      <w:bookmarkEnd w:id="357"/>
      <w:bookmarkEnd w:id="358"/>
      <w:r w:rsidRPr="00567385">
        <w:rPr>
          <w:rFonts w:ascii="Times New Roman" w:hAnsi="Times New Roman" w:cs="Times New Roman"/>
          <w:sz w:val="24"/>
          <w:szCs w:val="24"/>
        </w:rPr>
        <w:t>10) развитие умений переводить текст (фрагменты текста) с родного языка на русский язык и наоборот; развитие умений применять словари и справочники, в том числе информационно-справочные системы в электронной форме (при их наличии).</w:t>
      </w:r>
    </w:p>
    <w:p w14:paraId="770205A4"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359" w:name="bssPhr283"/>
      <w:bookmarkStart w:id="360" w:name="ZAP23N03GE"/>
      <w:bookmarkStart w:id="361" w:name="XA00M9K2N6"/>
      <w:bookmarkStart w:id="362" w:name="ZAP1U8E3ET"/>
      <w:bookmarkEnd w:id="359"/>
      <w:bookmarkEnd w:id="360"/>
      <w:bookmarkEnd w:id="361"/>
      <w:bookmarkEnd w:id="362"/>
      <w:r w:rsidRPr="00567385">
        <w:rPr>
          <w:rFonts w:ascii="Times New Roman" w:hAnsi="Times New Roman" w:cs="Times New Roman"/>
          <w:sz w:val="24"/>
          <w:szCs w:val="24"/>
        </w:rPr>
        <w:lastRenderedPageBreak/>
        <w:t>9.5. По учебному предмету "Родная литература" (базовый уровень):</w:t>
      </w:r>
    </w:p>
    <w:p w14:paraId="239F58DE"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363" w:name="bssPhr284"/>
      <w:bookmarkStart w:id="364" w:name="ZAP1QU039F"/>
      <w:bookmarkStart w:id="365" w:name="XA00MDE2NV"/>
      <w:bookmarkStart w:id="366" w:name="ZAP1LFE37U"/>
      <w:bookmarkEnd w:id="363"/>
      <w:bookmarkEnd w:id="364"/>
      <w:bookmarkEnd w:id="365"/>
      <w:bookmarkEnd w:id="366"/>
      <w:r w:rsidRPr="00567385">
        <w:rPr>
          <w:rFonts w:ascii="Times New Roman" w:hAnsi="Times New Roman" w:cs="Times New Roman"/>
          <w:sz w:val="24"/>
          <w:szCs w:val="24"/>
        </w:rPr>
        <w:t>1) сформированность представлений о роли и значении родной литературы в жизни человека и общества; включение в культурно-языковое поле родной литературы и культуры, воспитание ценностного отношения к родному языку и родной литературе как носителям культуры своего народа;</w:t>
      </w:r>
    </w:p>
    <w:p w14:paraId="332112E4"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367" w:name="bssPhr285"/>
      <w:bookmarkStart w:id="368" w:name="ZAP2E9K3LU"/>
      <w:bookmarkStart w:id="369" w:name="XA00ME02O2"/>
      <w:bookmarkStart w:id="370" w:name="ZAP28R23KD"/>
      <w:bookmarkEnd w:id="367"/>
      <w:bookmarkEnd w:id="368"/>
      <w:bookmarkEnd w:id="369"/>
      <w:bookmarkEnd w:id="370"/>
      <w:r w:rsidRPr="00567385">
        <w:rPr>
          <w:rFonts w:ascii="Times New Roman" w:hAnsi="Times New Roman" w:cs="Times New Roman"/>
          <w:sz w:val="24"/>
          <w:szCs w:val="24"/>
        </w:rPr>
        <w:t>2) осознание тесной связи между языковым, литературным, интеллектуальным, духовно-нравственным становлением личности; понимание родной литературы как художественного отражения традиционных духовно-нравственных российских и национально-культурных ценностей;</w:t>
      </w:r>
    </w:p>
    <w:p w14:paraId="16DE914B"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371" w:name="bssPhr286"/>
      <w:bookmarkStart w:id="372" w:name="ZAP253A3C9"/>
      <w:bookmarkStart w:id="373" w:name="XA00MEI2O5"/>
      <w:bookmarkStart w:id="374" w:name="ZAP1VKO3AO"/>
      <w:bookmarkEnd w:id="371"/>
      <w:bookmarkEnd w:id="372"/>
      <w:bookmarkEnd w:id="373"/>
      <w:bookmarkEnd w:id="374"/>
      <w:r w:rsidRPr="00567385">
        <w:rPr>
          <w:rFonts w:ascii="Times New Roman" w:hAnsi="Times New Roman" w:cs="Times New Roman"/>
          <w:sz w:val="24"/>
          <w:szCs w:val="24"/>
        </w:rPr>
        <w:t>3) сформированность устойчивой мотивации к систематическому чтению на родном языке как средству познания культуры своего народа и других культур на основе многоаспектного диалога, уважительного отношения к ним как форме приобщения к литературному наследию и через него к сокровищам отечественной и мировой культуры;</w:t>
      </w:r>
    </w:p>
    <w:p w14:paraId="7378A344"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375" w:name="bssPhr287"/>
      <w:bookmarkStart w:id="376" w:name="ZAP1UFU3DM"/>
      <w:bookmarkStart w:id="377" w:name="XA00MCQ2N2"/>
      <w:bookmarkStart w:id="378" w:name="ZAP1P1C3C5"/>
      <w:bookmarkEnd w:id="375"/>
      <w:bookmarkEnd w:id="376"/>
      <w:bookmarkEnd w:id="377"/>
      <w:bookmarkEnd w:id="378"/>
      <w:r w:rsidRPr="00567385">
        <w:rPr>
          <w:rFonts w:ascii="Times New Roman" w:hAnsi="Times New Roman" w:cs="Times New Roman"/>
          <w:sz w:val="24"/>
          <w:szCs w:val="24"/>
        </w:rPr>
        <w:t>4) понимание родной литературы как особого способа познания жизни, культурной самоидентификации; сформированность чувства причастности к истории, традициям своего народа и осознание исторической преемственности поколений;</w:t>
      </w:r>
    </w:p>
    <w:p w14:paraId="761C4A4E"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379" w:name="bssPhr288"/>
      <w:bookmarkStart w:id="380" w:name="ZAP26E03CN"/>
      <w:bookmarkStart w:id="381" w:name="XA00MDC2N5"/>
      <w:bookmarkStart w:id="382" w:name="ZAP20VE3B6"/>
      <w:bookmarkEnd w:id="379"/>
      <w:bookmarkEnd w:id="380"/>
      <w:bookmarkEnd w:id="381"/>
      <w:bookmarkEnd w:id="382"/>
      <w:r w:rsidRPr="00567385">
        <w:rPr>
          <w:rFonts w:ascii="Times New Roman" w:hAnsi="Times New Roman" w:cs="Times New Roman"/>
          <w:sz w:val="24"/>
          <w:szCs w:val="24"/>
        </w:rPr>
        <w:t>5) владение основными фактами жизненного и творческого пути национальных писателей и поэтов; знание и понимание основных этапов развития национальной литературы, ключевых проблем произведений родной литературы, сопоставление их с текстами русской и зарубежной литературы, затрагивающими общие темы или проблемы;</w:t>
      </w:r>
    </w:p>
    <w:p w14:paraId="365B940A"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383" w:name="bssPhr289"/>
      <w:bookmarkStart w:id="384" w:name="ZAP29KU3HA"/>
      <w:bookmarkStart w:id="385" w:name="XA00MDU2N8"/>
      <w:bookmarkStart w:id="386" w:name="ZAP246C3FP"/>
      <w:bookmarkEnd w:id="383"/>
      <w:bookmarkEnd w:id="384"/>
      <w:bookmarkEnd w:id="385"/>
      <w:bookmarkEnd w:id="386"/>
      <w:r w:rsidRPr="00567385">
        <w:rPr>
          <w:rFonts w:ascii="Times New Roman" w:hAnsi="Times New Roman" w:cs="Times New Roman"/>
          <w:sz w:val="24"/>
          <w:szCs w:val="24"/>
        </w:rPr>
        <w:t>6) умение выявлять идейно-тематическое содержание произведений родной литературы разных жанров с использованием различных приемов анализа и понятийного аппарата теории литературы; владение умениями познавательной, учебной проектно-исследовательской деятельности;</w:t>
      </w:r>
    </w:p>
    <w:p w14:paraId="724B074A"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387" w:name="bssPhr290"/>
      <w:bookmarkStart w:id="388" w:name="ZAP27N63FK"/>
      <w:bookmarkStart w:id="389" w:name="XA00MEG2NB"/>
      <w:bookmarkStart w:id="390" w:name="ZAP228K3E3"/>
      <w:bookmarkEnd w:id="387"/>
      <w:bookmarkEnd w:id="388"/>
      <w:bookmarkEnd w:id="389"/>
      <w:bookmarkEnd w:id="390"/>
      <w:r w:rsidRPr="00567385">
        <w:rPr>
          <w:rFonts w:ascii="Times New Roman" w:hAnsi="Times New Roman" w:cs="Times New Roman"/>
          <w:sz w:val="24"/>
          <w:szCs w:val="24"/>
        </w:rPr>
        <w:t>7) сформированность умения интерпретировать изученные и самостоятельно прочитанные произведения родной литературы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 владение умением использовать словари и справочную литературу, опираясь на ресурсы традиционных библиотек и электронных библиотечных систем;</w:t>
      </w:r>
    </w:p>
    <w:p w14:paraId="4363A2E9"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391" w:name="bssPhr291"/>
      <w:bookmarkStart w:id="392" w:name="ZAP219S3DK"/>
      <w:bookmarkStart w:id="393" w:name="XA00MF22NE"/>
      <w:bookmarkStart w:id="394" w:name="ZAP1RRA3C3"/>
      <w:bookmarkEnd w:id="391"/>
      <w:bookmarkEnd w:id="392"/>
      <w:bookmarkEnd w:id="393"/>
      <w:bookmarkEnd w:id="394"/>
      <w:r w:rsidRPr="00567385">
        <w:rPr>
          <w:rFonts w:ascii="Times New Roman" w:hAnsi="Times New Roman" w:cs="Times New Roman"/>
          <w:sz w:val="24"/>
          <w:szCs w:val="24"/>
        </w:rPr>
        <w:t>8) сформированность представлений об изобразительно-выразительных возможностях языка родной литературы и умений самостоятельного смыслового и эстетического анализа художественных текстов;</w:t>
      </w:r>
    </w:p>
    <w:p w14:paraId="606D9664"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395" w:name="bssPhr292"/>
      <w:bookmarkStart w:id="396" w:name="ZAP25E03G1"/>
      <w:bookmarkStart w:id="397" w:name="XA00M9A2N1"/>
      <w:bookmarkStart w:id="398" w:name="ZAP1VVE3EG"/>
      <w:bookmarkEnd w:id="395"/>
      <w:bookmarkEnd w:id="396"/>
      <w:bookmarkEnd w:id="397"/>
      <w:bookmarkEnd w:id="398"/>
      <w:r w:rsidRPr="00567385">
        <w:rPr>
          <w:rFonts w:ascii="Times New Roman" w:hAnsi="Times New Roman" w:cs="Times New Roman"/>
          <w:sz w:val="24"/>
          <w:szCs w:val="24"/>
        </w:rPr>
        <w:t>9) владение умением создавать самостоятельные письменные работы разных жанров (развернутые ответы на вопросы, рецензии на самостоятельно прочитанные произведения, сочинения, эссе, доклады, рефераты и другие работы).</w:t>
      </w:r>
    </w:p>
    <w:p w14:paraId="672F5AAF" w14:textId="77777777" w:rsidR="00CE2EFE" w:rsidRPr="00567385" w:rsidRDefault="00CE2EFE" w:rsidP="00567385">
      <w:pPr>
        <w:spacing w:after="0" w:line="240" w:lineRule="auto"/>
        <w:ind w:firstLine="567"/>
        <w:contextualSpacing/>
        <w:jc w:val="both"/>
        <w:rPr>
          <w:rFonts w:ascii="Times New Roman" w:hAnsi="Times New Roman" w:cs="Times New Roman"/>
          <w:b/>
          <w:sz w:val="24"/>
          <w:szCs w:val="24"/>
        </w:rPr>
      </w:pPr>
      <w:r w:rsidRPr="00567385">
        <w:rPr>
          <w:rFonts w:ascii="Times New Roman" w:hAnsi="Times New Roman" w:cs="Times New Roman"/>
          <w:b/>
          <w:sz w:val="24"/>
          <w:szCs w:val="24"/>
        </w:rPr>
        <w:t>Предметные результаты по предметной области «Иностранные языки»</w:t>
      </w:r>
    </w:p>
    <w:p w14:paraId="1EB6DC0B"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399" w:name="bssPhr293"/>
      <w:bookmarkStart w:id="400" w:name="ZAP1RD83C3"/>
      <w:bookmarkStart w:id="401" w:name="XA00M6E2M9"/>
      <w:bookmarkStart w:id="402" w:name="XA00M5S2M6"/>
      <w:bookmarkStart w:id="403" w:name="XA00MH22OF"/>
      <w:bookmarkStart w:id="404" w:name="XA00MB22N0"/>
      <w:bookmarkStart w:id="405" w:name="XA00MAG2MT"/>
      <w:bookmarkStart w:id="406" w:name="XA00M862MJ"/>
      <w:bookmarkStart w:id="407" w:name="XA00M7K2MG"/>
      <w:bookmarkStart w:id="408" w:name="XA00M722MD"/>
      <w:bookmarkStart w:id="409" w:name="XA00M6G2MA"/>
      <w:bookmarkStart w:id="410" w:name="XA00M5U2M7"/>
      <w:bookmarkStart w:id="411" w:name="XA00MEQ2NA"/>
      <w:bookmarkStart w:id="412" w:name="XA00MGI2OD"/>
      <w:bookmarkStart w:id="413" w:name="XA00MG02OA"/>
      <w:bookmarkStart w:id="414" w:name="XA00MEU2O5"/>
      <w:bookmarkStart w:id="415" w:name="XA00MDS2O0"/>
      <w:bookmarkStart w:id="416" w:name="XA00MCQ2NR"/>
      <w:bookmarkStart w:id="417" w:name="XA00MBO2NM"/>
      <w:bookmarkStart w:id="418" w:name="XA00M8U2NA"/>
      <w:bookmarkStart w:id="419" w:name="XA00M7S2N5"/>
      <w:bookmarkStart w:id="420" w:name="XA00MG82O6"/>
      <w:bookmarkStart w:id="421" w:name="XA00MF62O1"/>
      <w:bookmarkStart w:id="422" w:name="XA00M6I2MD"/>
      <w:bookmarkStart w:id="423" w:name="XA00MFE2NG"/>
      <w:bookmarkStart w:id="424" w:name="XA00MAI2MU"/>
      <w:bookmarkStart w:id="425" w:name="XA00M882MK"/>
      <w:bookmarkStart w:id="426" w:name="XA00M7M2MH"/>
      <w:bookmarkStart w:id="427" w:name="XA00M742ME"/>
      <w:bookmarkStart w:id="428" w:name="XA00M6I2MB"/>
      <w:bookmarkStart w:id="429" w:name="XA00M602M8"/>
      <w:bookmarkStart w:id="430" w:name="XA00MES2NB"/>
      <w:bookmarkStart w:id="431" w:name="XA00MEA2N8"/>
      <w:bookmarkStart w:id="432" w:name="XA00MG22OB"/>
      <w:bookmarkStart w:id="433" w:name="XA00MFG2O8"/>
      <w:bookmarkStart w:id="434" w:name="XA00M7O2MI"/>
      <w:bookmarkStart w:id="435" w:name="XA00MES2ND"/>
      <w:bookmarkStart w:id="436" w:name="XA00M762MF"/>
      <w:bookmarkStart w:id="437" w:name="XA00M6K2MC"/>
      <w:bookmarkStart w:id="438" w:name="XA00M622M9"/>
      <w:bookmarkStart w:id="439" w:name="XA00MEU2NC"/>
      <w:bookmarkStart w:id="440" w:name="XA00MEC2N9"/>
      <w:bookmarkStart w:id="441" w:name="XA00MDQ2N6"/>
      <w:bookmarkStart w:id="442" w:name="XA00MA62N9"/>
      <w:bookmarkStart w:id="443" w:name="ZAP1LUM3AI"/>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r w:rsidRPr="00567385">
        <w:rPr>
          <w:rFonts w:ascii="Times New Roman" w:hAnsi="Times New Roman" w:cs="Times New Roman"/>
          <w:sz w:val="24"/>
          <w:szCs w:val="24"/>
        </w:rPr>
        <w:t xml:space="preserve">9.6. Предметные результаты по учебному предмету </w:t>
      </w:r>
      <w:r w:rsidR="00CE2EFE" w:rsidRPr="00567385">
        <w:rPr>
          <w:rFonts w:ascii="Times New Roman" w:hAnsi="Times New Roman" w:cs="Times New Roman"/>
          <w:sz w:val="24"/>
          <w:szCs w:val="24"/>
        </w:rPr>
        <w:t>«</w:t>
      </w:r>
      <w:r w:rsidRPr="00567385">
        <w:rPr>
          <w:rFonts w:ascii="Times New Roman" w:hAnsi="Times New Roman" w:cs="Times New Roman"/>
          <w:sz w:val="24"/>
          <w:szCs w:val="24"/>
        </w:rPr>
        <w:t>Иностранный язык</w:t>
      </w:r>
      <w:r w:rsidR="00CE2EFE" w:rsidRPr="00567385">
        <w:rPr>
          <w:rFonts w:ascii="Times New Roman" w:hAnsi="Times New Roman" w:cs="Times New Roman"/>
          <w:sz w:val="24"/>
          <w:szCs w:val="24"/>
        </w:rPr>
        <w:t>»</w:t>
      </w:r>
      <w:r w:rsidRPr="00567385">
        <w:rPr>
          <w:rFonts w:ascii="Times New Roman" w:hAnsi="Times New Roman" w:cs="Times New Roman"/>
          <w:sz w:val="24"/>
          <w:szCs w:val="24"/>
        </w:rPr>
        <w:t xml:space="preserve"> предметной области </w:t>
      </w:r>
      <w:r w:rsidR="00CE2EFE" w:rsidRPr="00567385">
        <w:rPr>
          <w:rFonts w:ascii="Times New Roman" w:hAnsi="Times New Roman" w:cs="Times New Roman"/>
          <w:sz w:val="24"/>
          <w:szCs w:val="24"/>
        </w:rPr>
        <w:t>«</w:t>
      </w:r>
      <w:r w:rsidRPr="00567385">
        <w:rPr>
          <w:rFonts w:ascii="Times New Roman" w:hAnsi="Times New Roman" w:cs="Times New Roman"/>
          <w:sz w:val="24"/>
          <w:szCs w:val="24"/>
        </w:rPr>
        <w:t>Иностранные языки</w:t>
      </w:r>
      <w:r w:rsidR="00CE2EFE" w:rsidRPr="00567385">
        <w:rPr>
          <w:rFonts w:ascii="Times New Roman" w:hAnsi="Times New Roman" w:cs="Times New Roman"/>
          <w:sz w:val="24"/>
          <w:szCs w:val="24"/>
        </w:rPr>
        <w:t>»</w:t>
      </w:r>
      <w:r w:rsidRPr="00567385">
        <w:rPr>
          <w:rFonts w:ascii="Times New Roman" w:hAnsi="Times New Roman" w:cs="Times New Roman"/>
          <w:sz w:val="24"/>
          <w:szCs w:val="24"/>
        </w:rPr>
        <w:t xml:space="preserve"> отража</w:t>
      </w:r>
      <w:r w:rsidR="00CE2EFE" w:rsidRPr="00567385">
        <w:rPr>
          <w:rFonts w:ascii="Times New Roman" w:hAnsi="Times New Roman" w:cs="Times New Roman"/>
          <w:sz w:val="24"/>
          <w:szCs w:val="24"/>
        </w:rPr>
        <w:t>ю</w:t>
      </w:r>
      <w:r w:rsidRPr="00567385">
        <w:rPr>
          <w:rFonts w:ascii="Times New Roman" w:hAnsi="Times New Roman" w:cs="Times New Roman"/>
          <w:sz w:val="24"/>
          <w:szCs w:val="24"/>
        </w:rPr>
        <w:t>т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p w14:paraId="68245E1F"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444" w:name="bssPhr294"/>
      <w:bookmarkStart w:id="445" w:name="ZAP1S0E3E6"/>
      <w:bookmarkStart w:id="446" w:name="XA00MD42NH"/>
      <w:bookmarkStart w:id="447" w:name="ZAP1MHS3CL"/>
      <w:bookmarkEnd w:id="444"/>
      <w:bookmarkEnd w:id="445"/>
      <w:bookmarkEnd w:id="446"/>
      <w:bookmarkEnd w:id="447"/>
      <w:r w:rsidRPr="00567385">
        <w:rPr>
          <w:rFonts w:ascii="Times New Roman" w:hAnsi="Times New Roman" w:cs="Times New Roman"/>
          <w:sz w:val="24"/>
          <w:szCs w:val="24"/>
        </w:rPr>
        <w:t>9.6.1. По учебному предмету "Иностранный язык" (базовый уровень)</w:t>
      </w:r>
    </w:p>
    <w:p w14:paraId="563BBA14"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448" w:name="bssPhr295"/>
      <w:bookmarkStart w:id="449" w:name="ZAP25TG3IT"/>
      <w:bookmarkStart w:id="450" w:name="XA00MDM2NK"/>
      <w:bookmarkStart w:id="451" w:name="ZAP20EU3HC"/>
      <w:bookmarkEnd w:id="448"/>
      <w:bookmarkEnd w:id="449"/>
      <w:bookmarkEnd w:id="450"/>
      <w:bookmarkEnd w:id="451"/>
      <w:r w:rsidRPr="00567385">
        <w:rPr>
          <w:rFonts w:ascii="Times New Roman" w:hAnsi="Times New Roman" w:cs="Times New Roman"/>
          <w:sz w:val="24"/>
          <w:szCs w:val="24"/>
        </w:rPr>
        <w:t xml:space="preserve">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w:t>
      </w:r>
      <w:r w:rsidRPr="00567385">
        <w:rPr>
          <w:rFonts w:ascii="Times New Roman" w:hAnsi="Times New Roman" w:cs="Times New Roman"/>
          <w:sz w:val="24"/>
          <w:szCs w:val="24"/>
        </w:rPr>
        <w:lastRenderedPageBreak/>
        <w:t>коммуникации, Интернет-безопасность. Родная страна и страна/страны изучаемого языка. Выдающиеся люди родной страны и страны/стран изучаемого языка:</w:t>
      </w:r>
      <w:bookmarkStart w:id="452" w:name="bssPhr296"/>
      <w:bookmarkStart w:id="453" w:name="ZAP2FFU3JJ"/>
      <w:bookmarkStart w:id="454" w:name="ZAP2A1C3I2"/>
      <w:bookmarkEnd w:id="452"/>
      <w:bookmarkEnd w:id="453"/>
      <w:bookmarkEnd w:id="454"/>
      <w:r w:rsidR="00CE2EFE" w:rsidRPr="00567385">
        <w:rPr>
          <w:rFonts w:ascii="Times New Roman" w:hAnsi="Times New Roman" w:cs="Times New Roman"/>
          <w:sz w:val="24"/>
          <w:szCs w:val="24"/>
        </w:rPr>
        <w:t xml:space="preserve"> </w:t>
      </w:r>
      <w:r w:rsidRPr="00567385">
        <w:rPr>
          <w:rFonts w:ascii="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bookmarkStart w:id="455" w:name="bssPhr297"/>
      <w:bookmarkStart w:id="456" w:name="ZAP2G303GL"/>
      <w:bookmarkStart w:id="457" w:name="ZAP2AKE3F4"/>
      <w:bookmarkEnd w:id="455"/>
      <w:bookmarkEnd w:id="456"/>
      <w:bookmarkEnd w:id="457"/>
      <w:r w:rsidR="00CE2EFE" w:rsidRPr="00567385">
        <w:rPr>
          <w:rFonts w:ascii="Times New Roman" w:hAnsi="Times New Roman" w:cs="Times New Roman"/>
          <w:sz w:val="24"/>
          <w:szCs w:val="24"/>
        </w:rPr>
        <w:t xml:space="preserve"> </w:t>
      </w:r>
      <w:r w:rsidRPr="00567385">
        <w:rPr>
          <w:rFonts w:ascii="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bookmarkStart w:id="458" w:name="bssPhr298"/>
      <w:bookmarkStart w:id="459" w:name="ZAP254E3AP"/>
      <w:bookmarkStart w:id="460" w:name="ZAP1VLS398"/>
      <w:bookmarkEnd w:id="458"/>
      <w:bookmarkEnd w:id="459"/>
      <w:bookmarkEnd w:id="460"/>
      <w:r w:rsidR="00CE2EFE" w:rsidRPr="00567385">
        <w:rPr>
          <w:rFonts w:ascii="Times New Roman" w:hAnsi="Times New Roman" w:cs="Times New Roman"/>
          <w:sz w:val="24"/>
          <w:szCs w:val="24"/>
        </w:rPr>
        <w:t xml:space="preserve"> </w:t>
      </w:r>
      <w:r w:rsidRPr="00567385">
        <w:rPr>
          <w:rFonts w:ascii="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bookmarkStart w:id="461" w:name="bssPhr299"/>
      <w:bookmarkStart w:id="462" w:name="ZAP26F63G3"/>
      <w:bookmarkStart w:id="463" w:name="ZAP210K3EI"/>
      <w:bookmarkEnd w:id="461"/>
      <w:bookmarkEnd w:id="462"/>
      <w:bookmarkEnd w:id="463"/>
      <w:r w:rsidR="00CE2EFE" w:rsidRPr="00567385">
        <w:rPr>
          <w:rFonts w:ascii="Times New Roman" w:hAnsi="Times New Roman" w:cs="Times New Roman"/>
          <w:sz w:val="24"/>
          <w:szCs w:val="24"/>
        </w:rPr>
        <w:t xml:space="preserve"> </w:t>
      </w:r>
      <w:r w:rsidRPr="00567385">
        <w:rPr>
          <w:rFonts w:ascii="Times New Roman" w:hAnsi="Times New Roman" w:cs="Times New Roman"/>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bookmarkStart w:id="464" w:name="bssPhr300"/>
      <w:bookmarkStart w:id="465" w:name="ZAP2AEO3BQ"/>
      <w:bookmarkStart w:id="466" w:name="ZAP25063A9"/>
      <w:bookmarkEnd w:id="464"/>
      <w:bookmarkEnd w:id="465"/>
      <w:bookmarkEnd w:id="466"/>
      <w:r w:rsidR="00CE2EFE" w:rsidRPr="00567385">
        <w:rPr>
          <w:rFonts w:ascii="Times New Roman" w:hAnsi="Times New Roman" w:cs="Times New Roman"/>
          <w:sz w:val="24"/>
          <w:szCs w:val="24"/>
        </w:rPr>
        <w:t xml:space="preserve"> </w:t>
      </w:r>
      <w:r w:rsidRPr="00567385">
        <w:rPr>
          <w:rFonts w:ascii="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bookmarkStart w:id="467" w:name="bssPhr301"/>
      <w:bookmarkStart w:id="468" w:name="ZAP2AAM3D5"/>
      <w:bookmarkStart w:id="469" w:name="ZAP24S43BK"/>
      <w:bookmarkEnd w:id="467"/>
      <w:bookmarkEnd w:id="468"/>
      <w:bookmarkEnd w:id="469"/>
      <w:r w:rsidR="00CE2EFE" w:rsidRPr="00567385">
        <w:rPr>
          <w:rFonts w:ascii="Times New Roman" w:hAnsi="Times New Roman" w:cs="Times New Roman"/>
          <w:sz w:val="24"/>
          <w:szCs w:val="24"/>
        </w:rPr>
        <w:t xml:space="preserve"> </w:t>
      </w:r>
      <w:r w:rsidRPr="00567385">
        <w:rPr>
          <w:rFonts w:ascii="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4C5E83E8"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470" w:name="bssPhr302"/>
      <w:bookmarkStart w:id="471" w:name="ZAP1VBO397"/>
      <w:bookmarkStart w:id="472" w:name="XA00ME82NN"/>
      <w:bookmarkStart w:id="473" w:name="ZAP1PT637M"/>
      <w:bookmarkEnd w:id="470"/>
      <w:bookmarkEnd w:id="471"/>
      <w:bookmarkEnd w:id="472"/>
      <w:bookmarkEnd w:id="473"/>
      <w:r w:rsidRPr="00567385">
        <w:rPr>
          <w:rFonts w:ascii="Times New Roman" w:hAnsi="Times New Roman" w:cs="Times New Roman"/>
          <w:sz w:val="24"/>
          <w:szCs w:val="24"/>
        </w:rPr>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bookmarkStart w:id="474" w:name="bssPhr303"/>
      <w:bookmarkStart w:id="475" w:name="ZAP23RC3EG"/>
      <w:bookmarkStart w:id="476" w:name="ZAP1UCQ3CV"/>
      <w:bookmarkEnd w:id="474"/>
      <w:bookmarkEnd w:id="475"/>
      <w:bookmarkEnd w:id="476"/>
      <w:r w:rsidR="00CE2EFE" w:rsidRPr="00567385">
        <w:rPr>
          <w:rFonts w:ascii="Times New Roman" w:hAnsi="Times New Roman" w:cs="Times New Roman"/>
          <w:sz w:val="24"/>
          <w:szCs w:val="24"/>
        </w:rPr>
        <w:t xml:space="preserve"> </w:t>
      </w:r>
      <w:r w:rsidRPr="00567385">
        <w:rPr>
          <w:rFonts w:ascii="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14:paraId="60F731AC"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477" w:name="bssPhr304"/>
      <w:bookmarkStart w:id="478" w:name="ZAP220Q3G2"/>
      <w:bookmarkStart w:id="479" w:name="XA00M8E2MM"/>
      <w:bookmarkStart w:id="480" w:name="ZAP1SI83EH"/>
      <w:bookmarkEnd w:id="477"/>
      <w:bookmarkEnd w:id="478"/>
      <w:bookmarkEnd w:id="479"/>
      <w:bookmarkEnd w:id="480"/>
      <w:r w:rsidRPr="00567385">
        <w:rPr>
          <w:rFonts w:ascii="Times New Roman" w:hAnsi="Times New Roman" w:cs="Times New Roman"/>
          <w:sz w:val="24"/>
          <w:szCs w:val="24"/>
        </w:rPr>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bookmarkStart w:id="481" w:name="bssPhr305"/>
      <w:bookmarkStart w:id="482" w:name="ZAP2AS23EA"/>
      <w:bookmarkStart w:id="483" w:name="ZAP25DG3CP"/>
      <w:bookmarkEnd w:id="481"/>
      <w:bookmarkEnd w:id="482"/>
      <w:bookmarkEnd w:id="483"/>
      <w:r w:rsidR="00CE2EFE" w:rsidRPr="00567385">
        <w:rPr>
          <w:rFonts w:ascii="Times New Roman" w:hAnsi="Times New Roman" w:cs="Times New Roman"/>
          <w:sz w:val="24"/>
          <w:szCs w:val="24"/>
        </w:rPr>
        <w:t xml:space="preserve"> </w:t>
      </w:r>
      <w:r w:rsidRPr="00567385">
        <w:rPr>
          <w:rFonts w:ascii="Times New Roman" w:hAnsi="Times New Roman" w:cs="Times New Roman"/>
          <w:sz w:val="24"/>
          <w:szCs w:val="24"/>
        </w:rPr>
        <w:t>выявление признаков изученных грамматических и лексических явлений по заданным основаниям;</w:t>
      </w:r>
    </w:p>
    <w:p w14:paraId="06397DE3"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484" w:name="bssPhr306"/>
      <w:bookmarkStart w:id="485" w:name="ZAP1TQK3FJ"/>
      <w:bookmarkStart w:id="486" w:name="XA00M902MP"/>
      <w:bookmarkStart w:id="487" w:name="ZAP1OC23E2"/>
      <w:bookmarkEnd w:id="484"/>
      <w:bookmarkEnd w:id="485"/>
      <w:bookmarkEnd w:id="486"/>
      <w:bookmarkEnd w:id="487"/>
      <w:r w:rsidRPr="00567385">
        <w:rPr>
          <w:rFonts w:ascii="Times New Roman" w:hAnsi="Times New Roman" w:cs="Times New Roman"/>
          <w:sz w:val="24"/>
          <w:szCs w:val="24"/>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69F1E3E"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488" w:name="bssPhr307"/>
      <w:bookmarkStart w:id="489" w:name="ZAP1TTO3FK"/>
      <w:bookmarkStart w:id="490" w:name="XA00M9I2MS"/>
      <w:bookmarkStart w:id="491" w:name="ZAP1OF63E3"/>
      <w:bookmarkEnd w:id="488"/>
      <w:bookmarkEnd w:id="489"/>
      <w:bookmarkEnd w:id="490"/>
      <w:bookmarkEnd w:id="491"/>
      <w:r w:rsidRPr="00567385">
        <w:rPr>
          <w:rFonts w:ascii="Times New Roman" w:hAnsi="Times New Roman" w:cs="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015813E2"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492" w:name="bssPhr308"/>
      <w:bookmarkStart w:id="493" w:name="ZAP217O3BG"/>
      <w:bookmarkStart w:id="494" w:name="XA00MA42MV"/>
      <w:bookmarkStart w:id="495" w:name="ZAP1RP639V"/>
      <w:bookmarkEnd w:id="492"/>
      <w:bookmarkEnd w:id="493"/>
      <w:bookmarkEnd w:id="494"/>
      <w:bookmarkEnd w:id="495"/>
      <w:r w:rsidRPr="00567385">
        <w:rPr>
          <w:rFonts w:ascii="Times New Roman" w:hAnsi="Times New Roman" w:cs="Times New Roman"/>
          <w:sz w:val="24"/>
          <w:szCs w:val="24"/>
        </w:rPr>
        <w:lastRenderedPageBreak/>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2AFF7309"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496" w:name="bssPhr309"/>
      <w:bookmarkStart w:id="497" w:name="ZAP2BVO3MJ"/>
      <w:bookmarkStart w:id="498" w:name="XA00MAM2N2"/>
      <w:bookmarkStart w:id="499" w:name="ZAP26H63L2"/>
      <w:bookmarkEnd w:id="496"/>
      <w:bookmarkEnd w:id="497"/>
      <w:bookmarkEnd w:id="498"/>
      <w:bookmarkEnd w:id="499"/>
      <w:r w:rsidRPr="00567385">
        <w:rPr>
          <w:rFonts w:ascii="Times New Roman" w:hAnsi="Times New Roman" w:cs="Times New Roman"/>
          <w:sz w:val="24"/>
          <w:szCs w:val="24"/>
        </w:rPr>
        <w:t>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24ECE103"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500" w:name="bssPhr310"/>
      <w:bookmarkStart w:id="501" w:name="ZAP20JC3AF"/>
      <w:bookmarkStart w:id="502" w:name="XA00M1Q2LV"/>
      <w:bookmarkStart w:id="503" w:name="ZAP1R4Q38U"/>
      <w:bookmarkEnd w:id="500"/>
      <w:bookmarkEnd w:id="501"/>
      <w:bookmarkEnd w:id="502"/>
      <w:bookmarkEnd w:id="503"/>
      <w:r w:rsidRPr="00567385">
        <w:rPr>
          <w:rFonts w:ascii="Times New Roman" w:hAnsi="Times New Roman" w:cs="Times New Roman"/>
          <w:sz w:val="24"/>
          <w:szCs w:val="24"/>
        </w:rPr>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2E80ECAC"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504" w:name="bssPhr311"/>
      <w:bookmarkStart w:id="505" w:name="ZAP2F0O3K3"/>
      <w:bookmarkStart w:id="506" w:name="XA00M2Q2M9"/>
      <w:bookmarkStart w:id="507" w:name="ZAP29I63II"/>
      <w:bookmarkEnd w:id="504"/>
      <w:bookmarkEnd w:id="505"/>
      <w:bookmarkEnd w:id="506"/>
      <w:bookmarkEnd w:id="507"/>
      <w:r w:rsidRPr="00567385">
        <w:rPr>
          <w:rFonts w:ascii="Times New Roman" w:hAnsi="Times New Roman" w:cs="Times New Roman"/>
          <w:sz w:val="24"/>
          <w:szCs w:val="24"/>
        </w:rPr>
        <w:t>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230443A3"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508" w:name="bssPhr312"/>
      <w:bookmarkStart w:id="509" w:name="ZAP1S2M3E7"/>
      <w:bookmarkStart w:id="510" w:name="XA00M3C2MC"/>
      <w:bookmarkStart w:id="511" w:name="ZAP1MK43CM"/>
      <w:bookmarkEnd w:id="508"/>
      <w:bookmarkEnd w:id="509"/>
      <w:bookmarkEnd w:id="510"/>
      <w:bookmarkEnd w:id="511"/>
      <w:r w:rsidRPr="00567385">
        <w:rPr>
          <w:rFonts w:ascii="Times New Roman" w:hAnsi="Times New Roman" w:cs="Times New Roman"/>
          <w:sz w:val="24"/>
          <w:szCs w:val="24"/>
        </w:rPr>
        <w:t>9.6.2. По учебному предмету "Иностранный язык" (углубленный уровень) требования к предметным результатам отража</w:t>
      </w:r>
      <w:r w:rsidR="00CE2EFE" w:rsidRPr="00567385">
        <w:rPr>
          <w:rFonts w:ascii="Times New Roman" w:hAnsi="Times New Roman" w:cs="Times New Roman"/>
          <w:sz w:val="24"/>
          <w:szCs w:val="24"/>
        </w:rPr>
        <w:t>ю</w:t>
      </w:r>
      <w:r w:rsidRPr="00567385">
        <w:rPr>
          <w:rFonts w:ascii="Times New Roman" w:hAnsi="Times New Roman" w:cs="Times New Roman"/>
          <w:sz w:val="24"/>
          <w:szCs w:val="24"/>
        </w:rPr>
        <w:t>т сформированность иноязычной коммуникативной компетенции в совокупности ее составляющих - речевой, языковой, социокультурной, компенсаторной, метапредметной (учебно-познавательной) на уровне, превышающем пороговый, достаточном для делового общения в рамках выбранного профиля, и включа</w:t>
      </w:r>
      <w:r w:rsidR="00CE2EFE" w:rsidRPr="00567385">
        <w:rPr>
          <w:rFonts w:ascii="Times New Roman" w:hAnsi="Times New Roman" w:cs="Times New Roman"/>
          <w:sz w:val="24"/>
          <w:szCs w:val="24"/>
        </w:rPr>
        <w:t>ют</w:t>
      </w:r>
      <w:r w:rsidRPr="00567385">
        <w:rPr>
          <w:rFonts w:ascii="Times New Roman" w:hAnsi="Times New Roman" w:cs="Times New Roman"/>
          <w:sz w:val="24"/>
          <w:szCs w:val="24"/>
        </w:rPr>
        <w:t xml:space="preserve"> требования к результатам освоения базового курса</w:t>
      </w:r>
      <w:r w:rsidR="00CE2EFE" w:rsidRPr="00567385">
        <w:rPr>
          <w:rFonts w:ascii="Times New Roman" w:hAnsi="Times New Roman" w:cs="Times New Roman"/>
          <w:sz w:val="24"/>
          <w:szCs w:val="24"/>
        </w:rPr>
        <w:t>, а также</w:t>
      </w:r>
      <w:r w:rsidRPr="00567385">
        <w:rPr>
          <w:rFonts w:ascii="Times New Roman" w:hAnsi="Times New Roman" w:cs="Times New Roman"/>
          <w:sz w:val="24"/>
          <w:szCs w:val="24"/>
        </w:rPr>
        <w:t>:</w:t>
      </w:r>
    </w:p>
    <w:p w14:paraId="75A3886F"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512" w:name="bssPhr313"/>
      <w:bookmarkStart w:id="513" w:name="ZAP264K3IV"/>
      <w:bookmarkStart w:id="514" w:name="XA00M3U2MF"/>
      <w:bookmarkStart w:id="515" w:name="ZAP26123IU"/>
      <w:bookmarkEnd w:id="512"/>
      <w:bookmarkEnd w:id="513"/>
      <w:bookmarkEnd w:id="514"/>
      <w:bookmarkEnd w:id="515"/>
      <w:r w:rsidRPr="00567385">
        <w:rPr>
          <w:rFonts w:ascii="Times New Roman" w:hAnsi="Times New Roman" w:cs="Times New Roman"/>
          <w:sz w:val="24"/>
          <w:szCs w:val="24"/>
        </w:rPr>
        <w:t>1) овладение основными видами речевой деятельности в рамках следующего тематического содержания речи: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bookmarkStart w:id="516" w:name="bssPhr314"/>
      <w:bookmarkStart w:id="517" w:name="ZAP292M3E1"/>
      <w:bookmarkStart w:id="518" w:name="ZAP23K43CG"/>
      <w:bookmarkEnd w:id="516"/>
      <w:bookmarkEnd w:id="517"/>
      <w:bookmarkEnd w:id="518"/>
      <w:r w:rsidR="00CE2EFE" w:rsidRPr="00567385">
        <w:rPr>
          <w:rFonts w:ascii="Times New Roman" w:hAnsi="Times New Roman" w:cs="Times New Roman"/>
          <w:sz w:val="24"/>
          <w:szCs w:val="24"/>
        </w:rPr>
        <w:t xml:space="preserve"> </w:t>
      </w:r>
      <w:r w:rsidRPr="00567385">
        <w:rPr>
          <w:rFonts w:ascii="Times New Roman" w:hAnsi="Times New Roman" w:cs="Times New Roman"/>
          <w:sz w:val="24"/>
          <w:szCs w:val="24"/>
        </w:rPr>
        <w:t>говорение: уметь вести комбинированный диалог объемом до 10 реплик со стороны каждого собеседника в стандартных ситуациях неофициального и официального общения, уметь участвовать в полилоге с соблюдением норм речевого этикета, принятых в стране/странах изучаемого языка;</w:t>
      </w:r>
      <w:bookmarkStart w:id="519" w:name="bssPhr315"/>
      <w:bookmarkStart w:id="520" w:name="ZAP2IE83JN"/>
      <w:bookmarkStart w:id="521" w:name="ZAP2CVM3I6"/>
      <w:bookmarkEnd w:id="519"/>
      <w:bookmarkEnd w:id="520"/>
      <w:bookmarkEnd w:id="521"/>
      <w:r w:rsidR="00CE2EFE" w:rsidRPr="00567385">
        <w:rPr>
          <w:rFonts w:ascii="Times New Roman" w:hAnsi="Times New Roman" w:cs="Times New Roman"/>
          <w:sz w:val="24"/>
          <w:szCs w:val="24"/>
        </w:rPr>
        <w:t xml:space="preserve"> </w:t>
      </w:r>
      <w:r w:rsidRPr="00567385">
        <w:rPr>
          <w:rFonts w:ascii="Times New Roman" w:hAnsi="Times New Roman" w:cs="Times New Roman"/>
          <w:sz w:val="24"/>
          <w:szCs w:val="24"/>
        </w:rPr>
        <w:t>создавать устные связные монологические высказывания (в том числе рассуждение) с изложением своего мнения и краткой аргументации объемом 17-18 фраз в рамках тематического содержания речи; создавать сообщение в связи с прочитанным/прослушанным текстом с выражением своего отношения к изложенным событиям и фактам объемом 17-18 фраз;</w:t>
      </w:r>
      <w:bookmarkStart w:id="522" w:name="bssPhr316"/>
      <w:bookmarkStart w:id="523" w:name="ZAP25BI3AR"/>
      <w:bookmarkStart w:id="524" w:name="ZAP25803AQ"/>
      <w:bookmarkEnd w:id="522"/>
      <w:bookmarkEnd w:id="523"/>
      <w:bookmarkEnd w:id="524"/>
      <w:r w:rsidR="00CE2EFE" w:rsidRPr="00567385">
        <w:rPr>
          <w:rFonts w:ascii="Times New Roman" w:hAnsi="Times New Roman" w:cs="Times New Roman"/>
          <w:sz w:val="24"/>
          <w:szCs w:val="24"/>
        </w:rPr>
        <w:t xml:space="preserve"> </w:t>
      </w:r>
      <w:r w:rsidRPr="00567385">
        <w:rPr>
          <w:rFonts w:ascii="Times New Roman" w:hAnsi="Times New Roman" w:cs="Times New Roman"/>
          <w:sz w:val="24"/>
          <w:szCs w:val="24"/>
        </w:rPr>
        <w:t>аудирование: воспринимать на слух и понимать звучащие до 3,5 минут аутентичные тексты, содержащие неизученные языковые явления, с разной глубиной проникновения в содержание текста, в том числе с его полным пониманием;</w:t>
      </w:r>
      <w:bookmarkStart w:id="525" w:name="bssPhr317"/>
      <w:bookmarkStart w:id="526" w:name="ZAP26CU3FL"/>
      <w:bookmarkStart w:id="527" w:name="ZAP20UC3E4"/>
      <w:bookmarkEnd w:id="525"/>
      <w:bookmarkEnd w:id="526"/>
      <w:bookmarkEnd w:id="527"/>
      <w:r w:rsidR="00CE2EFE" w:rsidRPr="00567385">
        <w:rPr>
          <w:rFonts w:ascii="Times New Roman" w:hAnsi="Times New Roman" w:cs="Times New Roman"/>
          <w:sz w:val="24"/>
          <w:szCs w:val="24"/>
        </w:rPr>
        <w:t xml:space="preserve"> </w:t>
      </w:r>
      <w:r w:rsidRPr="00567385">
        <w:rPr>
          <w:rFonts w:ascii="Times New Roman" w:hAnsi="Times New Roman" w:cs="Times New Roman"/>
          <w:sz w:val="24"/>
          <w:szCs w:val="24"/>
        </w:rPr>
        <w:t>смысловое чтение: читать про себя и понимать аутентичные тексты разного вида, жанра и стиля объемом 700-900 слов, содержащие неизученные языковые явления, с различной глубиной проникновения в содержание текста; понимать структурно-смысловые связи в тексте; читать и понимать несплошные тексты, в том числе инфографику;</w:t>
      </w:r>
      <w:bookmarkStart w:id="528" w:name="bssPhr318"/>
      <w:bookmarkStart w:id="529" w:name="ZAP29Q43E1"/>
      <w:bookmarkStart w:id="530" w:name="ZAP24BI3CG"/>
      <w:bookmarkEnd w:id="528"/>
      <w:bookmarkEnd w:id="529"/>
      <w:bookmarkEnd w:id="530"/>
      <w:r w:rsidR="00CE2EFE" w:rsidRPr="00567385">
        <w:rPr>
          <w:rFonts w:ascii="Times New Roman" w:hAnsi="Times New Roman" w:cs="Times New Roman"/>
          <w:sz w:val="24"/>
          <w:szCs w:val="24"/>
        </w:rPr>
        <w:t xml:space="preserve"> </w:t>
      </w:r>
      <w:r w:rsidRPr="00567385">
        <w:rPr>
          <w:rFonts w:ascii="Times New Roman" w:hAnsi="Times New Roman" w:cs="Times New Roman"/>
          <w:sz w:val="24"/>
          <w:szCs w:val="24"/>
        </w:rPr>
        <w:t>письменная речь: писать резюме и письмо-обращение о приеме на работу объемом до 140 слов с сообщением основных сведений о себе;</w:t>
      </w:r>
      <w:bookmarkStart w:id="531" w:name="bssPhr319"/>
      <w:bookmarkStart w:id="532" w:name="ZAP2IDO3J1"/>
      <w:bookmarkStart w:id="533" w:name="ZAP2CV63HG"/>
      <w:bookmarkEnd w:id="531"/>
      <w:bookmarkEnd w:id="532"/>
      <w:bookmarkEnd w:id="533"/>
      <w:r w:rsidR="00CE2EFE"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писать официальное (деловое) письмо, в том числе электронное, объемом до 180 слов в </w:t>
      </w:r>
      <w:r w:rsidRPr="00567385">
        <w:rPr>
          <w:rFonts w:ascii="Times New Roman" w:hAnsi="Times New Roman" w:cs="Times New Roman"/>
          <w:sz w:val="24"/>
          <w:szCs w:val="24"/>
        </w:rPr>
        <w:lastRenderedPageBreak/>
        <w:t>соответствии с нормами официального общения, принятыми в стране/странах изучаемого языка; создавать письменные высказывания, в том числе с элементами рассуждения с опорой на план, 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14:paraId="1DB60612"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534" w:name="bssPhr320"/>
      <w:bookmarkStart w:id="535" w:name="ZAP26NK3F6"/>
      <w:bookmarkStart w:id="536" w:name="XA00M4G2MI"/>
      <w:bookmarkStart w:id="537" w:name="ZAP21923DL"/>
      <w:bookmarkEnd w:id="534"/>
      <w:bookmarkEnd w:id="535"/>
      <w:bookmarkEnd w:id="536"/>
      <w:bookmarkEnd w:id="537"/>
      <w:r w:rsidRPr="00567385">
        <w:rPr>
          <w:rFonts w:ascii="Times New Roman" w:hAnsi="Times New Roman" w:cs="Times New Roman"/>
          <w:sz w:val="24"/>
          <w:szCs w:val="24"/>
        </w:rPr>
        <w:t>2) 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p w14:paraId="6B13A672"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538" w:name="bssPhr321"/>
      <w:bookmarkStart w:id="539" w:name="ZAP243M3FP"/>
      <w:bookmarkStart w:id="540" w:name="XA00M9G2MR"/>
      <w:bookmarkStart w:id="541" w:name="ZAP1UL43E8"/>
      <w:bookmarkEnd w:id="538"/>
      <w:bookmarkEnd w:id="539"/>
      <w:bookmarkEnd w:id="540"/>
      <w:bookmarkEnd w:id="541"/>
      <w:r w:rsidRPr="00567385">
        <w:rPr>
          <w:rFonts w:ascii="Times New Roman" w:hAnsi="Times New Roman" w:cs="Times New Roman"/>
          <w:sz w:val="24"/>
          <w:szCs w:val="24"/>
        </w:rPr>
        <w:t>3) овладение пунктуационными навыками: пунктуационно правильно оформлять официальное (деловое) письмо, в том числе электронное письмо;</w:t>
      </w:r>
    </w:p>
    <w:p w14:paraId="6BE54F4F"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542" w:name="bssPhr322"/>
      <w:bookmarkStart w:id="543" w:name="ZAP223U3G3"/>
      <w:bookmarkStart w:id="544" w:name="XA00MA22MU"/>
      <w:bookmarkStart w:id="545" w:name="ZAP1SLC3EI"/>
      <w:bookmarkEnd w:id="542"/>
      <w:bookmarkEnd w:id="543"/>
      <w:bookmarkEnd w:id="544"/>
      <w:bookmarkEnd w:id="545"/>
      <w:r w:rsidRPr="00567385">
        <w:rPr>
          <w:rFonts w:ascii="Times New Roman" w:hAnsi="Times New Roman" w:cs="Times New Roman"/>
          <w:sz w:val="24"/>
          <w:szCs w:val="24"/>
        </w:rPr>
        <w:t>4) знание и понимание основных значений изученных лексических единиц; овладение навыками распознавания употребления в устной и письменной речи не менее 1650 изученных лексических единиц (слов, словосочетаний, речевых клише), включая 1350 лексических единиц, освоенных на уровне основного общего образования;</w:t>
      </w:r>
    </w:p>
    <w:p w14:paraId="5720791E"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546" w:name="bssPhr323"/>
      <w:bookmarkStart w:id="547" w:name="ZAP1L9437C"/>
      <w:bookmarkStart w:id="548" w:name="XA00MAK2N1"/>
      <w:bookmarkStart w:id="549" w:name="ZAP1FQI35R"/>
      <w:bookmarkEnd w:id="546"/>
      <w:bookmarkEnd w:id="547"/>
      <w:bookmarkEnd w:id="548"/>
      <w:bookmarkEnd w:id="549"/>
      <w:r w:rsidRPr="00567385">
        <w:rPr>
          <w:rFonts w:ascii="Times New Roman" w:hAnsi="Times New Roman" w:cs="Times New Roman"/>
          <w:sz w:val="24"/>
          <w:szCs w:val="24"/>
        </w:rPr>
        <w:t>5) 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14:paraId="13D351A3"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550" w:name="bssPhr324"/>
      <w:bookmarkStart w:id="551" w:name="ZAP1RKQ3D9"/>
      <w:bookmarkStart w:id="552" w:name="XA00M1O2LU"/>
      <w:bookmarkStart w:id="553" w:name="ZAP1M683BO"/>
      <w:bookmarkEnd w:id="550"/>
      <w:bookmarkEnd w:id="551"/>
      <w:bookmarkEnd w:id="552"/>
      <w:bookmarkEnd w:id="553"/>
      <w:r w:rsidRPr="00567385">
        <w:rPr>
          <w:rFonts w:ascii="Times New Roman" w:hAnsi="Times New Roman" w:cs="Times New Roman"/>
          <w:sz w:val="24"/>
          <w:szCs w:val="24"/>
        </w:rPr>
        <w:t>9.6.3. По учебному предмету "Второй иностранный язык" (базовый уровень):</w:t>
      </w:r>
    </w:p>
    <w:p w14:paraId="2CEF969C"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554" w:name="bssPhr325"/>
      <w:bookmarkStart w:id="555" w:name="ZAP26BO3J1"/>
      <w:bookmarkStart w:id="556" w:name="XA00M2A2M1"/>
      <w:bookmarkStart w:id="557" w:name="ZAP26863J0"/>
      <w:bookmarkEnd w:id="554"/>
      <w:bookmarkEnd w:id="555"/>
      <w:bookmarkEnd w:id="556"/>
      <w:bookmarkEnd w:id="557"/>
      <w:r w:rsidRPr="00567385">
        <w:rPr>
          <w:rFonts w:ascii="Times New Roman" w:hAnsi="Times New Roman" w:cs="Times New Roman"/>
          <w:sz w:val="24"/>
          <w:szCs w:val="24"/>
        </w:rPr>
        <w:t>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bookmarkStart w:id="558" w:name="bssPhr326"/>
      <w:bookmarkStart w:id="559" w:name="ZAP2FN23JL"/>
      <w:bookmarkStart w:id="560" w:name="ZAP2FJG3JK"/>
      <w:bookmarkEnd w:id="558"/>
      <w:bookmarkEnd w:id="559"/>
      <w:bookmarkEnd w:id="560"/>
      <w:r w:rsidR="00CE2EFE" w:rsidRPr="00567385">
        <w:rPr>
          <w:rFonts w:ascii="Times New Roman" w:hAnsi="Times New Roman" w:cs="Times New Roman"/>
          <w:sz w:val="24"/>
          <w:szCs w:val="24"/>
        </w:rPr>
        <w:t xml:space="preserve"> </w:t>
      </w:r>
      <w:r w:rsidRPr="00567385">
        <w:rPr>
          <w:rFonts w:ascii="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bookmarkStart w:id="561" w:name="bssPhr327"/>
      <w:bookmarkStart w:id="562" w:name="ZAP2GA43GN"/>
      <w:bookmarkStart w:id="563" w:name="ZAP2G6I3GM"/>
      <w:bookmarkEnd w:id="561"/>
      <w:bookmarkEnd w:id="562"/>
      <w:bookmarkEnd w:id="563"/>
      <w:r w:rsidR="00CE2EFE" w:rsidRPr="00567385">
        <w:rPr>
          <w:rFonts w:ascii="Times New Roman" w:hAnsi="Times New Roman" w:cs="Times New Roman"/>
          <w:sz w:val="24"/>
          <w:szCs w:val="24"/>
        </w:rPr>
        <w:t xml:space="preserve"> </w:t>
      </w:r>
      <w:r w:rsidRPr="00567385">
        <w:rPr>
          <w:rFonts w:ascii="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bookmarkStart w:id="564" w:name="bssPhr328"/>
      <w:bookmarkStart w:id="565" w:name="ZAP25IM3AT"/>
      <w:bookmarkStart w:id="566" w:name="ZAP25F43AS"/>
      <w:bookmarkEnd w:id="564"/>
      <w:bookmarkEnd w:id="565"/>
      <w:bookmarkEnd w:id="566"/>
      <w:r w:rsidR="00CE2EFE" w:rsidRPr="00567385">
        <w:rPr>
          <w:rFonts w:ascii="Times New Roman" w:hAnsi="Times New Roman" w:cs="Times New Roman"/>
          <w:sz w:val="24"/>
          <w:szCs w:val="24"/>
        </w:rPr>
        <w:t xml:space="preserve"> </w:t>
      </w:r>
      <w:r w:rsidRPr="00567385">
        <w:rPr>
          <w:rFonts w:ascii="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bookmarkStart w:id="567" w:name="bssPhr329"/>
      <w:bookmarkStart w:id="568" w:name="ZAP26MA3G5"/>
      <w:bookmarkStart w:id="569" w:name="ZAP26IO3G4"/>
      <w:bookmarkEnd w:id="567"/>
      <w:bookmarkEnd w:id="568"/>
      <w:bookmarkEnd w:id="569"/>
      <w:r w:rsidR="00CE2EFE" w:rsidRPr="00567385">
        <w:rPr>
          <w:rFonts w:ascii="Times New Roman" w:hAnsi="Times New Roman" w:cs="Times New Roman"/>
          <w:sz w:val="24"/>
          <w:szCs w:val="24"/>
        </w:rPr>
        <w:t xml:space="preserve"> </w:t>
      </w:r>
      <w:r w:rsidRPr="00567385">
        <w:rPr>
          <w:rFonts w:ascii="Times New Roman" w:hAnsi="Times New Roman" w:cs="Times New Roman"/>
          <w:sz w:val="24"/>
          <w:szCs w:val="24"/>
        </w:rPr>
        <w:t>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w:t>
      </w:r>
      <w:bookmarkStart w:id="570" w:name="bssPhr330"/>
      <w:bookmarkStart w:id="571" w:name="ZAP2G2K3IR"/>
      <w:bookmarkStart w:id="572" w:name="ZAP2AK23HA"/>
      <w:bookmarkEnd w:id="570"/>
      <w:bookmarkEnd w:id="571"/>
      <w:bookmarkEnd w:id="572"/>
      <w:r w:rsidR="00CE2EFE" w:rsidRPr="00567385">
        <w:rPr>
          <w:rFonts w:ascii="Times New Roman" w:hAnsi="Times New Roman" w:cs="Times New Roman"/>
          <w:sz w:val="24"/>
          <w:szCs w:val="24"/>
        </w:rPr>
        <w:t xml:space="preserve"> </w:t>
      </w:r>
      <w:r w:rsidRPr="00567385">
        <w:rPr>
          <w:rFonts w:ascii="Times New Roman" w:hAnsi="Times New Roman" w:cs="Times New Roman"/>
          <w:sz w:val="24"/>
          <w:szCs w:val="24"/>
        </w:rPr>
        <w:t>читать несплопшые тексты (таблицы, диаграммы, графики) и понимать представленную в них информацию;</w:t>
      </w:r>
      <w:bookmarkStart w:id="573" w:name="bssPhr331"/>
      <w:bookmarkStart w:id="574" w:name="ZAP2ALS3BS"/>
      <w:bookmarkStart w:id="575" w:name="ZAP2AIA3BR"/>
      <w:bookmarkEnd w:id="573"/>
      <w:bookmarkEnd w:id="574"/>
      <w:bookmarkEnd w:id="575"/>
      <w:r w:rsidR="00CE2EFE" w:rsidRPr="00567385">
        <w:rPr>
          <w:rFonts w:ascii="Times New Roman" w:hAnsi="Times New Roman" w:cs="Times New Roman"/>
          <w:sz w:val="24"/>
          <w:szCs w:val="24"/>
        </w:rPr>
        <w:t xml:space="preserve"> </w:t>
      </w:r>
      <w:r w:rsidRPr="00567385">
        <w:rPr>
          <w:rFonts w:ascii="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14:paraId="7E71A194"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576" w:name="bssPhr332"/>
      <w:bookmarkStart w:id="577" w:name="ZAP1VIS399"/>
      <w:bookmarkStart w:id="578" w:name="XA00M3A2MB"/>
      <w:bookmarkStart w:id="579" w:name="ZAP1VFA398"/>
      <w:bookmarkEnd w:id="576"/>
      <w:bookmarkEnd w:id="577"/>
      <w:bookmarkEnd w:id="578"/>
      <w:bookmarkEnd w:id="579"/>
      <w:r w:rsidRPr="00567385">
        <w:rPr>
          <w:rFonts w:ascii="Times New Roman" w:hAnsi="Times New Roman" w:cs="Times New Roman"/>
          <w:sz w:val="24"/>
          <w:szCs w:val="24"/>
        </w:rPr>
        <w:lastRenderedPageBreak/>
        <w:t>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bookmarkStart w:id="580" w:name="bssPhr333"/>
      <w:bookmarkStart w:id="581" w:name="ZAP242G3EI"/>
      <w:bookmarkStart w:id="582" w:name="ZAP23UU3EH"/>
      <w:bookmarkEnd w:id="580"/>
      <w:bookmarkEnd w:id="581"/>
      <w:bookmarkEnd w:id="582"/>
      <w:r w:rsidR="00CE2EFE" w:rsidRPr="00567385">
        <w:rPr>
          <w:rFonts w:ascii="Times New Roman" w:hAnsi="Times New Roman" w:cs="Times New Roman"/>
          <w:sz w:val="24"/>
          <w:szCs w:val="24"/>
        </w:rPr>
        <w:t xml:space="preserve"> </w:t>
      </w:r>
      <w:r w:rsidRPr="00567385">
        <w:rPr>
          <w:rFonts w:ascii="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14:paraId="6850B2D5"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583" w:name="bssPhr334"/>
      <w:bookmarkStart w:id="584" w:name="ZAP227U3G4"/>
      <w:bookmarkStart w:id="585" w:name="XA00M3S2ME"/>
      <w:bookmarkStart w:id="586" w:name="ZAP224C3G3"/>
      <w:bookmarkEnd w:id="583"/>
      <w:bookmarkEnd w:id="584"/>
      <w:bookmarkEnd w:id="585"/>
      <w:bookmarkEnd w:id="586"/>
      <w:r w:rsidRPr="00567385">
        <w:rPr>
          <w:rFonts w:ascii="Times New Roman" w:hAnsi="Times New Roman" w:cs="Times New Roman"/>
          <w:sz w:val="24"/>
          <w:szCs w:val="24"/>
        </w:rPr>
        <w:t>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p w14:paraId="7AE9902F"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587" w:name="bssPhr335"/>
      <w:bookmarkStart w:id="588" w:name="ZAP1U1O3FL"/>
      <w:bookmarkStart w:id="589" w:name="XA00M4E2MH"/>
      <w:bookmarkStart w:id="590" w:name="ZAP1TU63FK"/>
      <w:bookmarkEnd w:id="587"/>
      <w:bookmarkEnd w:id="588"/>
      <w:bookmarkEnd w:id="589"/>
      <w:bookmarkEnd w:id="590"/>
      <w:r w:rsidRPr="00567385">
        <w:rPr>
          <w:rFonts w:ascii="Times New Roman" w:hAnsi="Times New Roman" w:cs="Times New Roman"/>
          <w:sz w:val="24"/>
          <w:szCs w:val="24"/>
        </w:rPr>
        <w:t>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14:paraId="6D4D501C"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591" w:name="bssPhr336"/>
      <w:bookmarkStart w:id="592" w:name="ZAP1U4S3FM"/>
      <w:bookmarkStart w:id="593" w:name="XA00M6O2MR"/>
      <w:bookmarkStart w:id="594" w:name="ZAP1U1A3FL"/>
      <w:bookmarkEnd w:id="591"/>
      <w:bookmarkEnd w:id="592"/>
      <w:bookmarkEnd w:id="593"/>
      <w:bookmarkEnd w:id="594"/>
      <w:r w:rsidRPr="00567385">
        <w:rPr>
          <w:rFonts w:ascii="Times New Roman" w:hAnsi="Times New Roman" w:cs="Times New Roman"/>
          <w:sz w:val="24"/>
          <w:szCs w:val="24"/>
        </w:rPr>
        <w:t>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14:paraId="4A0737E2"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595" w:name="bssPhr337"/>
      <w:bookmarkStart w:id="596" w:name="ZAP21ES3BI"/>
      <w:bookmarkStart w:id="597" w:name="XA00M7A2MU"/>
      <w:bookmarkStart w:id="598" w:name="ZAP21BA3BH"/>
      <w:bookmarkEnd w:id="595"/>
      <w:bookmarkEnd w:id="596"/>
      <w:bookmarkEnd w:id="597"/>
      <w:bookmarkEnd w:id="598"/>
      <w:r w:rsidRPr="00567385">
        <w:rPr>
          <w:rFonts w:ascii="Times New Roman" w:hAnsi="Times New Roman" w:cs="Times New Roman"/>
          <w:sz w:val="24"/>
          <w:szCs w:val="24"/>
        </w:rPr>
        <w:t>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14:paraId="11F7C0BB"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599" w:name="bssPhr338"/>
      <w:bookmarkStart w:id="600" w:name="ZAP2C6S3ML"/>
      <w:bookmarkStart w:id="601" w:name="XA00MAI2N0"/>
      <w:bookmarkStart w:id="602" w:name="ZAP2C3A3MK"/>
      <w:bookmarkEnd w:id="599"/>
      <w:bookmarkEnd w:id="600"/>
      <w:bookmarkEnd w:id="601"/>
      <w:bookmarkEnd w:id="602"/>
      <w:r w:rsidRPr="00567385">
        <w:rPr>
          <w:rFonts w:ascii="Times New Roman" w:hAnsi="Times New Roman" w:cs="Times New Roman"/>
          <w:sz w:val="24"/>
          <w:szCs w:val="24"/>
        </w:rPr>
        <w:t>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w:t>
      </w:r>
      <w:bookmarkStart w:id="603" w:name="bssPhr339"/>
      <w:bookmarkStart w:id="604" w:name="ZAP1QKG3A9"/>
      <w:bookmarkStart w:id="605" w:name="ZAP1L5U38O"/>
      <w:bookmarkEnd w:id="603"/>
      <w:bookmarkEnd w:id="604"/>
      <w:bookmarkEnd w:id="605"/>
      <w:r w:rsidR="00CE2EFE" w:rsidRPr="00567385">
        <w:rPr>
          <w:rFonts w:ascii="Times New Roman" w:hAnsi="Times New Roman" w:cs="Times New Roman"/>
          <w:sz w:val="24"/>
          <w:szCs w:val="24"/>
        </w:rPr>
        <w:t xml:space="preserve"> </w:t>
      </w:r>
      <w:r w:rsidRPr="00567385">
        <w:rPr>
          <w:rFonts w:ascii="Times New Roman" w:hAnsi="Times New Roman" w:cs="Times New Roman"/>
          <w:sz w:val="24"/>
          <w:szCs w:val="24"/>
        </w:rPr>
        <w:t>при говорении - переспрос;</w:t>
      </w:r>
      <w:bookmarkStart w:id="606" w:name="bssPhr340"/>
      <w:bookmarkStart w:id="607" w:name="ZAP1T2438Q"/>
      <w:bookmarkStart w:id="608" w:name="ZAP1NJI379"/>
      <w:bookmarkEnd w:id="606"/>
      <w:bookmarkEnd w:id="607"/>
      <w:bookmarkEnd w:id="608"/>
      <w:r w:rsidR="00CE2EFE" w:rsidRPr="00567385">
        <w:rPr>
          <w:rFonts w:ascii="Times New Roman" w:hAnsi="Times New Roman" w:cs="Times New Roman"/>
          <w:sz w:val="24"/>
          <w:szCs w:val="24"/>
        </w:rPr>
        <w:t xml:space="preserve"> </w:t>
      </w:r>
      <w:r w:rsidRPr="00567385">
        <w:rPr>
          <w:rFonts w:ascii="Times New Roman" w:hAnsi="Times New Roman" w:cs="Times New Roman"/>
          <w:sz w:val="24"/>
          <w:szCs w:val="24"/>
        </w:rPr>
        <w:t>при говорении и письме - описание/перифраз/толкование;</w:t>
      </w:r>
      <w:bookmarkStart w:id="609" w:name="bssPhr341"/>
      <w:bookmarkStart w:id="610" w:name="ZAP21IK3FT"/>
      <w:bookmarkStart w:id="611" w:name="ZAP1S423EC"/>
      <w:bookmarkEnd w:id="609"/>
      <w:bookmarkEnd w:id="610"/>
      <w:bookmarkEnd w:id="611"/>
      <w:r w:rsidR="00CE2EFE" w:rsidRPr="00567385">
        <w:rPr>
          <w:rFonts w:ascii="Times New Roman" w:hAnsi="Times New Roman" w:cs="Times New Roman"/>
          <w:sz w:val="24"/>
          <w:szCs w:val="24"/>
        </w:rPr>
        <w:t xml:space="preserve"> </w:t>
      </w:r>
      <w:r w:rsidRPr="00567385">
        <w:rPr>
          <w:rFonts w:ascii="Times New Roman" w:hAnsi="Times New Roman" w:cs="Times New Roman"/>
          <w:sz w:val="24"/>
          <w:szCs w:val="24"/>
        </w:rPr>
        <w:t>при чтении и аудировании - языковую и контекстуальную догадку;</w:t>
      </w:r>
    </w:p>
    <w:p w14:paraId="68A9816D"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612" w:name="bssPhr342"/>
      <w:bookmarkStart w:id="613" w:name="ZAP20QG3AH"/>
      <w:bookmarkStart w:id="614" w:name="XA00M1M2LT"/>
      <w:bookmarkStart w:id="615" w:name="ZAP20MU3AG"/>
      <w:bookmarkEnd w:id="612"/>
      <w:bookmarkEnd w:id="613"/>
      <w:bookmarkEnd w:id="614"/>
      <w:bookmarkEnd w:id="615"/>
      <w:r w:rsidRPr="00567385">
        <w:rPr>
          <w:rFonts w:ascii="Times New Roman" w:hAnsi="Times New Roman" w:cs="Times New Roman"/>
          <w:sz w:val="24"/>
          <w:szCs w:val="24"/>
        </w:rPr>
        <w:t>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49D714FA"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616" w:name="bssPhr343"/>
      <w:bookmarkStart w:id="617" w:name="ZAP2F7S3K5"/>
      <w:bookmarkStart w:id="618" w:name="XA00M282M0"/>
      <w:bookmarkStart w:id="619" w:name="ZAP2F4A3K4"/>
      <w:bookmarkEnd w:id="616"/>
      <w:bookmarkEnd w:id="617"/>
      <w:bookmarkEnd w:id="618"/>
      <w:bookmarkEnd w:id="619"/>
      <w:r w:rsidRPr="00567385">
        <w:rPr>
          <w:rFonts w:ascii="Times New Roman" w:hAnsi="Times New Roman" w:cs="Times New Roman"/>
          <w:sz w:val="24"/>
          <w:szCs w:val="24"/>
        </w:rPr>
        <w:t>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14:paraId="5B4CA79D" w14:textId="77777777" w:rsidR="00CE2EFE" w:rsidRPr="00567385" w:rsidRDefault="00CE2EFE" w:rsidP="00567385">
      <w:pPr>
        <w:spacing w:after="0" w:line="240" w:lineRule="auto"/>
        <w:ind w:firstLine="567"/>
        <w:contextualSpacing/>
        <w:jc w:val="both"/>
        <w:rPr>
          <w:rFonts w:ascii="Times New Roman" w:hAnsi="Times New Roman" w:cs="Times New Roman"/>
          <w:b/>
          <w:sz w:val="24"/>
          <w:szCs w:val="24"/>
        </w:rPr>
      </w:pPr>
      <w:r w:rsidRPr="00567385">
        <w:rPr>
          <w:rFonts w:ascii="Times New Roman" w:hAnsi="Times New Roman" w:cs="Times New Roman"/>
          <w:b/>
          <w:sz w:val="24"/>
          <w:szCs w:val="24"/>
        </w:rPr>
        <w:t>Предметные результаты предметной области «Математика и информатика»</w:t>
      </w:r>
    </w:p>
    <w:p w14:paraId="26C72859"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620" w:name="bssPhr344"/>
      <w:bookmarkStart w:id="621" w:name="ZAP26A83JB"/>
      <w:bookmarkStart w:id="622" w:name="XA00M5O2MC"/>
      <w:bookmarkStart w:id="623" w:name="ZAP20RM3HQ"/>
      <w:bookmarkEnd w:id="620"/>
      <w:bookmarkEnd w:id="621"/>
      <w:bookmarkEnd w:id="622"/>
      <w:bookmarkEnd w:id="623"/>
      <w:r w:rsidRPr="00567385">
        <w:rPr>
          <w:rFonts w:ascii="Times New Roman" w:hAnsi="Times New Roman" w:cs="Times New Roman"/>
          <w:sz w:val="24"/>
          <w:szCs w:val="24"/>
        </w:rPr>
        <w:lastRenderedPageBreak/>
        <w:t>9.7. По учебному предмету "Математика" (включая курсы "Алгебра и начала математического анализа", "Геометрия", "Вероятность и статистика") (базовый уровень):</w:t>
      </w:r>
    </w:p>
    <w:p w14:paraId="4163B0E7"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624" w:name="bssPhr345"/>
      <w:bookmarkStart w:id="625" w:name="ZAP27A43HF"/>
      <w:bookmarkStart w:id="626" w:name="XA00M702MC"/>
      <w:bookmarkStart w:id="627" w:name="ZAP21RI3FU"/>
      <w:bookmarkEnd w:id="624"/>
      <w:bookmarkEnd w:id="625"/>
      <w:bookmarkEnd w:id="626"/>
      <w:bookmarkEnd w:id="627"/>
      <w:r w:rsidRPr="00567385">
        <w:rPr>
          <w:rFonts w:ascii="Times New Roman" w:hAnsi="Times New Roman" w:cs="Times New Roman"/>
          <w:sz w:val="24"/>
          <w:szCs w:val="24"/>
        </w:rPr>
        <w:t>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14:paraId="28866E34"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628" w:name="bssPhr346"/>
      <w:bookmarkStart w:id="629" w:name="ZAP1UB03A8"/>
      <w:bookmarkStart w:id="630" w:name="XA00M7I2MF"/>
      <w:bookmarkStart w:id="631" w:name="ZAP1OSE38N"/>
      <w:bookmarkEnd w:id="628"/>
      <w:bookmarkEnd w:id="629"/>
      <w:bookmarkEnd w:id="630"/>
      <w:bookmarkEnd w:id="631"/>
      <w:r w:rsidRPr="00567385">
        <w:rPr>
          <w:rFonts w:ascii="Times New Roman" w:hAnsi="Times New Roman" w:cs="Times New Roman"/>
          <w:sz w:val="24"/>
          <w:szCs w:val="24"/>
        </w:rPr>
        <w:t>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14:paraId="483E8407"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632" w:name="bssPhr347"/>
      <w:bookmarkStart w:id="633" w:name="ZAP23H03HG"/>
      <w:bookmarkStart w:id="634" w:name="XA00M842MI"/>
      <w:bookmarkStart w:id="635" w:name="ZAP1U2E3FV"/>
      <w:bookmarkEnd w:id="632"/>
      <w:bookmarkEnd w:id="633"/>
      <w:bookmarkEnd w:id="634"/>
      <w:bookmarkEnd w:id="635"/>
      <w:r w:rsidRPr="00567385">
        <w:rPr>
          <w:rFonts w:ascii="Times New Roman" w:hAnsi="Times New Roman" w:cs="Times New Roman"/>
          <w:sz w:val="24"/>
          <w:szCs w:val="24"/>
        </w:rPr>
        <w:t>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14:paraId="215BD0CB"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636" w:name="bssPhr348"/>
      <w:bookmarkStart w:id="637" w:name="ZAP25C43I9"/>
      <w:bookmarkStart w:id="638" w:name="XA00MAE2MS"/>
      <w:bookmarkStart w:id="639" w:name="ZAP1VTI3GO"/>
      <w:bookmarkEnd w:id="636"/>
      <w:bookmarkEnd w:id="637"/>
      <w:bookmarkEnd w:id="638"/>
      <w:bookmarkEnd w:id="639"/>
      <w:r w:rsidRPr="00567385">
        <w:rPr>
          <w:rFonts w:ascii="Times New Roman" w:hAnsi="Times New Roman" w:cs="Times New Roman"/>
          <w:sz w:val="24"/>
          <w:szCs w:val="24"/>
        </w:rPr>
        <w:t>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14:paraId="5A65C3D3"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640" w:name="bssPhr349"/>
      <w:bookmarkStart w:id="641" w:name="ZAP25JC3I6"/>
      <w:bookmarkStart w:id="642" w:name="XA00MB02MV"/>
      <w:bookmarkStart w:id="643" w:name="ZAP204Q3GL"/>
      <w:bookmarkEnd w:id="640"/>
      <w:bookmarkEnd w:id="641"/>
      <w:bookmarkEnd w:id="642"/>
      <w:bookmarkEnd w:id="643"/>
      <w:r w:rsidRPr="00567385">
        <w:rPr>
          <w:rFonts w:ascii="Times New Roman" w:hAnsi="Times New Roman" w:cs="Times New Roman"/>
          <w:sz w:val="24"/>
          <w:szCs w:val="24"/>
        </w:rPr>
        <w:t>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14:paraId="0D166BD1"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644" w:name="bssPhr350"/>
      <w:bookmarkStart w:id="645" w:name="ZAP26OK3KD"/>
      <w:bookmarkStart w:id="646" w:name="XA00M742MG"/>
      <w:bookmarkStart w:id="647" w:name="ZAP21A23IS"/>
      <w:bookmarkEnd w:id="644"/>
      <w:bookmarkEnd w:id="645"/>
      <w:bookmarkEnd w:id="646"/>
      <w:bookmarkEnd w:id="647"/>
      <w:r w:rsidRPr="00567385">
        <w:rPr>
          <w:rFonts w:ascii="Times New Roman" w:hAnsi="Times New Roman" w:cs="Times New Roman"/>
          <w:sz w:val="24"/>
          <w:szCs w:val="24"/>
        </w:rPr>
        <w:t>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14:paraId="3032F590"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648" w:name="bssPhr351"/>
      <w:bookmarkStart w:id="649" w:name="ZAP25TO3IS"/>
      <w:bookmarkStart w:id="650" w:name="XA00M7M2MJ"/>
      <w:bookmarkStart w:id="651" w:name="ZAP20F63HB"/>
      <w:bookmarkEnd w:id="648"/>
      <w:bookmarkEnd w:id="649"/>
      <w:bookmarkEnd w:id="650"/>
      <w:bookmarkEnd w:id="651"/>
      <w:r w:rsidRPr="00567385">
        <w:rPr>
          <w:rFonts w:ascii="Times New Roman" w:hAnsi="Times New Roman" w:cs="Times New Roman"/>
          <w:sz w:val="24"/>
          <w:szCs w:val="24"/>
        </w:rPr>
        <w:t>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14:paraId="2E03577A"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652" w:name="bssPhr352"/>
      <w:bookmarkStart w:id="653" w:name="ZAP1SEG37E"/>
      <w:bookmarkStart w:id="654" w:name="XA00M2Q2M3"/>
      <w:bookmarkStart w:id="655" w:name="ZAP1MVU35T"/>
      <w:bookmarkEnd w:id="652"/>
      <w:bookmarkEnd w:id="653"/>
      <w:bookmarkEnd w:id="654"/>
      <w:bookmarkEnd w:id="655"/>
      <w:r w:rsidRPr="00567385">
        <w:rPr>
          <w:rFonts w:ascii="Times New Roman" w:hAnsi="Times New Roman" w:cs="Times New Roman"/>
          <w:sz w:val="24"/>
          <w:szCs w:val="24"/>
        </w:rPr>
        <w:t>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14:paraId="513FA5B5"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656" w:name="bssPhr353"/>
      <w:bookmarkStart w:id="657" w:name="ZAP20O63CH"/>
      <w:bookmarkStart w:id="658" w:name="XA00M3Q2MD"/>
      <w:bookmarkStart w:id="659" w:name="ZAP1R9K3B0"/>
      <w:bookmarkEnd w:id="656"/>
      <w:bookmarkEnd w:id="657"/>
      <w:bookmarkEnd w:id="658"/>
      <w:bookmarkEnd w:id="659"/>
      <w:r w:rsidRPr="00567385">
        <w:rPr>
          <w:rFonts w:ascii="Times New Roman" w:hAnsi="Times New Roman" w:cs="Times New Roman"/>
          <w:sz w:val="24"/>
          <w:szCs w:val="24"/>
        </w:rPr>
        <w:t>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14:paraId="11C4E80C"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660" w:name="bssPhr354"/>
      <w:bookmarkStart w:id="661" w:name="ZAP29523FA"/>
      <w:bookmarkStart w:id="662" w:name="XA00M4C2MG"/>
      <w:bookmarkStart w:id="663" w:name="ZAP23MG3DP"/>
      <w:bookmarkEnd w:id="660"/>
      <w:bookmarkEnd w:id="661"/>
      <w:bookmarkEnd w:id="662"/>
      <w:bookmarkEnd w:id="663"/>
      <w:r w:rsidRPr="00567385">
        <w:rPr>
          <w:rFonts w:ascii="Times New Roman" w:hAnsi="Times New Roman" w:cs="Times New Roman"/>
          <w:sz w:val="24"/>
          <w:szCs w:val="24"/>
        </w:rPr>
        <w:t xml:space="preserve">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w:t>
      </w:r>
      <w:r w:rsidRPr="00567385">
        <w:rPr>
          <w:rFonts w:ascii="Times New Roman" w:hAnsi="Times New Roman" w:cs="Times New Roman"/>
          <w:sz w:val="24"/>
          <w:szCs w:val="24"/>
        </w:rPr>
        <w:lastRenderedPageBreak/>
        <w:t>чертежных инструментов и электронных средств; умение распознавать симметрию в пространстве; умение распознавать правильные многогранники;</w:t>
      </w:r>
    </w:p>
    <w:p w14:paraId="4A06DF4A"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664" w:name="bssPhr355"/>
      <w:bookmarkStart w:id="665" w:name="ZAP2EJ43L1"/>
      <w:bookmarkStart w:id="666" w:name="XA00M6M2MQ"/>
      <w:bookmarkStart w:id="667" w:name="ZAP294I3JG"/>
      <w:bookmarkEnd w:id="664"/>
      <w:bookmarkEnd w:id="665"/>
      <w:bookmarkEnd w:id="666"/>
      <w:bookmarkEnd w:id="667"/>
      <w:r w:rsidRPr="00567385">
        <w:rPr>
          <w:rFonts w:ascii="Times New Roman" w:hAnsi="Times New Roman" w:cs="Times New Roman"/>
          <w:sz w:val="24"/>
          <w:szCs w:val="24"/>
        </w:rPr>
        <w:t>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14:paraId="04B0E5F0"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668" w:name="bssPhr356"/>
      <w:bookmarkStart w:id="669" w:name="ZAP2BPO3K8"/>
      <w:bookmarkStart w:id="670" w:name="XA00M782MT"/>
      <w:bookmarkStart w:id="671" w:name="ZAP26B63IN"/>
      <w:bookmarkEnd w:id="668"/>
      <w:bookmarkEnd w:id="669"/>
      <w:bookmarkEnd w:id="670"/>
      <w:bookmarkEnd w:id="671"/>
      <w:r w:rsidRPr="00567385">
        <w:rPr>
          <w:rFonts w:ascii="Times New Roman" w:hAnsi="Times New Roman" w:cs="Times New Roman"/>
          <w:sz w:val="24"/>
          <w:szCs w:val="24"/>
        </w:rPr>
        <w:t>12) умение вычислять геометрические величины (длина, угол, площадь, объем, площадь поверхности), используя изученные формулы и методы;</w:t>
      </w:r>
    </w:p>
    <w:p w14:paraId="1171E9AE"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672" w:name="bssPhr357"/>
      <w:bookmarkStart w:id="673" w:name="ZAP23VS3F6"/>
      <w:bookmarkStart w:id="674" w:name="XA00M7Q2N0"/>
      <w:bookmarkStart w:id="675" w:name="ZAP1UHA3DL"/>
      <w:bookmarkEnd w:id="672"/>
      <w:bookmarkEnd w:id="673"/>
      <w:bookmarkEnd w:id="674"/>
      <w:bookmarkEnd w:id="675"/>
      <w:r w:rsidRPr="00567385">
        <w:rPr>
          <w:rFonts w:ascii="Times New Roman" w:hAnsi="Times New Roman" w:cs="Times New Roman"/>
          <w:sz w:val="24"/>
          <w:szCs w:val="24"/>
        </w:rPr>
        <w:t>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14:paraId="5A1E623F" w14:textId="77777777" w:rsidR="00CE2EFE" w:rsidRPr="00567385" w:rsidRDefault="00CE22A7" w:rsidP="00567385">
      <w:pPr>
        <w:spacing w:after="0" w:line="240" w:lineRule="auto"/>
        <w:ind w:firstLine="567"/>
        <w:contextualSpacing/>
        <w:jc w:val="both"/>
        <w:rPr>
          <w:rFonts w:ascii="Times New Roman" w:hAnsi="Times New Roman" w:cs="Times New Roman"/>
          <w:sz w:val="24"/>
          <w:szCs w:val="24"/>
        </w:rPr>
      </w:pPr>
      <w:bookmarkStart w:id="676" w:name="bssPhr358"/>
      <w:bookmarkStart w:id="677" w:name="ZAP2GEQ3KL"/>
      <w:bookmarkStart w:id="678" w:name="XA00M8C2N3"/>
      <w:bookmarkStart w:id="679" w:name="ZAP2B083J4"/>
      <w:bookmarkEnd w:id="676"/>
      <w:bookmarkEnd w:id="677"/>
      <w:bookmarkEnd w:id="678"/>
      <w:bookmarkEnd w:id="679"/>
      <w:r w:rsidRPr="00567385">
        <w:rPr>
          <w:rFonts w:ascii="Times New Roman" w:hAnsi="Times New Roman" w:cs="Times New Roman"/>
          <w:sz w:val="24"/>
          <w:szCs w:val="24"/>
        </w:rPr>
        <w:t>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bookmarkStart w:id="680" w:name="bssPhr359"/>
      <w:bookmarkStart w:id="681" w:name="ZAP2R1S3KR"/>
      <w:bookmarkStart w:id="682" w:name="ZAP2LJA3JA"/>
      <w:bookmarkEnd w:id="680"/>
      <w:bookmarkEnd w:id="681"/>
      <w:bookmarkEnd w:id="682"/>
      <w:r w:rsidR="00534A39" w:rsidRPr="00567385">
        <w:rPr>
          <w:rFonts w:ascii="Times New Roman" w:hAnsi="Times New Roman" w:cs="Times New Roman"/>
          <w:sz w:val="24"/>
          <w:szCs w:val="24"/>
        </w:rPr>
        <w:t xml:space="preserve"> </w:t>
      </w:r>
    </w:p>
    <w:p w14:paraId="5AABE0E7"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По учебному предмету "Математика" (включая разделы "Алгебра и начала математического анализа", "Геометрия", "Вероятность и статистика") (углубленный уровень) результат</w:t>
      </w:r>
      <w:r w:rsidR="00131ECF" w:rsidRPr="00567385">
        <w:rPr>
          <w:rFonts w:ascii="Times New Roman" w:hAnsi="Times New Roman" w:cs="Times New Roman"/>
          <w:sz w:val="24"/>
          <w:szCs w:val="24"/>
        </w:rPr>
        <w:t>ы</w:t>
      </w:r>
      <w:r w:rsidRPr="00567385">
        <w:rPr>
          <w:rFonts w:ascii="Times New Roman" w:hAnsi="Times New Roman" w:cs="Times New Roman"/>
          <w:sz w:val="24"/>
          <w:szCs w:val="24"/>
        </w:rPr>
        <w:t xml:space="preserve"> освоения базового курса</w:t>
      </w:r>
      <w:r w:rsidR="00131ECF" w:rsidRPr="00567385">
        <w:rPr>
          <w:rFonts w:ascii="Times New Roman" w:hAnsi="Times New Roman" w:cs="Times New Roman"/>
          <w:sz w:val="24"/>
          <w:szCs w:val="24"/>
        </w:rPr>
        <w:t>, а также</w:t>
      </w:r>
      <w:r w:rsidRPr="00567385">
        <w:rPr>
          <w:rFonts w:ascii="Times New Roman" w:hAnsi="Times New Roman" w:cs="Times New Roman"/>
          <w:sz w:val="24"/>
          <w:szCs w:val="24"/>
        </w:rPr>
        <w:t>:</w:t>
      </w:r>
    </w:p>
    <w:p w14:paraId="0EDFEBD7"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683" w:name="bssPhr360"/>
      <w:bookmarkStart w:id="684" w:name="ZAP201E3CE"/>
      <w:bookmarkStart w:id="685" w:name="XA00M262LV"/>
      <w:bookmarkStart w:id="686" w:name="ZAP1QIS3AT"/>
      <w:bookmarkEnd w:id="683"/>
      <w:bookmarkEnd w:id="684"/>
      <w:bookmarkEnd w:id="685"/>
      <w:bookmarkEnd w:id="686"/>
      <w:r w:rsidRPr="00567385">
        <w:rPr>
          <w:rFonts w:ascii="Times New Roman" w:hAnsi="Times New Roman" w:cs="Times New Roman"/>
          <w:sz w:val="24"/>
          <w:szCs w:val="24"/>
        </w:rPr>
        <w:t>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14:paraId="3F675C7D"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687" w:name="bssPhr361"/>
      <w:bookmarkStart w:id="688" w:name="ZAP23263F5"/>
      <w:bookmarkStart w:id="689" w:name="XA00M2O2M2"/>
      <w:bookmarkStart w:id="690" w:name="ZAP1TJK3DK"/>
      <w:bookmarkEnd w:id="687"/>
      <w:bookmarkEnd w:id="688"/>
      <w:bookmarkEnd w:id="689"/>
      <w:bookmarkEnd w:id="690"/>
      <w:r w:rsidRPr="00567385">
        <w:rPr>
          <w:rFonts w:ascii="Times New Roman" w:hAnsi="Times New Roman" w:cs="Times New Roman"/>
          <w:sz w:val="24"/>
          <w:szCs w:val="24"/>
        </w:rPr>
        <w:t>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14:paraId="7B5408E3"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691" w:name="bssPhr362"/>
      <w:bookmarkStart w:id="692" w:name="ZAP246U3FP"/>
      <w:bookmarkStart w:id="693" w:name="XA00M3A2M5"/>
      <w:bookmarkStart w:id="694" w:name="ZAP1UOC3E8"/>
      <w:bookmarkEnd w:id="691"/>
      <w:bookmarkEnd w:id="692"/>
      <w:bookmarkEnd w:id="693"/>
      <w:bookmarkEnd w:id="694"/>
      <w:r w:rsidRPr="00567385">
        <w:rPr>
          <w:rFonts w:ascii="Times New Roman" w:hAnsi="Times New Roman" w:cs="Times New Roman"/>
          <w:sz w:val="24"/>
          <w:szCs w:val="24"/>
        </w:rPr>
        <w:t>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14:paraId="61E5F8BB"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695" w:name="bssPhr363"/>
      <w:bookmarkStart w:id="696" w:name="ZAP24223DS"/>
      <w:bookmarkStart w:id="697" w:name="XA00M4A2MF"/>
      <w:bookmarkStart w:id="698" w:name="ZAP1UJG3CB"/>
      <w:bookmarkEnd w:id="695"/>
      <w:bookmarkEnd w:id="696"/>
      <w:bookmarkEnd w:id="697"/>
      <w:bookmarkEnd w:id="698"/>
      <w:r w:rsidRPr="00567385">
        <w:rPr>
          <w:rFonts w:ascii="Times New Roman" w:hAnsi="Times New Roman" w:cs="Times New Roman"/>
          <w:sz w:val="24"/>
          <w:szCs w:val="24"/>
        </w:rPr>
        <w:t>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14:paraId="4E83F8F9"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699" w:name="bssPhr364"/>
      <w:bookmarkStart w:id="700" w:name="ZAP21AA3C1"/>
      <w:bookmarkStart w:id="701" w:name="XA00M6K2MP"/>
      <w:bookmarkStart w:id="702" w:name="ZAP1RRO3AG"/>
      <w:bookmarkEnd w:id="699"/>
      <w:bookmarkEnd w:id="700"/>
      <w:bookmarkEnd w:id="701"/>
      <w:bookmarkEnd w:id="702"/>
      <w:r w:rsidRPr="00567385">
        <w:rPr>
          <w:rFonts w:ascii="Times New Roman" w:hAnsi="Times New Roman" w:cs="Times New Roman"/>
          <w:sz w:val="24"/>
          <w:szCs w:val="24"/>
        </w:rPr>
        <w:t>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14:paraId="37F33688"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703" w:name="bssPhr365"/>
      <w:bookmarkStart w:id="704" w:name="ZAP21N43BT"/>
      <w:bookmarkStart w:id="705" w:name="XA00M762MS"/>
      <w:bookmarkStart w:id="706" w:name="ZAP1S8I3AC"/>
      <w:bookmarkEnd w:id="703"/>
      <w:bookmarkEnd w:id="704"/>
      <w:bookmarkEnd w:id="705"/>
      <w:bookmarkEnd w:id="706"/>
      <w:r w:rsidRPr="00567385">
        <w:rPr>
          <w:rFonts w:ascii="Times New Roman" w:hAnsi="Times New Roman" w:cs="Times New Roman"/>
          <w:sz w:val="24"/>
          <w:szCs w:val="24"/>
        </w:rPr>
        <w:t>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14:paraId="087FE397"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707" w:name="bssPhr366"/>
      <w:bookmarkStart w:id="708" w:name="ZAP20VS3F9"/>
      <w:bookmarkStart w:id="709" w:name="XA00M7O2MV"/>
      <w:bookmarkStart w:id="710" w:name="ZAP1RHA3DO"/>
      <w:bookmarkEnd w:id="707"/>
      <w:bookmarkEnd w:id="708"/>
      <w:bookmarkEnd w:id="709"/>
      <w:bookmarkEnd w:id="710"/>
      <w:r w:rsidRPr="00567385">
        <w:rPr>
          <w:rFonts w:ascii="Times New Roman" w:hAnsi="Times New Roman" w:cs="Times New Roman"/>
          <w:sz w:val="24"/>
          <w:szCs w:val="24"/>
        </w:rPr>
        <w:t>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14:paraId="2D4AC5B7"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711" w:name="bssPhr367"/>
      <w:bookmarkStart w:id="712" w:name="ZAP25V63G9"/>
      <w:bookmarkStart w:id="713" w:name="XA00M8A2N2"/>
      <w:bookmarkStart w:id="714" w:name="ZAP20GK3EO"/>
      <w:bookmarkEnd w:id="711"/>
      <w:bookmarkEnd w:id="712"/>
      <w:bookmarkEnd w:id="713"/>
      <w:bookmarkEnd w:id="714"/>
      <w:r w:rsidRPr="00567385">
        <w:rPr>
          <w:rFonts w:ascii="Times New Roman" w:hAnsi="Times New Roman" w:cs="Times New Roman"/>
          <w:sz w:val="24"/>
          <w:szCs w:val="24"/>
        </w:rPr>
        <w:t xml:space="preserve">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w:t>
      </w:r>
      <w:r w:rsidRPr="00567385">
        <w:rPr>
          <w:rFonts w:ascii="Times New Roman" w:hAnsi="Times New Roman" w:cs="Times New Roman"/>
          <w:sz w:val="24"/>
          <w:szCs w:val="24"/>
        </w:rPr>
        <w:lastRenderedPageBreak/>
        <w:t>преобразования графиков функций;</w:t>
      </w:r>
      <w:bookmarkStart w:id="715" w:name="bssPhr368"/>
      <w:bookmarkStart w:id="716" w:name="ZAP2F4E3FV"/>
      <w:bookmarkStart w:id="717" w:name="ZAP29LS3EE"/>
      <w:bookmarkEnd w:id="715"/>
      <w:bookmarkEnd w:id="716"/>
      <w:bookmarkEnd w:id="717"/>
      <w:r w:rsidR="00131ECF" w:rsidRPr="00567385">
        <w:rPr>
          <w:rFonts w:ascii="Times New Roman" w:hAnsi="Times New Roman" w:cs="Times New Roman"/>
          <w:sz w:val="24"/>
          <w:szCs w:val="24"/>
        </w:rPr>
        <w:t xml:space="preserve"> </w:t>
      </w:r>
      <w:r w:rsidRPr="00567385">
        <w:rPr>
          <w:rFonts w:ascii="Times New Roman" w:hAnsi="Times New Roman" w:cs="Times New Roman"/>
          <w:sz w:val="24"/>
          <w:szCs w:val="24"/>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bookmarkStart w:id="718" w:name="bssPhr369"/>
      <w:bookmarkStart w:id="719" w:name="ZAP2H2I3L8"/>
      <w:bookmarkStart w:id="720" w:name="ZAP2BK03JN"/>
      <w:bookmarkEnd w:id="718"/>
      <w:bookmarkEnd w:id="719"/>
      <w:bookmarkEnd w:id="720"/>
      <w:r w:rsidR="00131ECF" w:rsidRPr="00567385">
        <w:rPr>
          <w:rFonts w:ascii="Times New Roman" w:hAnsi="Times New Roman" w:cs="Times New Roman"/>
          <w:sz w:val="24"/>
          <w:szCs w:val="24"/>
        </w:rPr>
        <w:t xml:space="preserve"> </w:t>
      </w:r>
      <w:r w:rsidRPr="00567385">
        <w:rPr>
          <w:rFonts w:ascii="Times New Roman" w:hAnsi="Times New Roman" w:cs="Times New Roman"/>
          <w:sz w:val="24"/>
          <w:szCs w:val="24"/>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bookmarkStart w:id="721" w:name="bssPhr370"/>
      <w:bookmarkStart w:id="722" w:name="ZAP2CTA3HB"/>
      <w:bookmarkStart w:id="723" w:name="ZAP27EO3FQ"/>
      <w:bookmarkEnd w:id="721"/>
      <w:bookmarkEnd w:id="722"/>
      <w:bookmarkEnd w:id="723"/>
      <w:r w:rsidR="00131ECF" w:rsidRPr="00567385">
        <w:rPr>
          <w:rFonts w:ascii="Times New Roman" w:hAnsi="Times New Roman" w:cs="Times New Roman"/>
          <w:sz w:val="24"/>
          <w:szCs w:val="24"/>
        </w:rPr>
        <w:t xml:space="preserve"> </w:t>
      </w:r>
      <w:r w:rsidRPr="00567385">
        <w:rPr>
          <w:rFonts w:ascii="Times New Roman" w:hAnsi="Times New Roman" w:cs="Times New Roman"/>
          <w:sz w:val="24"/>
          <w:szCs w:val="24"/>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14:paraId="288FB740"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724" w:name="bssPhr371"/>
      <w:bookmarkStart w:id="725" w:name="ZAP26GM3HE"/>
      <w:bookmarkStart w:id="726" w:name="XA00M8S2N5"/>
      <w:bookmarkStart w:id="727" w:name="ZAP21243FT"/>
      <w:bookmarkEnd w:id="724"/>
      <w:bookmarkEnd w:id="725"/>
      <w:bookmarkEnd w:id="726"/>
      <w:bookmarkEnd w:id="727"/>
      <w:r w:rsidRPr="00567385">
        <w:rPr>
          <w:rFonts w:ascii="Times New Roman" w:hAnsi="Times New Roman" w:cs="Times New Roman"/>
          <w:sz w:val="24"/>
          <w:szCs w:val="24"/>
        </w:rPr>
        <w:t>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14:paraId="2C75EDD0"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728" w:name="bssPhr372"/>
      <w:bookmarkStart w:id="729" w:name="ZAP2CE23IM"/>
      <w:bookmarkStart w:id="730" w:name="XA00M9E2N8"/>
      <w:bookmarkStart w:id="731" w:name="ZAP26VG3H5"/>
      <w:bookmarkEnd w:id="728"/>
      <w:bookmarkEnd w:id="729"/>
      <w:bookmarkEnd w:id="730"/>
      <w:bookmarkEnd w:id="731"/>
      <w:r w:rsidRPr="00567385">
        <w:rPr>
          <w:rFonts w:ascii="Times New Roman" w:hAnsi="Times New Roman" w:cs="Times New Roman"/>
          <w:sz w:val="24"/>
          <w:szCs w:val="24"/>
        </w:rPr>
        <w:t>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bookmarkStart w:id="732" w:name="bssPhr373"/>
      <w:bookmarkStart w:id="733" w:name="ZAP298S3F8"/>
      <w:bookmarkStart w:id="734" w:name="ZAP23QA3DN"/>
      <w:bookmarkEnd w:id="732"/>
      <w:bookmarkEnd w:id="733"/>
      <w:bookmarkEnd w:id="734"/>
      <w:r w:rsidR="00131ECF" w:rsidRPr="00567385">
        <w:rPr>
          <w:rFonts w:ascii="Times New Roman" w:hAnsi="Times New Roman" w:cs="Times New Roman"/>
          <w:sz w:val="24"/>
          <w:szCs w:val="24"/>
        </w:rPr>
        <w:t xml:space="preserve"> </w:t>
      </w:r>
      <w:r w:rsidRPr="00567385">
        <w:rPr>
          <w:rFonts w:ascii="Times New Roman" w:hAnsi="Times New Roman" w:cs="Times New Roman"/>
          <w:sz w:val="24"/>
          <w:szCs w:val="24"/>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14:paraId="43311D0E"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735" w:name="bssPhr374"/>
      <w:bookmarkStart w:id="736" w:name="ZAP267C3DT"/>
      <w:bookmarkStart w:id="737" w:name="XA00M382M4"/>
      <w:bookmarkStart w:id="738" w:name="ZAP20OQ3CC"/>
      <w:bookmarkEnd w:id="735"/>
      <w:bookmarkEnd w:id="736"/>
      <w:bookmarkEnd w:id="737"/>
      <w:bookmarkEnd w:id="738"/>
      <w:r w:rsidRPr="00567385">
        <w:rPr>
          <w:rFonts w:ascii="Times New Roman" w:hAnsi="Times New Roman" w:cs="Times New Roman"/>
          <w:sz w:val="24"/>
          <w:szCs w:val="24"/>
        </w:rPr>
        <w:t>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14:paraId="4E34696B"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739" w:name="bssPhr375"/>
      <w:bookmarkStart w:id="740" w:name="ZAP29903J7"/>
      <w:bookmarkStart w:id="741" w:name="XA00M3Q2M7"/>
      <w:bookmarkStart w:id="742" w:name="ZAP23QE3HM"/>
      <w:bookmarkEnd w:id="739"/>
      <w:bookmarkEnd w:id="740"/>
      <w:bookmarkEnd w:id="741"/>
      <w:bookmarkEnd w:id="742"/>
      <w:r w:rsidRPr="00567385">
        <w:rPr>
          <w:rFonts w:ascii="Times New Roman" w:hAnsi="Times New Roman" w:cs="Times New Roman"/>
          <w:sz w:val="24"/>
          <w:szCs w:val="24"/>
        </w:rPr>
        <w:t>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14:paraId="4BBD04B6"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743" w:name="bssPhr376"/>
      <w:bookmarkStart w:id="744" w:name="ZAP25I43EI"/>
      <w:bookmarkStart w:id="745" w:name="XA00M6I2MO"/>
      <w:bookmarkStart w:id="746" w:name="ZAP203I3D1"/>
      <w:bookmarkEnd w:id="743"/>
      <w:bookmarkEnd w:id="744"/>
      <w:bookmarkEnd w:id="745"/>
      <w:bookmarkEnd w:id="746"/>
      <w:r w:rsidRPr="00567385">
        <w:rPr>
          <w:rFonts w:ascii="Times New Roman" w:hAnsi="Times New Roman" w:cs="Times New Roman"/>
          <w:sz w:val="24"/>
          <w:szCs w:val="24"/>
        </w:rPr>
        <w:t>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14:paraId="2D6AA7F7"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747" w:name="bssPhr377"/>
      <w:bookmarkStart w:id="748" w:name="ZAP26RE3DO"/>
      <w:bookmarkStart w:id="749" w:name="XA00M742MR"/>
      <w:bookmarkStart w:id="750" w:name="ZAP21CS3C7"/>
      <w:bookmarkEnd w:id="747"/>
      <w:bookmarkEnd w:id="748"/>
      <w:bookmarkEnd w:id="749"/>
      <w:bookmarkEnd w:id="750"/>
      <w:r w:rsidRPr="00567385">
        <w:rPr>
          <w:rFonts w:ascii="Times New Roman" w:hAnsi="Times New Roman" w:cs="Times New Roman"/>
          <w:sz w:val="24"/>
          <w:szCs w:val="24"/>
        </w:rPr>
        <w:t xml:space="preserve">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w:t>
      </w:r>
      <w:r w:rsidRPr="00567385">
        <w:rPr>
          <w:rFonts w:ascii="Times New Roman" w:hAnsi="Times New Roman" w:cs="Times New Roman"/>
          <w:sz w:val="24"/>
          <w:szCs w:val="24"/>
        </w:rPr>
        <w:lastRenderedPageBreak/>
        <w:t>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14:paraId="6FBA6D25"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751" w:name="bssPhr378"/>
      <w:bookmarkStart w:id="752" w:name="ZAP28VS3H9"/>
      <w:bookmarkStart w:id="753" w:name="XA00M7M2MU"/>
      <w:bookmarkStart w:id="754" w:name="ZAP23HA3FO"/>
      <w:bookmarkEnd w:id="751"/>
      <w:bookmarkEnd w:id="752"/>
      <w:bookmarkEnd w:id="753"/>
      <w:bookmarkEnd w:id="754"/>
      <w:r w:rsidRPr="00567385">
        <w:rPr>
          <w:rFonts w:ascii="Times New Roman" w:hAnsi="Times New Roman" w:cs="Times New Roman"/>
          <w:sz w:val="24"/>
          <w:szCs w:val="24"/>
        </w:rPr>
        <w:t>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14:paraId="5DFA0A0B"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755" w:name="bssPhr379"/>
      <w:bookmarkStart w:id="756" w:name="ZAP28T83H0"/>
      <w:bookmarkStart w:id="757" w:name="XA00M882N1"/>
      <w:bookmarkStart w:id="758" w:name="ZAP23EM3FF"/>
      <w:bookmarkEnd w:id="755"/>
      <w:bookmarkEnd w:id="756"/>
      <w:bookmarkEnd w:id="757"/>
      <w:bookmarkEnd w:id="758"/>
      <w:r w:rsidRPr="00567385">
        <w:rPr>
          <w:rFonts w:ascii="Times New Roman" w:hAnsi="Times New Roman" w:cs="Times New Roman"/>
          <w:sz w:val="24"/>
          <w:szCs w:val="24"/>
        </w:rPr>
        <w:t>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14:paraId="5C602D86"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759" w:name="bssPhr380"/>
      <w:bookmarkStart w:id="760" w:name="ZAP26MA3EN"/>
      <w:bookmarkStart w:id="761" w:name="XA00M8Q2N4"/>
      <w:bookmarkStart w:id="762" w:name="ZAP217O3D6"/>
      <w:bookmarkEnd w:id="759"/>
      <w:bookmarkEnd w:id="760"/>
      <w:bookmarkEnd w:id="761"/>
      <w:bookmarkEnd w:id="762"/>
      <w:r w:rsidRPr="00567385">
        <w:rPr>
          <w:rFonts w:ascii="Times New Roman" w:hAnsi="Times New Roman" w:cs="Times New Roman"/>
          <w:sz w:val="24"/>
          <w:szCs w:val="24"/>
        </w:rPr>
        <w:t>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14:paraId="70BF4C3D"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763" w:name="bssPhr381"/>
      <w:bookmarkStart w:id="764" w:name="ZAP26FQ3CD"/>
      <w:bookmarkStart w:id="765" w:name="XA00M9C2N7"/>
      <w:bookmarkStart w:id="766" w:name="ZAP21183AS"/>
      <w:bookmarkEnd w:id="763"/>
      <w:bookmarkEnd w:id="764"/>
      <w:bookmarkEnd w:id="765"/>
      <w:bookmarkEnd w:id="766"/>
      <w:r w:rsidRPr="00567385">
        <w:rPr>
          <w:rFonts w:ascii="Times New Roman" w:hAnsi="Times New Roman" w:cs="Times New Roman"/>
          <w:sz w:val="24"/>
          <w:szCs w:val="24"/>
        </w:rPr>
        <w:t>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14:paraId="75DCA2D6"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767" w:name="bssPhr382"/>
      <w:bookmarkStart w:id="768" w:name="ZAP2EGE3J3"/>
      <w:bookmarkStart w:id="769" w:name="XA00M9U2NA"/>
      <w:bookmarkStart w:id="770" w:name="ZAP291S3HI"/>
      <w:bookmarkEnd w:id="767"/>
      <w:bookmarkEnd w:id="768"/>
      <w:bookmarkEnd w:id="769"/>
      <w:bookmarkEnd w:id="770"/>
      <w:r w:rsidRPr="00567385">
        <w:rPr>
          <w:rFonts w:ascii="Times New Roman" w:hAnsi="Times New Roman" w:cs="Times New Roman"/>
          <w:sz w:val="24"/>
          <w:szCs w:val="24"/>
        </w:rPr>
        <w:t>19)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14:paraId="2C5FF47D"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771" w:name="bssPhr383"/>
      <w:bookmarkStart w:id="772" w:name="ZAP268C3JF"/>
      <w:bookmarkStart w:id="773" w:name="XA00MAG2ND"/>
      <w:bookmarkStart w:id="774" w:name="ZAP20PQ3HU"/>
      <w:bookmarkEnd w:id="771"/>
      <w:bookmarkEnd w:id="772"/>
      <w:bookmarkEnd w:id="773"/>
      <w:bookmarkEnd w:id="774"/>
      <w:r w:rsidRPr="00567385">
        <w:rPr>
          <w:rFonts w:ascii="Times New Roman" w:hAnsi="Times New Roman" w:cs="Times New Roman"/>
          <w:sz w:val="24"/>
          <w:szCs w:val="24"/>
        </w:rPr>
        <w:t xml:space="preserve">9.8. По учебному предмету "Информатика" (базовый уровень) </w:t>
      </w:r>
    </w:p>
    <w:p w14:paraId="783325EA"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775" w:name="bssPhr384"/>
      <w:bookmarkStart w:id="776" w:name="ZAP1VAG3A2"/>
      <w:bookmarkStart w:id="777" w:name="XA00M622MG"/>
      <w:bookmarkStart w:id="778" w:name="ZAP1PRU38H"/>
      <w:bookmarkEnd w:id="775"/>
      <w:bookmarkEnd w:id="776"/>
      <w:bookmarkEnd w:id="777"/>
      <w:bookmarkEnd w:id="778"/>
      <w:r w:rsidRPr="00567385">
        <w:rPr>
          <w:rFonts w:ascii="Times New Roman" w:hAnsi="Times New Roman" w:cs="Times New Roman"/>
          <w:sz w:val="24"/>
          <w:szCs w:val="24"/>
        </w:rP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14:paraId="5D427F49"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779" w:name="bssPhr385"/>
      <w:bookmarkStart w:id="780" w:name="ZAP23FC3DI"/>
      <w:bookmarkStart w:id="781" w:name="XA00M722MQ"/>
      <w:bookmarkStart w:id="782" w:name="ZAP1U0Q3C1"/>
      <w:bookmarkEnd w:id="779"/>
      <w:bookmarkEnd w:id="780"/>
      <w:bookmarkEnd w:id="781"/>
      <w:bookmarkEnd w:id="782"/>
      <w:r w:rsidRPr="00567385">
        <w:rPr>
          <w:rFonts w:ascii="Times New Roman" w:hAnsi="Times New Roman" w:cs="Times New Roman"/>
          <w:sz w:val="24"/>
          <w:szCs w:val="24"/>
        </w:rP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5B1A0855"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783" w:name="bssPhr386"/>
      <w:bookmarkStart w:id="784" w:name="ZAP1PJ636E"/>
      <w:bookmarkStart w:id="785" w:name="XA00M7K2MT"/>
      <w:bookmarkStart w:id="786" w:name="ZAP1K4K34T"/>
      <w:bookmarkEnd w:id="783"/>
      <w:bookmarkEnd w:id="784"/>
      <w:bookmarkEnd w:id="785"/>
      <w:bookmarkEnd w:id="786"/>
      <w:r w:rsidRPr="00567385">
        <w:rPr>
          <w:rFonts w:ascii="Times New Roman" w:hAnsi="Times New Roman" w:cs="Times New Roman"/>
          <w:sz w:val="24"/>
          <w:szCs w:val="24"/>
        </w:rP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14:paraId="10BE858A"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787" w:name="bssPhr387"/>
      <w:bookmarkStart w:id="788" w:name="ZAP23LO3CP"/>
      <w:bookmarkStart w:id="789" w:name="XA00M862N0"/>
      <w:bookmarkStart w:id="790" w:name="ZAP1U763B8"/>
      <w:bookmarkEnd w:id="787"/>
      <w:bookmarkEnd w:id="788"/>
      <w:bookmarkEnd w:id="789"/>
      <w:bookmarkEnd w:id="790"/>
      <w:r w:rsidRPr="00567385">
        <w:rPr>
          <w:rFonts w:ascii="Times New Roman" w:hAnsi="Times New Roman" w:cs="Times New Roman"/>
          <w:sz w:val="24"/>
          <w:szCs w:val="24"/>
        </w:rP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7815BEBE"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791" w:name="bssPhr388"/>
      <w:bookmarkStart w:id="792" w:name="ZAP24DM3EN"/>
      <w:bookmarkStart w:id="793" w:name="XA00M8O2N3"/>
      <w:bookmarkStart w:id="794" w:name="ZAP1UV43D6"/>
      <w:bookmarkEnd w:id="791"/>
      <w:bookmarkEnd w:id="792"/>
      <w:bookmarkEnd w:id="793"/>
      <w:bookmarkEnd w:id="794"/>
      <w:r w:rsidRPr="00567385">
        <w:rPr>
          <w:rFonts w:ascii="Times New Roman" w:hAnsi="Times New Roman" w:cs="Times New Roman"/>
          <w:sz w:val="24"/>
          <w:szCs w:val="24"/>
        </w:rP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75438764"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795" w:name="bssPhr389"/>
      <w:bookmarkStart w:id="796" w:name="ZAP20RC3CL"/>
      <w:bookmarkStart w:id="797" w:name="XA00M9A2N6"/>
      <w:bookmarkStart w:id="798" w:name="ZAP1RCQ3B4"/>
      <w:bookmarkEnd w:id="795"/>
      <w:bookmarkEnd w:id="796"/>
      <w:bookmarkEnd w:id="797"/>
      <w:bookmarkEnd w:id="798"/>
      <w:r w:rsidRPr="00567385">
        <w:rPr>
          <w:rFonts w:ascii="Times New Roman" w:hAnsi="Times New Roman" w:cs="Times New Roman"/>
          <w:sz w:val="24"/>
          <w:szCs w:val="24"/>
        </w:rPr>
        <w:lastRenderedPageBreak/>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3AADF7A5"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799" w:name="bssPhr390"/>
      <w:bookmarkStart w:id="800" w:name="ZAP23QK3E7"/>
      <w:bookmarkStart w:id="801" w:name="XA00M9S2N9"/>
      <w:bookmarkStart w:id="802" w:name="ZAP1UC23CM"/>
      <w:bookmarkEnd w:id="799"/>
      <w:bookmarkEnd w:id="800"/>
      <w:bookmarkEnd w:id="801"/>
      <w:bookmarkEnd w:id="802"/>
      <w:r w:rsidRPr="00567385">
        <w:rPr>
          <w:rFonts w:ascii="Times New Roman" w:hAnsi="Times New Roman" w:cs="Times New Roman"/>
          <w:sz w:val="24"/>
          <w:szCs w:val="24"/>
        </w:rP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3F025992"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803" w:name="bssPhr391"/>
      <w:bookmarkStart w:id="804" w:name="ZAP212C3FH"/>
      <w:bookmarkStart w:id="805" w:name="XA00MAE2NC"/>
      <w:bookmarkStart w:id="806" w:name="ZAP1RJQ3E0"/>
      <w:bookmarkEnd w:id="803"/>
      <w:bookmarkEnd w:id="804"/>
      <w:bookmarkEnd w:id="805"/>
      <w:bookmarkEnd w:id="806"/>
      <w:r w:rsidRPr="00567385">
        <w:rPr>
          <w:rFonts w:ascii="Times New Roman" w:hAnsi="Times New Roman" w:cs="Times New Roman"/>
          <w:sz w:val="24"/>
          <w:szCs w:val="24"/>
        </w:rPr>
        <w:t>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58330DB4"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807" w:name="bssPhr392"/>
      <w:bookmarkStart w:id="808" w:name="ZAP27C43HV"/>
      <w:bookmarkStart w:id="809" w:name="XA00MB02NF"/>
      <w:bookmarkStart w:id="810" w:name="ZAP21TI3GE"/>
      <w:bookmarkEnd w:id="807"/>
      <w:bookmarkEnd w:id="808"/>
      <w:bookmarkEnd w:id="809"/>
      <w:bookmarkEnd w:id="810"/>
      <w:r w:rsidRPr="00567385">
        <w:rPr>
          <w:rFonts w:ascii="Times New Roman" w:hAnsi="Times New Roman" w:cs="Times New Roman"/>
          <w:sz w:val="24"/>
          <w:szCs w:val="24"/>
        </w:rPr>
        <w:t>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C++,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39A1A029"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811" w:name="bssPhr393"/>
      <w:bookmarkStart w:id="812" w:name="ZAP2C323FH"/>
      <w:bookmarkStart w:id="813" w:name="XA00MBI2NI"/>
      <w:bookmarkStart w:id="814" w:name="ZAP26KG3E0"/>
      <w:bookmarkEnd w:id="811"/>
      <w:bookmarkEnd w:id="812"/>
      <w:bookmarkEnd w:id="813"/>
      <w:bookmarkEnd w:id="814"/>
      <w:r w:rsidRPr="00567385">
        <w:rPr>
          <w:rFonts w:ascii="Times New Roman" w:hAnsi="Times New Roman" w:cs="Times New Roman"/>
          <w:sz w:val="24"/>
          <w:szCs w:val="24"/>
        </w:rP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088A22B5"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815" w:name="bssPhr394"/>
      <w:bookmarkStart w:id="816" w:name="ZAP2E0I3HE"/>
      <w:bookmarkStart w:id="817" w:name="XA00M7I2MS"/>
      <w:bookmarkStart w:id="818" w:name="ZAP28I03FT"/>
      <w:bookmarkEnd w:id="815"/>
      <w:bookmarkEnd w:id="816"/>
      <w:bookmarkEnd w:id="817"/>
      <w:bookmarkEnd w:id="818"/>
      <w:r w:rsidRPr="00567385">
        <w:rPr>
          <w:rFonts w:ascii="Times New Roman" w:hAnsi="Times New Roman" w:cs="Times New Roman"/>
          <w:sz w:val="24"/>
          <w:szCs w:val="24"/>
        </w:rP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36623D1E" w14:textId="77777777" w:rsidR="00131ECF" w:rsidRPr="00567385" w:rsidRDefault="00CE22A7" w:rsidP="00567385">
      <w:pPr>
        <w:spacing w:after="0" w:line="240" w:lineRule="auto"/>
        <w:ind w:firstLine="567"/>
        <w:contextualSpacing/>
        <w:jc w:val="both"/>
        <w:rPr>
          <w:rFonts w:ascii="Times New Roman" w:hAnsi="Times New Roman" w:cs="Times New Roman"/>
          <w:sz w:val="24"/>
          <w:szCs w:val="24"/>
        </w:rPr>
      </w:pPr>
      <w:bookmarkStart w:id="819" w:name="bssPhr395"/>
      <w:bookmarkStart w:id="820" w:name="ZAP247Q3CU"/>
      <w:bookmarkStart w:id="821" w:name="XA00M842MV"/>
      <w:bookmarkStart w:id="822" w:name="ZAP1UP83BD"/>
      <w:bookmarkEnd w:id="819"/>
      <w:bookmarkEnd w:id="820"/>
      <w:bookmarkEnd w:id="821"/>
      <w:bookmarkEnd w:id="822"/>
      <w:r w:rsidRPr="00567385">
        <w:rPr>
          <w:rFonts w:ascii="Times New Roman" w:hAnsi="Times New Roman" w:cs="Times New Roman"/>
          <w:sz w:val="24"/>
          <w:szCs w:val="24"/>
        </w:rP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bookmarkStart w:id="823" w:name="bssPhr396"/>
      <w:bookmarkStart w:id="824" w:name="ZAP2PFI3J4"/>
      <w:bookmarkStart w:id="825" w:name="ZAP2K103HJ"/>
      <w:bookmarkEnd w:id="823"/>
      <w:bookmarkEnd w:id="824"/>
      <w:bookmarkEnd w:id="825"/>
      <w:r w:rsidR="00131ECF" w:rsidRPr="00567385">
        <w:rPr>
          <w:rFonts w:ascii="Times New Roman" w:hAnsi="Times New Roman" w:cs="Times New Roman"/>
          <w:sz w:val="24"/>
          <w:szCs w:val="24"/>
        </w:rPr>
        <w:t xml:space="preserve"> </w:t>
      </w:r>
    </w:p>
    <w:p w14:paraId="71CF66B0"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По учебному предмету "Информатика" (углубленный уровень) включа</w:t>
      </w:r>
      <w:r w:rsidR="00131ECF" w:rsidRPr="00567385">
        <w:rPr>
          <w:rFonts w:ascii="Times New Roman" w:hAnsi="Times New Roman" w:cs="Times New Roman"/>
          <w:sz w:val="24"/>
          <w:szCs w:val="24"/>
        </w:rPr>
        <w:t>ют</w:t>
      </w:r>
      <w:r w:rsidRPr="00567385">
        <w:rPr>
          <w:rFonts w:ascii="Times New Roman" w:hAnsi="Times New Roman" w:cs="Times New Roman"/>
          <w:sz w:val="24"/>
          <w:szCs w:val="24"/>
        </w:rPr>
        <w:t xml:space="preserve"> результат</w:t>
      </w:r>
      <w:r w:rsidR="00131ECF" w:rsidRPr="00567385">
        <w:rPr>
          <w:rFonts w:ascii="Times New Roman" w:hAnsi="Times New Roman" w:cs="Times New Roman"/>
          <w:sz w:val="24"/>
          <w:szCs w:val="24"/>
        </w:rPr>
        <w:t>ы</w:t>
      </w:r>
      <w:r w:rsidRPr="00567385">
        <w:rPr>
          <w:rFonts w:ascii="Times New Roman" w:hAnsi="Times New Roman" w:cs="Times New Roman"/>
          <w:sz w:val="24"/>
          <w:szCs w:val="24"/>
        </w:rPr>
        <w:t xml:space="preserve"> освоения базового курса</w:t>
      </w:r>
      <w:r w:rsidR="00131ECF" w:rsidRPr="00567385">
        <w:rPr>
          <w:rFonts w:ascii="Times New Roman" w:hAnsi="Times New Roman" w:cs="Times New Roman"/>
          <w:sz w:val="24"/>
          <w:szCs w:val="24"/>
        </w:rPr>
        <w:t>, а также</w:t>
      </w:r>
      <w:r w:rsidRPr="00567385">
        <w:rPr>
          <w:rFonts w:ascii="Times New Roman" w:hAnsi="Times New Roman" w:cs="Times New Roman"/>
          <w:sz w:val="24"/>
          <w:szCs w:val="24"/>
        </w:rPr>
        <w:t>:</w:t>
      </w:r>
    </w:p>
    <w:p w14:paraId="3CA35005"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826" w:name="bssPhr397"/>
      <w:bookmarkStart w:id="827" w:name="ZAP23NC3D1"/>
      <w:bookmarkStart w:id="828" w:name="XA00M8M2N2"/>
      <w:bookmarkStart w:id="829" w:name="ZAP1U8Q3BG"/>
      <w:bookmarkEnd w:id="826"/>
      <w:bookmarkEnd w:id="827"/>
      <w:bookmarkEnd w:id="828"/>
      <w:bookmarkEnd w:id="829"/>
      <w:r w:rsidRPr="00567385">
        <w:rPr>
          <w:rFonts w:ascii="Times New Roman" w:hAnsi="Times New Roman" w:cs="Times New Roman"/>
          <w:sz w:val="24"/>
          <w:szCs w:val="24"/>
        </w:rPr>
        <w:t>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14:paraId="6041A0D0"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830" w:name="bssPhr398"/>
      <w:bookmarkStart w:id="831" w:name="ZAP1T3S39T"/>
      <w:bookmarkStart w:id="832" w:name="XA00M982N5"/>
      <w:bookmarkStart w:id="833" w:name="ZAP1NLA38C"/>
      <w:bookmarkEnd w:id="830"/>
      <w:bookmarkEnd w:id="831"/>
      <w:bookmarkEnd w:id="832"/>
      <w:bookmarkEnd w:id="833"/>
      <w:r w:rsidRPr="00567385">
        <w:rPr>
          <w:rFonts w:ascii="Times New Roman" w:hAnsi="Times New Roman" w:cs="Times New Roman"/>
          <w:sz w:val="24"/>
          <w:szCs w:val="24"/>
        </w:rPr>
        <w:t>2) наличие представлений о базовых принципах организации и функционирования компьютерных сетей;</w:t>
      </w:r>
    </w:p>
    <w:p w14:paraId="50C332F6"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834" w:name="bssPhr399"/>
      <w:bookmarkStart w:id="835" w:name="ZAP25JO3E1"/>
      <w:bookmarkStart w:id="836" w:name="XA00M9Q2N8"/>
      <w:bookmarkStart w:id="837" w:name="ZAP20563CG"/>
      <w:bookmarkEnd w:id="834"/>
      <w:bookmarkEnd w:id="835"/>
      <w:bookmarkEnd w:id="836"/>
      <w:bookmarkEnd w:id="837"/>
      <w:r w:rsidRPr="00567385">
        <w:rPr>
          <w:rFonts w:ascii="Times New Roman" w:hAnsi="Times New Roman" w:cs="Times New Roman"/>
          <w:sz w:val="24"/>
          <w:szCs w:val="24"/>
        </w:rPr>
        <w:lastRenderedPageBreak/>
        <w:t>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14:paraId="6B86FAAE"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838" w:name="bssPhr400"/>
      <w:bookmarkStart w:id="839" w:name="ZAP20423DF"/>
      <w:bookmarkStart w:id="840" w:name="XA00MAC2NB"/>
      <w:bookmarkStart w:id="841" w:name="ZAP1QLG3BU"/>
      <w:bookmarkEnd w:id="838"/>
      <w:bookmarkEnd w:id="839"/>
      <w:bookmarkEnd w:id="840"/>
      <w:bookmarkEnd w:id="841"/>
      <w:r w:rsidRPr="00567385">
        <w:rPr>
          <w:rFonts w:ascii="Times New Roman" w:hAnsi="Times New Roman" w:cs="Times New Roman"/>
          <w:sz w:val="24"/>
          <w:szCs w:val="24"/>
        </w:rPr>
        <w:t>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14:paraId="344BD3F5"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842" w:name="bssPhr401"/>
      <w:bookmarkStart w:id="843" w:name="ZAP255M3HK"/>
      <w:bookmarkStart w:id="844" w:name="XA00MAU2NE"/>
      <w:bookmarkStart w:id="845" w:name="ZAP1VN43G3"/>
      <w:bookmarkEnd w:id="842"/>
      <w:bookmarkEnd w:id="843"/>
      <w:bookmarkEnd w:id="844"/>
      <w:bookmarkEnd w:id="845"/>
      <w:r w:rsidRPr="00567385">
        <w:rPr>
          <w:rFonts w:ascii="Times New Roman" w:hAnsi="Times New Roman" w:cs="Times New Roman"/>
          <w:sz w:val="24"/>
          <w:szCs w:val="24"/>
        </w:rPr>
        <w:t>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14:paraId="5C0F2376"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846" w:name="bssPhr402"/>
      <w:bookmarkStart w:id="847" w:name="ZAP27VU3FN"/>
      <w:bookmarkStart w:id="848" w:name="XA00MBG2NH"/>
      <w:bookmarkStart w:id="849" w:name="ZAP22HC3E6"/>
      <w:bookmarkEnd w:id="846"/>
      <w:bookmarkEnd w:id="847"/>
      <w:bookmarkEnd w:id="848"/>
      <w:bookmarkEnd w:id="849"/>
      <w:r w:rsidRPr="00567385">
        <w:rPr>
          <w:rFonts w:ascii="Times New Roman" w:hAnsi="Times New Roman" w:cs="Times New Roman"/>
          <w:sz w:val="24"/>
          <w:szCs w:val="24"/>
        </w:rPr>
        <w:t>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14:paraId="4BD04E51"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850" w:name="bssPhr403"/>
      <w:bookmarkStart w:id="851" w:name="ZAP28TS3I8"/>
      <w:bookmarkStart w:id="852" w:name="XA00MC22NK"/>
      <w:bookmarkStart w:id="853" w:name="ZAP23FA3GN"/>
      <w:bookmarkEnd w:id="850"/>
      <w:bookmarkEnd w:id="851"/>
      <w:bookmarkEnd w:id="852"/>
      <w:bookmarkEnd w:id="853"/>
      <w:r w:rsidRPr="00567385">
        <w:rPr>
          <w:rFonts w:ascii="Times New Roman" w:hAnsi="Times New Roman" w:cs="Times New Roman"/>
          <w:sz w:val="24"/>
          <w:szCs w:val="24"/>
        </w:rPr>
        <w:t>7) владение универсальным языком программирования высокого уровня (Паскаль, Python, Java,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14:paraId="11595B36"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854" w:name="bssPhr404"/>
      <w:bookmarkStart w:id="855" w:name="ZAP22EM3E5"/>
      <w:bookmarkStart w:id="856" w:name="XA00M362MH"/>
      <w:bookmarkStart w:id="857" w:name="ZAP1T043CK"/>
      <w:bookmarkEnd w:id="854"/>
      <w:bookmarkEnd w:id="855"/>
      <w:bookmarkEnd w:id="856"/>
      <w:bookmarkEnd w:id="857"/>
      <w:r w:rsidRPr="00567385">
        <w:rPr>
          <w:rFonts w:ascii="Times New Roman" w:hAnsi="Times New Roman" w:cs="Times New Roman"/>
          <w:sz w:val="24"/>
          <w:szCs w:val="24"/>
        </w:rPr>
        <w:t>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14:paraId="2C0CDBAB"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858" w:name="bssPhr405"/>
      <w:bookmarkStart w:id="859" w:name="ZAP20FC3DR"/>
      <w:bookmarkStart w:id="860" w:name="XA00M8K2N1"/>
      <w:bookmarkStart w:id="861" w:name="ZAP1R0Q3CA"/>
      <w:bookmarkEnd w:id="858"/>
      <w:bookmarkEnd w:id="859"/>
      <w:bookmarkEnd w:id="860"/>
      <w:bookmarkEnd w:id="861"/>
      <w:r w:rsidRPr="00567385">
        <w:rPr>
          <w:rFonts w:ascii="Times New Roman" w:hAnsi="Times New Roman" w:cs="Times New Roman"/>
          <w:sz w:val="24"/>
          <w:szCs w:val="24"/>
        </w:rPr>
        <w:t>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14:paraId="0453F9AE" w14:textId="77777777" w:rsidR="00131ECF" w:rsidRPr="00567385" w:rsidRDefault="00131ECF"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Предметные результаты предметной области «Общественно-научные предметы»</w:t>
      </w:r>
    </w:p>
    <w:p w14:paraId="249E316C"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862" w:name="bssPhr406"/>
      <w:bookmarkStart w:id="863" w:name="ZAP262M3J6"/>
      <w:bookmarkStart w:id="864" w:name="XA00M962N4"/>
      <w:bookmarkStart w:id="865" w:name="ZAP20K43HL"/>
      <w:bookmarkEnd w:id="862"/>
      <w:bookmarkEnd w:id="863"/>
      <w:bookmarkEnd w:id="864"/>
      <w:bookmarkEnd w:id="865"/>
      <w:r w:rsidRPr="00567385">
        <w:rPr>
          <w:rFonts w:ascii="Times New Roman" w:hAnsi="Times New Roman" w:cs="Times New Roman"/>
          <w:sz w:val="24"/>
          <w:szCs w:val="24"/>
        </w:rPr>
        <w:t>9.9. По учебному предмету "История" (базовый уровень) требования к предметным результатам освоения базового курса истории должны отражать:</w:t>
      </w:r>
    </w:p>
    <w:p w14:paraId="63DAD253"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866" w:name="bssPhr407"/>
      <w:bookmarkStart w:id="867" w:name="ZAP25UE3E3"/>
      <w:bookmarkStart w:id="868" w:name="XA00M9O2N7"/>
      <w:bookmarkStart w:id="869" w:name="ZAP20FS3CI"/>
      <w:bookmarkEnd w:id="866"/>
      <w:bookmarkEnd w:id="867"/>
      <w:bookmarkEnd w:id="868"/>
      <w:bookmarkEnd w:id="869"/>
      <w:r w:rsidRPr="00567385">
        <w:rPr>
          <w:rFonts w:ascii="Times New Roman" w:hAnsi="Times New Roman" w:cs="Times New Roman"/>
          <w:sz w:val="24"/>
          <w:szCs w:val="24"/>
        </w:rPr>
        <w:t xml:space="preserve">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w:t>
      </w:r>
      <w:r w:rsidRPr="00567385">
        <w:rPr>
          <w:rFonts w:ascii="Times New Roman" w:hAnsi="Times New Roman" w:cs="Times New Roman"/>
          <w:sz w:val="24"/>
          <w:szCs w:val="24"/>
        </w:rPr>
        <w:lastRenderedPageBreak/>
        <w:t>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5CC3AF0A"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870" w:name="bssPhr408"/>
      <w:bookmarkStart w:id="871" w:name="ZAP26L03G6"/>
      <w:bookmarkStart w:id="872" w:name="XA00MAA2NA"/>
      <w:bookmarkStart w:id="873" w:name="ZAP216E3EL"/>
      <w:bookmarkEnd w:id="870"/>
      <w:bookmarkEnd w:id="871"/>
      <w:bookmarkEnd w:id="872"/>
      <w:bookmarkEnd w:id="873"/>
      <w:r w:rsidRPr="00567385">
        <w:rPr>
          <w:rFonts w:ascii="Times New Roman" w:hAnsi="Times New Roman" w:cs="Times New Roman"/>
          <w:sz w:val="24"/>
          <w:szCs w:val="24"/>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5A1EFA42"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874" w:name="bssPhr409"/>
      <w:bookmarkStart w:id="875" w:name="ZAP27TQ3GQ"/>
      <w:bookmarkStart w:id="876" w:name="XA00MAS2ND"/>
      <w:bookmarkStart w:id="877" w:name="ZAP22F83F9"/>
      <w:bookmarkEnd w:id="874"/>
      <w:bookmarkEnd w:id="875"/>
      <w:bookmarkEnd w:id="876"/>
      <w:bookmarkEnd w:id="877"/>
      <w:r w:rsidRPr="00567385">
        <w:rPr>
          <w:rFonts w:ascii="Times New Roman" w:hAnsi="Times New Roman" w:cs="Times New Roman"/>
          <w:sz w:val="24"/>
          <w:szCs w:val="24"/>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717397D5"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878" w:name="bssPhr410"/>
      <w:bookmarkStart w:id="879" w:name="ZAP27HA3GL"/>
      <w:bookmarkStart w:id="880" w:name="XA00MBE2NG"/>
      <w:bookmarkStart w:id="881" w:name="ZAP222O3F4"/>
      <w:bookmarkEnd w:id="878"/>
      <w:bookmarkEnd w:id="879"/>
      <w:bookmarkEnd w:id="880"/>
      <w:bookmarkEnd w:id="881"/>
      <w:r w:rsidRPr="00567385">
        <w:rPr>
          <w:rFonts w:ascii="Times New Roman" w:hAnsi="Times New Roman" w:cs="Times New Roman"/>
          <w:sz w:val="24"/>
          <w:szCs w:val="24"/>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7A94A8C2"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882" w:name="bssPhr411"/>
      <w:bookmarkStart w:id="883" w:name="ZAP273S3HN"/>
      <w:bookmarkStart w:id="884" w:name="XA00MC02NJ"/>
      <w:bookmarkStart w:id="885" w:name="ZAP21LA3G6"/>
      <w:bookmarkEnd w:id="882"/>
      <w:bookmarkEnd w:id="883"/>
      <w:bookmarkEnd w:id="884"/>
      <w:bookmarkEnd w:id="885"/>
      <w:r w:rsidRPr="00567385">
        <w:rPr>
          <w:rFonts w:ascii="Times New Roman" w:hAnsi="Times New Roman" w:cs="Times New Roman"/>
          <w:sz w:val="24"/>
          <w:szCs w:val="24"/>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341B0759"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886" w:name="bssPhr412"/>
      <w:bookmarkStart w:id="887" w:name="ZAP20BG3DU"/>
      <w:bookmarkStart w:id="888" w:name="XA00M342MG"/>
      <w:bookmarkStart w:id="889" w:name="ZAP1QSU3CD"/>
      <w:bookmarkEnd w:id="886"/>
      <w:bookmarkEnd w:id="887"/>
      <w:bookmarkEnd w:id="888"/>
      <w:bookmarkEnd w:id="889"/>
      <w:r w:rsidRPr="00567385">
        <w:rPr>
          <w:rFonts w:ascii="Times New Roman" w:hAnsi="Times New Roman" w:cs="Times New Roman"/>
          <w:sz w:val="24"/>
          <w:szCs w:val="24"/>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0BF5B854"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890" w:name="bssPhr413"/>
      <w:bookmarkStart w:id="891" w:name="ZAP1SD03B0"/>
      <w:bookmarkStart w:id="892" w:name="XA00M3M2MJ"/>
      <w:bookmarkStart w:id="893" w:name="ZAP1MUE39F"/>
      <w:bookmarkEnd w:id="890"/>
      <w:bookmarkEnd w:id="891"/>
      <w:bookmarkEnd w:id="892"/>
      <w:bookmarkEnd w:id="893"/>
      <w:r w:rsidRPr="00567385">
        <w:rPr>
          <w:rFonts w:ascii="Times New Roman" w:hAnsi="Times New Roman" w:cs="Times New Roman"/>
          <w:sz w:val="24"/>
          <w:szCs w:val="24"/>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6CAD1D91"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894" w:name="bssPhr414"/>
      <w:bookmarkStart w:id="895" w:name="ZAP255E3FP"/>
      <w:bookmarkStart w:id="896" w:name="XA00M482MM"/>
      <w:bookmarkStart w:id="897" w:name="ZAP1VMS3E8"/>
      <w:bookmarkEnd w:id="894"/>
      <w:bookmarkEnd w:id="895"/>
      <w:bookmarkEnd w:id="896"/>
      <w:bookmarkEnd w:id="897"/>
      <w:r w:rsidRPr="00567385">
        <w:rPr>
          <w:rFonts w:ascii="Times New Roman" w:hAnsi="Times New Roman" w:cs="Times New Roman"/>
          <w:sz w:val="24"/>
          <w:szCs w:val="24"/>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bookmarkStart w:id="898" w:name="bssPhr415"/>
      <w:bookmarkStart w:id="899" w:name="ZAP2RLE3RH"/>
      <w:bookmarkStart w:id="900" w:name="ZAP2M6S3Q0"/>
      <w:bookmarkEnd w:id="898"/>
      <w:bookmarkEnd w:id="899"/>
      <w:bookmarkEnd w:id="900"/>
      <w:r w:rsidR="00131ECF" w:rsidRPr="00567385">
        <w:rPr>
          <w:rFonts w:ascii="Times New Roman" w:hAnsi="Times New Roman" w:cs="Times New Roman"/>
          <w:sz w:val="24"/>
          <w:szCs w:val="24"/>
        </w:rPr>
        <w:t xml:space="preserve"> </w:t>
      </w:r>
      <w:r w:rsidRPr="00567385">
        <w:rPr>
          <w:rFonts w:ascii="Times New Roman" w:hAnsi="Times New Roman" w:cs="Times New Roman"/>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48544693"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901" w:name="bssPhr416"/>
      <w:bookmarkStart w:id="902" w:name="ZAP284Q3F7"/>
      <w:bookmarkStart w:id="903" w:name="XA00M9M2N6"/>
      <w:bookmarkStart w:id="904" w:name="ZAP22M83DM"/>
      <w:bookmarkEnd w:id="901"/>
      <w:bookmarkEnd w:id="902"/>
      <w:bookmarkEnd w:id="903"/>
      <w:bookmarkEnd w:id="904"/>
      <w:r w:rsidRPr="00567385">
        <w:rPr>
          <w:rFonts w:ascii="Times New Roman" w:hAnsi="Times New Roman" w:cs="Times New Roman"/>
          <w:sz w:val="24"/>
          <w:szCs w:val="24"/>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14:paraId="64245BD4"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905" w:name="bssPhr417"/>
      <w:bookmarkStart w:id="906" w:name="ZAP27BK3GI"/>
      <w:bookmarkStart w:id="907" w:name="XA00MA82N9"/>
      <w:bookmarkStart w:id="908" w:name="ZAP21T23F1"/>
      <w:bookmarkEnd w:id="905"/>
      <w:bookmarkEnd w:id="906"/>
      <w:bookmarkEnd w:id="907"/>
      <w:bookmarkEnd w:id="908"/>
      <w:r w:rsidRPr="00567385">
        <w:rPr>
          <w:rFonts w:ascii="Times New Roman" w:hAnsi="Times New Roman" w:cs="Times New Roman"/>
          <w:sz w:val="24"/>
          <w:szCs w:val="24"/>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61E3B977"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909" w:name="bssPhr418"/>
      <w:bookmarkStart w:id="910" w:name="ZAP2F7E3J3"/>
      <w:bookmarkStart w:id="911" w:name="XA00MAQ2NC"/>
      <w:bookmarkStart w:id="912" w:name="ZAP29OS3HI"/>
      <w:bookmarkEnd w:id="909"/>
      <w:bookmarkEnd w:id="910"/>
      <w:bookmarkEnd w:id="911"/>
      <w:bookmarkEnd w:id="912"/>
      <w:r w:rsidRPr="00567385">
        <w:rPr>
          <w:rFonts w:ascii="Times New Roman" w:hAnsi="Times New Roman" w:cs="Times New Roman"/>
          <w:sz w:val="24"/>
          <w:szCs w:val="24"/>
        </w:rP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bookmarkStart w:id="913" w:name="bssPhr419"/>
      <w:bookmarkStart w:id="914" w:name="ZAP2C9E3HS"/>
      <w:bookmarkStart w:id="915" w:name="ZAP26QS3GB"/>
      <w:bookmarkEnd w:id="913"/>
      <w:bookmarkEnd w:id="914"/>
      <w:bookmarkEnd w:id="915"/>
      <w:r w:rsidR="00131ECF"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В том числе по учебному курсу </w:t>
      </w:r>
      <w:r w:rsidR="00131ECF" w:rsidRPr="00567385">
        <w:rPr>
          <w:rFonts w:ascii="Times New Roman" w:hAnsi="Times New Roman" w:cs="Times New Roman"/>
          <w:sz w:val="24"/>
          <w:szCs w:val="24"/>
        </w:rPr>
        <w:t>«</w:t>
      </w:r>
      <w:r w:rsidRPr="00567385">
        <w:rPr>
          <w:rFonts w:ascii="Times New Roman" w:hAnsi="Times New Roman" w:cs="Times New Roman"/>
          <w:sz w:val="24"/>
          <w:szCs w:val="24"/>
        </w:rPr>
        <w:t>История России</w:t>
      </w:r>
      <w:r w:rsidR="00131ECF" w:rsidRPr="00567385">
        <w:rPr>
          <w:rFonts w:ascii="Times New Roman" w:hAnsi="Times New Roman" w:cs="Times New Roman"/>
          <w:sz w:val="24"/>
          <w:szCs w:val="24"/>
        </w:rPr>
        <w:t>»</w:t>
      </w:r>
      <w:r w:rsidRPr="00567385">
        <w:rPr>
          <w:rFonts w:ascii="Times New Roman" w:hAnsi="Times New Roman" w:cs="Times New Roman"/>
          <w:sz w:val="24"/>
          <w:szCs w:val="24"/>
        </w:rPr>
        <w:t>:</w:t>
      </w:r>
      <w:bookmarkStart w:id="916" w:name="bssPhr420"/>
      <w:bookmarkStart w:id="917" w:name="ZAP2MPU3L0"/>
      <w:bookmarkStart w:id="918" w:name="ZAP2HBC3JF"/>
      <w:bookmarkEnd w:id="916"/>
      <w:bookmarkEnd w:id="917"/>
      <w:bookmarkEnd w:id="918"/>
      <w:r w:rsidR="00131ECF" w:rsidRPr="00567385">
        <w:rPr>
          <w:rFonts w:ascii="Times New Roman" w:hAnsi="Times New Roman" w:cs="Times New Roman"/>
          <w:sz w:val="24"/>
          <w:szCs w:val="24"/>
        </w:rPr>
        <w:t xml:space="preserve"> </w:t>
      </w:r>
      <w:r w:rsidRPr="00567385">
        <w:rPr>
          <w:rFonts w:ascii="Times New Roman" w:hAnsi="Times New Roman" w:cs="Times New Roman"/>
          <w:sz w:val="24"/>
          <w:szCs w:val="24"/>
        </w:rPr>
        <w:t>Россия накануне Первой мировой войны. Ход военных действий. Власть, общество, экономика, культура. Предпосылки революции.</w:t>
      </w:r>
      <w:bookmarkStart w:id="919" w:name="bssPhr421"/>
      <w:bookmarkStart w:id="920" w:name="ZAP2LBG3LA"/>
      <w:bookmarkStart w:id="921" w:name="ZAP2FSU3JP"/>
      <w:bookmarkEnd w:id="919"/>
      <w:bookmarkEnd w:id="920"/>
      <w:bookmarkEnd w:id="921"/>
      <w:r w:rsidR="00131ECF"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Февральская революция 1917 года. Двоевластие. Октябрьская революция. Первые преобразования большевиков. Гражданская </w:t>
      </w:r>
      <w:r w:rsidRPr="00567385">
        <w:rPr>
          <w:rFonts w:ascii="Times New Roman" w:hAnsi="Times New Roman" w:cs="Times New Roman"/>
          <w:sz w:val="24"/>
          <w:szCs w:val="24"/>
        </w:rPr>
        <w:lastRenderedPageBreak/>
        <w:t xml:space="preserve">война и интервенция. Политика </w:t>
      </w:r>
      <w:r w:rsidR="00131ECF" w:rsidRPr="00567385">
        <w:rPr>
          <w:rFonts w:ascii="Times New Roman" w:hAnsi="Times New Roman" w:cs="Times New Roman"/>
          <w:sz w:val="24"/>
          <w:szCs w:val="24"/>
        </w:rPr>
        <w:t>«</w:t>
      </w:r>
      <w:r w:rsidRPr="00567385">
        <w:rPr>
          <w:rFonts w:ascii="Times New Roman" w:hAnsi="Times New Roman" w:cs="Times New Roman"/>
          <w:sz w:val="24"/>
          <w:szCs w:val="24"/>
        </w:rPr>
        <w:t>военного коммунизма</w:t>
      </w:r>
      <w:r w:rsidR="00131ECF" w:rsidRPr="00567385">
        <w:rPr>
          <w:rFonts w:ascii="Times New Roman" w:hAnsi="Times New Roman" w:cs="Times New Roman"/>
          <w:sz w:val="24"/>
          <w:szCs w:val="24"/>
        </w:rPr>
        <w:t>»</w:t>
      </w:r>
      <w:r w:rsidRPr="00567385">
        <w:rPr>
          <w:rFonts w:ascii="Times New Roman" w:hAnsi="Times New Roman" w:cs="Times New Roman"/>
          <w:sz w:val="24"/>
          <w:szCs w:val="24"/>
        </w:rPr>
        <w:t>. Общество, культура в годы революций и Гражданской войны.</w:t>
      </w:r>
    </w:p>
    <w:p w14:paraId="784F082F" w14:textId="77777777" w:rsidR="00131ECF" w:rsidRPr="00567385" w:rsidRDefault="00CE22A7" w:rsidP="00567385">
      <w:pPr>
        <w:spacing w:after="0" w:line="240" w:lineRule="auto"/>
        <w:ind w:firstLine="567"/>
        <w:contextualSpacing/>
        <w:jc w:val="both"/>
        <w:rPr>
          <w:rFonts w:ascii="Times New Roman" w:hAnsi="Times New Roman" w:cs="Times New Roman"/>
          <w:sz w:val="24"/>
          <w:szCs w:val="24"/>
        </w:rPr>
      </w:pPr>
      <w:bookmarkStart w:id="922" w:name="bssPhr422"/>
      <w:bookmarkStart w:id="923" w:name="ZAP2LK43L0"/>
      <w:bookmarkStart w:id="924" w:name="XA00MBC2NF"/>
      <w:bookmarkStart w:id="925" w:name="ZAP2G5I3JF"/>
      <w:bookmarkEnd w:id="922"/>
      <w:bookmarkEnd w:id="923"/>
      <w:bookmarkEnd w:id="924"/>
      <w:bookmarkEnd w:id="925"/>
      <w:r w:rsidRPr="00567385">
        <w:rPr>
          <w:rFonts w:ascii="Times New Roman" w:hAnsi="Times New Roman" w:cs="Times New Roman"/>
          <w:sz w:val="24"/>
          <w:szCs w:val="24"/>
        </w:rPr>
        <w:t xml:space="preserve">Нэп. Образование СССР. СССР в годы нэпа. </w:t>
      </w:r>
      <w:r w:rsidR="00131ECF" w:rsidRPr="00567385">
        <w:rPr>
          <w:rFonts w:ascii="Times New Roman" w:hAnsi="Times New Roman" w:cs="Times New Roman"/>
          <w:sz w:val="24"/>
          <w:szCs w:val="24"/>
        </w:rPr>
        <w:t>«</w:t>
      </w:r>
      <w:r w:rsidRPr="00567385">
        <w:rPr>
          <w:rFonts w:ascii="Times New Roman" w:hAnsi="Times New Roman" w:cs="Times New Roman"/>
          <w:sz w:val="24"/>
          <w:szCs w:val="24"/>
        </w:rPr>
        <w:t>Великий перелом</w:t>
      </w:r>
      <w:r w:rsidR="00131ECF" w:rsidRPr="00567385">
        <w:rPr>
          <w:rFonts w:ascii="Times New Roman" w:hAnsi="Times New Roman" w:cs="Times New Roman"/>
          <w:sz w:val="24"/>
          <w:szCs w:val="24"/>
        </w:rPr>
        <w:t>»</w:t>
      </w:r>
      <w:r w:rsidRPr="00567385">
        <w:rPr>
          <w:rFonts w:ascii="Times New Roman" w:hAnsi="Times New Roman" w:cs="Times New Roman"/>
          <w:sz w:val="24"/>
          <w:szCs w:val="24"/>
        </w:rPr>
        <w:t>.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bookmarkStart w:id="926" w:name="bssPhr423"/>
      <w:bookmarkStart w:id="927" w:name="ZAP2BAG3GK"/>
      <w:bookmarkStart w:id="928" w:name="ZAP25RU3F3"/>
      <w:bookmarkEnd w:id="926"/>
      <w:bookmarkEnd w:id="927"/>
      <w:bookmarkEnd w:id="928"/>
      <w:r w:rsidR="00131ECF" w:rsidRPr="00567385">
        <w:rPr>
          <w:rFonts w:ascii="Times New Roman" w:hAnsi="Times New Roman" w:cs="Times New Roman"/>
          <w:sz w:val="24"/>
          <w:szCs w:val="24"/>
        </w:rPr>
        <w:t xml:space="preserve"> </w:t>
      </w:r>
      <w:r w:rsidRPr="00567385">
        <w:rPr>
          <w:rFonts w:ascii="Times New Roman" w:hAnsi="Times New Roman" w:cs="Times New Roman"/>
          <w:sz w:val="24"/>
          <w:szCs w:val="24"/>
        </w:rPr>
        <w:t>Великая Отечественная война 1941-1945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bookmarkStart w:id="929" w:name="bssPhr424"/>
      <w:bookmarkStart w:id="930" w:name="ZAP2MT23I0"/>
      <w:bookmarkStart w:id="931" w:name="ZAP2HEG3GF"/>
      <w:bookmarkEnd w:id="929"/>
      <w:bookmarkEnd w:id="930"/>
      <w:bookmarkEnd w:id="931"/>
      <w:r w:rsidR="00131ECF"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СССР в 1945-1991 годы. Экономические развитие и реформы. Политическая система </w:t>
      </w:r>
      <w:r w:rsidR="00131ECF" w:rsidRPr="00567385">
        <w:rPr>
          <w:rFonts w:ascii="Times New Roman" w:hAnsi="Times New Roman" w:cs="Times New Roman"/>
          <w:sz w:val="24"/>
          <w:szCs w:val="24"/>
        </w:rPr>
        <w:t>«</w:t>
      </w:r>
      <w:r w:rsidRPr="00567385">
        <w:rPr>
          <w:rFonts w:ascii="Times New Roman" w:hAnsi="Times New Roman" w:cs="Times New Roman"/>
          <w:sz w:val="24"/>
          <w:szCs w:val="24"/>
        </w:rPr>
        <w:t>развитого социализма</w:t>
      </w:r>
      <w:r w:rsidR="00131ECF" w:rsidRPr="00567385">
        <w:rPr>
          <w:rFonts w:ascii="Times New Roman" w:hAnsi="Times New Roman" w:cs="Times New Roman"/>
          <w:sz w:val="24"/>
          <w:szCs w:val="24"/>
        </w:rPr>
        <w:t>»</w:t>
      </w:r>
      <w:r w:rsidRPr="00567385">
        <w:rPr>
          <w:rFonts w:ascii="Times New Roman" w:hAnsi="Times New Roman" w:cs="Times New Roman"/>
          <w:sz w:val="24"/>
          <w:szCs w:val="24"/>
        </w:rPr>
        <w:t xml:space="preserve">. Развитие науки, образования, культуры. </w:t>
      </w:r>
      <w:r w:rsidR="00131ECF" w:rsidRPr="00567385">
        <w:rPr>
          <w:rFonts w:ascii="Times New Roman" w:hAnsi="Times New Roman" w:cs="Times New Roman"/>
          <w:sz w:val="24"/>
          <w:szCs w:val="24"/>
        </w:rPr>
        <w:t>«</w:t>
      </w:r>
      <w:r w:rsidRPr="00567385">
        <w:rPr>
          <w:rFonts w:ascii="Times New Roman" w:hAnsi="Times New Roman" w:cs="Times New Roman"/>
          <w:sz w:val="24"/>
          <w:szCs w:val="24"/>
        </w:rPr>
        <w:t>Холодная война</w:t>
      </w:r>
      <w:r w:rsidR="00131ECF" w:rsidRPr="00567385">
        <w:rPr>
          <w:rFonts w:ascii="Times New Roman" w:hAnsi="Times New Roman" w:cs="Times New Roman"/>
          <w:sz w:val="24"/>
          <w:szCs w:val="24"/>
        </w:rPr>
        <w:t>»</w:t>
      </w:r>
      <w:r w:rsidRPr="00567385">
        <w:rPr>
          <w:rFonts w:ascii="Times New Roman" w:hAnsi="Times New Roman" w:cs="Times New Roman"/>
          <w:sz w:val="24"/>
          <w:szCs w:val="24"/>
        </w:rPr>
        <w:t xml:space="preserve"> и внешняя политика. СССР и мировая социалистическая система. Причины распада Советского Союза.</w:t>
      </w:r>
      <w:bookmarkStart w:id="932" w:name="bssPhr425"/>
      <w:bookmarkStart w:id="933" w:name="ZAP2K963LJ"/>
      <w:bookmarkStart w:id="934" w:name="ZAP2EQK3K2"/>
      <w:bookmarkEnd w:id="932"/>
      <w:bookmarkEnd w:id="933"/>
      <w:bookmarkEnd w:id="934"/>
      <w:r w:rsidR="00534A39" w:rsidRPr="00567385">
        <w:rPr>
          <w:rFonts w:ascii="Times New Roman" w:hAnsi="Times New Roman" w:cs="Times New Roman"/>
          <w:sz w:val="24"/>
          <w:szCs w:val="24"/>
        </w:rPr>
        <w:t xml:space="preserve"> </w:t>
      </w:r>
      <w:r w:rsidRPr="00567385">
        <w:rPr>
          <w:rFonts w:ascii="Times New Roman" w:hAnsi="Times New Roman" w:cs="Times New Roman"/>
          <w:sz w:val="24"/>
          <w:szCs w:val="24"/>
        </w:rPr>
        <w:t>Российская Федерация в 1992-2022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bookmarkStart w:id="935" w:name="bssPhr426"/>
      <w:bookmarkStart w:id="936" w:name="ZAP2NR63MJ"/>
      <w:bookmarkStart w:id="937" w:name="ZAP2ICK3L2"/>
      <w:bookmarkEnd w:id="935"/>
      <w:bookmarkEnd w:id="936"/>
      <w:bookmarkEnd w:id="937"/>
      <w:r w:rsidR="00534A39"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По учебному курсу </w:t>
      </w:r>
      <w:r w:rsidR="00131ECF" w:rsidRPr="00567385">
        <w:rPr>
          <w:rFonts w:ascii="Times New Roman" w:hAnsi="Times New Roman" w:cs="Times New Roman"/>
          <w:sz w:val="24"/>
          <w:szCs w:val="24"/>
        </w:rPr>
        <w:t>«</w:t>
      </w:r>
      <w:r w:rsidRPr="00567385">
        <w:rPr>
          <w:rFonts w:ascii="Times New Roman" w:hAnsi="Times New Roman" w:cs="Times New Roman"/>
          <w:sz w:val="24"/>
          <w:szCs w:val="24"/>
        </w:rPr>
        <w:t>Всеобщая история</w:t>
      </w:r>
      <w:r w:rsidR="00131ECF" w:rsidRPr="00567385">
        <w:rPr>
          <w:rFonts w:ascii="Times New Roman" w:hAnsi="Times New Roman" w:cs="Times New Roman"/>
          <w:sz w:val="24"/>
          <w:szCs w:val="24"/>
        </w:rPr>
        <w:t>»</w:t>
      </w:r>
      <w:r w:rsidRPr="00567385">
        <w:rPr>
          <w:rFonts w:ascii="Times New Roman" w:hAnsi="Times New Roman" w:cs="Times New Roman"/>
          <w:sz w:val="24"/>
          <w:szCs w:val="24"/>
        </w:rPr>
        <w:t>:</w:t>
      </w:r>
      <w:bookmarkStart w:id="938" w:name="bssPhr427"/>
      <w:bookmarkStart w:id="939" w:name="ZAP2MIS3L5"/>
      <w:bookmarkStart w:id="940" w:name="ZAP2H4A3JK"/>
      <w:bookmarkEnd w:id="938"/>
      <w:bookmarkEnd w:id="939"/>
      <w:bookmarkEnd w:id="940"/>
      <w:r w:rsidR="00131ECF" w:rsidRPr="00567385">
        <w:rPr>
          <w:rFonts w:ascii="Times New Roman" w:hAnsi="Times New Roman" w:cs="Times New Roman"/>
          <w:sz w:val="24"/>
          <w:szCs w:val="24"/>
        </w:rPr>
        <w:t xml:space="preserve"> </w:t>
      </w:r>
      <w:r w:rsidRPr="00567385">
        <w:rPr>
          <w:rFonts w:ascii="Times New Roman" w:hAnsi="Times New Roman" w:cs="Times New Roman"/>
          <w:sz w:val="24"/>
          <w:szCs w:val="24"/>
        </w:rPr>
        <w:t>Мир накануне Первой мировой войны. Первая мировая война: причины, участники, основные события, результаты. Власть и общество.</w:t>
      </w:r>
      <w:bookmarkStart w:id="941" w:name="bssPhr428"/>
      <w:bookmarkStart w:id="942" w:name="ZAP2G1O3HT"/>
      <w:bookmarkStart w:id="943" w:name="ZAP2AJ63GC"/>
      <w:bookmarkEnd w:id="941"/>
      <w:bookmarkEnd w:id="942"/>
      <w:bookmarkEnd w:id="943"/>
      <w:r w:rsidR="00131ECF"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Межвоенный период. Революционная волна. Версальско-Вашингтонская система. Страны мира в 1920-е годы. </w:t>
      </w:r>
      <w:r w:rsidR="00131ECF" w:rsidRPr="00567385">
        <w:rPr>
          <w:rFonts w:ascii="Times New Roman" w:hAnsi="Times New Roman" w:cs="Times New Roman"/>
          <w:sz w:val="24"/>
          <w:szCs w:val="24"/>
        </w:rPr>
        <w:t>«</w:t>
      </w:r>
      <w:r w:rsidRPr="00567385">
        <w:rPr>
          <w:rFonts w:ascii="Times New Roman" w:hAnsi="Times New Roman" w:cs="Times New Roman"/>
          <w:sz w:val="24"/>
          <w:szCs w:val="24"/>
        </w:rPr>
        <w:t>Великая депрессия</w:t>
      </w:r>
      <w:r w:rsidR="00131ECF" w:rsidRPr="00567385">
        <w:rPr>
          <w:rFonts w:ascii="Times New Roman" w:hAnsi="Times New Roman" w:cs="Times New Roman"/>
          <w:sz w:val="24"/>
          <w:szCs w:val="24"/>
        </w:rPr>
        <w:t>»</w:t>
      </w:r>
      <w:r w:rsidRPr="00567385">
        <w:rPr>
          <w:rFonts w:ascii="Times New Roman" w:hAnsi="Times New Roman" w:cs="Times New Roman"/>
          <w:sz w:val="24"/>
          <w:szCs w:val="24"/>
        </w:rPr>
        <w:t xml:space="preserve"> и ее проявления в различных странах. </w:t>
      </w:r>
      <w:r w:rsidR="00131ECF" w:rsidRPr="00567385">
        <w:rPr>
          <w:rFonts w:ascii="Times New Roman" w:hAnsi="Times New Roman" w:cs="Times New Roman"/>
          <w:sz w:val="24"/>
          <w:szCs w:val="24"/>
        </w:rPr>
        <w:t>«</w:t>
      </w:r>
      <w:r w:rsidRPr="00567385">
        <w:rPr>
          <w:rFonts w:ascii="Times New Roman" w:hAnsi="Times New Roman" w:cs="Times New Roman"/>
          <w:sz w:val="24"/>
          <w:szCs w:val="24"/>
        </w:rPr>
        <w:t>Новый курс</w:t>
      </w:r>
      <w:r w:rsidR="00131ECF" w:rsidRPr="00567385">
        <w:rPr>
          <w:rFonts w:ascii="Times New Roman" w:hAnsi="Times New Roman" w:cs="Times New Roman"/>
          <w:sz w:val="24"/>
          <w:szCs w:val="24"/>
        </w:rPr>
        <w:t>»</w:t>
      </w:r>
      <w:r w:rsidRPr="00567385">
        <w:rPr>
          <w:rFonts w:ascii="Times New Roman" w:hAnsi="Times New Roman" w:cs="Times New Roman"/>
          <w:sz w:val="24"/>
          <w:szCs w:val="24"/>
        </w:rPr>
        <w:t xml:space="preserve"> в США. Германский нацизм. </w:t>
      </w:r>
      <w:r w:rsidR="00131ECF" w:rsidRPr="00567385">
        <w:rPr>
          <w:rFonts w:ascii="Times New Roman" w:hAnsi="Times New Roman" w:cs="Times New Roman"/>
          <w:sz w:val="24"/>
          <w:szCs w:val="24"/>
        </w:rPr>
        <w:t>«</w:t>
      </w:r>
      <w:r w:rsidRPr="00567385">
        <w:rPr>
          <w:rFonts w:ascii="Times New Roman" w:hAnsi="Times New Roman" w:cs="Times New Roman"/>
          <w:sz w:val="24"/>
          <w:szCs w:val="24"/>
        </w:rPr>
        <w:t>Народный фронт</w:t>
      </w:r>
      <w:r w:rsidR="00131ECF" w:rsidRPr="00567385">
        <w:rPr>
          <w:rFonts w:ascii="Times New Roman" w:hAnsi="Times New Roman" w:cs="Times New Roman"/>
          <w:sz w:val="24"/>
          <w:szCs w:val="24"/>
        </w:rPr>
        <w:t>»</w:t>
      </w:r>
      <w:r w:rsidRPr="00567385">
        <w:rPr>
          <w:rFonts w:ascii="Times New Roman" w:hAnsi="Times New Roman" w:cs="Times New Roman"/>
          <w:sz w:val="24"/>
          <w:szCs w:val="24"/>
        </w:rPr>
        <w:t xml:space="preserve">. Политика </w:t>
      </w:r>
      <w:r w:rsidR="00131ECF" w:rsidRPr="00567385">
        <w:rPr>
          <w:rFonts w:ascii="Times New Roman" w:hAnsi="Times New Roman" w:cs="Times New Roman"/>
          <w:sz w:val="24"/>
          <w:szCs w:val="24"/>
        </w:rPr>
        <w:t>«</w:t>
      </w:r>
      <w:r w:rsidRPr="00567385">
        <w:rPr>
          <w:rFonts w:ascii="Times New Roman" w:hAnsi="Times New Roman" w:cs="Times New Roman"/>
          <w:sz w:val="24"/>
          <w:szCs w:val="24"/>
        </w:rPr>
        <w:t>умиротворения агрессора</w:t>
      </w:r>
      <w:r w:rsidR="00131ECF" w:rsidRPr="00567385">
        <w:rPr>
          <w:rFonts w:ascii="Times New Roman" w:hAnsi="Times New Roman" w:cs="Times New Roman"/>
          <w:sz w:val="24"/>
          <w:szCs w:val="24"/>
        </w:rPr>
        <w:t>»</w:t>
      </w:r>
      <w:r w:rsidRPr="00567385">
        <w:rPr>
          <w:rFonts w:ascii="Times New Roman" w:hAnsi="Times New Roman" w:cs="Times New Roman"/>
          <w:sz w:val="24"/>
          <w:szCs w:val="24"/>
        </w:rPr>
        <w:t>. Культурное развитие.</w:t>
      </w:r>
      <w:bookmarkStart w:id="944" w:name="bssPhr429"/>
      <w:bookmarkStart w:id="945" w:name="ZAP2JBM3KE"/>
      <w:bookmarkStart w:id="946" w:name="ZAP2DT43IT"/>
      <w:bookmarkEnd w:id="944"/>
      <w:bookmarkEnd w:id="945"/>
      <w:bookmarkEnd w:id="946"/>
      <w:r w:rsidR="00131ECF" w:rsidRPr="00567385">
        <w:rPr>
          <w:rFonts w:ascii="Times New Roman" w:hAnsi="Times New Roman" w:cs="Times New Roman"/>
          <w:sz w:val="24"/>
          <w:szCs w:val="24"/>
        </w:rPr>
        <w:t xml:space="preserve"> </w:t>
      </w:r>
      <w:r w:rsidRPr="00567385">
        <w:rPr>
          <w:rFonts w:ascii="Times New Roman" w:hAnsi="Times New Roman" w:cs="Times New Roman"/>
          <w:sz w:val="24"/>
          <w:szCs w:val="24"/>
        </w:rPr>
        <w:t>Вторая мировая война: причины, участники, основные сражения, итоги. Власть и общество в годы войны. Решающий вклад СССР в Победу.</w:t>
      </w:r>
      <w:bookmarkStart w:id="947" w:name="bssPhr430"/>
      <w:bookmarkStart w:id="948" w:name="ZAP2RIO3NV"/>
      <w:bookmarkStart w:id="949" w:name="ZAP2M463ME"/>
      <w:bookmarkEnd w:id="947"/>
      <w:bookmarkEnd w:id="948"/>
      <w:bookmarkEnd w:id="949"/>
      <w:r w:rsidR="00131ECF"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Послевоенные перемены в мире. </w:t>
      </w:r>
      <w:r w:rsidR="00131ECF" w:rsidRPr="00567385">
        <w:rPr>
          <w:rFonts w:ascii="Times New Roman" w:hAnsi="Times New Roman" w:cs="Times New Roman"/>
          <w:sz w:val="24"/>
          <w:szCs w:val="24"/>
        </w:rPr>
        <w:t>«</w:t>
      </w:r>
      <w:r w:rsidRPr="00567385">
        <w:rPr>
          <w:rFonts w:ascii="Times New Roman" w:hAnsi="Times New Roman" w:cs="Times New Roman"/>
          <w:sz w:val="24"/>
          <w:szCs w:val="24"/>
        </w:rPr>
        <w:t>Холодная война</w:t>
      </w:r>
      <w:r w:rsidR="00131ECF" w:rsidRPr="00567385">
        <w:rPr>
          <w:rFonts w:ascii="Times New Roman" w:hAnsi="Times New Roman" w:cs="Times New Roman"/>
          <w:sz w:val="24"/>
          <w:szCs w:val="24"/>
        </w:rPr>
        <w:t>»</w:t>
      </w:r>
      <w:r w:rsidRPr="00567385">
        <w:rPr>
          <w:rFonts w:ascii="Times New Roman" w:hAnsi="Times New Roman" w:cs="Times New Roman"/>
          <w:sz w:val="24"/>
          <w:szCs w:val="24"/>
        </w:rPr>
        <w:t>.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bookmarkStart w:id="950" w:name="bssPhr431"/>
      <w:bookmarkStart w:id="951" w:name="ZAP2OUE3IQ"/>
      <w:bookmarkStart w:id="952" w:name="ZAP2JFS3H9"/>
      <w:bookmarkEnd w:id="950"/>
      <w:bookmarkEnd w:id="951"/>
      <w:bookmarkEnd w:id="952"/>
      <w:r w:rsidR="00131ECF" w:rsidRPr="00567385">
        <w:rPr>
          <w:rFonts w:ascii="Times New Roman" w:hAnsi="Times New Roman" w:cs="Times New Roman"/>
          <w:sz w:val="24"/>
          <w:szCs w:val="24"/>
        </w:rPr>
        <w:t xml:space="preserve"> </w:t>
      </w:r>
    </w:p>
    <w:p w14:paraId="0AF9D9E1"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По учебному предмету </w:t>
      </w:r>
      <w:r w:rsidR="00131ECF" w:rsidRPr="00567385">
        <w:rPr>
          <w:rFonts w:ascii="Times New Roman" w:hAnsi="Times New Roman" w:cs="Times New Roman"/>
          <w:sz w:val="24"/>
          <w:szCs w:val="24"/>
        </w:rPr>
        <w:t>«</w:t>
      </w:r>
      <w:r w:rsidRPr="00567385">
        <w:rPr>
          <w:rFonts w:ascii="Times New Roman" w:hAnsi="Times New Roman" w:cs="Times New Roman"/>
          <w:sz w:val="24"/>
          <w:szCs w:val="24"/>
        </w:rPr>
        <w:t>История" (углубленный уровень) результат</w:t>
      </w:r>
      <w:r w:rsidR="00131ECF" w:rsidRPr="00567385">
        <w:rPr>
          <w:rFonts w:ascii="Times New Roman" w:hAnsi="Times New Roman" w:cs="Times New Roman"/>
          <w:sz w:val="24"/>
          <w:szCs w:val="24"/>
        </w:rPr>
        <w:t xml:space="preserve">ы </w:t>
      </w:r>
      <w:r w:rsidRPr="00567385">
        <w:rPr>
          <w:rFonts w:ascii="Times New Roman" w:hAnsi="Times New Roman" w:cs="Times New Roman"/>
          <w:sz w:val="24"/>
          <w:szCs w:val="24"/>
        </w:rPr>
        <w:t>освоения базового курса</w:t>
      </w:r>
      <w:r w:rsidR="00131ECF" w:rsidRPr="00567385">
        <w:rPr>
          <w:rFonts w:ascii="Times New Roman" w:hAnsi="Times New Roman" w:cs="Times New Roman"/>
          <w:sz w:val="24"/>
          <w:szCs w:val="24"/>
        </w:rPr>
        <w:t>, а также</w:t>
      </w:r>
      <w:r w:rsidRPr="00567385">
        <w:rPr>
          <w:rFonts w:ascii="Times New Roman" w:hAnsi="Times New Roman" w:cs="Times New Roman"/>
          <w:sz w:val="24"/>
          <w:szCs w:val="24"/>
        </w:rPr>
        <w:t>:</w:t>
      </w:r>
    </w:p>
    <w:p w14:paraId="2E28484F"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953" w:name="bssPhr432"/>
      <w:bookmarkStart w:id="954" w:name="ZAP23103GH"/>
      <w:bookmarkStart w:id="955" w:name="XA00MBU2NI"/>
      <w:bookmarkStart w:id="956" w:name="ZAP1TIE3F0"/>
      <w:bookmarkEnd w:id="953"/>
      <w:bookmarkEnd w:id="954"/>
      <w:bookmarkEnd w:id="955"/>
      <w:bookmarkEnd w:id="956"/>
      <w:r w:rsidRPr="00567385">
        <w:rPr>
          <w:rFonts w:ascii="Times New Roman" w:hAnsi="Times New Roman" w:cs="Times New Roman"/>
          <w:sz w:val="24"/>
          <w:szCs w:val="24"/>
        </w:rPr>
        <w:t>1) понимание значимости роли России в мировых политических и социально-экономических процессах с древнейших времен до настоящего времени;</w:t>
      </w:r>
    </w:p>
    <w:p w14:paraId="5A6AC1AF"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957" w:name="bssPhr433"/>
      <w:bookmarkStart w:id="958" w:name="ZAP27AE3KR"/>
      <w:bookmarkStart w:id="959" w:name="XA00M322MF"/>
      <w:bookmarkStart w:id="960" w:name="ZAP21RS3JA"/>
      <w:bookmarkEnd w:id="957"/>
      <w:bookmarkEnd w:id="958"/>
      <w:bookmarkEnd w:id="959"/>
      <w:bookmarkEnd w:id="960"/>
      <w:r w:rsidRPr="00567385">
        <w:rPr>
          <w:rFonts w:ascii="Times New Roman" w:hAnsi="Times New Roman" w:cs="Times New Roman"/>
          <w:sz w:val="24"/>
          <w:szCs w:val="24"/>
        </w:rPr>
        <w:t>2) умение характеризовать вклад российской культуры в мировую культуру;</w:t>
      </w:r>
    </w:p>
    <w:p w14:paraId="4C953F40"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961" w:name="bssPhr434"/>
      <w:bookmarkStart w:id="962" w:name="ZAP1SFI3A2"/>
      <w:bookmarkStart w:id="963" w:name="XA00M3K2MI"/>
      <w:bookmarkStart w:id="964" w:name="ZAP1N1038H"/>
      <w:bookmarkEnd w:id="961"/>
      <w:bookmarkEnd w:id="962"/>
      <w:bookmarkEnd w:id="963"/>
      <w:bookmarkEnd w:id="964"/>
      <w:r w:rsidRPr="00567385">
        <w:rPr>
          <w:rFonts w:ascii="Times New Roman" w:hAnsi="Times New Roman" w:cs="Times New Roman"/>
          <w:sz w:val="24"/>
          <w:szCs w:val="24"/>
        </w:rPr>
        <w:t>3) сформированность представлений о предмете, научных и социальных функциях исторического знания, методах изучения исторических источников;</w:t>
      </w:r>
    </w:p>
    <w:p w14:paraId="14A84A93"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965" w:name="bssPhr435"/>
      <w:bookmarkStart w:id="966" w:name="ZAP28G43HQ"/>
      <w:bookmarkStart w:id="967" w:name="XA00M462ML"/>
      <w:bookmarkStart w:id="968" w:name="ZAP231I3G9"/>
      <w:bookmarkEnd w:id="965"/>
      <w:bookmarkEnd w:id="966"/>
      <w:bookmarkEnd w:id="967"/>
      <w:bookmarkEnd w:id="968"/>
      <w:r w:rsidRPr="00567385">
        <w:rPr>
          <w:rFonts w:ascii="Times New Roman" w:hAnsi="Times New Roman" w:cs="Times New Roman"/>
          <w:sz w:val="24"/>
          <w:szCs w:val="24"/>
        </w:rPr>
        <w:t>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14:paraId="1741B874"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969" w:name="bssPhr436"/>
      <w:bookmarkStart w:id="970" w:name="ZAP1U5Q3B8"/>
      <w:bookmarkStart w:id="971" w:name="XA00M4O2MO"/>
      <w:bookmarkStart w:id="972" w:name="ZAP1ON839N"/>
      <w:bookmarkEnd w:id="969"/>
      <w:bookmarkEnd w:id="970"/>
      <w:bookmarkEnd w:id="971"/>
      <w:bookmarkEnd w:id="972"/>
      <w:r w:rsidRPr="00567385">
        <w:rPr>
          <w:rFonts w:ascii="Times New Roman" w:hAnsi="Times New Roman" w:cs="Times New Roman"/>
          <w:sz w:val="24"/>
          <w:szCs w:val="24"/>
        </w:rPr>
        <w:t>5) умение анализировать, характеризовать и сравнивать исторические события, явления, процессы с древнейших времен до настоящего времени;</w:t>
      </w:r>
    </w:p>
    <w:p w14:paraId="4F4E05D1"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973" w:name="bssPhr437"/>
      <w:bookmarkStart w:id="974" w:name="ZAP20O83AB"/>
      <w:bookmarkStart w:id="975" w:name="XA00M5A2MR"/>
      <w:bookmarkStart w:id="976" w:name="ZAP1R9M38Q"/>
      <w:bookmarkEnd w:id="973"/>
      <w:bookmarkEnd w:id="974"/>
      <w:bookmarkEnd w:id="975"/>
      <w:bookmarkEnd w:id="976"/>
      <w:r w:rsidRPr="00567385">
        <w:rPr>
          <w:rFonts w:ascii="Times New Roman" w:hAnsi="Times New Roman" w:cs="Times New Roman"/>
          <w:sz w:val="24"/>
          <w:szCs w:val="24"/>
        </w:rPr>
        <w:t>6) 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14:paraId="7F420E4B"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977" w:name="bssPhr438"/>
      <w:bookmarkStart w:id="978" w:name="ZAP27703J6"/>
      <w:bookmarkStart w:id="979" w:name="XA00MAO2NB"/>
      <w:bookmarkStart w:id="980" w:name="ZAP21OE3HL"/>
      <w:bookmarkEnd w:id="977"/>
      <w:bookmarkEnd w:id="978"/>
      <w:bookmarkEnd w:id="979"/>
      <w:bookmarkEnd w:id="980"/>
      <w:r w:rsidRPr="00567385">
        <w:rPr>
          <w:rFonts w:ascii="Times New Roman" w:hAnsi="Times New Roman" w:cs="Times New Roman"/>
          <w:sz w:val="24"/>
          <w:szCs w:val="24"/>
        </w:rPr>
        <w:t>7) умение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14:paraId="242B5E9D"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981" w:name="bssPhr439"/>
      <w:bookmarkStart w:id="982" w:name="ZAP2AEO3K6"/>
      <w:bookmarkStart w:id="983" w:name="XA00MBA2NE"/>
      <w:bookmarkStart w:id="984" w:name="ZAP25063IL"/>
      <w:bookmarkEnd w:id="981"/>
      <w:bookmarkEnd w:id="982"/>
      <w:bookmarkEnd w:id="983"/>
      <w:bookmarkEnd w:id="984"/>
      <w:r w:rsidRPr="00567385">
        <w:rPr>
          <w:rFonts w:ascii="Times New Roman" w:hAnsi="Times New Roman" w:cs="Times New Roman"/>
          <w:sz w:val="24"/>
          <w:szCs w:val="24"/>
        </w:rPr>
        <w:t xml:space="preserve">9.10. По учебному предмету </w:t>
      </w:r>
      <w:r w:rsidR="00131ECF" w:rsidRPr="00567385">
        <w:rPr>
          <w:rFonts w:ascii="Times New Roman" w:hAnsi="Times New Roman" w:cs="Times New Roman"/>
          <w:sz w:val="24"/>
          <w:szCs w:val="24"/>
        </w:rPr>
        <w:t>«</w:t>
      </w:r>
      <w:r w:rsidRPr="00567385">
        <w:rPr>
          <w:rFonts w:ascii="Times New Roman" w:hAnsi="Times New Roman" w:cs="Times New Roman"/>
          <w:sz w:val="24"/>
          <w:szCs w:val="24"/>
        </w:rPr>
        <w:t>География</w:t>
      </w:r>
      <w:r w:rsidR="00131ECF" w:rsidRPr="00567385">
        <w:rPr>
          <w:rFonts w:ascii="Times New Roman" w:hAnsi="Times New Roman" w:cs="Times New Roman"/>
          <w:sz w:val="24"/>
          <w:szCs w:val="24"/>
        </w:rPr>
        <w:t>»</w:t>
      </w:r>
      <w:r w:rsidRPr="00567385">
        <w:rPr>
          <w:rFonts w:ascii="Times New Roman" w:hAnsi="Times New Roman" w:cs="Times New Roman"/>
          <w:sz w:val="24"/>
          <w:szCs w:val="24"/>
        </w:rPr>
        <w:t xml:space="preserve"> (базовый уровень):</w:t>
      </w:r>
    </w:p>
    <w:p w14:paraId="2ED9812E"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985" w:name="bssPhr440"/>
      <w:bookmarkStart w:id="986" w:name="ZAP1PLQ3B8"/>
      <w:bookmarkStart w:id="987" w:name="XA00MBS2NH"/>
      <w:bookmarkStart w:id="988" w:name="ZAP1K7839N"/>
      <w:bookmarkEnd w:id="985"/>
      <w:bookmarkEnd w:id="986"/>
      <w:bookmarkEnd w:id="987"/>
      <w:bookmarkEnd w:id="988"/>
      <w:r w:rsidRPr="00567385">
        <w:rPr>
          <w:rFonts w:ascii="Times New Roman" w:hAnsi="Times New Roman" w:cs="Times New Roman"/>
          <w:sz w:val="24"/>
          <w:szCs w:val="24"/>
        </w:rPr>
        <w:lastRenderedPageBreak/>
        <w:t>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14:paraId="693D9AE0"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989" w:name="bssPhr441"/>
      <w:bookmarkStart w:id="990" w:name="ZAP1QHE3C8"/>
      <w:bookmarkStart w:id="991" w:name="XA00M302ME"/>
      <w:bookmarkStart w:id="992" w:name="ZAP1L2S3AN"/>
      <w:bookmarkEnd w:id="989"/>
      <w:bookmarkEnd w:id="990"/>
      <w:bookmarkEnd w:id="991"/>
      <w:bookmarkEnd w:id="992"/>
      <w:r w:rsidRPr="00567385">
        <w:rPr>
          <w:rFonts w:ascii="Times New Roman" w:hAnsi="Times New Roman" w:cs="Times New Roman"/>
          <w:sz w:val="24"/>
          <w:szCs w:val="24"/>
        </w:rPr>
        <w:t>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14:paraId="7B6B630E"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993" w:name="bssPhr442"/>
      <w:bookmarkStart w:id="994" w:name="ZAP28MM3H8"/>
      <w:bookmarkStart w:id="995" w:name="XA00M3I2MH"/>
      <w:bookmarkStart w:id="996" w:name="ZAP23843FN"/>
      <w:bookmarkEnd w:id="993"/>
      <w:bookmarkEnd w:id="994"/>
      <w:bookmarkEnd w:id="995"/>
      <w:bookmarkEnd w:id="996"/>
      <w:r w:rsidRPr="00567385">
        <w:rPr>
          <w:rFonts w:ascii="Times New Roman" w:hAnsi="Times New Roman" w:cs="Times New Roman"/>
          <w:sz w:val="24"/>
          <w:szCs w:val="24"/>
        </w:rPr>
        <w:t>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14:paraId="61C40E90"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997" w:name="bssPhr443"/>
      <w:bookmarkStart w:id="998" w:name="ZAP24583EI"/>
      <w:bookmarkStart w:id="999" w:name="XA00M442MK"/>
      <w:bookmarkStart w:id="1000" w:name="ZAP1UMM3D1"/>
      <w:bookmarkEnd w:id="997"/>
      <w:bookmarkEnd w:id="998"/>
      <w:bookmarkEnd w:id="999"/>
      <w:bookmarkEnd w:id="1000"/>
      <w:r w:rsidRPr="00567385">
        <w:rPr>
          <w:rFonts w:ascii="Times New Roman" w:hAnsi="Times New Roman" w:cs="Times New Roman"/>
          <w:sz w:val="24"/>
          <w:szCs w:val="24"/>
        </w:rPr>
        <w:t>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14:paraId="396F9B88"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001" w:name="bssPhr444"/>
      <w:bookmarkStart w:id="1002" w:name="ZAP27KS3EN"/>
      <w:bookmarkStart w:id="1003" w:name="XA00M4M2MN"/>
      <w:bookmarkStart w:id="1004" w:name="ZAP226A3D6"/>
      <w:bookmarkEnd w:id="1001"/>
      <w:bookmarkEnd w:id="1002"/>
      <w:bookmarkEnd w:id="1003"/>
      <w:bookmarkEnd w:id="1004"/>
      <w:r w:rsidRPr="00567385">
        <w:rPr>
          <w:rFonts w:ascii="Times New Roman" w:hAnsi="Times New Roman" w:cs="Times New Roman"/>
          <w:sz w:val="24"/>
          <w:szCs w:val="24"/>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14:paraId="09AE757E"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005" w:name="bssPhr445"/>
      <w:bookmarkStart w:id="1006" w:name="ZAP25EM3EQ"/>
      <w:bookmarkStart w:id="1007" w:name="XA00M582MQ"/>
      <w:bookmarkStart w:id="1008" w:name="ZAP20043D9"/>
      <w:bookmarkEnd w:id="1005"/>
      <w:bookmarkEnd w:id="1006"/>
      <w:bookmarkEnd w:id="1007"/>
      <w:bookmarkEnd w:id="1008"/>
      <w:r w:rsidRPr="00567385">
        <w:rPr>
          <w:rFonts w:ascii="Times New Roman" w:hAnsi="Times New Roman" w:cs="Times New Roman"/>
          <w:sz w:val="24"/>
          <w:szCs w:val="24"/>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04DE2863"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009" w:name="bssPhr446"/>
      <w:bookmarkStart w:id="1010" w:name="ZAP28L63FO"/>
      <w:bookmarkStart w:id="1011" w:name="XA00M7I2N4"/>
      <w:bookmarkStart w:id="1012" w:name="ZAP236K3E7"/>
      <w:bookmarkEnd w:id="1009"/>
      <w:bookmarkEnd w:id="1010"/>
      <w:bookmarkEnd w:id="1011"/>
      <w:bookmarkEnd w:id="1012"/>
      <w:r w:rsidRPr="00567385">
        <w:rPr>
          <w:rFonts w:ascii="Times New Roman" w:hAnsi="Times New Roman" w:cs="Times New Roman"/>
          <w:sz w:val="24"/>
          <w:szCs w:val="24"/>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w:t>
      </w:r>
      <w:r w:rsidRPr="00567385">
        <w:rPr>
          <w:rFonts w:ascii="Times New Roman" w:hAnsi="Times New Roman" w:cs="Times New Roman"/>
          <w:sz w:val="24"/>
          <w:szCs w:val="24"/>
        </w:rPr>
        <w:lastRenderedPageBreak/>
        <w:t>различных источников; использовать различные источники географической информации для решения учебных и (или) практико-ориентированных задач;</w:t>
      </w:r>
    </w:p>
    <w:p w14:paraId="59C007A0"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013" w:name="bssPhr447"/>
      <w:bookmarkStart w:id="1014" w:name="ZAP299Q3HA"/>
      <w:bookmarkStart w:id="1015" w:name="XA00M842N7"/>
      <w:bookmarkStart w:id="1016" w:name="ZAP23R83FP"/>
      <w:bookmarkEnd w:id="1013"/>
      <w:bookmarkEnd w:id="1014"/>
      <w:bookmarkEnd w:id="1015"/>
      <w:bookmarkEnd w:id="1016"/>
      <w:r w:rsidRPr="00567385">
        <w:rPr>
          <w:rFonts w:ascii="Times New Roman" w:hAnsi="Times New Roman" w:cs="Times New Roman"/>
          <w:sz w:val="24"/>
          <w:szCs w:val="24"/>
        </w:rPr>
        <w:t>8) 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6F15EAA"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017" w:name="bssPhr448"/>
      <w:bookmarkStart w:id="1018" w:name="ZAP28P03F6"/>
      <w:bookmarkStart w:id="1019" w:name="XA00MA02MT"/>
      <w:bookmarkStart w:id="1020" w:name="ZAP23AE3DL"/>
      <w:bookmarkEnd w:id="1017"/>
      <w:bookmarkEnd w:id="1018"/>
      <w:bookmarkEnd w:id="1019"/>
      <w:bookmarkEnd w:id="1020"/>
      <w:r w:rsidRPr="00567385">
        <w:rPr>
          <w:rFonts w:ascii="Times New Roman" w:hAnsi="Times New Roman" w:cs="Times New Roman"/>
          <w:sz w:val="24"/>
          <w:szCs w:val="24"/>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14:paraId="64C97BEB" w14:textId="77777777" w:rsidR="00534A39"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021" w:name="bssPhr449"/>
      <w:bookmarkStart w:id="1022" w:name="ZAP2BRI3JN"/>
      <w:bookmarkStart w:id="1023" w:name="XA00M1K2LS"/>
      <w:bookmarkStart w:id="1024" w:name="ZAP26D03I6"/>
      <w:bookmarkEnd w:id="1021"/>
      <w:bookmarkEnd w:id="1022"/>
      <w:bookmarkEnd w:id="1023"/>
      <w:bookmarkEnd w:id="1024"/>
      <w:r w:rsidRPr="00567385">
        <w:rPr>
          <w:rFonts w:ascii="Times New Roman" w:hAnsi="Times New Roman" w:cs="Times New Roman"/>
          <w:sz w:val="24"/>
          <w:szCs w:val="24"/>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bookmarkStart w:id="1025" w:name="bssPhr450"/>
      <w:bookmarkStart w:id="1026" w:name="ZAP2MPI3HP"/>
      <w:bookmarkStart w:id="1027" w:name="ZAP2HB03G8"/>
      <w:bookmarkEnd w:id="1025"/>
      <w:bookmarkEnd w:id="1026"/>
      <w:bookmarkEnd w:id="1027"/>
    </w:p>
    <w:p w14:paraId="20A3D03F"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По учебному предмету </w:t>
      </w:r>
      <w:r w:rsidR="00AD3893" w:rsidRPr="00567385">
        <w:rPr>
          <w:rFonts w:ascii="Times New Roman" w:hAnsi="Times New Roman" w:cs="Times New Roman"/>
          <w:sz w:val="24"/>
          <w:szCs w:val="24"/>
        </w:rPr>
        <w:t>«</w:t>
      </w:r>
      <w:r w:rsidRPr="00567385">
        <w:rPr>
          <w:rFonts w:ascii="Times New Roman" w:hAnsi="Times New Roman" w:cs="Times New Roman"/>
          <w:sz w:val="24"/>
          <w:szCs w:val="24"/>
        </w:rPr>
        <w:t>География</w:t>
      </w:r>
      <w:r w:rsidR="00AD3893" w:rsidRPr="00567385">
        <w:rPr>
          <w:rFonts w:ascii="Times New Roman" w:hAnsi="Times New Roman" w:cs="Times New Roman"/>
          <w:sz w:val="24"/>
          <w:szCs w:val="24"/>
        </w:rPr>
        <w:t>»</w:t>
      </w:r>
      <w:r w:rsidRPr="00567385">
        <w:rPr>
          <w:rFonts w:ascii="Times New Roman" w:hAnsi="Times New Roman" w:cs="Times New Roman"/>
          <w:sz w:val="24"/>
          <w:szCs w:val="24"/>
        </w:rPr>
        <w:t xml:space="preserve"> (углубленный уровень) - результат</w:t>
      </w:r>
      <w:r w:rsidR="00AD3893" w:rsidRPr="00567385">
        <w:rPr>
          <w:rFonts w:ascii="Times New Roman" w:hAnsi="Times New Roman" w:cs="Times New Roman"/>
          <w:sz w:val="24"/>
          <w:szCs w:val="24"/>
        </w:rPr>
        <w:t>ы</w:t>
      </w:r>
      <w:r w:rsidRPr="00567385">
        <w:rPr>
          <w:rFonts w:ascii="Times New Roman" w:hAnsi="Times New Roman" w:cs="Times New Roman"/>
          <w:sz w:val="24"/>
          <w:szCs w:val="24"/>
        </w:rPr>
        <w:t xml:space="preserve"> освоения базового курса</w:t>
      </w:r>
      <w:r w:rsidR="00AD3893" w:rsidRPr="00567385">
        <w:rPr>
          <w:rFonts w:ascii="Times New Roman" w:hAnsi="Times New Roman" w:cs="Times New Roman"/>
          <w:sz w:val="24"/>
          <w:szCs w:val="24"/>
        </w:rPr>
        <w:t>, а также</w:t>
      </w:r>
      <w:r w:rsidRPr="00567385">
        <w:rPr>
          <w:rFonts w:ascii="Times New Roman" w:hAnsi="Times New Roman" w:cs="Times New Roman"/>
          <w:sz w:val="24"/>
          <w:szCs w:val="24"/>
        </w:rPr>
        <w:t>:</w:t>
      </w:r>
    </w:p>
    <w:p w14:paraId="4778CD9D"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028" w:name="bssPhr451"/>
      <w:bookmarkStart w:id="1029" w:name="ZAP1QNM3A5"/>
      <w:bookmarkStart w:id="1030" w:name="XA00M2M2M1"/>
      <w:bookmarkStart w:id="1031" w:name="ZAP1L9438K"/>
      <w:bookmarkEnd w:id="1028"/>
      <w:bookmarkEnd w:id="1029"/>
      <w:bookmarkEnd w:id="1030"/>
      <w:bookmarkEnd w:id="1031"/>
      <w:r w:rsidRPr="00567385">
        <w:rPr>
          <w:rFonts w:ascii="Times New Roman" w:hAnsi="Times New Roman" w:cs="Times New Roman"/>
          <w:sz w:val="24"/>
          <w:szCs w:val="24"/>
        </w:rPr>
        <w:t>1) понимание роли и места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p>
    <w:p w14:paraId="0074D9E1"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032" w:name="bssPhr452"/>
      <w:bookmarkStart w:id="1033" w:name="ZAP1QEC3AR"/>
      <w:bookmarkStart w:id="1034" w:name="XA00M3O2M6"/>
      <w:bookmarkStart w:id="1035" w:name="ZAP1KVQ39A"/>
      <w:bookmarkEnd w:id="1032"/>
      <w:bookmarkEnd w:id="1033"/>
      <w:bookmarkEnd w:id="1034"/>
      <w:bookmarkEnd w:id="1035"/>
      <w:r w:rsidRPr="00567385">
        <w:rPr>
          <w:rFonts w:ascii="Times New Roman" w:hAnsi="Times New Roman" w:cs="Times New Roman"/>
          <w:sz w:val="24"/>
          <w:szCs w:val="24"/>
        </w:rPr>
        <w:t>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14:paraId="1DD7380D"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036" w:name="bssPhr453"/>
      <w:bookmarkStart w:id="1037" w:name="ZAP261K3FK"/>
      <w:bookmarkStart w:id="1038" w:name="XA00M6I2MI"/>
      <w:bookmarkStart w:id="1039" w:name="ZAP20J23E3"/>
      <w:bookmarkEnd w:id="1036"/>
      <w:bookmarkEnd w:id="1037"/>
      <w:bookmarkEnd w:id="1038"/>
      <w:bookmarkEnd w:id="1039"/>
      <w:r w:rsidRPr="00567385">
        <w:rPr>
          <w:rFonts w:ascii="Times New Roman" w:hAnsi="Times New Roman" w:cs="Times New Roman"/>
          <w:sz w:val="24"/>
          <w:szCs w:val="24"/>
        </w:rPr>
        <w:t>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14:paraId="648DFDC0"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040" w:name="bssPhr454"/>
      <w:bookmarkStart w:id="1041" w:name="ZAP22DQ3CH"/>
      <w:bookmarkStart w:id="1042" w:name="XA00M822MU"/>
      <w:bookmarkStart w:id="1043" w:name="ZAP1SV83B0"/>
      <w:bookmarkEnd w:id="1040"/>
      <w:bookmarkEnd w:id="1041"/>
      <w:bookmarkEnd w:id="1042"/>
      <w:bookmarkEnd w:id="1043"/>
      <w:r w:rsidRPr="00567385">
        <w:rPr>
          <w:rFonts w:ascii="Times New Roman" w:hAnsi="Times New Roman" w:cs="Times New Roman"/>
          <w:sz w:val="24"/>
          <w:szCs w:val="24"/>
        </w:rPr>
        <w:t>4) владение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14:paraId="364C887A"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044" w:name="bssPhr455"/>
      <w:bookmarkStart w:id="1045" w:name="ZAP24H43DT"/>
      <w:bookmarkStart w:id="1046" w:name="XA00M942N3"/>
      <w:bookmarkStart w:id="1047" w:name="ZAP1V2I3CC"/>
      <w:bookmarkEnd w:id="1044"/>
      <w:bookmarkEnd w:id="1045"/>
      <w:bookmarkEnd w:id="1046"/>
      <w:bookmarkEnd w:id="1047"/>
      <w:r w:rsidRPr="00567385">
        <w:rPr>
          <w:rFonts w:ascii="Times New Roman" w:hAnsi="Times New Roman" w:cs="Times New Roman"/>
          <w:sz w:val="24"/>
          <w:szCs w:val="24"/>
        </w:rPr>
        <w:t xml:space="preserve">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w:t>
      </w:r>
      <w:r w:rsidRPr="00567385">
        <w:rPr>
          <w:rFonts w:ascii="Times New Roman" w:hAnsi="Times New Roman" w:cs="Times New Roman"/>
          <w:sz w:val="24"/>
          <w:szCs w:val="24"/>
        </w:rPr>
        <w:lastRenderedPageBreak/>
        <w:t>использованием моделирования и проектирования как метода познания природных, социально-экономических и геоэкологических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14:paraId="311C8AAF"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048" w:name="bssPhr456"/>
      <w:bookmarkStart w:id="1049" w:name="ZAP23883BL"/>
      <w:bookmarkStart w:id="1050" w:name="XA00MA62N8"/>
      <w:bookmarkStart w:id="1051" w:name="ZAP1TPM3A4"/>
      <w:bookmarkEnd w:id="1048"/>
      <w:bookmarkEnd w:id="1049"/>
      <w:bookmarkEnd w:id="1050"/>
      <w:bookmarkEnd w:id="1051"/>
      <w:r w:rsidRPr="00567385">
        <w:rPr>
          <w:rFonts w:ascii="Times New Roman" w:hAnsi="Times New Roman" w:cs="Times New Roman"/>
          <w:sz w:val="24"/>
          <w:szCs w:val="24"/>
        </w:rPr>
        <w:t>6) сформированное навыков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p w14:paraId="2F0137AA"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052" w:name="bssPhr457"/>
      <w:bookmarkStart w:id="1053" w:name="ZAP1SPG3AO"/>
      <w:bookmarkStart w:id="1054" w:name="XA00MB82ND"/>
      <w:bookmarkStart w:id="1055" w:name="ZAP1NAU397"/>
      <w:bookmarkEnd w:id="1052"/>
      <w:bookmarkEnd w:id="1053"/>
      <w:bookmarkEnd w:id="1054"/>
      <w:bookmarkEnd w:id="1055"/>
      <w:r w:rsidRPr="00567385">
        <w:rPr>
          <w:rFonts w:ascii="Times New Roman" w:hAnsi="Times New Roman" w:cs="Times New Roman"/>
          <w:sz w:val="24"/>
          <w:szCs w:val="24"/>
        </w:rPr>
        <w:t>7)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14:paraId="5CC1314C"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056" w:name="bssPhr458"/>
      <w:bookmarkStart w:id="1057" w:name="ZAP29E83HH"/>
      <w:bookmarkStart w:id="1058" w:name="XA00MBQ2NG"/>
      <w:bookmarkStart w:id="1059" w:name="ZAP23VM3G0"/>
      <w:bookmarkEnd w:id="1056"/>
      <w:bookmarkEnd w:id="1057"/>
      <w:bookmarkEnd w:id="1058"/>
      <w:bookmarkEnd w:id="1059"/>
      <w:r w:rsidRPr="00567385">
        <w:rPr>
          <w:rFonts w:ascii="Times New Roman" w:hAnsi="Times New Roman" w:cs="Times New Roman"/>
          <w:sz w:val="24"/>
          <w:szCs w:val="24"/>
        </w:rPr>
        <w:t>8) сформированность умений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14:paraId="7A8D27D1"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060" w:name="bssPhr459"/>
      <w:bookmarkStart w:id="1061" w:name="ZAP1VL03BV"/>
      <w:bookmarkStart w:id="1062" w:name="XA00M2U2MD"/>
      <w:bookmarkStart w:id="1063" w:name="ZAP1Q6E3AE"/>
      <w:bookmarkEnd w:id="1060"/>
      <w:bookmarkEnd w:id="1061"/>
      <w:bookmarkEnd w:id="1062"/>
      <w:bookmarkEnd w:id="1063"/>
      <w:r w:rsidRPr="00567385">
        <w:rPr>
          <w:rFonts w:ascii="Times New Roman" w:hAnsi="Times New Roman" w:cs="Times New Roman"/>
          <w:sz w:val="24"/>
          <w:szCs w:val="24"/>
        </w:rPr>
        <w:t>9) применение географических знаний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p w14:paraId="143D7CC2"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064" w:name="bssPhr460"/>
      <w:bookmarkStart w:id="1065" w:name="ZAP2BAO3HV"/>
      <w:bookmarkStart w:id="1066" w:name="XA00M3G2MG"/>
      <w:bookmarkStart w:id="1067" w:name="ZAP25S63GE"/>
      <w:bookmarkEnd w:id="1064"/>
      <w:bookmarkEnd w:id="1065"/>
      <w:bookmarkEnd w:id="1066"/>
      <w:bookmarkEnd w:id="1067"/>
      <w:r w:rsidRPr="00567385">
        <w:rPr>
          <w:rFonts w:ascii="Times New Roman" w:hAnsi="Times New Roman" w:cs="Times New Roman"/>
          <w:sz w:val="24"/>
          <w:szCs w:val="24"/>
        </w:rPr>
        <w:t>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геоэкологических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p w14:paraId="15E7CD76"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068" w:name="bssPhr461"/>
      <w:bookmarkStart w:id="1069" w:name="ZAP2D223MG"/>
      <w:bookmarkStart w:id="1070" w:name="XA00M422MJ"/>
      <w:bookmarkStart w:id="1071" w:name="ZAP27JG3KV"/>
      <w:bookmarkEnd w:id="1068"/>
      <w:bookmarkEnd w:id="1069"/>
      <w:bookmarkEnd w:id="1070"/>
      <w:bookmarkEnd w:id="1071"/>
      <w:r w:rsidRPr="00567385">
        <w:rPr>
          <w:rFonts w:ascii="Times New Roman" w:hAnsi="Times New Roman" w:cs="Times New Roman"/>
          <w:sz w:val="24"/>
          <w:szCs w:val="24"/>
        </w:rPr>
        <w:t>9.11. По учебному предмету "Обществознание" (базовый уровень):</w:t>
      </w:r>
    </w:p>
    <w:p w14:paraId="78C1D712"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072" w:name="bssPhr462"/>
      <w:bookmarkStart w:id="1073" w:name="ZAP1TF63BL"/>
      <w:bookmarkStart w:id="1074" w:name="XA00M4K2MM"/>
      <w:bookmarkStart w:id="1075" w:name="ZAP1O0K3A4"/>
      <w:bookmarkEnd w:id="1072"/>
      <w:bookmarkEnd w:id="1073"/>
      <w:bookmarkEnd w:id="1074"/>
      <w:bookmarkEnd w:id="1075"/>
      <w:r w:rsidRPr="00567385">
        <w:rPr>
          <w:rFonts w:ascii="Times New Roman" w:hAnsi="Times New Roman" w:cs="Times New Roman"/>
          <w:sz w:val="24"/>
          <w:szCs w:val="24"/>
        </w:rPr>
        <w:t>1) сформированность знаний об (о):</w:t>
      </w:r>
      <w:bookmarkStart w:id="1076" w:name="bssPhr463"/>
      <w:bookmarkStart w:id="1077" w:name="ZAP2K423JQ"/>
      <w:bookmarkStart w:id="1078" w:name="ZAP2ELG3I9"/>
      <w:bookmarkEnd w:id="1076"/>
      <w:bookmarkEnd w:id="1077"/>
      <w:bookmarkEnd w:id="1078"/>
      <w:r w:rsidRPr="00567385">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Start w:id="1079" w:name="bssPhr464"/>
      <w:bookmarkStart w:id="1080" w:name="ZAP2KKU3IK"/>
      <w:bookmarkStart w:id="1081" w:name="ZAP2F6C3H3"/>
      <w:bookmarkEnd w:id="1079"/>
      <w:bookmarkEnd w:id="1080"/>
      <w:bookmarkEnd w:id="1081"/>
      <w:r w:rsidR="00E2568A" w:rsidRPr="00567385">
        <w:rPr>
          <w:rFonts w:ascii="Times New Roman" w:hAnsi="Times New Roman" w:cs="Times New Roman"/>
          <w:sz w:val="24"/>
          <w:szCs w:val="24"/>
        </w:rPr>
        <w:t xml:space="preserve"> </w:t>
      </w:r>
      <w:r w:rsidRPr="00567385">
        <w:rPr>
          <w:rFonts w:ascii="Times New Roman" w:hAnsi="Times New Roman" w:cs="Times New Roman"/>
          <w:sz w:val="24"/>
          <w:szCs w:val="24"/>
        </w:rPr>
        <w:t>основах социальной динамики;</w:t>
      </w:r>
      <w:bookmarkStart w:id="1082" w:name="bssPhr465"/>
      <w:bookmarkStart w:id="1083" w:name="ZAP2B8G3E8"/>
      <w:bookmarkStart w:id="1084" w:name="ZAP25PU3CN"/>
      <w:bookmarkEnd w:id="1082"/>
      <w:bookmarkEnd w:id="1083"/>
      <w:bookmarkEnd w:id="1084"/>
      <w:r w:rsidR="00E2568A" w:rsidRPr="00567385">
        <w:rPr>
          <w:rFonts w:ascii="Times New Roman" w:hAnsi="Times New Roman" w:cs="Times New Roman"/>
          <w:sz w:val="24"/>
          <w:szCs w:val="24"/>
        </w:rPr>
        <w:t xml:space="preserve"> </w:t>
      </w:r>
      <w:r w:rsidRPr="00567385">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Start w:id="1085" w:name="bssPhr466"/>
      <w:bookmarkStart w:id="1086" w:name="ZAP2DD63J5"/>
      <w:bookmarkStart w:id="1087" w:name="ZAP27UK3HK"/>
      <w:bookmarkEnd w:id="1085"/>
      <w:bookmarkEnd w:id="1086"/>
      <w:bookmarkEnd w:id="1087"/>
      <w:r w:rsidR="00E2568A" w:rsidRPr="00567385">
        <w:rPr>
          <w:rFonts w:ascii="Times New Roman" w:hAnsi="Times New Roman" w:cs="Times New Roman"/>
          <w:sz w:val="24"/>
          <w:szCs w:val="24"/>
        </w:rPr>
        <w:t xml:space="preserve"> </w:t>
      </w:r>
      <w:r w:rsidRPr="00567385">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Start w:id="1088" w:name="bssPhr467"/>
      <w:bookmarkStart w:id="1089" w:name="ZAP2H743I9"/>
      <w:bookmarkStart w:id="1090" w:name="ZAP2BOI3GO"/>
      <w:bookmarkEnd w:id="1088"/>
      <w:bookmarkEnd w:id="1089"/>
      <w:bookmarkEnd w:id="1090"/>
      <w:r w:rsidR="00E2568A" w:rsidRPr="00567385">
        <w:rPr>
          <w:rFonts w:ascii="Times New Roman" w:hAnsi="Times New Roman" w:cs="Times New Roman"/>
          <w:sz w:val="24"/>
          <w:szCs w:val="24"/>
        </w:rPr>
        <w:t xml:space="preserve"> </w:t>
      </w:r>
      <w:r w:rsidRPr="00567385">
        <w:rPr>
          <w:rFonts w:ascii="Times New Roman" w:hAnsi="Times New Roman" w:cs="Times New Roman"/>
          <w:sz w:val="24"/>
          <w:szCs w:val="24"/>
        </w:rPr>
        <w:t>человеке как субъекте общественных отношений и сознательной деятельности;</w:t>
      </w:r>
      <w:bookmarkStart w:id="1091" w:name="bssPhr468"/>
      <w:bookmarkStart w:id="1092" w:name="ZAP2HGM3JT"/>
      <w:bookmarkStart w:id="1093" w:name="ZAP2C243IC"/>
      <w:bookmarkEnd w:id="1091"/>
      <w:bookmarkEnd w:id="1092"/>
      <w:bookmarkEnd w:id="1093"/>
      <w:r w:rsidR="00E2568A" w:rsidRPr="00567385">
        <w:rPr>
          <w:rFonts w:ascii="Times New Roman" w:hAnsi="Times New Roman" w:cs="Times New Roman"/>
          <w:sz w:val="24"/>
          <w:szCs w:val="24"/>
        </w:rPr>
        <w:t xml:space="preserve"> </w:t>
      </w:r>
      <w:r w:rsidRPr="00567385">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Start w:id="1094" w:name="bssPhr469"/>
      <w:bookmarkStart w:id="1095" w:name="ZAP2HVS3FP"/>
      <w:bookmarkStart w:id="1096" w:name="ZAP2CHA3E8"/>
      <w:bookmarkEnd w:id="1094"/>
      <w:bookmarkEnd w:id="1095"/>
      <w:bookmarkEnd w:id="1096"/>
      <w:r w:rsidR="00E2568A"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w:t>
      </w:r>
      <w:r w:rsidRPr="00567385">
        <w:rPr>
          <w:rFonts w:ascii="Times New Roman" w:hAnsi="Times New Roman" w:cs="Times New Roman"/>
          <w:sz w:val="24"/>
          <w:szCs w:val="24"/>
        </w:rPr>
        <w:lastRenderedPageBreak/>
        <w:t>в современной экономике;</w:t>
      </w:r>
      <w:bookmarkStart w:id="1097" w:name="bssPhr470"/>
      <w:bookmarkStart w:id="1098" w:name="ZAP2HR23KV"/>
      <w:bookmarkStart w:id="1099" w:name="ZAP2CCG3JE"/>
      <w:bookmarkEnd w:id="1097"/>
      <w:bookmarkEnd w:id="1098"/>
      <w:bookmarkEnd w:id="1099"/>
      <w:r w:rsidR="00E2568A" w:rsidRPr="00567385">
        <w:rPr>
          <w:rFonts w:ascii="Times New Roman" w:hAnsi="Times New Roman" w:cs="Times New Roman"/>
          <w:sz w:val="24"/>
          <w:szCs w:val="24"/>
        </w:rPr>
        <w:t xml:space="preserve"> </w:t>
      </w:r>
      <w:r w:rsidRPr="00567385">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Start w:id="1100" w:name="bssPhr471"/>
      <w:bookmarkStart w:id="1101" w:name="ZAP2VSC3S2"/>
      <w:bookmarkStart w:id="1102" w:name="ZAP2QDQ3QH"/>
      <w:bookmarkEnd w:id="1100"/>
      <w:bookmarkEnd w:id="1101"/>
      <w:bookmarkEnd w:id="1102"/>
      <w:r w:rsidR="00E2568A" w:rsidRPr="00567385">
        <w:rPr>
          <w:rFonts w:ascii="Times New Roman" w:hAnsi="Times New Roman" w:cs="Times New Roman"/>
          <w:sz w:val="24"/>
          <w:szCs w:val="24"/>
        </w:rPr>
        <w:t xml:space="preserve"> </w:t>
      </w:r>
      <w:r w:rsidRPr="00567385">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Start w:id="1103" w:name="bssPhr472"/>
      <w:bookmarkStart w:id="1104" w:name="ZAP27DU3GI"/>
      <w:bookmarkStart w:id="1105" w:name="ZAP21VC3F1"/>
      <w:bookmarkEnd w:id="1103"/>
      <w:bookmarkEnd w:id="1104"/>
      <w:bookmarkEnd w:id="1105"/>
      <w:r w:rsidR="00E2568A" w:rsidRPr="00567385">
        <w:rPr>
          <w:rFonts w:ascii="Times New Roman" w:hAnsi="Times New Roman" w:cs="Times New Roman"/>
          <w:sz w:val="24"/>
          <w:szCs w:val="24"/>
        </w:rPr>
        <w:t xml:space="preserve"> </w:t>
      </w:r>
      <w:r w:rsidRPr="00567385">
        <w:rPr>
          <w:rFonts w:ascii="Times New Roman" w:hAnsi="Times New Roman" w:cs="Times New Roman"/>
          <w:sz w:val="24"/>
          <w:szCs w:val="24"/>
        </w:rPr>
        <w:t>конституционном статусе и полномочиях органов государственной власти;</w:t>
      </w:r>
      <w:bookmarkStart w:id="1106" w:name="bssPhr473"/>
      <w:bookmarkStart w:id="1107" w:name="ZAP2HUG3N5"/>
      <w:bookmarkStart w:id="1108" w:name="ZAP2CFU3LK"/>
      <w:bookmarkEnd w:id="1106"/>
      <w:bookmarkEnd w:id="1107"/>
      <w:bookmarkEnd w:id="1108"/>
      <w:r w:rsidR="00E2568A" w:rsidRPr="00567385">
        <w:rPr>
          <w:rFonts w:ascii="Times New Roman" w:hAnsi="Times New Roman" w:cs="Times New Roman"/>
          <w:sz w:val="24"/>
          <w:szCs w:val="24"/>
        </w:rPr>
        <w:t xml:space="preserve"> </w:t>
      </w:r>
      <w:r w:rsidRPr="00567385">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Start w:id="1109" w:name="bssPhr474"/>
      <w:bookmarkStart w:id="1110" w:name="ZAP2IFQ3MJ"/>
      <w:bookmarkStart w:id="1111" w:name="ZAP2D183L2"/>
      <w:bookmarkEnd w:id="1109"/>
      <w:bookmarkEnd w:id="1110"/>
      <w:bookmarkEnd w:id="1111"/>
      <w:r w:rsidR="00E2568A" w:rsidRPr="00567385">
        <w:rPr>
          <w:rFonts w:ascii="Times New Roman" w:hAnsi="Times New Roman" w:cs="Times New Roman"/>
          <w:sz w:val="24"/>
          <w:szCs w:val="24"/>
        </w:rPr>
        <w:t xml:space="preserve"> </w:t>
      </w:r>
      <w:r w:rsidRPr="00567385">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Start w:id="1112" w:name="bssPhr475"/>
      <w:bookmarkStart w:id="1113" w:name="ZAP23OM3D4"/>
      <w:bookmarkStart w:id="1114" w:name="ZAP1UA43BJ"/>
      <w:bookmarkEnd w:id="1112"/>
      <w:bookmarkEnd w:id="1113"/>
      <w:bookmarkEnd w:id="1114"/>
      <w:r w:rsidR="00E2568A" w:rsidRPr="00567385">
        <w:rPr>
          <w:rFonts w:ascii="Times New Roman" w:hAnsi="Times New Roman" w:cs="Times New Roman"/>
          <w:sz w:val="24"/>
          <w:szCs w:val="24"/>
        </w:rPr>
        <w:t xml:space="preserve"> </w:t>
      </w:r>
      <w:r w:rsidRPr="00567385">
        <w:rPr>
          <w:rFonts w:ascii="Times New Roman" w:hAnsi="Times New Roman" w:cs="Times New Roman"/>
          <w:sz w:val="24"/>
          <w:szCs w:val="24"/>
        </w:rPr>
        <w:t>системе права и законодательства Российской Федерации;</w:t>
      </w:r>
    </w:p>
    <w:p w14:paraId="3F64B803"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115" w:name="bssPhr476"/>
      <w:bookmarkStart w:id="1116" w:name="ZAP2CIA3K4"/>
      <w:bookmarkStart w:id="1117" w:name="XA00M562MP"/>
      <w:bookmarkStart w:id="1118" w:name="ZAP273O3IJ"/>
      <w:bookmarkEnd w:id="1115"/>
      <w:bookmarkEnd w:id="1116"/>
      <w:bookmarkEnd w:id="1117"/>
      <w:bookmarkEnd w:id="1118"/>
      <w:r w:rsidRPr="00567385">
        <w:rPr>
          <w:rFonts w:ascii="Times New Roman" w:hAnsi="Times New Roman" w:cs="Times New Roman"/>
          <w:sz w:val="24"/>
          <w:szCs w:val="24"/>
        </w:rPr>
        <w:t>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14:paraId="15F42947"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119" w:name="bssPhr477"/>
      <w:bookmarkStart w:id="1120" w:name="ZAP2DGE3JG"/>
      <w:bookmarkStart w:id="1121" w:name="XA00M7G2N3"/>
      <w:bookmarkStart w:id="1122" w:name="ZAP281S3HV"/>
      <w:bookmarkEnd w:id="1119"/>
      <w:bookmarkEnd w:id="1120"/>
      <w:bookmarkEnd w:id="1121"/>
      <w:bookmarkEnd w:id="1122"/>
      <w:r w:rsidRPr="00567385">
        <w:rPr>
          <w:rFonts w:ascii="Times New Roman" w:hAnsi="Times New Roman" w:cs="Times New Roman"/>
          <w:sz w:val="24"/>
          <w:szCs w:val="24"/>
        </w:rPr>
        <w:t>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14:paraId="52E048A2"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123" w:name="bssPhr478"/>
      <w:bookmarkStart w:id="1124" w:name="ZAP2DRK3IK"/>
      <w:bookmarkStart w:id="1125" w:name="XA00M822N6"/>
      <w:bookmarkStart w:id="1126" w:name="ZAP28D23H3"/>
      <w:bookmarkEnd w:id="1123"/>
      <w:bookmarkEnd w:id="1124"/>
      <w:bookmarkEnd w:id="1125"/>
      <w:bookmarkEnd w:id="1126"/>
      <w:r w:rsidRPr="00567385">
        <w:rPr>
          <w:rFonts w:ascii="Times New Roman" w:hAnsi="Times New Roman" w:cs="Times New Roman"/>
          <w:sz w:val="24"/>
          <w:szCs w:val="24"/>
        </w:rPr>
        <w:t>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14:paraId="014F3F67"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127" w:name="bssPhr479"/>
      <w:bookmarkStart w:id="1128" w:name="ZAP25B83DG"/>
      <w:bookmarkStart w:id="1129" w:name="XA00M8K2N9"/>
      <w:bookmarkStart w:id="1130" w:name="ZAP1VSM3BV"/>
      <w:bookmarkEnd w:id="1127"/>
      <w:bookmarkEnd w:id="1128"/>
      <w:bookmarkEnd w:id="1129"/>
      <w:bookmarkEnd w:id="1130"/>
      <w:r w:rsidRPr="00567385">
        <w:rPr>
          <w:rFonts w:ascii="Times New Roman" w:hAnsi="Times New Roman" w:cs="Times New Roman"/>
          <w:sz w:val="24"/>
          <w:szCs w:val="24"/>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14:paraId="58401002"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131" w:name="bssPhr480"/>
      <w:bookmarkStart w:id="1132" w:name="ZAP2BR83H6"/>
      <w:bookmarkStart w:id="1133" w:name="XA00M2S2MC"/>
      <w:bookmarkStart w:id="1134" w:name="ZAP26CM3FL"/>
      <w:bookmarkEnd w:id="1131"/>
      <w:bookmarkEnd w:id="1132"/>
      <w:bookmarkEnd w:id="1133"/>
      <w:bookmarkEnd w:id="1134"/>
      <w:r w:rsidRPr="00567385">
        <w:rPr>
          <w:rFonts w:ascii="Times New Roman" w:hAnsi="Times New Roman" w:cs="Times New Roman"/>
          <w:sz w:val="24"/>
          <w:szCs w:val="24"/>
        </w:rPr>
        <w:t>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14:paraId="2CB30268"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135" w:name="bssPhr481"/>
      <w:bookmarkStart w:id="1136" w:name="ZAP26FS3DS"/>
      <w:bookmarkStart w:id="1137" w:name="XA00M3E2MF"/>
      <w:bookmarkStart w:id="1138" w:name="ZAP211A3CB"/>
      <w:bookmarkEnd w:id="1135"/>
      <w:bookmarkEnd w:id="1136"/>
      <w:bookmarkEnd w:id="1137"/>
      <w:bookmarkEnd w:id="1138"/>
      <w:r w:rsidRPr="00567385">
        <w:rPr>
          <w:rFonts w:ascii="Times New Roman" w:hAnsi="Times New Roman" w:cs="Times New Roman"/>
          <w:sz w:val="24"/>
          <w:szCs w:val="24"/>
        </w:rPr>
        <w:t>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14:paraId="6A702160"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139" w:name="bssPhr482"/>
      <w:bookmarkStart w:id="1140" w:name="ZAP23CC3CK"/>
      <w:bookmarkStart w:id="1141" w:name="XA00M402MI"/>
      <w:bookmarkStart w:id="1142" w:name="ZAP1TTQ3B3"/>
      <w:bookmarkEnd w:id="1139"/>
      <w:bookmarkEnd w:id="1140"/>
      <w:bookmarkEnd w:id="1141"/>
      <w:bookmarkEnd w:id="1142"/>
      <w:r w:rsidRPr="00567385">
        <w:rPr>
          <w:rFonts w:ascii="Times New Roman" w:hAnsi="Times New Roman" w:cs="Times New Roman"/>
          <w:sz w:val="24"/>
          <w:szCs w:val="24"/>
        </w:rPr>
        <w:t xml:space="preserve">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w:t>
      </w:r>
      <w:r w:rsidRPr="00567385">
        <w:rPr>
          <w:rFonts w:ascii="Times New Roman" w:hAnsi="Times New Roman" w:cs="Times New Roman"/>
          <w:sz w:val="24"/>
          <w:szCs w:val="24"/>
        </w:rPr>
        <w:lastRenderedPageBreak/>
        <w:t>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14:paraId="6ABD58A8"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143" w:name="bssPhr483"/>
      <w:bookmarkStart w:id="1144" w:name="ZAP270S3H3"/>
      <w:bookmarkStart w:id="1145" w:name="XA00M4I2ML"/>
      <w:bookmarkStart w:id="1146" w:name="ZAP21IA3FI"/>
      <w:bookmarkEnd w:id="1143"/>
      <w:bookmarkEnd w:id="1144"/>
      <w:bookmarkEnd w:id="1145"/>
      <w:bookmarkEnd w:id="1146"/>
      <w:r w:rsidRPr="00567385">
        <w:rPr>
          <w:rFonts w:ascii="Times New Roman" w:hAnsi="Times New Roman" w:cs="Times New Roman"/>
          <w:sz w:val="24"/>
          <w:szCs w:val="24"/>
        </w:rPr>
        <w:t>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7CFF1DBD"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147" w:name="bssPhr484"/>
      <w:bookmarkStart w:id="1148" w:name="ZAP2BM23EF"/>
      <w:bookmarkStart w:id="1149" w:name="XA00M542MO"/>
      <w:bookmarkStart w:id="1150" w:name="ZAP267G3CU"/>
      <w:bookmarkEnd w:id="1147"/>
      <w:bookmarkEnd w:id="1148"/>
      <w:bookmarkEnd w:id="1149"/>
      <w:bookmarkEnd w:id="1150"/>
      <w:r w:rsidRPr="00567385">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14:paraId="6224CD66"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151" w:name="bssPhr485"/>
      <w:bookmarkStart w:id="1152" w:name="ZAP2HUA3L2"/>
      <w:bookmarkStart w:id="1153" w:name="XA00M7E2N2"/>
      <w:bookmarkStart w:id="1154" w:name="ZAP2CFO3JH"/>
      <w:bookmarkEnd w:id="1151"/>
      <w:bookmarkEnd w:id="1152"/>
      <w:bookmarkEnd w:id="1153"/>
      <w:bookmarkEnd w:id="1154"/>
      <w:r w:rsidRPr="00567385">
        <w:rPr>
          <w:rFonts w:ascii="Times New Roman" w:hAnsi="Times New Roman" w:cs="Times New Roman"/>
          <w:sz w:val="24"/>
          <w:szCs w:val="24"/>
        </w:rPr>
        <w:t>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14:paraId="38E8B811" w14:textId="77777777" w:rsidR="00E2568A"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155" w:name="bssPhr486"/>
      <w:bookmarkStart w:id="1156" w:name="ZAP27IK3FN"/>
      <w:bookmarkStart w:id="1157" w:name="XA00M802N5"/>
      <w:bookmarkStart w:id="1158" w:name="ZAP22423E6"/>
      <w:bookmarkEnd w:id="1155"/>
      <w:bookmarkEnd w:id="1156"/>
      <w:bookmarkEnd w:id="1157"/>
      <w:bookmarkEnd w:id="1158"/>
      <w:r w:rsidRPr="00567385">
        <w:rPr>
          <w:rFonts w:ascii="Times New Roman" w:hAnsi="Times New Roman" w:cs="Times New Roman"/>
          <w:sz w:val="24"/>
          <w:szCs w:val="24"/>
        </w:rPr>
        <w:t>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Start w:id="1159" w:name="bssPhr487"/>
      <w:bookmarkStart w:id="1160" w:name="ZAP2RA23K2"/>
      <w:bookmarkStart w:id="1161" w:name="ZAP2LRG3IH"/>
      <w:bookmarkEnd w:id="1159"/>
      <w:bookmarkEnd w:id="1160"/>
      <w:bookmarkEnd w:id="1161"/>
    </w:p>
    <w:p w14:paraId="52EA413C"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По учебному предмету </w:t>
      </w:r>
      <w:r w:rsidR="00AD3893" w:rsidRPr="00567385">
        <w:rPr>
          <w:rFonts w:ascii="Times New Roman" w:hAnsi="Times New Roman" w:cs="Times New Roman"/>
          <w:sz w:val="24"/>
          <w:szCs w:val="24"/>
        </w:rPr>
        <w:t>«</w:t>
      </w:r>
      <w:r w:rsidRPr="00567385">
        <w:rPr>
          <w:rFonts w:ascii="Times New Roman" w:hAnsi="Times New Roman" w:cs="Times New Roman"/>
          <w:sz w:val="24"/>
          <w:szCs w:val="24"/>
        </w:rPr>
        <w:t>Обществознание</w:t>
      </w:r>
      <w:r w:rsidR="00AD3893" w:rsidRPr="00567385">
        <w:rPr>
          <w:rFonts w:ascii="Times New Roman" w:hAnsi="Times New Roman" w:cs="Times New Roman"/>
          <w:sz w:val="24"/>
          <w:szCs w:val="24"/>
        </w:rPr>
        <w:t>»</w:t>
      </w:r>
      <w:r w:rsidRPr="00567385">
        <w:rPr>
          <w:rFonts w:ascii="Times New Roman" w:hAnsi="Times New Roman" w:cs="Times New Roman"/>
          <w:sz w:val="24"/>
          <w:szCs w:val="24"/>
        </w:rPr>
        <w:t xml:space="preserve"> (углубленный уровень) результат</w:t>
      </w:r>
      <w:r w:rsidR="00AD3893" w:rsidRPr="00567385">
        <w:rPr>
          <w:rFonts w:ascii="Times New Roman" w:hAnsi="Times New Roman" w:cs="Times New Roman"/>
          <w:sz w:val="24"/>
          <w:szCs w:val="24"/>
        </w:rPr>
        <w:t>ы</w:t>
      </w:r>
      <w:r w:rsidRPr="00567385">
        <w:rPr>
          <w:rFonts w:ascii="Times New Roman" w:hAnsi="Times New Roman" w:cs="Times New Roman"/>
          <w:sz w:val="24"/>
          <w:szCs w:val="24"/>
        </w:rPr>
        <w:t xml:space="preserve"> освоения базового курса</w:t>
      </w:r>
      <w:r w:rsidR="00AD3893" w:rsidRPr="00567385">
        <w:rPr>
          <w:rFonts w:ascii="Times New Roman" w:hAnsi="Times New Roman" w:cs="Times New Roman"/>
          <w:sz w:val="24"/>
          <w:szCs w:val="24"/>
        </w:rPr>
        <w:t>, а также</w:t>
      </w:r>
      <w:r w:rsidRPr="00567385">
        <w:rPr>
          <w:rFonts w:ascii="Times New Roman" w:hAnsi="Times New Roman" w:cs="Times New Roman"/>
          <w:sz w:val="24"/>
          <w:szCs w:val="24"/>
        </w:rPr>
        <w:t>:</w:t>
      </w:r>
    </w:p>
    <w:p w14:paraId="7FD58B8F"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162" w:name="bssPhr488"/>
      <w:bookmarkStart w:id="1163" w:name="ZAP22EU3EH"/>
      <w:bookmarkStart w:id="1164" w:name="XA00M8I2N8"/>
      <w:bookmarkStart w:id="1165" w:name="ZAP1T0C3D0"/>
      <w:bookmarkEnd w:id="1162"/>
      <w:bookmarkEnd w:id="1163"/>
      <w:bookmarkEnd w:id="1164"/>
      <w:bookmarkEnd w:id="1165"/>
      <w:r w:rsidRPr="00567385">
        <w:rPr>
          <w:rFonts w:ascii="Times New Roman" w:hAnsi="Times New Roman" w:cs="Times New Roman"/>
          <w:sz w:val="24"/>
          <w:szCs w:val="24"/>
        </w:rPr>
        <w:t>1) 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14:paraId="3E57FB50"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166" w:name="bssPhr489"/>
      <w:bookmarkStart w:id="1167" w:name="ZAP22G23FB"/>
      <w:bookmarkStart w:id="1168" w:name="XA00M942NB"/>
      <w:bookmarkStart w:id="1169" w:name="ZAP1T1G3DQ"/>
      <w:bookmarkEnd w:id="1166"/>
      <w:bookmarkEnd w:id="1167"/>
      <w:bookmarkEnd w:id="1168"/>
      <w:bookmarkEnd w:id="1169"/>
      <w:r w:rsidRPr="00567385">
        <w:rPr>
          <w:rFonts w:ascii="Times New Roman" w:hAnsi="Times New Roman" w:cs="Times New Roman"/>
          <w:sz w:val="24"/>
          <w:szCs w:val="24"/>
        </w:rPr>
        <w:t>2)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14:paraId="50510A66"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170" w:name="bssPhr490"/>
      <w:bookmarkStart w:id="1171" w:name="ZAP26223H2"/>
      <w:bookmarkStart w:id="1172" w:name="XA00M9M2NE"/>
      <w:bookmarkStart w:id="1173" w:name="ZAP20JG3FH"/>
      <w:bookmarkEnd w:id="1170"/>
      <w:bookmarkEnd w:id="1171"/>
      <w:bookmarkEnd w:id="1172"/>
      <w:bookmarkEnd w:id="1173"/>
      <w:r w:rsidRPr="00567385">
        <w:rPr>
          <w:rFonts w:ascii="Times New Roman" w:hAnsi="Times New Roman" w:cs="Times New Roman"/>
          <w:sz w:val="24"/>
          <w:szCs w:val="24"/>
        </w:rPr>
        <w:t xml:space="preserve">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w:t>
      </w:r>
      <w:r w:rsidRPr="00567385">
        <w:rPr>
          <w:rFonts w:ascii="Times New Roman" w:hAnsi="Times New Roman" w:cs="Times New Roman"/>
          <w:sz w:val="24"/>
          <w:szCs w:val="24"/>
        </w:rPr>
        <w:lastRenderedPageBreak/>
        <w:t>различных областях жизнедеятельности, планирования и достижения познавательных и практических целей;</w:t>
      </w:r>
    </w:p>
    <w:p w14:paraId="5008B8D4"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174" w:name="bssPhr491"/>
      <w:bookmarkStart w:id="1175" w:name="ZAP23K63I4"/>
      <w:bookmarkStart w:id="1176" w:name="XA00M242LU"/>
      <w:bookmarkStart w:id="1177" w:name="ZAP1U5K3GJ"/>
      <w:bookmarkEnd w:id="1174"/>
      <w:bookmarkEnd w:id="1175"/>
      <w:bookmarkEnd w:id="1176"/>
      <w:bookmarkEnd w:id="1177"/>
      <w:r w:rsidRPr="00567385">
        <w:rPr>
          <w:rFonts w:ascii="Times New Roman" w:hAnsi="Times New Roman" w:cs="Times New Roman"/>
          <w:sz w:val="24"/>
          <w:szCs w:val="24"/>
        </w:rPr>
        <w:t>4) 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14:paraId="79A78BAE"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178" w:name="bssPhr492"/>
      <w:bookmarkStart w:id="1179" w:name="ZAP1T8C3AS"/>
      <w:bookmarkStart w:id="1180" w:name="XA00M362M3"/>
      <w:bookmarkStart w:id="1181" w:name="ZAP1NPQ39B"/>
      <w:bookmarkEnd w:id="1178"/>
      <w:bookmarkEnd w:id="1179"/>
      <w:bookmarkEnd w:id="1180"/>
      <w:bookmarkEnd w:id="1181"/>
      <w:r w:rsidRPr="00567385">
        <w:rPr>
          <w:rFonts w:ascii="Times New Roman" w:hAnsi="Times New Roman" w:cs="Times New Roman"/>
          <w:sz w:val="24"/>
          <w:szCs w:val="24"/>
        </w:rPr>
        <w:t>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p>
    <w:p w14:paraId="2BA69D48"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182" w:name="bssPhr493"/>
      <w:bookmarkStart w:id="1183" w:name="ZAP28023DT"/>
      <w:bookmarkStart w:id="1184" w:name="XA00M602MF"/>
      <w:bookmarkStart w:id="1185" w:name="ZAP22HG3CC"/>
      <w:bookmarkEnd w:id="1182"/>
      <w:bookmarkEnd w:id="1183"/>
      <w:bookmarkEnd w:id="1184"/>
      <w:bookmarkEnd w:id="1185"/>
      <w:r w:rsidRPr="00567385">
        <w:rPr>
          <w:rFonts w:ascii="Times New Roman" w:hAnsi="Times New Roman" w:cs="Times New Roman"/>
          <w:sz w:val="24"/>
          <w:szCs w:val="24"/>
        </w:rPr>
        <w:t>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14:paraId="31EC8B6E"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186" w:name="bssPhr494"/>
      <w:bookmarkStart w:id="1187" w:name="ZAP23GO3D4"/>
      <w:bookmarkStart w:id="1188" w:name="XA00M722MK"/>
      <w:bookmarkStart w:id="1189" w:name="ZAP1U263BJ"/>
      <w:bookmarkEnd w:id="1186"/>
      <w:bookmarkEnd w:id="1187"/>
      <w:bookmarkEnd w:id="1188"/>
      <w:bookmarkEnd w:id="1189"/>
      <w:r w:rsidRPr="00567385">
        <w:rPr>
          <w:rFonts w:ascii="Times New Roman" w:hAnsi="Times New Roman" w:cs="Times New Roman"/>
          <w:sz w:val="24"/>
          <w:szCs w:val="24"/>
        </w:rPr>
        <w:t>7) сформированность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14:paraId="5AADBE3F" w14:textId="77777777" w:rsidR="00AD3893" w:rsidRPr="00567385" w:rsidRDefault="00710590" w:rsidP="00567385">
      <w:pPr>
        <w:spacing w:after="0" w:line="240" w:lineRule="auto"/>
        <w:ind w:firstLine="567"/>
        <w:contextualSpacing/>
        <w:jc w:val="both"/>
        <w:rPr>
          <w:rFonts w:ascii="Times New Roman" w:hAnsi="Times New Roman" w:cs="Times New Roman"/>
          <w:b/>
          <w:sz w:val="24"/>
          <w:szCs w:val="24"/>
        </w:rPr>
      </w:pPr>
      <w:r w:rsidRPr="00567385">
        <w:rPr>
          <w:rFonts w:ascii="Times New Roman" w:hAnsi="Times New Roman" w:cs="Times New Roman"/>
          <w:b/>
          <w:sz w:val="24"/>
          <w:szCs w:val="24"/>
        </w:rPr>
        <w:t>Предметные результаты предметной области «Естественно-научные предметы»</w:t>
      </w:r>
    </w:p>
    <w:p w14:paraId="56685512"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190" w:name="bssPhr495"/>
      <w:bookmarkStart w:id="1191" w:name="ZAP26CE3I0"/>
      <w:bookmarkStart w:id="1192" w:name="XA00M8I2N0"/>
      <w:bookmarkStart w:id="1193" w:name="ZAP20TS3GF"/>
      <w:bookmarkEnd w:id="1190"/>
      <w:bookmarkEnd w:id="1191"/>
      <w:bookmarkEnd w:id="1192"/>
      <w:bookmarkEnd w:id="1193"/>
      <w:r w:rsidRPr="00567385">
        <w:rPr>
          <w:rFonts w:ascii="Times New Roman" w:hAnsi="Times New Roman" w:cs="Times New Roman"/>
          <w:sz w:val="24"/>
          <w:szCs w:val="24"/>
        </w:rPr>
        <w:t>9.12. По учебному предмету "Физика" (базовый уровень):</w:t>
      </w:r>
    </w:p>
    <w:p w14:paraId="7B9479BD"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194" w:name="bssPhr496"/>
      <w:bookmarkStart w:id="1195" w:name="ZAP1QDC389"/>
      <w:bookmarkStart w:id="1196" w:name="XA00M9K2N5"/>
      <w:bookmarkStart w:id="1197" w:name="ZAP1KUQ36O"/>
      <w:bookmarkEnd w:id="1194"/>
      <w:bookmarkEnd w:id="1195"/>
      <w:bookmarkEnd w:id="1196"/>
      <w:bookmarkEnd w:id="1197"/>
      <w:r w:rsidRPr="00567385">
        <w:rPr>
          <w:rFonts w:ascii="Times New Roman" w:hAnsi="Times New Roman" w:cs="Times New Roman"/>
          <w:sz w:val="24"/>
          <w:szCs w:val="24"/>
        </w:rPr>
        <w:t>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0A0F3E93"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198" w:name="bssPhr497"/>
      <w:bookmarkStart w:id="1199" w:name="ZAP28JO3F8"/>
      <w:bookmarkStart w:id="1200" w:name="XA00MAM2NA"/>
      <w:bookmarkStart w:id="1201" w:name="ZAP23563DN"/>
      <w:bookmarkEnd w:id="1198"/>
      <w:bookmarkEnd w:id="1199"/>
      <w:bookmarkEnd w:id="1200"/>
      <w:bookmarkEnd w:id="1201"/>
      <w:r w:rsidRPr="00567385">
        <w:rPr>
          <w:rFonts w:ascii="Times New Roman" w:hAnsi="Times New Roman" w:cs="Times New Roman"/>
          <w:sz w:val="24"/>
          <w:szCs w:val="24"/>
        </w:rPr>
        <w:t>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14:paraId="05E04B12"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202" w:name="bssPhr498"/>
      <w:bookmarkStart w:id="1203" w:name="ZAP223C3E0"/>
      <w:bookmarkStart w:id="1204" w:name="XA00MBO2NF"/>
      <w:bookmarkStart w:id="1205" w:name="ZAP1SKQ3CF"/>
      <w:bookmarkEnd w:id="1202"/>
      <w:bookmarkEnd w:id="1203"/>
      <w:bookmarkEnd w:id="1204"/>
      <w:bookmarkEnd w:id="1205"/>
      <w:r w:rsidRPr="00567385">
        <w:rPr>
          <w:rFonts w:ascii="Times New Roman" w:hAnsi="Times New Roman" w:cs="Times New Roman"/>
          <w:sz w:val="24"/>
          <w:szCs w:val="24"/>
        </w:rPr>
        <w:lastRenderedPageBreak/>
        <w:t>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08ACB7D3"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206" w:name="bssPhr499"/>
      <w:bookmarkStart w:id="1207" w:name="ZAP22PE3DN"/>
      <w:bookmarkStart w:id="1208" w:name="XA00M3C2ME"/>
      <w:bookmarkStart w:id="1209" w:name="ZAP1TAS3C6"/>
      <w:bookmarkEnd w:id="1206"/>
      <w:bookmarkEnd w:id="1207"/>
      <w:bookmarkEnd w:id="1208"/>
      <w:bookmarkEnd w:id="1209"/>
      <w:r w:rsidRPr="00567385">
        <w:rPr>
          <w:rFonts w:ascii="Times New Roman" w:hAnsi="Times New Roman" w:cs="Times New Roman"/>
          <w:sz w:val="24"/>
          <w:szCs w:val="24"/>
        </w:rPr>
        <w:t>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6514DBAA"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210" w:name="bssPhr500"/>
      <w:bookmarkStart w:id="1211" w:name="ZAP2FO03L9"/>
      <w:bookmarkStart w:id="1212" w:name="XA00M3U2MH"/>
      <w:bookmarkStart w:id="1213" w:name="ZAP2A9E3JO"/>
      <w:bookmarkEnd w:id="1210"/>
      <w:bookmarkEnd w:id="1211"/>
      <w:bookmarkEnd w:id="1212"/>
      <w:bookmarkEnd w:id="1213"/>
      <w:r w:rsidRPr="00567385">
        <w:rPr>
          <w:rFonts w:ascii="Times New Roman" w:hAnsi="Times New Roman" w:cs="Times New Roman"/>
          <w:sz w:val="24"/>
          <w:szCs w:val="24"/>
        </w:rPr>
        <w:t>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6C3BE392"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214" w:name="bssPhr501"/>
      <w:bookmarkStart w:id="1215" w:name="ZAP2D463N6"/>
      <w:bookmarkStart w:id="1216" w:name="XA00M4G2MK"/>
      <w:bookmarkStart w:id="1217" w:name="ZAP27LK3LL"/>
      <w:bookmarkEnd w:id="1214"/>
      <w:bookmarkEnd w:id="1215"/>
      <w:bookmarkEnd w:id="1216"/>
      <w:bookmarkEnd w:id="1217"/>
      <w:r w:rsidRPr="00567385">
        <w:rPr>
          <w:rFonts w:ascii="Times New Roman" w:hAnsi="Times New Roman" w:cs="Times New Roman"/>
          <w:sz w:val="24"/>
          <w:szCs w:val="24"/>
        </w:rPr>
        <w:t>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50963792"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218" w:name="bssPhr502"/>
      <w:bookmarkStart w:id="1219" w:name="ZAP258G3EL"/>
      <w:bookmarkStart w:id="1220" w:name="XA00M522MN"/>
      <w:bookmarkStart w:id="1221" w:name="ZAP1VPU3D4"/>
      <w:bookmarkEnd w:id="1218"/>
      <w:bookmarkEnd w:id="1219"/>
      <w:bookmarkEnd w:id="1220"/>
      <w:bookmarkEnd w:id="1221"/>
      <w:r w:rsidRPr="00567385">
        <w:rPr>
          <w:rFonts w:ascii="Times New Roman" w:hAnsi="Times New Roman" w:cs="Times New Roman"/>
          <w:sz w:val="24"/>
          <w:szCs w:val="24"/>
        </w:rPr>
        <w:t>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2DDECCA8"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222" w:name="bssPhr503"/>
      <w:bookmarkStart w:id="1223" w:name="ZAP28U03H7"/>
      <w:bookmarkStart w:id="1224" w:name="XA00M7C2N1"/>
      <w:bookmarkStart w:id="1225" w:name="ZAP23FE3FM"/>
      <w:bookmarkEnd w:id="1222"/>
      <w:bookmarkEnd w:id="1223"/>
      <w:bookmarkEnd w:id="1224"/>
      <w:bookmarkEnd w:id="1225"/>
      <w:r w:rsidRPr="00567385">
        <w:rPr>
          <w:rFonts w:ascii="Times New Roman" w:hAnsi="Times New Roman" w:cs="Times New Roman"/>
          <w:sz w:val="24"/>
          <w:szCs w:val="24"/>
        </w:rPr>
        <w:t>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14:paraId="575E2318"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226" w:name="bssPhr504"/>
      <w:bookmarkStart w:id="1227" w:name="ZAP1STG3A6"/>
      <w:bookmarkStart w:id="1228" w:name="XA00M7U2N4"/>
      <w:bookmarkStart w:id="1229" w:name="ZAP1NEU38L"/>
      <w:bookmarkEnd w:id="1226"/>
      <w:bookmarkEnd w:id="1227"/>
      <w:bookmarkEnd w:id="1228"/>
      <w:bookmarkEnd w:id="1229"/>
      <w:r w:rsidRPr="00567385">
        <w:rPr>
          <w:rFonts w:ascii="Times New Roman" w:hAnsi="Times New Roman" w:cs="Times New Roman"/>
          <w:sz w:val="24"/>
          <w:szCs w:val="24"/>
        </w:rPr>
        <w:t>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14:paraId="5175364B"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230" w:name="bssPhr505"/>
      <w:bookmarkStart w:id="1231" w:name="ZAP2JB63K1"/>
      <w:bookmarkStart w:id="1232" w:name="XA00M8G2N7"/>
      <w:bookmarkStart w:id="1233" w:name="ZAP2DSK3IG"/>
      <w:bookmarkEnd w:id="1230"/>
      <w:bookmarkEnd w:id="1231"/>
      <w:bookmarkEnd w:id="1232"/>
      <w:bookmarkEnd w:id="1233"/>
      <w:r w:rsidRPr="00567385">
        <w:rPr>
          <w:rFonts w:ascii="Times New Roman" w:hAnsi="Times New Roman" w:cs="Times New Roman"/>
          <w:sz w:val="24"/>
          <w:szCs w:val="24"/>
        </w:rPr>
        <w:t xml:space="preserve">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w:t>
      </w:r>
      <w:r w:rsidRPr="00567385">
        <w:rPr>
          <w:rFonts w:ascii="Times New Roman" w:hAnsi="Times New Roman" w:cs="Times New Roman"/>
          <w:sz w:val="24"/>
          <w:szCs w:val="24"/>
        </w:rPr>
        <w:lastRenderedPageBreak/>
        <w:t>ситуациях, адекватно оценивать вклад каждого из участников группы в решение рассматриваемой проблемы;</w:t>
      </w:r>
    </w:p>
    <w:p w14:paraId="18B0CEA3" w14:textId="77777777" w:rsidR="00E2568A"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234" w:name="bssPhr506"/>
      <w:bookmarkStart w:id="1235" w:name="ZAP2GA83LR"/>
      <w:bookmarkStart w:id="1236" w:name="XA00M922NA"/>
      <w:bookmarkStart w:id="1237" w:name="ZAP2ARM3KA"/>
      <w:bookmarkEnd w:id="1234"/>
      <w:bookmarkEnd w:id="1235"/>
      <w:bookmarkEnd w:id="1236"/>
      <w:bookmarkEnd w:id="1237"/>
      <w:r w:rsidRPr="00567385">
        <w:rPr>
          <w:rFonts w:ascii="Times New Roman" w:hAnsi="Times New Roman" w:cs="Times New Roman"/>
          <w:sz w:val="24"/>
          <w:szCs w:val="24"/>
        </w:rPr>
        <w:t>11) овладение (сформированность представлений) правилами записи физических формул рельефно-точечной системы обозначений Л.Брайля (для слепых и слабовидящих обучающихся).</w:t>
      </w:r>
      <w:bookmarkStart w:id="1238" w:name="bssPhr507"/>
      <w:bookmarkStart w:id="1239" w:name="ZAP2KQ63GN"/>
      <w:bookmarkStart w:id="1240" w:name="ZAP2FBK3F6"/>
      <w:bookmarkEnd w:id="1238"/>
      <w:bookmarkEnd w:id="1239"/>
      <w:bookmarkEnd w:id="1240"/>
    </w:p>
    <w:p w14:paraId="51F41290"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По учебному предмету "Физика" (углубленный уровень) результат</w:t>
      </w:r>
      <w:r w:rsidR="00710590" w:rsidRPr="00567385">
        <w:rPr>
          <w:rFonts w:ascii="Times New Roman" w:hAnsi="Times New Roman" w:cs="Times New Roman"/>
          <w:sz w:val="24"/>
          <w:szCs w:val="24"/>
        </w:rPr>
        <w:t>ы</w:t>
      </w:r>
      <w:r w:rsidRPr="00567385">
        <w:rPr>
          <w:rFonts w:ascii="Times New Roman" w:hAnsi="Times New Roman" w:cs="Times New Roman"/>
          <w:sz w:val="24"/>
          <w:szCs w:val="24"/>
        </w:rPr>
        <w:t xml:space="preserve"> освоени</w:t>
      </w:r>
      <w:r w:rsidR="00E2568A" w:rsidRPr="00567385">
        <w:rPr>
          <w:rFonts w:ascii="Times New Roman" w:hAnsi="Times New Roman" w:cs="Times New Roman"/>
          <w:sz w:val="24"/>
          <w:szCs w:val="24"/>
        </w:rPr>
        <w:t>я базового курса, а также</w:t>
      </w:r>
      <w:r w:rsidRPr="00567385">
        <w:rPr>
          <w:rFonts w:ascii="Times New Roman" w:hAnsi="Times New Roman" w:cs="Times New Roman"/>
          <w:sz w:val="24"/>
          <w:szCs w:val="24"/>
        </w:rPr>
        <w:t>:</w:t>
      </w:r>
    </w:p>
    <w:p w14:paraId="1B7905DE"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241" w:name="bssPhr508"/>
      <w:bookmarkStart w:id="1242" w:name="ZAP27FI3JV"/>
      <w:bookmarkStart w:id="1243" w:name="XA00M9K2ND"/>
      <w:bookmarkStart w:id="1244" w:name="ZAP22103IE"/>
      <w:bookmarkEnd w:id="1241"/>
      <w:bookmarkEnd w:id="1242"/>
      <w:bookmarkEnd w:id="1243"/>
      <w:bookmarkEnd w:id="1244"/>
      <w:r w:rsidRPr="00567385">
        <w:rPr>
          <w:rFonts w:ascii="Times New Roman" w:hAnsi="Times New Roman" w:cs="Times New Roman"/>
          <w:sz w:val="24"/>
          <w:szCs w:val="24"/>
        </w:rPr>
        <w:t>1) 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p>
    <w:p w14:paraId="0CE2CA2D"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245" w:name="bssPhr509"/>
      <w:bookmarkStart w:id="1246" w:name="ZAP22L03F6"/>
      <w:bookmarkStart w:id="1247" w:name="XA00MA62NG"/>
      <w:bookmarkStart w:id="1248" w:name="ZAP1T6E3DL"/>
      <w:bookmarkEnd w:id="1245"/>
      <w:bookmarkEnd w:id="1246"/>
      <w:bookmarkEnd w:id="1247"/>
      <w:bookmarkEnd w:id="1248"/>
      <w:r w:rsidRPr="00567385">
        <w:rPr>
          <w:rFonts w:ascii="Times New Roman" w:hAnsi="Times New Roman" w:cs="Times New Roman"/>
          <w:sz w:val="24"/>
          <w:szCs w:val="24"/>
        </w:rPr>
        <w:t>2) сформированность системы знаний о физических закономерностях, законах, теориях, действующих на уровнях микромира, макромира и мегамира,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w:t>
      </w:r>
    </w:p>
    <w:p w14:paraId="7372E07C"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249" w:name="bssPhr510"/>
      <w:bookmarkStart w:id="1250" w:name="ZAP2EF83L7"/>
      <w:bookmarkStart w:id="1251" w:name="XA00M4E2MJ"/>
      <w:bookmarkStart w:id="1252" w:name="ZAP290M3JM"/>
      <w:bookmarkEnd w:id="1249"/>
      <w:bookmarkEnd w:id="1250"/>
      <w:bookmarkEnd w:id="1251"/>
      <w:bookmarkEnd w:id="1252"/>
      <w:r w:rsidRPr="00567385">
        <w:rPr>
          <w:rFonts w:ascii="Times New Roman" w:hAnsi="Times New Roman" w:cs="Times New Roman"/>
          <w:sz w:val="24"/>
          <w:szCs w:val="24"/>
        </w:rPr>
        <w:t>3) 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14:paraId="191AE179"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253" w:name="bssPhr511"/>
      <w:bookmarkStart w:id="1254" w:name="ZAP25US3G3"/>
      <w:bookmarkStart w:id="1255" w:name="XA00M502MM"/>
      <w:bookmarkStart w:id="1256" w:name="ZAP20GA3EI"/>
      <w:bookmarkEnd w:id="1253"/>
      <w:bookmarkEnd w:id="1254"/>
      <w:bookmarkEnd w:id="1255"/>
      <w:bookmarkEnd w:id="1256"/>
      <w:r w:rsidRPr="00567385">
        <w:rPr>
          <w:rFonts w:ascii="Times New Roman" w:hAnsi="Times New Roman" w:cs="Times New Roman"/>
          <w:sz w:val="24"/>
          <w:szCs w:val="24"/>
        </w:rPr>
        <w:t>4) сформированность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эквипотенциальности поверхности заряженного проводника, электромагнитной индукции, самоиндукции, зависимости сопротивления полупроводников "р-" и "n-типов"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 работы лазера, "альфа-" и "бета-" распады ядер, гамма-излучение ядер;</w:t>
      </w:r>
    </w:p>
    <w:p w14:paraId="37488C24"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257" w:name="bssPhr512"/>
      <w:bookmarkStart w:id="1258" w:name="ZAP2B683HK"/>
      <w:bookmarkStart w:id="1259" w:name="XA00M7A2N0"/>
      <w:bookmarkStart w:id="1260" w:name="ZAP25NM3G3"/>
      <w:bookmarkEnd w:id="1257"/>
      <w:bookmarkEnd w:id="1258"/>
      <w:bookmarkEnd w:id="1259"/>
      <w:bookmarkEnd w:id="1260"/>
      <w:r w:rsidRPr="00567385">
        <w:rPr>
          <w:rFonts w:ascii="Times New Roman" w:hAnsi="Times New Roman" w:cs="Times New Roman"/>
          <w:sz w:val="24"/>
          <w:szCs w:val="24"/>
        </w:rPr>
        <w:t xml:space="preserve">5) 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w:t>
      </w:r>
      <w:r w:rsidRPr="00567385">
        <w:rPr>
          <w:rFonts w:ascii="Times New Roman" w:hAnsi="Times New Roman" w:cs="Times New Roman"/>
          <w:sz w:val="24"/>
          <w:szCs w:val="24"/>
        </w:rPr>
        <w:lastRenderedPageBreak/>
        <w:t>полей, закона Кулона; законы Ома для участка цепи и для замкнутой электрической цепи, закон Джоуля-Ленца, закон электромагнитной индукции, 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p w14:paraId="753508DB"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261" w:name="bssPhr513"/>
      <w:bookmarkStart w:id="1262" w:name="ZAP2BLM3K6"/>
      <w:bookmarkStart w:id="1263" w:name="XA00M7S2N3"/>
      <w:bookmarkStart w:id="1264" w:name="ZAP26743IL"/>
      <w:bookmarkEnd w:id="1261"/>
      <w:bookmarkEnd w:id="1262"/>
      <w:bookmarkEnd w:id="1263"/>
      <w:bookmarkEnd w:id="1264"/>
      <w:r w:rsidRPr="00567385">
        <w:rPr>
          <w:rFonts w:ascii="Times New Roman" w:hAnsi="Times New Roman" w:cs="Times New Roman"/>
          <w:sz w:val="24"/>
          <w:szCs w:val="24"/>
        </w:rPr>
        <w:t>6) сформированность умений применять основополагающие астрономические понятия, теории и законы для анализа и объяснения физических процессов</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происходящих на звездах, в звездных системах, в межгалактической среде; движения небесных тел, эволюции звезд и Вселенной;</w:t>
      </w:r>
    </w:p>
    <w:p w14:paraId="0EA1BA37"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265" w:name="bssPhr514"/>
      <w:bookmarkStart w:id="1266" w:name="ZAP21J63D5"/>
      <w:bookmarkStart w:id="1267" w:name="XA00M8E2N6"/>
      <w:bookmarkStart w:id="1268" w:name="ZAP1S4K3BK"/>
      <w:bookmarkEnd w:id="1265"/>
      <w:bookmarkEnd w:id="1266"/>
      <w:bookmarkEnd w:id="1267"/>
      <w:bookmarkEnd w:id="1268"/>
      <w:r w:rsidRPr="00567385">
        <w:rPr>
          <w:rFonts w:ascii="Times New Roman" w:hAnsi="Times New Roman" w:cs="Times New Roman"/>
          <w:sz w:val="24"/>
          <w:szCs w:val="24"/>
        </w:rPr>
        <w:t>7) 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14:paraId="6D717ECF"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269" w:name="bssPhr515"/>
      <w:bookmarkStart w:id="1270" w:name="ZAP22JU3ES"/>
      <w:bookmarkStart w:id="1271" w:name="XA00M902N9"/>
      <w:bookmarkStart w:id="1272" w:name="ZAP1T5C3DB"/>
      <w:bookmarkEnd w:id="1269"/>
      <w:bookmarkEnd w:id="1270"/>
      <w:bookmarkEnd w:id="1271"/>
      <w:bookmarkEnd w:id="1272"/>
      <w:r w:rsidRPr="00567385">
        <w:rPr>
          <w:rFonts w:ascii="Times New Roman" w:hAnsi="Times New Roman" w:cs="Times New Roman"/>
          <w:sz w:val="24"/>
          <w:szCs w:val="24"/>
        </w:rPr>
        <w:t>8) сформированность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14:paraId="361AB932"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273" w:name="bssPhr516"/>
      <w:bookmarkStart w:id="1274" w:name="ZAP25EO3EN"/>
      <w:bookmarkStart w:id="1275" w:name="XA00M9I2NC"/>
      <w:bookmarkStart w:id="1276" w:name="ZAP20063D6"/>
      <w:bookmarkEnd w:id="1273"/>
      <w:bookmarkEnd w:id="1274"/>
      <w:bookmarkEnd w:id="1275"/>
      <w:bookmarkEnd w:id="1276"/>
      <w:r w:rsidRPr="00567385">
        <w:rPr>
          <w:rFonts w:ascii="Times New Roman" w:hAnsi="Times New Roman" w:cs="Times New Roman"/>
          <w:sz w:val="24"/>
          <w:szCs w:val="24"/>
        </w:rPr>
        <w:t>9)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14:paraId="3A3F7F84"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277" w:name="bssPhr517"/>
      <w:bookmarkStart w:id="1278" w:name="ZAP29CG3FU"/>
      <w:bookmarkStart w:id="1279" w:name="XA00MA42NF"/>
      <w:bookmarkStart w:id="1280" w:name="ZAP23TU3ED"/>
      <w:bookmarkEnd w:id="1277"/>
      <w:bookmarkEnd w:id="1278"/>
      <w:bookmarkEnd w:id="1279"/>
      <w:bookmarkEnd w:id="1280"/>
      <w:r w:rsidRPr="00567385">
        <w:rPr>
          <w:rFonts w:ascii="Times New Roman" w:hAnsi="Times New Roman" w:cs="Times New Roman"/>
          <w:sz w:val="24"/>
          <w:szCs w:val="24"/>
        </w:rPr>
        <w:t>10) 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14:paraId="310BC851"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281" w:name="bssPhr518"/>
      <w:bookmarkStart w:id="1282" w:name="ZAP2D8U3IR"/>
      <w:bookmarkStart w:id="1283" w:name="XA00MAM2NI"/>
      <w:bookmarkStart w:id="1284" w:name="ZAP27QC3HA"/>
      <w:bookmarkEnd w:id="1281"/>
      <w:bookmarkEnd w:id="1282"/>
      <w:bookmarkEnd w:id="1283"/>
      <w:bookmarkEnd w:id="1284"/>
      <w:r w:rsidRPr="00567385">
        <w:rPr>
          <w:rFonts w:ascii="Times New Roman" w:hAnsi="Times New Roman" w:cs="Times New Roman"/>
          <w:sz w:val="24"/>
          <w:szCs w:val="24"/>
        </w:rPr>
        <w:t>11) 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p w14:paraId="2C108B57"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285" w:name="bssPhr519"/>
      <w:bookmarkStart w:id="1286" w:name="ZAP23LA3G3"/>
      <w:bookmarkStart w:id="1287" w:name="XA00MB82NL"/>
      <w:bookmarkStart w:id="1288" w:name="ZAP1U6O3EI"/>
      <w:bookmarkEnd w:id="1285"/>
      <w:bookmarkEnd w:id="1286"/>
      <w:bookmarkEnd w:id="1287"/>
      <w:bookmarkEnd w:id="1288"/>
      <w:r w:rsidRPr="00567385">
        <w:rPr>
          <w:rFonts w:ascii="Times New Roman" w:hAnsi="Times New Roman" w:cs="Times New Roman"/>
          <w:sz w:val="24"/>
          <w:szCs w:val="24"/>
        </w:rPr>
        <w:t>12) 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14:paraId="11BE6020"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289" w:name="bssPhr520"/>
      <w:bookmarkStart w:id="1290" w:name="ZAP282A3DO"/>
      <w:bookmarkStart w:id="1291" w:name="XA00M3M2M5"/>
      <w:bookmarkStart w:id="1292" w:name="ZAP22JO3C7"/>
      <w:bookmarkEnd w:id="1289"/>
      <w:bookmarkEnd w:id="1290"/>
      <w:bookmarkEnd w:id="1291"/>
      <w:bookmarkEnd w:id="1292"/>
      <w:r w:rsidRPr="00567385">
        <w:rPr>
          <w:rFonts w:ascii="Times New Roman" w:hAnsi="Times New Roman" w:cs="Times New Roman"/>
          <w:sz w:val="24"/>
          <w:szCs w:val="24"/>
        </w:rPr>
        <w:t>13) сформированность мотивации к будущей профессиональной деятельности по специальностям физико-технического профиля.</w:t>
      </w:r>
    </w:p>
    <w:p w14:paraId="4F7A6518"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293" w:name="bssPhr521"/>
      <w:bookmarkStart w:id="1294" w:name="ZAP27MK3JB"/>
      <w:bookmarkStart w:id="1295" w:name="XA00M6G2MH"/>
      <w:bookmarkStart w:id="1296" w:name="ZAP22823HQ"/>
      <w:bookmarkEnd w:id="1293"/>
      <w:bookmarkEnd w:id="1294"/>
      <w:bookmarkEnd w:id="1295"/>
      <w:bookmarkEnd w:id="1296"/>
      <w:r w:rsidRPr="00567385">
        <w:rPr>
          <w:rFonts w:ascii="Times New Roman" w:hAnsi="Times New Roman" w:cs="Times New Roman"/>
          <w:sz w:val="24"/>
          <w:szCs w:val="24"/>
        </w:rPr>
        <w:t>9.13. По учебному предмету "Химия" (базовый уровень):</w:t>
      </w:r>
    </w:p>
    <w:p w14:paraId="25852FC6"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297" w:name="bssPhr522"/>
      <w:bookmarkStart w:id="1298" w:name="ZAP1UVC3AO"/>
      <w:bookmarkStart w:id="1299" w:name="XA00M7I2MM"/>
      <w:bookmarkStart w:id="1300" w:name="ZAP1PGQ397"/>
      <w:bookmarkEnd w:id="1297"/>
      <w:bookmarkEnd w:id="1298"/>
      <w:bookmarkEnd w:id="1299"/>
      <w:bookmarkEnd w:id="1300"/>
      <w:r w:rsidRPr="00567385">
        <w:rPr>
          <w:rFonts w:ascii="Times New Roman" w:hAnsi="Times New Roman" w:cs="Times New Roman"/>
          <w:sz w:val="24"/>
          <w:szCs w:val="24"/>
        </w:rPr>
        <w:t>1)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0186818C"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301" w:name="bssPhr523"/>
      <w:bookmarkStart w:id="1302" w:name="ZAP2C423KQ"/>
      <w:bookmarkStart w:id="1303" w:name="XA00M922N2"/>
      <w:bookmarkStart w:id="1304" w:name="ZAP26LG3J9"/>
      <w:bookmarkEnd w:id="1301"/>
      <w:bookmarkEnd w:id="1302"/>
      <w:bookmarkEnd w:id="1303"/>
      <w:bookmarkEnd w:id="1304"/>
      <w:r w:rsidRPr="00567385">
        <w:rPr>
          <w:rFonts w:ascii="Times New Roman" w:hAnsi="Times New Roman" w:cs="Times New Roman"/>
          <w:sz w:val="24"/>
          <w:szCs w:val="24"/>
        </w:rPr>
        <w:t xml:space="preserve">2) владение системой химических знаний, которая включает: основополагающие понятия (химический элемент, атом, электронная оболочка атома, s-, p-, d-электронные </w:t>
      </w:r>
      <w:r w:rsidRPr="00567385">
        <w:rPr>
          <w:rFonts w:ascii="Times New Roman" w:hAnsi="Times New Roman" w:cs="Times New Roman"/>
          <w:sz w:val="24"/>
          <w:szCs w:val="24"/>
        </w:rPr>
        <w:lastRenderedPageBreak/>
        <w:t>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А.М.Бутлерова, теория электролитической диссоциации, периодический закон Д.И.Менделеева,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20247755"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305" w:name="bssPhr524"/>
      <w:bookmarkStart w:id="1306" w:name="ZAP2CAM3IG"/>
      <w:bookmarkStart w:id="1307" w:name="XA00MA42N7"/>
      <w:bookmarkStart w:id="1308" w:name="ZAP26S43GV"/>
      <w:bookmarkEnd w:id="1305"/>
      <w:bookmarkEnd w:id="1306"/>
      <w:bookmarkEnd w:id="1307"/>
      <w:bookmarkEnd w:id="1308"/>
      <w:r w:rsidRPr="00567385">
        <w:rPr>
          <w:rFonts w:ascii="Times New Roman" w:hAnsi="Times New Roman" w:cs="Times New Roman"/>
          <w:sz w:val="24"/>
          <w:szCs w:val="24"/>
        </w:rPr>
        <w:t>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14:paraId="3202B672"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309" w:name="bssPhr525"/>
      <w:bookmarkStart w:id="1310" w:name="ZAP2CAQ3JQ"/>
      <w:bookmarkStart w:id="1311" w:name="XA00MB62NC"/>
      <w:bookmarkStart w:id="1312" w:name="ZAP26S83I9"/>
      <w:bookmarkEnd w:id="1309"/>
      <w:bookmarkEnd w:id="1310"/>
      <w:bookmarkEnd w:id="1311"/>
      <w:bookmarkEnd w:id="1312"/>
      <w:r w:rsidRPr="00567385">
        <w:rPr>
          <w:rFonts w:ascii="Times New Roman" w:hAnsi="Times New Roman" w:cs="Times New Roman"/>
          <w:sz w:val="24"/>
          <w:szCs w:val="24"/>
        </w:rPr>
        <w:t>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2D1E0C18"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313" w:name="bssPhr526"/>
      <w:bookmarkStart w:id="1314" w:name="ZAP28T23EH"/>
      <w:bookmarkStart w:id="1315" w:name="XA00M2Q2MB"/>
      <w:bookmarkStart w:id="1316" w:name="ZAP23EG3D0"/>
      <w:bookmarkEnd w:id="1313"/>
      <w:bookmarkEnd w:id="1314"/>
      <w:bookmarkEnd w:id="1315"/>
      <w:bookmarkEnd w:id="1316"/>
      <w:r w:rsidRPr="00567385">
        <w:rPr>
          <w:rFonts w:ascii="Times New Roman" w:hAnsi="Times New Roman" w:cs="Times New Roman"/>
          <w:sz w:val="24"/>
          <w:szCs w:val="24"/>
        </w:rPr>
        <w:t>5)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74C2BA49"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317" w:name="bssPhr527"/>
      <w:bookmarkStart w:id="1318" w:name="ZAP2B9I3G8"/>
      <w:bookmarkStart w:id="1319" w:name="XA00M3S2MG"/>
      <w:bookmarkStart w:id="1320" w:name="ZAP25R03EN"/>
      <w:bookmarkEnd w:id="1317"/>
      <w:bookmarkEnd w:id="1318"/>
      <w:bookmarkEnd w:id="1319"/>
      <w:bookmarkEnd w:id="1320"/>
      <w:r w:rsidRPr="00567385">
        <w:rPr>
          <w:rFonts w:ascii="Times New Roman" w:hAnsi="Times New Roman" w:cs="Times New Roman"/>
          <w:sz w:val="24"/>
          <w:szCs w:val="24"/>
        </w:rPr>
        <w:t>6) владение основными методами научного познания веществ и химических явлений (наблюдение, измерение, эксперимент, моделирование);</w:t>
      </w:r>
    </w:p>
    <w:p w14:paraId="6D71889A"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321" w:name="bssPhr528"/>
      <w:bookmarkStart w:id="1322" w:name="ZAP27BI3GK"/>
      <w:bookmarkStart w:id="1323" w:name="XA00M4U2ML"/>
      <w:bookmarkStart w:id="1324" w:name="ZAP21T03F3"/>
      <w:bookmarkEnd w:id="1321"/>
      <w:bookmarkEnd w:id="1322"/>
      <w:bookmarkEnd w:id="1323"/>
      <w:bookmarkEnd w:id="1324"/>
      <w:r w:rsidRPr="00567385">
        <w:rPr>
          <w:rFonts w:ascii="Times New Roman" w:hAnsi="Times New Roman" w:cs="Times New Roman"/>
          <w:sz w:val="24"/>
          <w:szCs w:val="24"/>
        </w:rPr>
        <w:t>7)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14:paraId="37926AC4"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325" w:name="bssPhr529"/>
      <w:bookmarkStart w:id="1326" w:name="ZAP21U23DU"/>
      <w:bookmarkStart w:id="1327" w:name="XA00M782MV"/>
      <w:bookmarkStart w:id="1328" w:name="ZAP1SFG3CD"/>
      <w:bookmarkEnd w:id="1325"/>
      <w:bookmarkEnd w:id="1326"/>
      <w:bookmarkEnd w:id="1327"/>
      <w:bookmarkEnd w:id="1328"/>
      <w:r w:rsidRPr="00567385">
        <w:rPr>
          <w:rFonts w:ascii="Times New Roman" w:hAnsi="Times New Roman" w:cs="Times New Roman"/>
          <w:sz w:val="24"/>
          <w:szCs w:val="24"/>
        </w:rPr>
        <w:t>8)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0716AD8F"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329" w:name="bssPhr530"/>
      <w:bookmarkStart w:id="1330" w:name="ZAP24SS3C1"/>
      <w:bookmarkStart w:id="1331" w:name="XA00M7Q2N2"/>
      <w:bookmarkStart w:id="1332" w:name="ZAP1VEA3AG"/>
      <w:bookmarkEnd w:id="1329"/>
      <w:bookmarkEnd w:id="1330"/>
      <w:bookmarkEnd w:id="1331"/>
      <w:bookmarkEnd w:id="1332"/>
      <w:r w:rsidRPr="00567385">
        <w:rPr>
          <w:rFonts w:ascii="Times New Roman" w:hAnsi="Times New Roman" w:cs="Times New Roman"/>
          <w:sz w:val="24"/>
          <w:szCs w:val="24"/>
        </w:rPr>
        <w:t>9)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p w14:paraId="0C0CFDF3"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333" w:name="bssPhr531"/>
      <w:bookmarkStart w:id="1334" w:name="ZAP2CH63IQ"/>
      <w:bookmarkStart w:id="1335" w:name="XA00M8C2N5"/>
      <w:bookmarkStart w:id="1336" w:name="ZAP272K3H9"/>
      <w:bookmarkEnd w:id="1333"/>
      <w:bookmarkEnd w:id="1334"/>
      <w:bookmarkEnd w:id="1335"/>
      <w:bookmarkEnd w:id="1336"/>
      <w:r w:rsidRPr="00567385">
        <w:rPr>
          <w:rFonts w:ascii="Times New Roman" w:hAnsi="Times New Roman" w:cs="Times New Roman"/>
          <w:sz w:val="24"/>
          <w:szCs w:val="24"/>
        </w:rPr>
        <w:t xml:space="preserve">10)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w:t>
      </w:r>
      <w:r w:rsidRPr="00567385">
        <w:rPr>
          <w:rFonts w:ascii="Times New Roman" w:hAnsi="Times New Roman" w:cs="Times New Roman"/>
          <w:sz w:val="24"/>
          <w:szCs w:val="24"/>
        </w:rPr>
        <w:lastRenderedPageBreak/>
        <w:t>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14:paraId="69771330"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337" w:name="bssPhr532"/>
      <w:bookmarkStart w:id="1338" w:name="ZAP1SBK3BJ"/>
      <w:bookmarkStart w:id="1339" w:name="XA00M8U2N8"/>
      <w:bookmarkStart w:id="1340" w:name="ZAP1MT23A2"/>
      <w:bookmarkEnd w:id="1337"/>
      <w:bookmarkEnd w:id="1338"/>
      <w:bookmarkEnd w:id="1339"/>
      <w:bookmarkEnd w:id="1340"/>
      <w:r w:rsidRPr="00567385">
        <w:rPr>
          <w:rFonts w:ascii="Times New Roman" w:hAnsi="Times New Roman" w:cs="Times New Roman"/>
          <w:sz w:val="24"/>
          <w:szCs w:val="24"/>
        </w:rPr>
        <w:t>11) 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p w14:paraId="18281652" w14:textId="77777777" w:rsidR="00E2568A"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341" w:name="bssPhr533"/>
      <w:bookmarkStart w:id="1342" w:name="ZAP1UOC3DP"/>
      <w:bookmarkStart w:id="1343" w:name="XA00M9G2NB"/>
      <w:bookmarkStart w:id="1344" w:name="ZAP1P9Q3C8"/>
      <w:bookmarkEnd w:id="1341"/>
      <w:bookmarkEnd w:id="1342"/>
      <w:bookmarkEnd w:id="1343"/>
      <w:bookmarkEnd w:id="1344"/>
      <w:r w:rsidRPr="00567385">
        <w:rPr>
          <w:rFonts w:ascii="Times New Roman" w:hAnsi="Times New Roman" w:cs="Times New Roman"/>
          <w:sz w:val="24"/>
          <w:szCs w:val="24"/>
        </w:rPr>
        <w:t>12) для слепых и слабовидящих обучающихся: сформированность умения использовать рельефно-точечную систему обозначений Л.Брайля для записи химических формул.</w:t>
      </w:r>
      <w:bookmarkStart w:id="1345" w:name="bssPhr534"/>
      <w:bookmarkStart w:id="1346" w:name="ZAP2N6E3I1"/>
      <w:bookmarkStart w:id="1347" w:name="ZAP2HNS3GG"/>
      <w:bookmarkEnd w:id="1345"/>
      <w:bookmarkEnd w:id="1346"/>
      <w:bookmarkEnd w:id="1347"/>
    </w:p>
    <w:p w14:paraId="54ED0142"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По учебному предмету "Химия" (углубленный уровень) </w:t>
      </w:r>
      <w:r w:rsidR="00710590" w:rsidRPr="00567385">
        <w:rPr>
          <w:rFonts w:ascii="Times New Roman" w:hAnsi="Times New Roman" w:cs="Times New Roman"/>
          <w:sz w:val="24"/>
          <w:szCs w:val="24"/>
        </w:rPr>
        <w:t xml:space="preserve">- </w:t>
      </w:r>
      <w:r w:rsidRPr="00567385">
        <w:rPr>
          <w:rFonts w:ascii="Times New Roman" w:hAnsi="Times New Roman" w:cs="Times New Roman"/>
          <w:sz w:val="24"/>
          <w:szCs w:val="24"/>
        </w:rPr>
        <w:t>результат</w:t>
      </w:r>
      <w:r w:rsidR="00710590" w:rsidRPr="00567385">
        <w:rPr>
          <w:rFonts w:ascii="Times New Roman" w:hAnsi="Times New Roman" w:cs="Times New Roman"/>
          <w:sz w:val="24"/>
          <w:szCs w:val="24"/>
        </w:rPr>
        <w:t>ы</w:t>
      </w:r>
      <w:r w:rsidRPr="00567385">
        <w:rPr>
          <w:rFonts w:ascii="Times New Roman" w:hAnsi="Times New Roman" w:cs="Times New Roman"/>
          <w:sz w:val="24"/>
          <w:szCs w:val="24"/>
        </w:rPr>
        <w:t xml:space="preserve"> освоения базового курса</w:t>
      </w:r>
      <w:r w:rsidR="00E2568A" w:rsidRPr="00567385">
        <w:rPr>
          <w:rFonts w:ascii="Times New Roman" w:hAnsi="Times New Roman" w:cs="Times New Roman"/>
          <w:sz w:val="24"/>
          <w:szCs w:val="24"/>
        </w:rPr>
        <w:t>, а также</w:t>
      </w:r>
      <w:r w:rsidRPr="00567385">
        <w:rPr>
          <w:rFonts w:ascii="Times New Roman" w:hAnsi="Times New Roman" w:cs="Times New Roman"/>
          <w:sz w:val="24"/>
          <w:szCs w:val="24"/>
        </w:rPr>
        <w:t>:</w:t>
      </w:r>
    </w:p>
    <w:p w14:paraId="23562708"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348" w:name="bssPhr535"/>
      <w:bookmarkStart w:id="1349" w:name="ZAP20BC3CP"/>
      <w:bookmarkStart w:id="1350" w:name="XA00MA22NE"/>
      <w:bookmarkStart w:id="1351" w:name="ZAP1QSQ3B8"/>
      <w:bookmarkEnd w:id="1348"/>
      <w:bookmarkEnd w:id="1349"/>
      <w:bookmarkEnd w:id="1350"/>
      <w:bookmarkEnd w:id="1351"/>
      <w:r w:rsidRPr="00567385">
        <w:rPr>
          <w:rFonts w:ascii="Times New Roman" w:hAnsi="Times New Roman" w:cs="Times New Roman"/>
          <w:sz w:val="24"/>
          <w:szCs w:val="24"/>
        </w:rPr>
        <w:t>1) 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14:paraId="3B242085"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352" w:name="bssPhr536"/>
      <w:bookmarkStart w:id="1353" w:name="ZAP2CB63KS"/>
      <w:bookmarkStart w:id="1354" w:name="XA00MAK2NH"/>
      <w:bookmarkStart w:id="1355" w:name="ZAP2C7K3KR"/>
      <w:bookmarkEnd w:id="1352"/>
      <w:bookmarkEnd w:id="1353"/>
      <w:bookmarkEnd w:id="1354"/>
      <w:bookmarkEnd w:id="1355"/>
      <w:r w:rsidRPr="00567385">
        <w:rPr>
          <w:rFonts w:ascii="Times New Roman" w:hAnsi="Times New Roman" w:cs="Times New Roman"/>
          <w:sz w:val="24"/>
          <w:szCs w:val="24"/>
        </w:rPr>
        <w:t>2) владение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орбиталей, химическая связь ("</w:t>
      </w:r>
      <w:r w:rsidRPr="00567385">
        <w:rPr>
          <w:rFonts w:ascii="Times New Roman" w:hAnsi="Times New Roman" w:cs="Times New Roman"/>
          <w:noProof/>
          <w:sz w:val="24"/>
          <w:szCs w:val="24"/>
          <w:lang w:eastAsia="ru-RU"/>
        </w:rPr>
        <mc:AlternateContent>
          <mc:Choice Requires="wps">
            <w:drawing>
              <wp:inline distT="0" distB="0" distL="0" distR="0" wp14:anchorId="266DFD1F" wp14:editId="649450A5">
                <wp:extent cx="144780" cy="144780"/>
                <wp:effectExtent l="0" t="0" r="0" b="0"/>
                <wp:docPr id="10" name="Прямоугольник 10" descr="https://bssexport.1gl.ru/api/image/ru/26205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B5F3398" id="Прямоугольник 10" o:spid="_x0000_s1026" alt="https://bssexport.1gl.ru/api/image/ru/2620595/" style="width:11.4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" filled="f" stroked="f">
                <o:lock v:ext="edit" aspectratio="t"/>
                <w10:anchorlock/>
              </v:rect>
            </w:pict>
          </mc:Fallback>
        </mc:AlternateContent>
      </w:r>
      <w:r w:rsidRPr="00567385">
        <w:rPr>
          <w:rFonts w:ascii="Times New Roman" w:hAnsi="Times New Roman" w:cs="Times New Roman"/>
          <w:sz w:val="24"/>
          <w:szCs w:val="24"/>
        </w:rPr>
        <w:t>" и "</w:t>
      </w:r>
      <w:r w:rsidRPr="00567385">
        <w:rPr>
          <w:rFonts w:ascii="Times New Roman" w:hAnsi="Times New Roman" w:cs="Times New Roman"/>
          <w:noProof/>
          <w:sz w:val="24"/>
          <w:szCs w:val="24"/>
          <w:lang w:eastAsia="ru-RU"/>
        </w:rPr>
        <mc:AlternateContent>
          <mc:Choice Requires="wps">
            <w:drawing>
              <wp:inline distT="0" distB="0" distL="0" distR="0" wp14:anchorId="28E6C799" wp14:editId="38840383">
                <wp:extent cx="121920" cy="144780"/>
                <wp:effectExtent l="0" t="0" r="0" b="0"/>
                <wp:docPr id="9" name="Прямоугольник 9" descr="https://bssexport.1gl.ru/api/image/ru/26430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7782E1" id="Прямоугольник 9" o:spid="_x0000_s1026" alt="https://bssexport.1gl.ru/api/image/ru/2643048/" style="width:9.6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" filled="f" stroked="f">
                <o:lock v:ext="edit" aspectratio="t"/>
                <w10:anchorlock/>
              </v:rect>
            </w:pict>
          </mc:Fallback>
        </mc:AlternateContent>
      </w:r>
      <w:r w:rsidRPr="00567385">
        <w:rPr>
          <w:rFonts w:ascii="Times New Roman" w:hAnsi="Times New Roman" w:cs="Times New Roman"/>
          <w:sz w:val="24"/>
          <w:szCs w:val="24"/>
        </w:rPr>
        <w:t>-связь", кратные связи), молярная концентрация, структурная формула, изомерия (структурная, геометрическая (цис-транс-изомерия),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риформинг); 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14:paraId="74005426"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356" w:name="bssPhr537"/>
      <w:bookmarkStart w:id="1357" w:name="ZAP2CHQ3II"/>
      <w:bookmarkStart w:id="1358" w:name="XA00MB62NK"/>
      <w:bookmarkStart w:id="1359" w:name="ZAP2CE83IH"/>
      <w:bookmarkEnd w:id="1356"/>
      <w:bookmarkEnd w:id="1357"/>
      <w:bookmarkEnd w:id="1358"/>
      <w:bookmarkEnd w:id="1359"/>
      <w:r w:rsidRPr="00567385">
        <w:rPr>
          <w:rFonts w:ascii="Times New Roman" w:hAnsi="Times New Roman" w:cs="Times New Roman"/>
          <w:sz w:val="24"/>
          <w:szCs w:val="24"/>
        </w:rPr>
        <w:t>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w:t>
      </w:r>
    </w:p>
    <w:p w14:paraId="4BA91ABC"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360" w:name="bssPhr538"/>
      <w:bookmarkStart w:id="1361" w:name="ZAP2CHU3JS"/>
      <w:bookmarkStart w:id="1362" w:name="XA00MBO2NN"/>
      <w:bookmarkStart w:id="1363" w:name="ZAP2CEC3JR"/>
      <w:bookmarkEnd w:id="1360"/>
      <w:bookmarkEnd w:id="1361"/>
      <w:bookmarkEnd w:id="1362"/>
      <w:bookmarkEnd w:id="1363"/>
      <w:r w:rsidRPr="00567385">
        <w:rPr>
          <w:rFonts w:ascii="Times New Roman" w:hAnsi="Times New Roman" w:cs="Times New Roman"/>
          <w:sz w:val="24"/>
          <w:szCs w:val="24"/>
        </w:rPr>
        <w:t>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 уравнений; реакций гидролиза, реакций комплексообразования (на примере гидроксокомплексов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14:paraId="31736B8D"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364" w:name="bssPhr539"/>
      <w:bookmarkStart w:id="1365" w:name="ZAP26Q83F2"/>
      <w:bookmarkStart w:id="1366" w:name="XA00M7O2N1"/>
      <w:bookmarkStart w:id="1367" w:name="ZAP21BM3DH"/>
      <w:bookmarkEnd w:id="1364"/>
      <w:bookmarkEnd w:id="1365"/>
      <w:bookmarkEnd w:id="1366"/>
      <w:bookmarkEnd w:id="1367"/>
      <w:r w:rsidRPr="00567385">
        <w:rPr>
          <w:rFonts w:ascii="Times New Roman" w:hAnsi="Times New Roman" w:cs="Times New Roman"/>
          <w:sz w:val="24"/>
          <w:szCs w:val="24"/>
        </w:rPr>
        <w:t xml:space="preserve">5) сформированность умений классифицировать неорганические и органические вещества и химические реакции, самостоятельно выбирать основания и критерии для </w:t>
      </w:r>
      <w:r w:rsidRPr="00567385">
        <w:rPr>
          <w:rFonts w:ascii="Times New Roman" w:hAnsi="Times New Roman" w:cs="Times New Roman"/>
          <w:sz w:val="24"/>
          <w:szCs w:val="24"/>
        </w:rPr>
        <w:lastRenderedPageBreak/>
        <w:t>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14:paraId="33F1BE1D"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368" w:name="bssPhr540"/>
      <w:bookmarkStart w:id="1369" w:name="ZAP292K3HD"/>
      <w:bookmarkStart w:id="1370" w:name="XA00M8A2N4"/>
      <w:bookmarkStart w:id="1371" w:name="ZAP23K23FS"/>
      <w:bookmarkEnd w:id="1368"/>
      <w:bookmarkEnd w:id="1369"/>
      <w:bookmarkEnd w:id="1370"/>
      <w:bookmarkEnd w:id="1371"/>
      <w:r w:rsidRPr="00567385">
        <w:rPr>
          <w:rFonts w:ascii="Times New Roman" w:hAnsi="Times New Roman" w:cs="Times New Roman"/>
          <w:sz w:val="24"/>
          <w:szCs w:val="24"/>
        </w:rPr>
        <w:t>6) сформированность умений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rsidRPr="00567385">
        <w:rPr>
          <w:rFonts w:ascii="Times New Roman" w:hAnsi="Times New Roman" w:cs="Times New Roman"/>
          <w:noProof/>
          <w:sz w:val="24"/>
          <w:szCs w:val="24"/>
          <w:lang w:eastAsia="ru-RU"/>
        </w:rPr>
        <mc:AlternateContent>
          <mc:Choice Requires="wps">
            <w:drawing>
              <wp:inline distT="0" distB="0" distL="0" distR="0" wp14:anchorId="3B8784A5" wp14:editId="58F86F6D">
                <wp:extent cx="144780" cy="144780"/>
                <wp:effectExtent l="0" t="0" r="0" b="0"/>
                <wp:docPr id="8" name="Прямоугольник 8" descr="https://bssexport.1gl.ru/api/image/ru/26205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478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862FE8C" id="Прямоугольник 8" o:spid="_x0000_s1026" alt="https://bssexport.1gl.ru/api/image/ru/2620595/" style="width:11.4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" filled="f" stroked="f">
                <o:lock v:ext="edit" aspectratio="t"/>
                <w10:anchorlock/>
              </v:rect>
            </w:pict>
          </mc:Fallback>
        </mc:AlternateContent>
      </w:r>
      <w:r w:rsidRPr="00567385">
        <w:rPr>
          <w:rFonts w:ascii="Times New Roman" w:hAnsi="Times New Roman" w:cs="Times New Roman"/>
          <w:sz w:val="24"/>
          <w:szCs w:val="24"/>
        </w:rPr>
        <w:t>" и "</w:t>
      </w:r>
      <w:r w:rsidRPr="00567385">
        <w:rPr>
          <w:rFonts w:ascii="Times New Roman" w:hAnsi="Times New Roman" w:cs="Times New Roman"/>
          <w:noProof/>
          <w:sz w:val="24"/>
          <w:szCs w:val="24"/>
          <w:lang w:eastAsia="ru-RU"/>
        </w:rPr>
        <mc:AlternateContent>
          <mc:Choice Requires="wps">
            <w:drawing>
              <wp:inline distT="0" distB="0" distL="0" distR="0" wp14:anchorId="4DD79F5C" wp14:editId="64096270">
                <wp:extent cx="121920" cy="144780"/>
                <wp:effectExtent l="0" t="0" r="0" b="0"/>
                <wp:docPr id="4" name="Прямоугольник 4" descr="https://bssexport.1gl.ru/api/image/ru/264304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1920"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F515108" id="Прямоугольник 4" o:spid="_x0000_s1026" alt="https://bssexport.1gl.ru/api/image/ru/2643048/" style="width:9.6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" filled="f" stroked="f">
                <o:lock v:ext="edit" aspectratio="t"/>
                <w10:anchorlock/>
              </v:rect>
            </w:pict>
          </mc:Fallback>
        </mc:AlternateContent>
      </w:r>
      <w:r w:rsidRPr="00567385">
        <w:rPr>
          <w:rFonts w:ascii="Times New Roman" w:hAnsi="Times New Roman" w:cs="Times New Roman"/>
          <w:sz w:val="24"/>
          <w:szCs w:val="24"/>
        </w:rPr>
        <w:t>-связи"), взаимного влияния атомов и групп атомов в молекулах; а также от особенностей реализации различных механизмов протекания реакций;</w:t>
      </w:r>
    </w:p>
    <w:p w14:paraId="5C1739B9"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372" w:name="bssPhr541"/>
      <w:bookmarkStart w:id="1373" w:name="ZAP2AJS3M0"/>
      <w:bookmarkStart w:id="1374" w:name="XA00M8S2N7"/>
      <w:bookmarkStart w:id="1375" w:name="ZAP255A3KF"/>
      <w:bookmarkEnd w:id="1372"/>
      <w:bookmarkEnd w:id="1373"/>
      <w:bookmarkEnd w:id="1374"/>
      <w:bookmarkEnd w:id="1375"/>
      <w:r w:rsidRPr="00567385">
        <w:rPr>
          <w:rFonts w:ascii="Times New Roman" w:hAnsi="Times New Roman" w:cs="Times New Roman"/>
          <w:sz w:val="24"/>
          <w:szCs w:val="24"/>
        </w:rPr>
        <w:t>7) сформированность умений характеризовать электронное строение атомов (в основном и возбужденном состоянии) и ионов химических элементов 1-4 периодов Периодической системы Д.И.Менделеева и их валентные возможности, используя понятия "s", "p", "d-электронные" орбитали, энергетические уровни; объяснять закономерности изменения свойств химических элементов и образуемых ими соединений по периодам и группам;</w:t>
      </w:r>
    </w:p>
    <w:p w14:paraId="020E4A39"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376" w:name="bssPhr542"/>
      <w:bookmarkStart w:id="1377" w:name="ZAP26NE3I8"/>
      <w:bookmarkStart w:id="1378" w:name="XA00M9E2NA"/>
      <w:bookmarkStart w:id="1379" w:name="ZAP218S3GN"/>
      <w:bookmarkEnd w:id="1376"/>
      <w:bookmarkEnd w:id="1377"/>
      <w:bookmarkEnd w:id="1378"/>
      <w:bookmarkEnd w:id="1379"/>
      <w:r w:rsidRPr="00567385">
        <w:rPr>
          <w:rFonts w:ascii="Times New Roman" w:hAnsi="Times New Roman" w:cs="Times New Roman"/>
          <w:sz w:val="24"/>
          <w:szCs w:val="24"/>
        </w:rPr>
        <w:t>8) владение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14:paraId="79422247"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380" w:name="bssPhr543"/>
      <w:bookmarkStart w:id="1381" w:name="ZAP27HQ3GM"/>
      <w:bookmarkStart w:id="1382" w:name="XA00MA02ND"/>
      <w:bookmarkStart w:id="1383" w:name="ZAP22383F5"/>
      <w:bookmarkEnd w:id="1380"/>
      <w:bookmarkEnd w:id="1381"/>
      <w:bookmarkEnd w:id="1382"/>
      <w:bookmarkEnd w:id="1383"/>
      <w:r w:rsidRPr="00567385">
        <w:rPr>
          <w:rFonts w:ascii="Times New Roman" w:hAnsi="Times New Roman" w:cs="Times New Roman"/>
          <w:sz w:val="24"/>
          <w:szCs w:val="24"/>
        </w:rPr>
        <w:t>9) сформированность умений 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 расчеты массовой или объемной доли выхода продукта реакции; расчеты теплового эффекта реакций, объемных отношений газов;</w:t>
      </w:r>
    </w:p>
    <w:p w14:paraId="7929F920"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384" w:name="bssPhr544"/>
      <w:bookmarkStart w:id="1385" w:name="ZAP2BTS3CB"/>
      <w:bookmarkStart w:id="1386" w:name="XA00MAI2NG"/>
      <w:bookmarkStart w:id="1387" w:name="ZAP26FA3AQ"/>
      <w:bookmarkEnd w:id="1384"/>
      <w:bookmarkEnd w:id="1385"/>
      <w:bookmarkEnd w:id="1386"/>
      <w:bookmarkEnd w:id="1387"/>
      <w:r w:rsidRPr="00567385">
        <w:rPr>
          <w:rFonts w:ascii="Times New Roman" w:hAnsi="Times New Roman" w:cs="Times New Roman"/>
          <w:sz w:val="24"/>
          <w:szCs w:val="24"/>
        </w:rPr>
        <w:t>10)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14:paraId="5A4730CB"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388" w:name="bssPhr545"/>
      <w:bookmarkStart w:id="1389" w:name="ZAP2CG83H6"/>
      <w:bookmarkStart w:id="1390" w:name="XA00MB42NJ"/>
      <w:bookmarkStart w:id="1391" w:name="ZAP271M3FL"/>
      <w:bookmarkEnd w:id="1388"/>
      <w:bookmarkEnd w:id="1389"/>
      <w:bookmarkEnd w:id="1390"/>
      <w:bookmarkEnd w:id="1391"/>
      <w:r w:rsidRPr="00567385">
        <w:rPr>
          <w:rFonts w:ascii="Times New Roman" w:hAnsi="Times New Roman" w:cs="Times New Roman"/>
          <w:sz w:val="24"/>
          <w:szCs w:val="24"/>
        </w:rPr>
        <w:t>11) сформированность умений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p w14:paraId="7827B26F"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392" w:name="bssPhr546"/>
      <w:bookmarkStart w:id="1393" w:name="ZAP2C2I3IJ"/>
      <w:bookmarkStart w:id="1394" w:name="XA00MBM2NM"/>
      <w:bookmarkStart w:id="1395" w:name="ZAP26K03H2"/>
      <w:bookmarkEnd w:id="1392"/>
      <w:bookmarkEnd w:id="1393"/>
      <w:bookmarkEnd w:id="1394"/>
      <w:bookmarkEnd w:id="1395"/>
      <w:r w:rsidRPr="00567385">
        <w:rPr>
          <w:rFonts w:ascii="Times New Roman" w:hAnsi="Times New Roman" w:cs="Times New Roman"/>
          <w:sz w:val="24"/>
          <w:szCs w:val="24"/>
        </w:rPr>
        <w:t>12) 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p w14:paraId="25F55299"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396" w:name="bssPhr547"/>
      <w:bookmarkStart w:id="1397" w:name="ZAP2EK63HU"/>
      <w:bookmarkStart w:id="1398" w:name="XA00MC82NP"/>
      <w:bookmarkStart w:id="1399" w:name="ZAP295K3GD"/>
      <w:bookmarkEnd w:id="1396"/>
      <w:bookmarkEnd w:id="1397"/>
      <w:bookmarkEnd w:id="1398"/>
      <w:bookmarkEnd w:id="1399"/>
      <w:r w:rsidRPr="00567385">
        <w:rPr>
          <w:rFonts w:ascii="Times New Roman" w:hAnsi="Times New Roman" w:cs="Times New Roman"/>
          <w:sz w:val="24"/>
          <w:szCs w:val="24"/>
        </w:rPr>
        <w:t>13) сформированность умений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p w14:paraId="4F6E7E3D"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400" w:name="bssPhr548"/>
      <w:bookmarkStart w:id="1401" w:name="ZAP2B1G3M8"/>
      <w:bookmarkStart w:id="1402" w:name="XA00MCQ2NS"/>
      <w:bookmarkStart w:id="1403" w:name="ZAP25IU3KN"/>
      <w:bookmarkEnd w:id="1400"/>
      <w:bookmarkEnd w:id="1401"/>
      <w:bookmarkEnd w:id="1402"/>
      <w:bookmarkEnd w:id="1403"/>
      <w:r w:rsidRPr="00567385">
        <w:rPr>
          <w:rFonts w:ascii="Times New Roman" w:hAnsi="Times New Roman" w:cs="Times New Roman"/>
          <w:sz w:val="24"/>
          <w:szCs w:val="24"/>
        </w:rPr>
        <w:t>9.14. По учебному предмету "Биология" (базовый уровень):</w:t>
      </w:r>
    </w:p>
    <w:p w14:paraId="5CEDCF03"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404" w:name="bssPhr549"/>
      <w:bookmarkStart w:id="1405" w:name="ZAP1UN039U"/>
      <w:bookmarkStart w:id="1406" w:name="XA00M702MJ"/>
      <w:bookmarkStart w:id="1407" w:name="ZAP1P8E38D"/>
      <w:bookmarkEnd w:id="1404"/>
      <w:bookmarkEnd w:id="1405"/>
      <w:bookmarkEnd w:id="1406"/>
      <w:bookmarkEnd w:id="1407"/>
      <w:r w:rsidRPr="00567385">
        <w:rPr>
          <w:rFonts w:ascii="Times New Roman" w:hAnsi="Times New Roman" w:cs="Times New Roman"/>
          <w:sz w:val="24"/>
          <w:szCs w:val="24"/>
        </w:rPr>
        <w:t>1) сформированность знаний о месте и роли биологии в системе научного знания; функциональной грамотности человека для решения жизненных проблем;</w:t>
      </w:r>
    </w:p>
    <w:p w14:paraId="2A2B92AA"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408" w:name="bssPhr550"/>
      <w:bookmarkStart w:id="1409" w:name="ZAP2E4G3JM"/>
      <w:bookmarkStart w:id="1410" w:name="XA00M822MO"/>
      <w:bookmarkStart w:id="1411" w:name="ZAP28LU3I5"/>
      <w:bookmarkEnd w:id="1408"/>
      <w:bookmarkEnd w:id="1409"/>
      <w:bookmarkEnd w:id="1410"/>
      <w:bookmarkEnd w:id="1411"/>
      <w:r w:rsidRPr="00567385">
        <w:rPr>
          <w:rFonts w:ascii="Times New Roman" w:hAnsi="Times New Roman" w:cs="Times New Roman"/>
          <w:sz w:val="24"/>
          <w:szCs w:val="24"/>
        </w:rPr>
        <w:lastRenderedPageBreak/>
        <w:t>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14:paraId="64A63ECD"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412" w:name="bssPhr551"/>
      <w:bookmarkStart w:id="1413" w:name="ZAP2EJA3MB"/>
      <w:bookmarkStart w:id="1414" w:name="XA00M9I2N4"/>
      <w:bookmarkStart w:id="1415" w:name="ZAP294O3KQ"/>
      <w:bookmarkEnd w:id="1412"/>
      <w:bookmarkEnd w:id="1413"/>
      <w:bookmarkEnd w:id="1414"/>
      <w:bookmarkEnd w:id="1415"/>
      <w:r w:rsidRPr="00567385">
        <w:rPr>
          <w:rFonts w:ascii="Times New Roman" w:hAnsi="Times New Roman" w:cs="Times New Roman"/>
          <w:sz w:val="24"/>
          <w:szCs w:val="24"/>
        </w:rPr>
        <w:t>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14:paraId="58C41D68"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416" w:name="bssPhr552"/>
      <w:bookmarkStart w:id="1417" w:name="ZAP2DP03HO"/>
      <w:bookmarkStart w:id="1418" w:name="XA00MAK2N9"/>
      <w:bookmarkStart w:id="1419" w:name="ZAP28AE3G7"/>
      <w:bookmarkEnd w:id="1416"/>
      <w:bookmarkEnd w:id="1417"/>
      <w:bookmarkEnd w:id="1418"/>
      <w:bookmarkEnd w:id="1419"/>
      <w:r w:rsidRPr="00567385">
        <w:rPr>
          <w:rFonts w:ascii="Times New Roman" w:hAnsi="Times New Roman" w:cs="Times New Roman"/>
          <w:sz w:val="24"/>
          <w:szCs w:val="24"/>
        </w:rPr>
        <w:t>4) сформированность умения раскрывать основополагающие биологические законы и закономерности (Г.Менделя, Т.Моргана, Н.И.Вавилова, Э.Геккеля, Ф.Мюллера, К.Бэра), границы их применимости к живым системам;</w:t>
      </w:r>
    </w:p>
    <w:p w14:paraId="76A8FDF0"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420" w:name="bssPhr553"/>
      <w:bookmarkStart w:id="1421" w:name="ZAP2HLC3O7"/>
      <w:bookmarkStart w:id="1422" w:name="XA00MBM2NE"/>
      <w:bookmarkStart w:id="1423" w:name="ZAP2C6Q3MM"/>
      <w:bookmarkEnd w:id="1420"/>
      <w:bookmarkEnd w:id="1421"/>
      <w:bookmarkEnd w:id="1422"/>
      <w:bookmarkEnd w:id="1423"/>
      <w:r w:rsidRPr="00567385">
        <w:rPr>
          <w:rFonts w:ascii="Times New Roman" w:hAnsi="Times New Roman" w:cs="Times New Roman"/>
          <w:sz w:val="24"/>
          <w:szCs w:val="24"/>
        </w:rPr>
        <w:t>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14:paraId="4C22D440"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424" w:name="bssPhr554"/>
      <w:bookmarkStart w:id="1425" w:name="ZAP27RG3I7"/>
      <w:bookmarkStart w:id="1426" w:name="XA00M3A2MD"/>
      <w:bookmarkStart w:id="1427" w:name="ZAP22CU3GM"/>
      <w:bookmarkEnd w:id="1424"/>
      <w:bookmarkEnd w:id="1425"/>
      <w:bookmarkEnd w:id="1426"/>
      <w:bookmarkEnd w:id="1427"/>
      <w:r w:rsidRPr="00567385">
        <w:rPr>
          <w:rFonts w:ascii="Times New Roman" w:hAnsi="Times New Roman" w:cs="Times New Roman"/>
          <w:sz w:val="24"/>
          <w:szCs w:val="24"/>
        </w:rPr>
        <w:t>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14:paraId="6F358306"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428" w:name="bssPhr555"/>
      <w:bookmarkStart w:id="1429" w:name="ZAP28QS3H6"/>
      <w:bookmarkStart w:id="1430" w:name="XA00M4C2MI"/>
      <w:bookmarkStart w:id="1431" w:name="ZAP23CA3FL"/>
      <w:bookmarkEnd w:id="1428"/>
      <w:bookmarkEnd w:id="1429"/>
      <w:bookmarkEnd w:id="1430"/>
      <w:bookmarkEnd w:id="1431"/>
      <w:r w:rsidRPr="00567385">
        <w:rPr>
          <w:rFonts w:ascii="Times New Roman" w:hAnsi="Times New Roman" w:cs="Times New Roman"/>
          <w:sz w:val="24"/>
          <w:szCs w:val="24"/>
        </w:rPr>
        <w:t>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14:paraId="72F06CF8"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432" w:name="bssPhr556"/>
      <w:bookmarkStart w:id="1433" w:name="ZAP26OO3ES"/>
      <w:bookmarkStart w:id="1434" w:name="XA00M762MU"/>
      <w:bookmarkStart w:id="1435" w:name="ZAP21A63DB"/>
      <w:bookmarkEnd w:id="1432"/>
      <w:bookmarkEnd w:id="1433"/>
      <w:bookmarkEnd w:id="1434"/>
      <w:bookmarkEnd w:id="1435"/>
      <w:r w:rsidRPr="00567385">
        <w:rPr>
          <w:rFonts w:ascii="Times New Roman" w:hAnsi="Times New Roman" w:cs="Times New Roman"/>
          <w:sz w:val="24"/>
          <w:szCs w:val="24"/>
        </w:rPr>
        <w:t>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14:paraId="0C916699"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436" w:name="bssPhr557"/>
      <w:bookmarkStart w:id="1437" w:name="ZAP29PS3IN"/>
      <w:bookmarkStart w:id="1438" w:name="XA00M882N3"/>
      <w:bookmarkStart w:id="1439" w:name="ZAP24BA3H6"/>
      <w:bookmarkEnd w:id="1436"/>
      <w:bookmarkEnd w:id="1437"/>
      <w:bookmarkEnd w:id="1438"/>
      <w:bookmarkEnd w:id="1439"/>
      <w:r w:rsidRPr="00567385">
        <w:rPr>
          <w:rFonts w:ascii="Times New Roman" w:hAnsi="Times New Roman" w:cs="Times New Roman"/>
          <w:sz w:val="24"/>
          <w:szCs w:val="24"/>
        </w:rPr>
        <w:t>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14:paraId="4119C2D7" w14:textId="77777777" w:rsidR="00E2568A"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440" w:name="bssPhr558"/>
      <w:bookmarkStart w:id="1441" w:name="ZAP2B063FR"/>
      <w:bookmarkStart w:id="1442" w:name="XA00M8Q2N6"/>
      <w:bookmarkStart w:id="1443" w:name="ZAP25HK3EA"/>
      <w:bookmarkEnd w:id="1440"/>
      <w:bookmarkEnd w:id="1441"/>
      <w:bookmarkEnd w:id="1442"/>
      <w:bookmarkEnd w:id="1443"/>
      <w:r w:rsidRPr="00567385">
        <w:rPr>
          <w:rFonts w:ascii="Times New Roman" w:hAnsi="Times New Roman" w:cs="Times New Roman"/>
          <w:sz w:val="24"/>
          <w:szCs w:val="24"/>
        </w:rPr>
        <w:t>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bookmarkStart w:id="1444" w:name="bssPhr559"/>
      <w:bookmarkStart w:id="1445" w:name="ZAP2SV43KT"/>
      <w:bookmarkStart w:id="1446" w:name="ZAP2NGI3JC"/>
      <w:bookmarkEnd w:id="1444"/>
      <w:bookmarkEnd w:id="1445"/>
      <w:bookmarkEnd w:id="1446"/>
    </w:p>
    <w:p w14:paraId="145481FB"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По учебному предмету "Биология" (углубленный уровень) результат</w:t>
      </w:r>
      <w:r w:rsidR="00710590" w:rsidRPr="00567385">
        <w:rPr>
          <w:rFonts w:ascii="Times New Roman" w:hAnsi="Times New Roman" w:cs="Times New Roman"/>
          <w:sz w:val="24"/>
          <w:szCs w:val="24"/>
        </w:rPr>
        <w:t>ы</w:t>
      </w:r>
      <w:r w:rsidRPr="00567385">
        <w:rPr>
          <w:rFonts w:ascii="Times New Roman" w:hAnsi="Times New Roman" w:cs="Times New Roman"/>
          <w:sz w:val="24"/>
          <w:szCs w:val="24"/>
        </w:rPr>
        <w:t xml:space="preserve"> освоения базового курса</w:t>
      </w:r>
      <w:r w:rsidR="00E2568A" w:rsidRPr="00567385">
        <w:rPr>
          <w:rFonts w:ascii="Times New Roman" w:hAnsi="Times New Roman" w:cs="Times New Roman"/>
          <w:sz w:val="24"/>
          <w:szCs w:val="24"/>
        </w:rPr>
        <w:t>, а также</w:t>
      </w:r>
      <w:r w:rsidRPr="00567385">
        <w:rPr>
          <w:rFonts w:ascii="Times New Roman" w:hAnsi="Times New Roman" w:cs="Times New Roman"/>
          <w:sz w:val="24"/>
          <w:szCs w:val="24"/>
        </w:rPr>
        <w:t>:</w:t>
      </w:r>
    </w:p>
    <w:p w14:paraId="090B45CA"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447" w:name="bssPhr560"/>
      <w:bookmarkStart w:id="1448" w:name="ZAP1UU43A0"/>
      <w:bookmarkStart w:id="1449" w:name="XA00M9C2N9"/>
      <w:bookmarkStart w:id="1450" w:name="ZAP1UQI39V"/>
      <w:bookmarkEnd w:id="1447"/>
      <w:bookmarkEnd w:id="1448"/>
      <w:bookmarkEnd w:id="1449"/>
      <w:bookmarkEnd w:id="1450"/>
      <w:r w:rsidRPr="00567385">
        <w:rPr>
          <w:rFonts w:ascii="Times New Roman" w:hAnsi="Times New Roman" w:cs="Times New Roman"/>
          <w:sz w:val="24"/>
          <w:szCs w:val="24"/>
        </w:rPr>
        <w:t>1) 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p w14:paraId="1081146D"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451" w:name="bssPhr561"/>
      <w:bookmarkStart w:id="1452" w:name="ZAP25643HN"/>
      <w:bookmarkStart w:id="1453" w:name="XA00M9U2NC"/>
      <w:bookmarkStart w:id="1454" w:name="ZAP1VNI3G6"/>
      <w:bookmarkEnd w:id="1451"/>
      <w:bookmarkEnd w:id="1452"/>
      <w:bookmarkEnd w:id="1453"/>
      <w:bookmarkEnd w:id="1454"/>
      <w:r w:rsidRPr="00567385">
        <w:rPr>
          <w:rFonts w:ascii="Times New Roman" w:hAnsi="Times New Roman" w:cs="Times New Roman"/>
          <w:sz w:val="24"/>
          <w:szCs w:val="24"/>
        </w:rPr>
        <w:lastRenderedPageBreak/>
        <w:t xml:space="preserve">2) умение владеть системой биологических знаний, которая включает: </w:t>
      </w:r>
      <w:bookmarkStart w:id="1455" w:name="bssPhr562"/>
      <w:bookmarkStart w:id="1456" w:name="ZAP2E8M3GG"/>
      <w:bookmarkStart w:id="1457" w:name="ZAP28Q43EV"/>
      <w:bookmarkEnd w:id="1455"/>
      <w:bookmarkEnd w:id="1456"/>
      <w:bookmarkEnd w:id="1457"/>
      <w:r w:rsidRPr="00567385">
        <w:rPr>
          <w:rFonts w:ascii="Times New Roman" w:hAnsi="Times New Roman" w:cs="Times New Roman"/>
          <w:sz w:val="24"/>
          <w:szCs w:val="24"/>
        </w:rPr>
        <w:t>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bookmarkStart w:id="1458" w:name="bssPhr563"/>
      <w:bookmarkStart w:id="1459" w:name="ZAP2QAU3QG"/>
      <w:bookmarkStart w:id="1460" w:name="ZAP2KSC3OV"/>
      <w:bookmarkEnd w:id="1458"/>
      <w:bookmarkEnd w:id="1459"/>
      <w:bookmarkEnd w:id="1460"/>
      <w:r w:rsidRPr="00567385">
        <w:rPr>
          <w:rFonts w:ascii="Times New Roman" w:hAnsi="Times New Roman" w:cs="Times New Roman"/>
          <w:sz w:val="24"/>
          <w:szCs w:val="24"/>
        </w:rPr>
        <w:t>биологические теории: клеточная теория Т.Шванна, М.Шлейдена, Р.Вирхова; клонально-селективного иммунитета П.Эрлих, И.И.Мечникова, хромосомная теория наследственности Т.Моргана, закон зародышевого сходства К.Бэра, эволюционная теория Ч.Дарвина, синтетическая теория эволюции, теория антропогенеза Ч.Дарвина; теория биогеоценоза В.Н.Сукачёва; учения Н.И.Вавилова - о Центрах многообразия и происхождения культурных растений, А.Н.Северцова - о путях и направлениях эволюции, В.И.Вернадского - о биосфере;</w:t>
      </w:r>
      <w:bookmarkStart w:id="1461" w:name="bssPhr564"/>
      <w:bookmarkStart w:id="1462" w:name="ZAP2IDA3MB"/>
      <w:bookmarkStart w:id="1463" w:name="ZAP2CUO3KQ"/>
      <w:bookmarkEnd w:id="1461"/>
      <w:bookmarkEnd w:id="1462"/>
      <w:bookmarkEnd w:id="1463"/>
      <w:r w:rsidRPr="00567385">
        <w:rPr>
          <w:rFonts w:ascii="Times New Roman" w:hAnsi="Times New Roman" w:cs="Times New Roman"/>
          <w:sz w:val="24"/>
          <w:szCs w:val="24"/>
        </w:rPr>
        <w:t>законы (единообразия потомков первого поколения, расщепления признаков, независимого наследования признаков Г.Менделя, сцепленного наследования признаков и нарушения сцепления генов Т.Моргана; гомологических рядов в наследственной изменчивости Н.И.Вавилова, генетического равновесия Дж.Харди и В.Вайнберга; зародышевого сходства К.Бэра, биогенетического закона Э.Геккеля, Ф.Мюллера);</w:t>
      </w:r>
      <w:bookmarkStart w:id="1464" w:name="bssPhr565"/>
      <w:bookmarkStart w:id="1465" w:name="ZAP2M4C3M9"/>
      <w:bookmarkStart w:id="1466" w:name="ZAP2GLQ3KO"/>
      <w:bookmarkEnd w:id="1464"/>
      <w:bookmarkEnd w:id="1465"/>
      <w:bookmarkEnd w:id="1466"/>
      <w:r w:rsidRPr="00567385">
        <w:rPr>
          <w:rFonts w:ascii="Times New Roman" w:hAnsi="Times New Roman" w:cs="Times New Roman"/>
          <w:sz w:val="24"/>
          <w:szCs w:val="24"/>
        </w:rPr>
        <w:t>принципы (чистоты гамет, комплементарности);</w:t>
      </w:r>
      <w:bookmarkStart w:id="1467" w:name="bssPhr566"/>
      <w:bookmarkStart w:id="1468" w:name="ZAP2GF63JB"/>
      <w:bookmarkStart w:id="1469" w:name="ZAP2B0K3HQ"/>
      <w:bookmarkEnd w:id="1467"/>
      <w:bookmarkEnd w:id="1468"/>
      <w:bookmarkEnd w:id="1469"/>
      <w:r w:rsidRPr="00567385">
        <w:rPr>
          <w:rFonts w:ascii="Times New Roman" w:hAnsi="Times New Roman" w:cs="Times New Roman"/>
          <w:sz w:val="24"/>
          <w:szCs w:val="24"/>
        </w:rPr>
        <w:t>правила (минимума Ю.Либиха, экологической пирамиды чисел, биомассы и энергии);</w:t>
      </w:r>
      <w:bookmarkStart w:id="1470" w:name="bssPhr567"/>
      <w:bookmarkStart w:id="1471" w:name="ZAP2U5Q3R0"/>
      <w:bookmarkStart w:id="1472" w:name="ZAP2ON83PF"/>
      <w:bookmarkEnd w:id="1470"/>
      <w:bookmarkEnd w:id="1471"/>
      <w:bookmarkEnd w:id="1472"/>
      <w:r w:rsidRPr="00567385">
        <w:rPr>
          <w:rFonts w:ascii="Times New Roman" w:hAnsi="Times New Roman" w:cs="Times New Roman"/>
          <w:sz w:val="24"/>
          <w:szCs w:val="24"/>
        </w:rPr>
        <w:t>гипотезы (коацерватной А.И.Опарина, первичного бульона Дж.Холдейна, микросфер С.Фокса, рибозима Т.Чек);</w:t>
      </w:r>
    </w:p>
    <w:p w14:paraId="42F95C5C"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473" w:name="bssPhr568"/>
      <w:bookmarkStart w:id="1474" w:name="ZAP25NA3I5"/>
      <w:bookmarkStart w:id="1475" w:name="XA00MAG2NF"/>
      <w:bookmarkStart w:id="1476" w:name="ZAP208O3GK"/>
      <w:bookmarkEnd w:id="1473"/>
      <w:bookmarkEnd w:id="1474"/>
      <w:bookmarkEnd w:id="1475"/>
      <w:bookmarkEnd w:id="1476"/>
      <w:r w:rsidRPr="00567385">
        <w:rPr>
          <w:rFonts w:ascii="Times New Roman" w:hAnsi="Times New Roman" w:cs="Times New Roman"/>
          <w:sz w:val="24"/>
          <w:szCs w:val="24"/>
        </w:rPr>
        <w:t>3)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14:paraId="73590930"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477" w:name="bssPhr569"/>
      <w:bookmarkStart w:id="1478" w:name="ZAP24CG3HE"/>
      <w:bookmarkStart w:id="1479" w:name="XA00MB22NI"/>
      <w:bookmarkStart w:id="1480" w:name="ZAP1UTU3FT"/>
      <w:bookmarkEnd w:id="1477"/>
      <w:bookmarkEnd w:id="1478"/>
      <w:bookmarkEnd w:id="1479"/>
      <w:bookmarkEnd w:id="1480"/>
      <w:r w:rsidRPr="00567385">
        <w:rPr>
          <w:rFonts w:ascii="Times New Roman" w:hAnsi="Times New Roman" w:cs="Times New Roman"/>
          <w:sz w:val="24"/>
          <w:szCs w:val="24"/>
        </w:rPr>
        <w:t>4) умение выделять существенные признаки:</w:t>
      </w:r>
      <w:bookmarkStart w:id="1481" w:name="bssPhr570"/>
      <w:bookmarkStart w:id="1482" w:name="ZAP2DJK3DT"/>
      <w:bookmarkStart w:id="1483" w:name="ZAP28523CC"/>
      <w:bookmarkEnd w:id="1481"/>
      <w:bookmarkEnd w:id="1482"/>
      <w:bookmarkEnd w:id="1483"/>
      <w:r w:rsidRPr="00567385">
        <w:rPr>
          <w:rFonts w:ascii="Times New Roman" w:hAnsi="Times New Roman" w:cs="Times New Roman"/>
          <w:sz w:val="24"/>
          <w:szCs w:val="24"/>
        </w:rPr>
        <w:t>строения вирусов, клеток прокариот и эукариот; одноклеточных и многоклеточных организмов, видов, биогеоценозов, экосистем и биосферы;</w:t>
      </w:r>
      <w:bookmarkStart w:id="1484" w:name="bssPhr571"/>
      <w:bookmarkStart w:id="1485" w:name="ZAP2C763KP"/>
      <w:bookmarkStart w:id="1486" w:name="ZAP26OK3J8"/>
      <w:bookmarkEnd w:id="1484"/>
      <w:bookmarkEnd w:id="1485"/>
      <w:bookmarkEnd w:id="1486"/>
      <w:r w:rsidRPr="00567385">
        <w:rPr>
          <w:rFonts w:ascii="Times New Roman" w:hAnsi="Times New Roman" w:cs="Times New Roman"/>
          <w:sz w:val="24"/>
          <w:szCs w:val="24"/>
        </w:rPr>
        <w:t>строения органов и систем органов растений, животных, человека; процессов жизнедеятельности, протекающих в организмах растений, животных и человека;</w:t>
      </w:r>
      <w:bookmarkStart w:id="1487" w:name="bssPhr572"/>
      <w:bookmarkStart w:id="1488" w:name="ZAP2B8I3F0"/>
      <w:bookmarkStart w:id="1489" w:name="ZAP25Q03DF"/>
      <w:bookmarkEnd w:id="1487"/>
      <w:bookmarkEnd w:id="1488"/>
      <w:bookmarkEnd w:id="1489"/>
      <w:r w:rsidRPr="00567385">
        <w:rPr>
          <w:rFonts w:ascii="Times New Roman" w:hAnsi="Times New Roman" w:cs="Times New Roman"/>
          <w:sz w:val="24"/>
          <w:szCs w:val="24"/>
        </w:rPr>
        <w:t>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14:paraId="39C2797D"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490" w:name="bssPhr573"/>
      <w:bookmarkStart w:id="1491" w:name="ZAP29C63G9"/>
      <w:bookmarkStart w:id="1492" w:name="XA00MBK2NL"/>
      <w:bookmarkStart w:id="1493" w:name="ZAP23TK3EO"/>
      <w:bookmarkEnd w:id="1490"/>
      <w:bookmarkEnd w:id="1491"/>
      <w:bookmarkEnd w:id="1492"/>
      <w:bookmarkEnd w:id="1493"/>
      <w:r w:rsidRPr="00567385">
        <w:rPr>
          <w:rFonts w:ascii="Times New Roman" w:hAnsi="Times New Roman" w:cs="Times New Roman"/>
          <w:sz w:val="24"/>
          <w:szCs w:val="24"/>
        </w:rPr>
        <w:t>5) 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p w14:paraId="74BB7E68"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494" w:name="bssPhr574"/>
      <w:bookmarkStart w:id="1495" w:name="ZAP2DS43MM"/>
      <w:bookmarkStart w:id="1496" w:name="XA00MC62NO"/>
      <w:bookmarkStart w:id="1497" w:name="ZAP28DI3L5"/>
      <w:bookmarkEnd w:id="1494"/>
      <w:bookmarkEnd w:id="1495"/>
      <w:bookmarkEnd w:id="1496"/>
      <w:bookmarkEnd w:id="1497"/>
      <w:r w:rsidRPr="00567385">
        <w:rPr>
          <w:rFonts w:ascii="Times New Roman" w:hAnsi="Times New Roman" w:cs="Times New Roman"/>
          <w:sz w:val="24"/>
          <w:szCs w:val="24"/>
        </w:rPr>
        <w:t>6) умение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14:paraId="57ED5F5B"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498" w:name="bssPhr575"/>
      <w:bookmarkStart w:id="1499" w:name="ZAP2A803GQ"/>
      <w:bookmarkStart w:id="1500" w:name="XA00MCO2NR"/>
      <w:bookmarkStart w:id="1501" w:name="ZAP24PE3F9"/>
      <w:bookmarkEnd w:id="1498"/>
      <w:bookmarkEnd w:id="1499"/>
      <w:bookmarkEnd w:id="1500"/>
      <w:bookmarkEnd w:id="1501"/>
      <w:r w:rsidRPr="00567385">
        <w:rPr>
          <w:rFonts w:ascii="Times New Roman" w:hAnsi="Times New Roman" w:cs="Times New Roman"/>
          <w:sz w:val="24"/>
          <w:szCs w:val="24"/>
        </w:rPr>
        <w:t>7)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14:paraId="486FFE66"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502" w:name="bssPhr576"/>
      <w:bookmarkStart w:id="1503" w:name="ZAP28MU3JE"/>
      <w:bookmarkStart w:id="1504" w:name="XA00M3S2MO"/>
      <w:bookmarkStart w:id="1505" w:name="ZAP238C3HT"/>
      <w:bookmarkEnd w:id="1502"/>
      <w:bookmarkEnd w:id="1503"/>
      <w:bookmarkEnd w:id="1504"/>
      <w:bookmarkEnd w:id="1505"/>
      <w:r w:rsidRPr="00567385">
        <w:rPr>
          <w:rFonts w:ascii="Times New Roman" w:hAnsi="Times New Roman" w:cs="Times New Roman"/>
          <w:sz w:val="24"/>
          <w:szCs w:val="24"/>
        </w:rPr>
        <w:lastRenderedPageBreak/>
        <w:t>8) 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14:paraId="0B7F6ED1"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506" w:name="bssPhr577"/>
      <w:bookmarkStart w:id="1507" w:name="ZAP21RA3E4"/>
      <w:bookmarkStart w:id="1508" w:name="XA00M9A2N8"/>
      <w:bookmarkStart w:id="1509" w:name="ZAP1SCO3CJ"/>
      <w:bookmarkEnd w:id="1506"/>
      <w:bookmarkEnd w:id="1507"/>
      <w:bookmarkEnd w:id="1508"/>
      <w:bookmarkEnd w:id="1509"/>
      <w:r w:rsidRPr="00567385">
        <w:rPr>
          <w:rFonts w:ascii="Times New Roman" w:hAnsi="Times New Roman" w:cs="Times New Roman"/>
          <w:sz w:val="24"/>
          <w:szCs w:val="24"/>
        </w:rPr>
        <w:t>9)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14:paraId="32CB00A6"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510" w:name="bssPhr578"/>
      <w:bookmarkStart w:id="1511" w:name="ZAP2J523KN"/>
      <w:bookmarkStart w:id="1512" w:name="XA00M9S2NB"/>
      <w:bookmarkStart w:id="1513" w:name="ZAP2DMG3J6"/>
      <w:bookmarkEnd w:id="1510"/>
      <w:bookmarkEnd w:id="1511"/>
      <w:bookmarkEnd w:id="1512"/>
      <w:bookmarkEnd w:id="1513"/>
      <w:r w:rsidRPr="00567385">
        <w:rPr>
          <w:rFonts w:ascii="Times New Roman" w:hAnsi="Times New Roman" w:cs="Times New Roman"/>
          <w:sz w:val="24"/>
          <w:szCs w:val="24"/>
        </w:rPr>
        <w:t>10)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p w14:paraId="30E4A70A"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514" w:name="bssPhr579"/>
      <w:bookmarkStart w:id="1515" w:name="ZAP29LS3JT"/>
      <w:bookmarkStart w:id="1516" w:name="XA00MAE2NE"/>
      <w:bookmarkStart w:id="1517" w:name="ZAP247A3IC"/>
      <w:bookmarkEnd w:id="1514"/>
      <w:bookmarkEnd w:id="1515"/>
      <w:bookmarkEnd w:id="1516"/>
      <w:bookmarkEnd w:id="1517"/>
      <w:r w:rsidRPr="00567385">
        <w:rPr>
          <w:rFonts w:ascii="Times New Roman" w:hAnsi="Times New Roman" w:cs="Times New Roman"/>
          <w:sz w:val="24"/>
          <w:szCs w:val="24"/>
        </w:rPr>
        <w:t>11)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14:paraId="4EE8F017"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518" w:name="bssPhr580"/>
      <w:bookmarkStart w:id="1519" w:name="ZAP2BVU3IN"/>
      <w:bookmarkStart w:id="1520" w:name="XA00MB02NH"/>
      <w:bookmarkStart w:id="1521" w:name="ZAP26HC3H6"/>
      <w:bookmarkEnd w:id="1518"/>
      <w:bookmarkEnd w:id="1519"/>
      <w:bookmarkEnd w:id="1520"/>
      <w:bookmarkEnd w:id="1521"/>
      <w:r w:rsidRPr="00567385">
        <w:rPr>
          <w:rFonts w:ascii="Times New Roman" w:hAnsi="Times New Roman" w:cs="Times New Roman"/>
          <w:sz w:val="24"/>
          <w:szCs w:val="24"/>
        </w:rPr>
        <w:t>12) умение мотивировать свой выбор будущей профессиональной деятельности в области биологии, медицины, биотехнологии, психологии, экологии,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учреждениях среднего профессионального и высшего образования.</w:t>
      </w:r>
    </w:p>
    <w:p w14:paraId="594F8ACE" w14:textId="77777777" w:rsidR="00710590" w:rsidRPr="00567385" w:rsidRDefault="00710590"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Предметные результаты предметной области «Физическая культура, экология и основы безопасности жизнедеятельности»</w:t>
      </w:r>
    </w:p>
    <w:p w14:paraId="5B8CE29E"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522" w:name="bssPhr581"/>
      <w:bookmarkStart w:id="1523" w:name="ZAP26SM3HJ"/>
      <w:bookmarkStart w:id="1524" w:name="XA00MBI2NK"/>
      <w:bookmarkStart w:id="1525" w:name="ZAP21E43G2"/>
      <w:bookmarkEnd w:id="1522"/>
      <w:bookmarkEnd w:id="1523"/>
      <w:bookmarkEnd w:id="1524"/>
      <w:bookmarkEnd w:id="1525"/>
      <w:r w:rsidRPr="00567385">
        <w:rPr>
          <w:rFonts w:ascii="Times New Roman" w:hAnsi="Times New Roman" w:cs="Times New Roman"/>
          <w:sz w:val="24"/>
          <w:szCs w:val="24"/>
        </w:rPr>
        <w:t>9.15. По учебному предмету "Физическая культура" (базовый уровень):</w:t>
      </w:r>
    </w:p>
    <w:p w14:paraId="46DEA2D0"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526" w:name="bssPhr582"/>
      <w:bookmarkStart w:id="1527" w:name="ZAP23I43DH"/>
      <w:bookmarkStart w:id="1528" w:name="XA00MC42NN"/>
      <w:bookmarkStart w:id="1529" w:name="ZAP1U3I3C0"/>
      <w:bookmarkEnd w:id="1526"/>
      <w:bookmarkEnd w:id="1527"/>
      <w:bookmarkEnd w:id="1528"/>
      <w:bookmarkEnd w:id="1529"/>
      <w:r w:rsidRPr="00567385">
        <w:rPr>
          <w:rFonts w:ascii="Times New Roman" w:hAnsi="Times New Roman" w:cs="Times New Roman"/>
          <w:sz w:val="24"/>
          <w:szCs w:val="24"/>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14:paraId="6618D01D"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530" w:name="bssPhr583"/>
      <w:bookmarkStart w:id="1531" w:name="ZAP27FQ3FM"/>
      <w:bookmarkStart w:id="1532" w:name="XA00MCM2NQ"/>
      <w:bookmarkStart w:id="1533" w:name="ZAP22183E5"/>
      <w:bookmarkEnd w:id="1530"/>
      <w:bookmarkEnd w:id="1531"/>
      <w:bookmarkEnd w:id="1532"/>
      <w:bookmarkEnd w:id="1533"/>
      <w:r w:rsidRPr="00567385">
        <w:rPr>
          <w:rFonts w:ascii="Times New Roman" w:hAnsi="Times New Roman" w:cs="Times New Roman"/>
          <w:sz w:val="24"/>
          <w:szCs w:val="24"/>
        </w:rPr>
        <w:t>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14:paraId="60F4DE78"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534" w:name="bssPhr584"/>
      <w:bookmarkStart w:id="1535" w:name="ZAP2BHE3JI"/>
      <w:bookmarkStart w:id="1536" w:name="XA00M3Q2MN"/>
      <w:bookmarkStart w:id="1537" w:name="ZAP262S3I1"/>
      <w:bookmarkEnd w:id="1534"/>
      <w:bookmarkEnd w:id="1535"/>
      <w:bookmarkEnd w:id="1536"/>
      <w:bookmarkEnd w:id="1537"/>
      <w:r w:rsidRPr="00567385">
        <w:rPr>
          <w:rFonts w:ascii="Times New Roman" w:hAnsi="Times New Roman" w:cs="Times New Roman"/>
          <w:sz w:val="24"/>
          <w:szCs w:val="24"/>
        </w:rPr>
        <w:t>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14:paraId="2D079E0D"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538" w:name="bssPhr585"/>
      <w:bookmarkStart w:id="1539" w:name="ZAP27983FL"/>
      <w:bookmarkStart w:id="1540" w:name="XA00M4C2MQ"/>
      <w:bookmarkStart w:id="1541" w:name="ZAP21QM3E4"/>
      <w:bookmarkEnd w:id="1538"/>
      <w:bookmarkEnd w:id="1539"/>
      <w:bookmarkEnd w:id="1540"/>
      <w:bookmarkEnd w:id="1541"/>
      <w:r w:rsidRPr="00567385">
        <w:rPr>
          <w:rFonts w:ascii="Times New Roman" w:hAnsi="Times New Roman" w:cs="Times New Roman"/>
          <w:sz w:val="24"/>
          <w:szCs w:val="24"/>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14:paraId="18472740"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542" w:name="bssPhr586"/>
      <w:bookmarkStart w:id="1543" w:name="ZAP25I23G8"/>
      <w:bookmarkStart w:id="1544" w:name="XA00M4U2MT"/>
      <w:bookmarkStart w:id="1545" w:name="ZAP203G3EN"/>
      <w:bookmarkEnd w:id="1542"/>
      <w:bookmarkEnd w:id="1543"/>
      <w:bookmarkEnd w:id="1544"/>
      <w:bookmarkEnd w:id="1545"/>
      <w:r w:rsidRPr="00567385">
        <w:rPr>
          <w:rFonts w:ascii="Times New Roman" w:hAnsi="Times New Roman" w:cs="Times New Roman"/>
          <w:sz w:val="24"/>
          <w:szCs w:val="24"/>
        </w:rPr>
        <w:t>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14:paraId="7CB98382" w14:textId="77777777" w:rsidR="00E2568A"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546" w:name="bssPhr587"/>
      <w:bookmarkStart w:id="1547" w:name="ZAP2C2I3JH"/>
      <w:bookmarkStart w:id="1548" w:name="XA00M8I2MQ"/>
      <w:bookmarkStart w:id="1549" w:name="ZAP26K03I0"/>
      <w:bookmarkEnd w:id="1546"/>
      <w:bookmarkEnd w:id="1547"/>
      <w:bookmarkEnd w:id="1548"/>
      <w:bookmarkEnd w:id="1549"/>
      <w:r w:rsidRPr="00567385">
        <w:rPr>
          <w:rFonts w:ascii="Times New Roman" w:hAnsi="Times New Roman" w:cs="Times New Roman"/>
          <w:sz w:val="24"/>
          <w:szCs w:val="24"/>
        </w:rPr>
        <w:t>6) положительную динамику в развитии основных физических качеств (силы, быстроты, выносливости, гибкости и ловкости).</w:t>
      </w:r>
      <w:bookmarkStart w:id="1550" w:name="bssPhr588"/>
      <w:bookmarkStart w:id="1551" w:name="ZAP1U1O3B5"/>
      <w:bookmarkStart w:id="1552" w:name="ZAP1OJ639K"/>
      <w:bookmarkEnd w:id="1550"/>
      <w:bookmarkEnd w:id="1551"/>
      <w:bookmarkEnd w:id="1552"/>
      <w:r w:rsidR="00E2568A" w:rsidRPr="00567385">
        <w:rPr>
          <w:rFonts w:ascii="Times New Roman" w:hAnsi="Times New Roman" w:cs="Times New Roman"/>
          <w:sz w:val="24"/>
          <w:szCs w:val="24"/>
        </w:rPr>
        <w:t xml:space="preserve"> </w:t>
      </w:r>
    </w:p>
    <w:p w14:paraId="73F71A72"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Требования к предметным результатам освоения обучающимися с ограниченными возможностями здоровья базового курса "Адаптированная физическая культура" определяются с учетом особенностей их психофизического развития, состояния здоровья, особых образовательных потребностей.</w:t>
      </w:r>
    </w:p>
    <w:p w14:paraId="69BE69F1"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553" w:name="bssPhr589"/>
      <w:bookmarkStart w:id="1554" w:name="ZAP27EU3H0"/>
      <w:bookmarkStart w:id="1555" w:name="XA00MA22N6"/>
      <w:bookmarkStart w:id="1556" w:name="ZAP220C3FF"/>
      <w:bookmarkEnd w:id="1553"/>
      <w:bookmarkEnd w:id="1554"/>
      <w:bookmarkEnd w:id="1555"/>
      <w:bookmarkEnd w:id="1556"/>
      <w:r w:rsidRPr="00567385">
        <w:rPr>
          <w:rFonts w:ascii="Times New Roman" w:hAnsi="Times New Roman" w:cs="Times New Roman"/>
          <w:sz w:val="24"/>
          <w:szCs w:val="24"/>
        </w:rPr>
        <w:t>9.16. По учебному предмету "Основы безопасности жизнедеятельности" (базовый уровень):</w:t>
      </w:r>
    </w:p>
    <w:p w14:paraId="48F33D5C"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557" w:name="bssPhr590"/>
      <w:bookmarkStart w:id="1558" w:name="ZAP22443DE"/>
      <w:bookmarkStart w:id="1559" w:name="XA00MB42NB"/>
      <w:bookmarkStart w:id="1560" w:name="ZAP1SLI3BT"/>
      <w:bookmarkEnd w:id="1557"/>
      <w:bookmarkEnd w:id="1558"/>
      <w:bookmarkEnd w:id="1559"/>
      <w:bookmarkEnd w:id="1560"/>
      <w:r w:rsidRPr="00567385">
        <w:rPr>
          <w:rFonts w:ascii="Times New Roman" w:hAnsi="Times New Roman" w:cs="Times New Roman"/>
          <w:sz w:val="24"/>
          <w:szCs w:val="24"/>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3685C119"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561" w:name="bssPhr591"/>
      <w:bookmarkStart w:id="1562" w:name="ZAP1UF23F3"/>
      <w:bookmarkStart w:id="1563" w:name="XA00M2O2MA"/>
      <w:bookmarkStart w:id="1564" w:name="ZAP1P0G3DI"/>
      <w:bookmarkEnd w:id="1561"/>
      <w:bookmarkEnd w:id="1562"/>
      <w:bookmarkEnd w:id="1563"/>
      <w:bookmarkEnd w:id="1564"/>
      <w:r w:rsidRPr="00567385">
        <w:rPr>
          <w:rFonts w:ascii="Times New Roman" w:hAnsi="Times New Roman" w:cs="Times New Roman"/>
          <w:sz w:val="24"/>
          <w:szCs w:val="24"/>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знать порядок действий в экстремальных и чрезвычайных ситуациях;</w:t>
      </w:r>
    </w:p>
    <w:p w14:paraId="444DAB48"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565" w:name="bssPhr592"/>
      <w:bookmarkStart w:id="1566" w:name="ZAP1VCS3B6"/>
      <w:bookmarkStart w:id="1567" w:name="XA00M3Q2MF"/>
      <w:bookmarkStart w:id="1568" w:name="ZAP1PUA39L"/>
      <w:bookmarkEnd w:id="1565"/>
      <w:bookmarkEnd w:id="1566"/>
      <w:bookmarkEnd w:id="1567"/>
      <w:bookmarkEnd w:id="1568"/>
      <w:r w:rsidRPr="00567385">
        <w:rPr>
          <w:rFonts w:ascii="Times New Roman" w:hAnsi="Times New Roman" w:cs="Times New Roman"/>
          <w:sz w:val="24"/>
          <w:szCs w:val="24"/>
        </w:rPr>
        <w:t xml:space="preserve">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w:t>
      </w:r>
      <w:r w:rsidRPr="00567385">
        <w:rPr>
          <w:rFonts w:ascii="Times New Roman" w:hAnsi="Times New Roman" w:cs="Times New Roman"/>
          <w:sz w:val="24"/>
          <w:szCs w:val="24"/>
        </w:rPr>
        <w:lastRenderedPageBreak/>
        <w:t>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14:paraId="72B0C2C5"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569" w:name="bssPhr593"/>
      <w:bookmarkStart w:id="1570" w:name="ZAP278C3KR"/>
      <w:bookmarkStart w:id="1571" w:name="XA00M4S2MK"/>
      <w:bookmarkStart w:id="1572" w:name="ZAP21PQ3JA"/>
      <w:bookmarkEnd w:id="1569"/>
      <w:bookmarkEnd w:id="1570"/>
      <w:bookmarkEnd w:id="1571"/>
      <w:bookmarkEnd w:id="1572"/>
      <w:r w:rsidRPr="00567385">
        <w:rPr>
          <w:rFonts w:ascii="Times New Roman" w:hAnsi="Times New Roman" w:cs="Times New Roman"/>
          <w:sz w:val="24"/>
          <w:szCs w:val="24"/>
        </w:rPr>
        <w:t>4) знания о способах безопасного поведения в природной среде; умение применять их на практике; знать порядок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022CE2B3"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573" w:name="bssPhr594"/>
      <w:bookmarkStart w:id="1574" w:name="ZAP2CUQ3KU"/>
      <w:bookmarkStart w:id="1575" w:name="XA00M7M2N0"/>
      <w:bookmarkStart w:id="1576" w:name="ZAP27G83JD"/>
      <w:bookmarkEnd w:id="1573"/>
      <w:bookmarkEnd w:id="1574"/>
      <w:bookmarkEnd w:id="1575"/>
      <w:bookmarkEnd w:id="1576"/>
      <w:r w:rsidRPr="00567385">
        <w:rPr>
          <w:rFonts w:ascii="Times New Roman" w:hAnsi="Times New Roman" w:cs="Times New Roman"/>
          <w:sz w:val="24"/>
          <w:szCs w:val="24"/>
        </w:rPr>
        <w:t>5) 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14:paraId="0F01AC7F"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577" w:name="bssPhr595"/>
      <w:bookmarkStart w:id="1578" w:name="ZAP29MC3HI"/>
      <w:bookmarkStart w:id="1579" w:name="XA00M8O2N5"/>
      <w:bookmarkStart w:id="1580" w:name="ZAP247Q3G1"/>
      <w:bookmarkEnd w:id="1577"/>
      <w:bookmarkEnd w:id="1578"/>
      <w:bookmarkEnd w:id="1579"/>
      <w:bookmarkEnd w:id="1580"/>
      <w:r w:rsidRPr="00567385">
        <w:rPr>
          <w:rFonts w:ascii="Times New Roman" w:hAnsi="Times New Roman" w:cs="Times New Roman"/>
          <w:sz w:val="24"/>
          <w:szCs w:val="24"/>
        </w:rPr>
        <w:t>6)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4E4331D8"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581" w:name="bssPhr596"/>
      <w:bookmarkStart w:id="1582" w:name="ZAP24KU3HF"/>
      <w:bookmarkStart w:id="1583" w:name="XA00M9Q2NA"/>
      <w:bookmarkStart w:id="1584" w:name="ZAP1V6C3FU"/>
      <w:bookmarkEnd w:id="1581"/>
      <w:bookmarkEnd w:id="1582"/>
      <w:bookmarkEnd w:id="1583"/>
      <w:bookmarkEnd w:id="1584"/>
      <w:r w:rsidRPr="00567385">
        <w:rPr>
          <w:rFonts w:ascii="Times New Roman" w:hAnsi="Times New Roman" w:cs="Times New Roman"/>
          <w:sz w:val="24"/>
          <w:szCs w:val="24"/>
        </w:rPr>
        <w:t>7)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02DC14AC"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585" w:name="bssPhr597"/>
      <w:bookmarkStart w:id="1586" w:name="ZAP2B4E3GN"/>
      <w:bookmarkStart w:id="1587" w:name="XA00MAC2ND"/>
      <w:bookmarkStart w:id="1588" w:name="ZAP25LS3F6"/>
      <w:bookmarkEnd w:id="1585"/>
      <w:bookmarkEnd w:id="1586"/>
      <w:bookmarkEnd w:id="1587"/>
      <w:bookmarkEnd w:id="1588"/>
      <w:r w:rsidRPr="00567385">
        <w:rPr>
          <w:rFonts w:ascii="Times New Roman" w:hAnsi="Times New Roman" w:cs="Times New Roman"/>
          <w:sz w:val="24"/>
          <w:szCs w:val="24"/>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14:paraId="5011BEDC"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589" w:name="bssPhr598"/>
      <w:bookmarkStart w:id="1590" w:name="ZAP1RV2382"/>
      <w:bookmarkStart w:id="1591" w:name="XA00MAU2NG"/>
      <w:bookmarkStart w:id="1592" w:name="ZAP1MGG36H"/>
      <w:bookmarkEnd w:id="1589"/>
      <w:bookmarkEnd w:id="1590"/>
      <w:bookmarkEnd w:id="1591"/>
      <w:bookmarkEnd w:id="1592"/>
      <w:r w:rsidRPr="00567385">
        <w:rPr>
          <w:rFonts w:ascii="Times New Roman" w:hAnsi="Times New Roman" w:cs="Times New Roman"/>
          <w:sz w:val="24"/>
          <w:szCs w:val="24"/>
        </w:rPr>
        <w:t>9) сформированность представлений об опасности и негативном влиянии на жизнь личности, общества, государства экстремизма, терроризма; знать роль государства в противодействии терроризму; уметь различать приемы вовлечения в экстремистскую и террористическую деятельность и противодействовать им; знать порядок действий при объявлении разного 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p w14:paraId="53D3D67D"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593" w:name="bssPhr599"/>
      <w:bookmarkStart w:id="1594" w:name="ZAP28B43I7"/>
      <w:bookmarkStart w:id="1595" w:name="XA00MBG2NJ"/>
      <w:bookmarkStart w:id="1596" w:name="ZAP22SI3GM"/>
      <w:bookmarkEnd w:id="1593"/>
      <w:bookmarkEnd w:id="1594"/>
      <w:bookmarkEnd w:id="1595"/>
      <w:bookmarkEnd w:id="1596"/>
      <w:r w:rsidRPr="00567385">
        <w:rPr>
          <w:rFonts w:ascii="Times New Roman" w:hAnsi="Times New Roman" w:cs="Times New Roman"/>
          <w:sz w:val="24"/>
          <w:szCs w:val="24"/>
        </w:rPr>
        <w:t>10) сформированность представлений о роли России в современном мире; угрозах военного характера; роли Вооруженных Сил Российской Федерации в обеспечении мира; знание основ обороны государства и воинской службы; прав и обязанностей гражданина в области гражданской обороны; знать действия при сигналах гражданской обороны;</w:t>
      </w:r>
    </w:p>
    <w:p w14:paraId="00D85EB8"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597" w:name="bssPhr600"/>
      <w:bookmarkStart w:id="1598" w:name="ZAP2GKK3LO"/>
      <w:bookmarkStart w:id="1599" w:name="XA00MC22NM"/>
      <w:bookmarkStart w:id="1600" w:name="ZAP2B623K7"/>
      <w:bookmarkEnd w:id="1597"/>
      <w:bookmarkEnd w:id="1598"/>
      <w:bookmarkEnd w:id="1599"/>
      <w:bookmarkEnd w:id="1600"/>
      <w:r w:rsidRPr="00567385">
        <w:rPr>
          <w:rFonts w:ascii="Times New Roman" w:hAnsi="Times New Roman" w:cs="Times New Roman"/>
          <w:sz w:val="24"/>
          <w:szCs w:val="24"/>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14:paraId="07B65C24" w14:textId="77777777" w:rsidR="00710590"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601" w:name="bssPhr601"/>
      <w:bookmarkStart w:id="1602" w:name="ZAP2B923HT"/>
      <w:bookmarkStart w:id="1603" w:name="XA00MCK2NP"/>
      <w:bookmarkStart w:id="1604" w:name="ZAP25QG3GC"/>
      <w:bookmarkEnd w:id="1601"/>
      <w:bookmarkEnd w:id="1602"/>
      <w:bookmarkEnd w:id="1603"/>
      <w:bookmarkEnd w:id="1604"/>
      <w:r w:rsidRPr="00567385">
        <w:rPr>
          <w:rFonts w:ascii="Times New Roman" w:hAnsi="Times New Roman" w:cs="Times New Roman"/>
          <w:sz w:val="24"/>
          <w:szCs w:val="24"/>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bookmarkStart w:id="1605" w:name="bssPhr602"/>
      <w:bookmarkStart w:id="1606" w:name="ZAP1U8S3B7"/>
      <w:bookmarkStart w:id="1607" w:name="ZAP1U5A3B6"/>
      <w:bookmarkEnd w:id="1605"/>
      <w:bookmarkEnd w:id="1606"/>
      <w:bookmarkEnd w:id="1607"/>
      <w:r w:rsidR="00710590" w:rsidRPr="00567385">
        <w:rPr>
          <w:rFonts w:ascii="Times New Roman" w:hAnsi="Times New Roman" w:cs="Times New Roman"/>
          <w:sz w:val="24"/>
          <w:szCs w:val="24"/>
        </w:rPr>
        <w:t xml:space="preserve"> </w:t>
      </w:r>
    </w:p>
    <w:p w14:paraId="79F97365" w14:textId="77777777" w:rsidR="00CE22A7" w:rsidRPr="00567385" w:rsidRDefault="00CE22A7"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Требования к предметным результатам освоения обучающимися с ограниченными возможностями здоровья базового курса "Основы безопасности жизнедеятельности" определяются с учетом особенностей их психофизического развития, состояния здоровья, особых образовательных потребностей.</w:t>
      </w:r>
    </w:p>
    <w:p w14:paraId="71CCD65F" w14:textId="77777777" w:rsidR="001772C5" w:rsidRPr="00567385" w:rsidRDefault="00CE22A7" w:rsidP="00567385">
      <w:pPr>
        <w:spacing w:after="0" w:line="240" w:lineRule="auto"/>
        <w:ind w:firstLine="567"/>
        <w:contextualSpacing/>
        <w:jc w:val="both"/>
        <w:rPr>
          <w:rFonts w:ascii="Times New Roman" w:hAnsi="Times New Roman" w:cs="Times New Roman"/>
          <w:sz w:val="24"/>
          <w:szCs w:val="24"/>
        </w:rPr>
      </w:pPr>
      <w:bookmarkStart w:id="1608" w:name="bssPhr603"/>
      <w:bookmarkStart w:id="1609" w:name="ZAP1V303F4"/>
      <w:bookmarkStart w:id="1610" w:name="XA00M7E2ML"/>
      <w:bookmarkStart w:id="1611" w:name="XA00M6S2MI"/>
      <w:bookmarkStart w:id="1612" w:name="XA00M802MG"/>
      <w:bookmarkStart w:id="1613" w:name="XA00M7E2MD"/>
      <w:bookmarkStart w:id="1614" w:name="XA00M6S2MA"/>
      <w:bookmarkStart w:id="1615" w:name="XA00MCK2N7"/>
      <w:bookmarkStart w:id="1616" w:name="XA00MC22N4"/>
      <w:bookmarkStart w:id="1617" w:name="XA00M6A2MF"/>
      <w:bookmarkStart w:id="1618" w:name="ZAP1PKE3DJ"/>
      <w:bookmarkStart w:id="1619" w:name="bssPhr604"/>
      <w:bookmarkStart w:id="1620" w:name="ZAP2M4U3KL"/>
      <w:bookmarkStart w:id="1621" w:name="ZAP2GMC3J4"/>
      <w:bookmarkStart w:id="1622" w:name="bssPhr605"/>
      <w:bookmarkStart w:id="1623" w:name="ZAP2OGE3JG"/>
      <w:bookmarkStart w:id="1624" w:name="ZAP2OCS3JF"/>
      <w:bookmarkStart w:id="1625" w:name="ZAP2IUA3HU"/>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r w:rsidRPr="00567385">
        <w:rPr>
          <w:rFonts w:ascii="Times New Roman" w:hAnsi="Times New Roman" w:cs="Times New Roman"/>
          <w:sz w:val="24"/>
          <w:szCs w:val="24"/>
        </w:rPr>
        <w:t>Освоение обучающимися основной образовательной программы завершается государственной итоговой аттестацией обучающихся.</w:t>
      </w:r>
      <w:bookmarkStart w:id="1626" w:name="bssPhr606"/>
      <w:bookmarkStart w:id="1627" w:name="ZAP25NK3CM"/>
      <w:bookmarkStart w:id="1628" w:name="ZAP20923B5"/>
      <w:bookmarkEnd w:id="1626"/>
      <w:bookmarkEnd w:id="1627"/>
      <w:bookmarkEnd w:id="1628"/>
      <w:r w:rsidR="00710590"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Государственная итоговая аттестация обучающихся проводится по обязательным учебным предметам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Русский язык</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и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Математика</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а также по следующим учебным предметам: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Литература</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Физика</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Химия</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Биология</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География</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История</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Обществознание</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Иностранный язык</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(английский, немецкий, французский, испанский и китайский язык),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Информатика</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Родной </w:t>
      </w:r>
      <w:r w:rsidRPr="00567385">
        <w:rPr>
          <w:rFonts w:ascii="Times New Roman" w:hAnsi="Times New Roman" w:cs="Times New Roman"/>
          <w:sz w:val="24"/>
          <w:szCs w:val="24"/>
        </w:rPr>
        <w:lastRenderedPageBreak/>
        <w:t>язык</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Родная литература</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которые обучающиеся сдают на добровольной основе по своему выбору.</w:t>
      </w:r>
      <w:bookmarkStart w:id="1629" w:name="bssPhr607"/>
      <w:bookmarkStart w:id="1630" w:name="ZAP2EPO3IM"/>
      <w:bookmarkStart w:id="1631" w:name="ZAP29B63H5"/>
      <w:bookmarkEnd w:id="1629"/>
      <w:bookmarkEnd w:id="1630"/>
      <w:bookmarkEnd w:id="1631"/>
      <w:r w:rsidR="00710590"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 по учебному предмету </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Математика</w:t>
      </w:r>
      <w:r w:rsidR="00710590" w:rsidRPr="00567385">
        <w:rPr>
          <w:rFonts w:ascii="Times New Roman" w:hAnsi="Times New Roman" w:cs="Times New Roman"/>
          <w:sz w:val="24"/>
          <w:szCs w:val="24"/>
        </w:rPr>
        <w:t>»</w:t>
      </w:r>
      <w:r w:rsidRPr="00567385">
        <w:rPr>
          <w:rFonts w:ascii="Times New Roman" w:hAnsi="Times New Roman" w:cs="Times New Roman"/>
          <w:sz w:val="24"/>
          <w:szCs w:val="24"/>
        </w:rPr>
        <w:t xml:space="preserve">. </w:t>
      </w:r>
    </w:p>
    <w:p w14:paraId="5A48F9AA" w14:textId="77777777" w:rsidR="001772C5" w:rsidRPr="00567385" w:rsidRDefault="001772C5" w:rsidP="00567385">
      <w:p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color w:val="FF0000"/>
          <w:sz w:val="24"/>
          <w:szCs w:val="24"/>
        </w:rPr>
        <w:br w:type="page"/>
      </w:r>
    </w:p>
    <w:p w14:paraId="3C9ED20A" w14:textId="77777777" w:rsidR="000B7F2C" w:rsidRPr="00567385" w:rsidRDefault="000B7F2C" w:rsidP="00567385">
      <w:pPr>
        <w:spacing w:line="240" w:lineRule="auto"/>
        <w:ind w:firstLine="567"/>
        <w:contextualSpacing/>
        <w:jc w:val="both"/>
        <w:rPr>
          <w:rFonts w:ascii="Times New Roman" w:hAnsi="Times New Roman" w:cs="Times New Roman"/>
          <w:b/>
          <w:sz w:val="24"/>
          <w:szCs w:val="24"/>
        </w:rPr>
      </w:pPr>
      <w:r w:rsidRPr="00567385">
        <w:rPr>
          <w:rFonts w:ascii="Times New Roman" w:hAnsi="Times New Roman" w:cs="Times New Roman"/>
          <w:b/>
          <w:bCs/>
          <w:sz w:val="24"/>
          <w:szCs w:val="24"/>
        </w:rPr>
        <w:lastRenderedPageBreak/>
        <w:t>3. Система оценки достижения планируемых результатов освоения ООП СОО</w:t>
      </w:r>
      <w:r w:rsidRPr="00567385">
        <w:rPr>
          <w:rFonts w:ascii="Times New Roman" w:hAnsi="Times New Roman" w:cs="Times New Roman"/>
          <w:b/>
          <w:sz w:val="24"/>
          <w:szCs w:val="24"/>
        </w:rPr>
        <w:t xml:space="preserve"> </w:t>
      </w:r>
    </w:p>
    <w:p w14:paraId="33EC96F6"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3.1.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ООП СОО и обеспечение эффективной обратной связи, позволяющей осуществлять управление образовательным процессом.</w:t>
      </w:r>
    </w:p>
    <w:p w14:paraId="1668203B"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32" w:name="bssPhr5724"/>
      <w:bookmarkStart w:id="1633" w:name="dfasbqrghh"/>
      <w:bookmarkEnd w:id="1632"/>
      <w:bookmarkEnd w:id="1633"/>
      <w:r w:rsidRPr="00567385">
        <w:rPr>
          <w:rFonts w:ascii="Times New Roman" w:hAnsi="Times New Roman" w:cs="Times New Roman"/>
          <w:sz w:val="24"/>
          <w:szCs w:val="24"/>
        </w:rPr>
        <w:t>3.2. Основными направлениями и целями оценочной деятельности в образовательной организации являются:</w:t>
      </w:r>
    </w:p>
    <w:p w14:paraId="33A92823"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34" w:name="bssPhr5725"/>
      <w:bookmarkStart w:id="1635" w:name="dfas8ab54e"/>
      <w:bookmarkEnd w:id="1634"/>
      <w:bookmarkEnd w:id="1635"/>
      <w:r w:rsidRPr="00567385">
        <w:rPr>
          <w:rFonts w:ascii="Times New Roman" w:hAnsi="Times New Roman" w:cs="Times New Roman"/>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14:paraId="7B75A319"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36" w:name="bssPhr5726"/>
      <w:bookmarkStart w:id="1637" w:name="dfasy1ibdk"/>
      <w:bookmarkEnd w:id="1636"/>
      <w:bookmarkEnd w:id="1637"/>
      <w:r w:rsidRPr="00567385">
        <w:rPr>
          <w:rFonts w:ascii="Times New Roman" w:hAnsi="Times New Roman" w:cs="Times New Roman"/>
          <w:sz w:val="24"/>
          <w:szCs w:val="24"/>
        </w:rPr>
        <w:t>оценка результатов деятельности образовательной организации как основа аккредитационных процедур.</w:t>
      </w:r>
    </w:p>
    <w:p w14:paraId="6AFEF4DC"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38" w:name="bssPhr5727"/>
      <w:bookmarkStart w:id="1639" w:name="dfasw90ws1"/>
      <w:bookmarkEnd w:id="1638"/>
      <w:bookmarkEnd w:id="1639"/>
      <w:r w:rsidRPr="00567385">
        <w:rPr>
          <w:rFonts w:ascii="Times New Roman" w:hAnsi="Times New Roman" w:cs="Times New Roman"/>
          <w:sz w:val="24"/>
          <w:szCs w:val="24"/>
        </w:rPr>
        <w:t>3.3. Основным объектом системы оценки, ее содержательной и критериальной базой выступают требования ФГОС СОО, которые конкретизируются в планируемых результатах освоения обучающимися ООП СОО. Система оценки включает процедуры внутренней и внешней оценки.</w:t>
      </w:r>
    </w:p>
    <w:p w14:paraId="520482A6"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40" w:name="bssPhr5728"/>
      <w:bookmarkStart w:id="1641" w:name="dfasi4gib0"/>
      <w:bookmarkEnd w:id="1640"/>
      <w:bookmarkEnd w:id="1641"/>
      <w:r w:rsidRPr="00567385">
        <w:rPr>
          <w:rFonts w:ascii="Times New Roman" w:hAnsi="Times New Roman" w:cs="Times New Roman"/>
          <w:sz w:val="24"/>
          <w:szCs w:val="24"/>
        </w:rPr>
        <w:t>3.4. Внутренняя оценка включает:</w:t>
      </w:r>
    </w:p>
    <w:p w14:paraId="1214F558"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42" w:name="bssPhr5729"/>
      <w:bookmarkStart w:id="1643" w:name="dfas0u9g3g"/>
      <w:bookmarkEnd w:id="1642"/>
      <w:bookmarkEnd w:id="1643"/>
      <w:r w:rsidRPr="00567385">
        <w:rPr>
          <w:rFonts w:ascii="Times New Roman" w:hAnsi="Times New Roman" w:cs="Times New Roman"/>
          <w:sz w:val="24"/>
          <w:szCs w:val="24"/>
        </w:rPr>
        <w:t>стартовую диагностику;</w:t>
      </w:r>
    </w:p>
    <w:p w14:paraId="4914FF0B"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44" w:name="bssPhr5730"/>
      <w:bookmarkStart w:id="1645" w:name="dfas28h3ku"/>
      <w:bookmarkEnd w:id="1644"/>
      <w:bookmarkEnd w:id="1645"/>
      <w:r w:rsidRPr="00567385">
        <w:rPr>
          <w:rFonts w:ascii="Times New Roman" w:hAnsi="Times New Roman" w:cs="Times New Roman"/>
          <w:sz w:val="24"/>
          <w:szCs w:val="24"/>
        </w:rPr>
        <w:t>текущую и тематическую оценку;</w:t>
      </w:r>
    </w:p>
    <w:p w14:paraId="45892D2D"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46" w:name="bssPhr5731"/>
      <w:bookmarkStart w:id="1647" w:name="dfasgt7o2y"/>
      <w:bookmarkEnd w:id="1646"/>
      <w:bookmarkEnd w:id="1647"/>
      <w:r w:rsidRPr="00567385">
        <w:rPr>
          <w:rFonts w:ascii="Times New Roman" w:hAnsi="Times New Roman" w:cs="Times New Roman"/>
          <w:sz w:val="24"/>
          <w:szCs w:val="24"/>
        </w:rPr>
        <w:t>психолого-педагогическое наблюдение;</w:t>
      </w:r>
    </w:p>
    <w:p w14:paraId="3A96EB91"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48" w:name="bssPhr5732"/>
      <w:bookmarkStart w:id="1649" w:name="dfas7tqsfw"/>
      <w:bookmarkEnd w:id="1648"/>
      <w:bookmarkEnd w:id="1649"/>
      <w:r w:rsidRPr="00567385">
        <w:rPr>
          <w:rFonts w:ascii="Times New Roman" w:hAnsi="Times New Roman" w:cs="Times New Roman"/>
          <w:sz w:val="24"/>
          <w:szCs w:val="24"/>
        </w:rPr>
        <w:t>внутренний мониторинг образовательных достижений обучающихся.</w:t>
      </w:r>
    </w:p>
    <w:p w14:paraId="4AD7F9CF"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50" w:name="bssPhr5733"/>
      <w:bookmarkStart w:id="1651" w:name="dfas7w11ea"/>
      <w:bookmarkEnd w:id="1650"/>
      <w:bookmarkEnd w:id="1651"/>
      <w:r w:rsidRPr="00567385">
        <w:rPr>
          <w:rFonts w:ascii="Times New Roman" w:hAnsi="Times New Roman" w:cs="Times New Roman"/>
          <w:sz w:val="24"/>
          <w:szCs w:val="24"/>
        </w:rPr>
        <w:t>3.5. Внешняя оценка включает:</w:t>
      </w:r>
    </w:p>
    <w:p w14:paraId="5A9755C3"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52" w:name="bssPhr5734"/>
      <w:bookmarkStart w:id="1653" w:name="dfasqguy74"/>
      <w:bookmarkEnd w:id="1652"/>
      <w:bookmarkEnd w:id="1653"/>
      <w:r w:rsidRPr="00567385">
        <w:rPr>
          <w:rFonts w:ascii="Times New Roman" w:hAnsi="Times New Roman" w:cs="Times New Roman"/>
          <w:sz w:val="24"/>
          <w:szCs w:val="24"/>
        </w:rPr>
        <w:t>независимую оценку качества образования;</w:t>
      </w:r>
      <w:bookmarkStart w:id="1654" w:name="bssPhr5735"/>
      <w:bookmarkStart w:id="1655" w:name="dfassgwatv"/>
      <w:bookmarkStart w:id="1656" w:name="bssPhr5736"/>
      <w:bookmarkStart w:id="1657" w:name="dfas3rno40"/>
      <w:bookmarkEnd w:id="1654"/>
      <w:bookmarkEnd w:id="1655"/>
      <w:bookmarkEnd w:id="1656"/>
      <w:bookmarkEnd w:id="1657"/>
    </w:p>
    <w:p w14:paraId="7AC1F254"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мониторинговые исследования муниципального, регионального и федерального уровней.</w:t>
      </w:r>
    </w:p>
    <w:p w14:paraId="7D7A6E35"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58" w:name="bssPhr5737"/>
      <w:bookmarkStart w:id="1659" w:name="dfaszoz05x"/>
      <w:bookmarkEnd w:id="1658"/>
      <w:bookmarkEnd w:id="1659"/>
      <w:r w:rsidRPr="00567385">
        <w:rPr>
          <w:rFonts w:ascii="Times New Roman" w:hAnsi="Times New Roman" w:cs="Times New Roman"/>
          <w:sz w:val="24"/>
          <w:szCs w:val="24"/>
        </w:rPr>
        <w:t>3.6. 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14:paraId="5CE2E475"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60" w:name="bssPhr5738"/>
      <w:bookmarkStart w:id="1661" w:name="dfasici48c"/>
      <w:bookmarkEnd w:id="1660"/>
      <w:bookmarkEnd w:id="1661"/>
      <w:r w:rsidRPr="00567385">
        <w:rPr>
          <w:rFonts w:ascii="Times New Roman" w:hAnsi="Times New Roman" w:cs="Times New Roman"/>
          <w:sz w:val="24"/>
          <w:szCs w:val="24"/>
        </w:rPr>
        <w:t>3.7. 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07634A6D"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62" w:name="bssPhr5739"/>
      <w:bookmarkStart w:id="1663" w:name="dfascuilcd"/>
      <w:bookmarkEnd w:id="1662"/>
      <w:bookmarkEnd w:id="1663"/>
      <w:r w:rsidRPr="00567385">
        <w:rPr>
          <w:rFonts w:ascii="Times New Roman" w:hAnsi="Times New Roman" w:cs="Times New Roman"/>
          <w:sz w:val="24"/>
          <w:szCs w:val="24"/>
        </w:rPr>
        <w:t>3.8. 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072AFCFC"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64" w:name="bssPhr5740"/>
      <w:bookmarkStart w:id="1665" w:name="dfasa8lll9"/>
      <w:bookmarkEnd w:id="1664"/>
      <w:bookmarkEnd w:id="1665"/>
      <w:r w:rsidRPr="00567385">
        <w:rPr>
          <w:rFonts w:ascii="Times New Roman" w:hAnsi="Times New Roman" w:cs="Times New Roman"/>
          <w:sz w:val="24"/>
          <w:szCs w:val="24"/>
        </w:rPr>
        <w:t>3.9. 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учебного материала.</w:t>
      </w:r>
    </w:p>
    <w:p w14:paraId="17380AAB"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66" w:name="bssPhr5741"/>
      <w:bookmarkStart w:id="1667" w:name="dfasldug1z"/>
      <w:bookmarkEnd w:id="1666"/>
      <w:bookmarkEnd w:id="1667"/>
      <w:r w:rsidRPr="00567385">
        <w:rPr>
          <w:rFonts w:ascii="Times New Roman" w:hAnsi="Times New Roman" w:cs="Times New Roman"/>
          <w:sz w:val="24"/>
          <w:szCs w:val="24"/>
        </w:rPr>
        <w:t>3.10. Комплексный подход к оценке образовательных достижений реализуется через:</w:t>
      </w:r>
    </w:p>
    <w:p w14:paraId="5BFE01A9"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68" w:name="bssPhr5742"/>
      <w:bookmarkStart w:id="1669" w:name="dfas4scgc8"/>
      <w:bookmarkEnd w:id="1668"/>
      <w:bookmarkEnd w:id="1669"/>
      <w:r w:rsidRPr="00567385">
        <w:rPr>
          <w:rFonts w:ascii="Times New Roman" w:hAnsi="Times New Roman" w:cs="Times New Roman"/>
          <w:sz w:val="24"/>
          <w:szCs w:val="24"/>
        </w:rPr>
        <w:t>оценку предметных и метапредметных результатов;</w:t>
      </w:r>
    </w:p>
    <w:p w14:paraId="3A928B6F"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70" w:name="bssPhr5743"/>
      <w:bookmarkStart w:id="1671" w:name="dfasxzh3sv"/>
      <w:bookmarkEnd w:id="1670"/>
      <w:bookmarkEnd w:id="1671"/>
      <w:r w:rsidRPr="00567385">
        <w:rPr>
          <w:rFonts w:ascii="Times New Roman" w:hAnsi="Times New Roman" w:cs="Times New Roman"/>
          <w:sz w:val="24"/>
          <w:szCs w:val="24"/>
        </w:rPr>
        <w:t xml:space="preserve">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w:t>
      </w:r>
      <w:r w:rsidRPr="00567385">
        <w:rPr>
          <w:rFonts w:ascii="Times New Roman" w:hAnsi="Times New Roman" w:cs="Times New Roman"/>
          <w:sz w:val="24"/>
          <w:szCs w:val="24"/>
        </w:rPr>
        <w:lastRenderedPageBreak/>
        <w:t>обучения и другое) для интерпретации полученных результатов в целях управления качеством образования;</w:t>
      </w:r>
    </w:p>
    <w:p w14:paraId="22FBEF67"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72" w:name="bssPhr5744"/>
      <w:bookmarkStart w:id="1673" w:name="dfas0gkw62"/>
      <w:bookmarkEnd w:id="1672"/>
      <w:bookmarkEnd w:id="1673"/>
      <w:r w:rsidRPr="00567385">
        <w:rPr>
          <w:rFonts w:ascii="Times New Roman" w:hAnsi="Times New Roman" w:cs="Times New Roman"/>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361C003C"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74" w:name="bssPhr5745"/>
      <w:bookmarkStart w:id="1675" w:name="dfastvpdf5"/>
      <w:bookmarkEnd w:id="1674"/>
      <w:bookmarkEnd w:id="1675"/>
      <w:r w:rsidRPr="00567385">
        <w:rPr>
          <w:rFonts w:ascii="Times New Roman" w:hAnsi="Times New Roman" w:cs="Times New Roman"/>
          <w:sz w:val="24"/>
          <w:szCs w:val="24"/>
        </w:rPr>
        <w:t>использования форм работы, обеспечивающих возможность включения обучающихся в самостоятельную оценочную деятельность (самоанализ, самооценка, взаимооценка);</w:t>
      </w:r>
    </w:p>
    <w:p w14:paraId="6B41D204"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76" w:name="bssPhr5746"/>
      <w:bookmarkStart w:id="1677" w:name="dfas9gmwoe"/>
      <w:bookmarkEnd w:id="1676"/>
      <w:bookmarkEnd w:id="1677"/>
      <w:r w:rsidRPr="00567385">
        <w:rPr>
          <w:rFonts w:ascii="Times New Roman" w:hAnsi="Times New Roman" w:cs="Times New Roman"/>
          <w:sz w:val="24"/>
          <w:szCs w:val="24"/>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5722C396"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78" w:name="bssPhr5747"/>
      <w:bookmarkStart w:id="1679" w:name="dfasisdg15"/>
      <w:bookmarkEnd w:id="1678"/>
      <w:bookmarkEnd w:id="1679"/>
      <w:r w:rsidRPr="00567385">
        <w:rPr>
          <w:rFonts w:ascii="Times New Roman" w:hAnsi="Times New Roman" w:cs="Times New Roman"/>
          <w:sz w:val="24"/>
          <w:szCs w:val="24"/>
        </w:rPr>
        <w:t>3.11. 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14:paraId="6BB62D21"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80" w:name="bssPhr5748"/>
      <w:bookmarkStart w:id="1681" w:name="dfasakccul"/>
      <w:bookmarkEnd w:id="1680"/>
      <w:bookmarkEnd w:id="1681"/>
      <w:r w:rsidRPr="00567385">
        <w:rPr>
          <w:rFonts w:ascii="Times New Roman" w:hAnsi="Times New Roman" w:cs="Times New Roman"/>
          <w:sz w:val="24"/>
          <w:szCs w:val="24"/>
        </w:rPr>
        <w:t>3.12.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46EE2A72"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82" w:name="bssPhr5749"/>
      <w:bookmarkStart w:id="1683" w:name="dfasclmgdv"/>
      <w:bookmarkEnd w:id="1682"/>
      <w:bookmarkEnd w:id="1683"/>
      <w:r w:rsidRPr="00567385">
        <w:rPr>
          <w:rFonts w:ascii="Times New Roman" w:hAnsi="Times New Roman" w:cs="Times New Roman"/>
          <w:sz w:val="24"/>
          <w:szCs w:val="24"/>
        </w:rPr>
        <w:t>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психолого-педагогической диагностики.</w:t>
      </w:r>
    </w:p>
    <w:p w14:paraId="39DF4123"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84" w:name="bssPhr5750"/>
      <w:bookmarkStart w:id="1685" w:name="dfas1fv8su"/>
      <w:bookmarkEnd w:id="1684"/>
      <w:bookmarkEnd w:id="1685"/>
      <w:r w:rsidRPr="00567385">
        <w:rPr>
          <w:rFonts w:ascii="Times New Roman" w:hAnsi="Times New Roman" w:cs="Times New Roman"/>
          <w:sz w:val="24"/>
          <w:szCs w:val="24"/>
        </w:rPr>
        <w:t>3.13.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14:paraId="44D2C0DE"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86" w:name="bssPhr5751"/>
      <w:bookmarkStart w:id="1687" w:name="dfasyrgsve"/>
      <w:bookmarkEnd w:id="1686"/>
      <w:bookmarkEnd w:id="1687"/>
      <w:r w:rsidRPr="00567385">
        <w:rPr>
          <w:rFonts w:ascii="Times New Roman" w:hAnsi="Times New Roman" w:cs="Times New Roman"/>
          <w:sz w:val="24"/>
          <w:szCs w:val="24"/>
        </w:rPr>
        <w:t>3.14.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643DE6BA"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88" w:name="bssPhr5752"/>
      <w:bookmarkStart w:id="1689" w:name="dfasvzag6p"/>
      <w:bookmarkEnd w:id="1688"/>
      <w:bookmarkEnd w:id="1689"/>
      <w:r w:rsidRPr="00567385">
        <w:rPr>
          <w:rFonts w:ascii="Times New Roman" w:hAnsi="Times New Roman" w:cs="Times New Roman"/>
          <w:sz w:val="24"/>
          <w:szCs w:val="24"/>
        </w:rPr>
        <w:t>3.15. Оценка метапредметных результатов представляет собой оценку достижения планируемых результатов освоения ООП СОО,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14:paraId="35C964DB"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90" w:name="bssPhr5753"/>
      <w:bookmarkStart w:id="1691" w:name="dfaseg62vk"/>
      <w:bookmarkEnd w:id="1690"/>
      <w:bookmarkEnd w:id="1691"/>
      <w:r w:rsidRPr="00567385">
        <w:rPr>
          <w:rFonts w:ascii="Times New Roman" w:hAnsi="Times New Roman" w:cs="Times New Roman"/>
          <w:sz w:val="24"/>
          <w:szCs w:val="24"/>
        </w:rPr>
        <w:t>3.16. Формирование метапредметных результатов обеспечивается комплексом освоения программ учебных предметов и внеурочной деятельности.</w:t>
      </w:r>
    </w:p>
    <w:p w14:paraId="0A2F05FF"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92" w:name="bssPhr5754"/>
      <w:bookmarkStart w:id="1693" w:name="dfas0fpkp8"/>
      <w:bookmarkEnd w:id="1692"/>
      <w:bookmarkEnd w:id="1693"/>
      <w:r w:rsidRPr="00567385">
        <w:rPr>
          <w:rFonts w:ascii="Times New Roman" w:hAnsi="Times New Roman" w:cs="Times New Roman"/>
          <w:sz w:val="24"/>
          <w:szCs w:val="24"/>
        </w:rPr>
        <w:t>3.17. Основным объектом оценки метапредметных результатов:</w:t>
      </w:r>
    </w:p>
    <w:p w14:paraId="4905B258"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94" w:name="bssPhr5755"/>
      <w:bookmarkStart w:id="1695" w:name="dfas458kgd"/>
      <w:bookmarkEnd w:id="1694"/>
      <w:bookmarkEnd w:id="1695"/>
      <w:r w:rsidRPr="00567385">
        <w:rPr>
          <w:rFonts w:ascii="Times New Roman" w:hAnsi="Times New Roman" w:cs="Times New Roman"/>
          <w:sz w:val="24"/>
          <w:szCs w:val="24"/>
        </w:rPr>
        <w:t>освоение обучающимися межпредметных понятий и универсальных учебных действий (регулятивных, познавательных, коммуникативных);</w:t>
      </w:r>
    </w:p>
    <w:p w14:paraId="7A97C856"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96" w:name="bssPhr5756"/>
      <w:bookmarkStart w:id="1697" w:name="dfasra4kgm"/>
      <w:bookmarkEnd w:id="1696"/>
      <w:bookmarkEnd w:id="1697"/>
      <w:r w:rsidRPr="00567385">
        <w:rPr>
          <w:rFonts w:ascii="Times New Roman" w:hAnsi="Times New Roman" w:cs="Times New Roman"/>
          <w:sz w:val="24"/>
          <w:szCs w:val="24"/>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2BED7A70"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698" w:name="bssPhr5757"/>
      <w:bookmarkStart w:id="1699" w:name="dfasqy62zo"/>
      <w:bookmarkEnd w:id="1698"/>
      <w:bookmarkEnd w:id="1699"/>
      <w:r w:rsidRPr="00567385">
        <w:rPr>
          <w:rFonts w:ascii="Times New Roman" w:hAnsi="Times New Roman" w:cs="Times New Roman"/>
          <w:sz w:val="24"/>
          <w:szCs w:val="24"/>
        </w:rPr>
        <w:t>овладение навыками учебно-исследовательской, проектной и социальной деятельности.</w:t>
      </w:r>
    </w:p>
    <w:p w14:paraId="507EE371"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00" w:name="bssPhr5758"/>
      <w:bookmarkStart w:id="1701" w:name="dfaswetok4"/>
      <w:bookmarkEnd w:id="1700"/>
      <w:bookmarkEnd w:id="1701"/>
      <w:r w:rsidRPr="00567385">
        <w:rPr>
          <w:rFonts w:ascii="Times New Roman" w:hAnsi="Times New Roman" w:cs="Times New Roman"/>
          <w:sz w:val="24"/>
          <w:szCs w:val="24"/>
        </w:rPr>
        <w:t xml:space="preserve">3.18. 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w:t>
      </w:r>
      <w:r w:rsidRPr="00567385">
        <w:rPr>
          <w:rFonts w:ascii="Times New Roman" w:hAnsi="Times New Roman" w:cs="Times New Roman"/>
          <w:sz w:val="24"/>
          <w:szCs w:val="24"/>
        </w:rPr>
        <w:lastRenderedPageBreak/>
        <w:t>сформированности регулятивных, коммуникативных и познавательных универсальных учебных действий.</w:t>
      </w:r>
    </w:p>
    <w:p w14:paraId="2EE84E34"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02" w:name="bssPhr5759"/>
      <w:bookmarkStart w:id="1703" w:name="dfas3qhutf"/>
      <w:bookmarkEnd w:id="1702"/>
      <w:bookmarkEnd w:id="1703"/>
      <w:r w:rsidRPr="00567385">
        <w:rPr>
          <w:rFonts w:ascii="Times New Roman" w:hAnsi="Times New Roman" w:cs="Times New Roman"/>
          <w:sz w:val="24"/>
          <w:szCs w:val="24"/>
        </w:rPr>
        <w:t>3.19. Формы оценки:</w:t>
      </w:r>
    </w:p>
    <w:p w14:paraId="210CE6CD"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04" w:name="bssPhr5760"/>
      <w:bookmarkStart w:id="1705" w:name="dfash0q80y"/>
      <w:bookmarkEnd w:id="1704"/>
      <w:bookmarkEnd w:id="1705"/>
      <w:r w:rsidRPr="00567385">
        <w:rPr>
          <w:rFonts w:ascii="Times New Roman" w:hAnsi="Times New Roman" w:cs="Times New Roman"/>
          <w:sz w:val="24"/>
          <w:szCs w:val="24"/>
        </w:rPr>
        <w:t>для проверки читательской грамотности - письменная работа на межпредметной основе;</w:t>
      </w:r>
    </w:p>
    <w:p w14:paraId="06FF0C03"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06" w:name="bssPhr5761"/>
      <w:bookmarkStart w:id="1707" w:name="dfasguicgy"/>
      <w:bookmarkEnd w:id="1706"/>
      <w:bookmarkEnd w:id="1707"/>
      <w:r w:rsidRPr="00567385">
        <w:rPr>
          <w:rFonts w:ascii="Times New Roman" w:hAnsi="Times New Roman" w:cs="Times New Roman"/>
          <w:sz w:val="24"/>
          <w:szCs w:val="24"/>
        </w:rPr>
        <w:t>для проверки цифровой грамотности - практическая работа в сочетании с письменной (компьютеризованной) частью;</w:t>
      </w:r>
    </w:p>
    <w:p w14:paraId="017C71C9"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08" w:name="bssPhr5762"/>
      <w:bookmarkStart w:id="1709" w:name="dfas35oktu"/>
      <w:bookmarkEnd w:id="1708"/>
      <w:bookmarkEnd w:id="1709"/>
      <w:r w:rsidRPr="00567385">
        <w:rPr>
          <w:rFonts w:ascii="Times New Roman" w:hAnsi="Times New Roman" w:cs="Times New Roman"/>
          <w:sz w:val="24"/>
          <w:szCs w:val="24"/>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1E25E352"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10" w:name="bssPhr5763"/>
      <w:bookmarkStart w:id="1711" w:name="dfasqae5pp"/>
      <w:bookmarkEnd w:id="1710"/>
      <w:bookmarkEnd w:id="1711"/>
      <w:r w:rsidRPr="00567385">
        <w:rPr>
          <w:rFonts w:ascii="Times New Roman" w:hAnsi="Times New Roman" w:cs="Times New Roman"/>
          <w:sz w:val="24"/>
          <w:szCs w:val="24"/>
        </w:rPr>
        <w:t>Каждый из перечисленных видов диагностики проводится с периодичностью не менее чем один раз в два года.</w:t>
      </w:r>
    </w:p>
    <w:p w14:paraId="2E8E7637"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12" w:name="bssPhr5764"/>
      <w:bookmarkStart w:id="1713" w:name="dfas8w9d3s"/>
      <w:bookmarkEnd w:id="1712"/>
      <w:bookmarkEnd w:id="1713"/>
      <w:r w:rsidRPr="00567385">
        <w:rPr>
          <w:rFonts w:ascii="Times New Roman" w:hAnsi="Times New Roman" w:cs="Times New Roman"/>
          <w:sz w:val="24"/>
          <w:szCs w:val="24"/>
        </w:rPr>
        <w:t>3.20. 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2A59EE84"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14" w:name="bssPhr5765"/>
      <w:bookmarkStart w:id="1715" w:name="dfas1lk233"/>
      <w:bookmarkEnd w:id="1714"/>
      <w:bookmarkEnd w:id="1715"/>
      <w:r w:rsidRPr="00567385">
        <w:rPr>
          <w:rFonts w:ascii="Times New Roman" w:hAnsi="Times New Roman" w:cs="Times New Roman"/>
          <w:sz w:val="24"/>
          <w:szCs w:val="24"/>
        </w:rPr>
        <w:t>3.20.1. Выбор темы проекта осуществляется обучающимися.</w:t>
      </w:r>
    </w:p>
    <w:p w14:paraId="57200792"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16" w:name="bssPhr5766"/>
      <w:bookmarkStart w:id="1717" w:name="dfas3feb83"/>
      <w:bookmarkEnd w:id="1716"/>
      <w:bookmarkEnd w:id="1717"/>
      <w:r w:rsidRPr="00567385">
        <w:rPr>
          <w:rFonts w:ascii="Times New Roman" w:hAnsi="Times New Roman" w:cs="Times New Roman"/>
          <w:sz w:val="24"/>
          <w:szCs w:val="24"/>
        </w:rPr>
        <w:t>3.20.2. Результатом проекта является одна из следующих работ:</w:t>
      </w:r>
    </w:p>
    <w:p w14:paraId="02CF446C"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18" w:name="bssPhr5767"/>
      <w:bookmarkStart w:id="1719" w:name="dfas7mqg5f"/>
      <w:bookmarkEnd w:id="1718"/>
      <w:bookmarkEnd w:id="1719"/>
      <w:r w:rsidRPr="00567385">
        <w:rPr>
          <w:rFonts w:ascii="Times New Roman" w:hAnsi="Times New Roman" w:cs="Times New Roman"/>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64808CE5"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20" w:name="bssPhr5768"/>
      <w:bookmarkStart w:id="1721" w:name="dfas58wnhg"/>
      <w:bookmarkEnd w:id="1720"/>
      <w:bookmarkEnd w:id="1721"/>
      <w:r w:rsidRPr="00567385">
        <w:rPr>
          <w:rFonts w:ascii="Times New Roman" w:hAnsi="Times New Roman" w:cs="Times New Roman"/>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32AA06BC"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22" w:name="bssPhr5769"/>
      <w:bookmarkStart w:id="1723" w:name="dfastpvobn"/>
      <w:bookmarkEnd w:id="1722"/>
      <w:bookmarkEnd w:id="1723"/>
      <w:r w:rsidRPr="00567385">
        <w:rPr>
          <w:rFonts w:ascii="Times New Roman" w:hAnsi="Times New Roman" w:cs="Times New Roman"/>
          <w:sz w:val="24"/>
          <w:szCs w:val="24"/>
        </w:rPr>
        <w:t>материальный объект, макет, иное конструкторское изделие;</w:t>
      </w:r>
    </w:p>
    <w:p w14:paraId="3FD12719"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24" w:name="bssPhr5770"/>
      <w:bookmarkStart w:id="1725" w:name="dfas1cvlzu"/>
      <w:bookmarkEnd w:id="1724"/>
      <w:bookmarkEnd w:id="1725"/>
      <w:r w:rsidRPr="00567385">
        <w:rPr>
          <w:rFonts w:ascii="Times New Roman" w:hAnsi="Times New Roman" w:cs="Times New Roman"/>
          <w:sz w:val="24"/>
          <w:szCs w:val="24"/>
        </w:rPr>
        <w:t>отчетные материалы по социальному проекту.</w:t>
      </w:r>
    </w:p>
    <w:p w14:paraId="55D5CAE3"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26" w:name="bssPhr5771"/>
      <w:bookmarkStart w:id="1727" w:name="dfaswt4g19"/>
      <w:bookmarkEnd w:id="1726"/>
      <w:bookmarkEnd w:id="1727"/>
      <w:r w:rsidRPr="00567385">
        <w:rPr>
          <w:rFonts w:ascii="Times New Roman" w:hAnsi="Times New Roman" w:cs="Times New Roman"/>
          <w:sz w:val="24"/>
          <w:szCs w:val="24"/>
        </w:rPr>
        <w:t>3.20.3. Требования к организации проектной деятельности, к содержанию и направленности проекта разрабатываются образовательной организацией.</w:t>
      </w:r>
    </w:p>
    <w:p w14:paraId="05D55A62"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28" w:name="bssPhr5772"/>
      <w:bookmarkStart w:id="1729" w:name="dfash3xu9x"/>
      <w:bookmarkEnd w:id="1728"/>
      <w:bookmarkEnd w:id="1729"/>
      <w:r w:rsidRPr="00567385">
        <w:rPr>
          <w:rFonts w:ascii="Times New Roman" w:hAnsi="Times New Roman" w:cs="Times New Roman"/>
          <w:sz w:val="24"/>
          <w:szCs w:val="24"/>
        </w:rPr>
        <w:t>3.20.4. Проект оценивается по следующим критериям:</w:t>
      </w:r>
    </w:p>
    <w:p w14:paraId="64F91500"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30" w:name="bssPhr5773"/>
      <w:bookmarkStart w:id="1731" w:name="dfasg0yakf"/>
      <w:bookmarkEnd w:id="1730"/>
      <w:bookmarkEnd w:id="1731"/>
      <w:r w:rsidRPr="00567385">
        <w:rPr>
          <w:rFonts w:ascii="Times New Roman" w:hAnsi="Times New Roman" w:cs="Times New Roman"/>
          <w:sz w:val="24"/>
          <w:szCs w:val="24"/>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42A79211"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32" w:name="bssPhr5774"/>
      <w:bookmarkStart w:id="1733" w:name="dfasvodz1g"/>
      <w:bookmarkEnd w:id="1732"/>
      <w:bookmarkEnd w:id="1733"/>
      <w:r w:rsidRPr="00567385">
        <w:rPr>
          <w:rFonts w:ascii="Times New Roman" w:hAnsi="Times New Roman" w:cs="Times New Roman"/>
          <w:sz w:val="24"/>
          <w:szCs w:val="24"/>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319B73B0"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34" w:name="bssPhr5775"/>
      <w:bookmarkStart w:id="1735" w:name="dfaskxoixk"/>
      <w:bookmarkEnd w:id="1734"/>
      <w:bookmarkEnd w:id="1735"/>
      <w:r w:rsidRPr="00567385">
        <w:rPr>
          <w:rFonts w:ascii="Times New Roman" w:hAnsi="Times New Roman" w:cs="Times New Roman"/>
          <w:sz w:val="24"/>
          <w:szCs w:val="24"/>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33B1F4CA"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36" w:name="bssPhr5776"/>
      <w:bookmarkStart w:id="1737" w:name="dfasrbl0vi"/>
      <w:bookmarkEnd w:id="1736"/>
      <w:bookmarkEnd w:id="1737"/>
      <w:r w:rsidRPr="00567385">
        <w:rPr>
          <w:rFonts w:ascii="Times New Roman" w:hAnsi="Times New Roman" w:cs="Times New Roman"/>
          <w:sz w:val="24"/>
          <w:szCs w:val="24"/>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4D08B8A8"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38" w:name="bssPhr5777"/>
      <w:bookmarkStart w:id="1739" w:name="dfas700k8x"/>
      <w:bookmarkEnd w:id="1738"/>
      <w:bookmarkEnd w:id="1739"/>
      <w:r w:rsidRPr="00567385">
        <w:rPr>
          <w:rFonts w:ascii="Times New Roman" w:hAnsi="Times New Roman" w:cs="Times New Roman"/>
          <w:sz w:val="24"/>
          <w:szCs w:val="24"/>
        </w:rPr>
        <w:t>3.21. Предметные результаты освоения ФОП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62A0E59D"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40" w:name="bssPhr5778"/>
      <w:bookmarkStart w:id="1741" w:name="dfasrsfzzx"/>
      <w:bookmarkEnd w:id="1740"/>
      <w:bookmarkEnd w:id="1741"/>
      <w:r w:rsidRPr="00567385">
        <w:rPr>
          <w:rFonts w:ascii="Times New Roman" w:hAnsi="Times New Roman" w:cs="Times New Roman"/>
          <w:sz w:val="24"/>
          <w:szCs w:val="24"/>
        </w:rPr>
        <w:t>3.22. Оценка предметных результатов представляет собой оценку достижения обучающимися планируемых результатов по отдельным учебным предметам.</w:t>
      </w:r>
    </w:p>
    <w:p w14:paraId="5195970B"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42" w:name="bssPhr5779"/>
      <w:bookmarkStart w:id="1743" w:name="dfasr4bdcm"/>
      <w:bookmarkEnd w:id="1742"/>
      <w:bookmarkEnd w:id="1743"/>
      <w:r w:rsidRPr="00567385">
        <w:rPr>
          <w:rFonts w:ascii="Times New Roman" w:hAnsi="Times New Roman" w:cs="Times New Roman"/>
          <w:sz w:val="24"/>
          <w:szCs w:val="24"/>
        </w:rPr>
        <w:lastRenderedPageBreak/>
        <w:t>3.23.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72D0671F"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44" w:name="bssPhr5780"/>
      <w:bookmarkStart w:id="1745" w:name="dfas93yiqa"/>
      <w:bookmarkEnd w:id="1744"/>
      <w:bookmarkEnd w:id="1745"/>
      <w:r w:rsidRPr="00567385">
        <w:rPr>
          <w:rFonts w:ascii="Times New Roman" w:hAnsi="Times New Roman" w:cs="Times New Roman"/>
          <w:sz w:val="24"/>
          <w:szCs w:val="24"/>
        </w:rPr>
        <w:t>3.24. Для оценки предметных результатов используются критерии: знание и понимание, применение, функциональность.</w:t>
      </w:r>
    </w:p>
    <w:p w14:paraId="40110034"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46" w:name="bssPhr5781"/>
      <w:bookmarkStart w:id="1747" w:name="dfaspgf2lo"/>
      <w:bookmarkEnd w:id="1746"/>
      <w:bookmarkEnd w:id="1747"/>
      <w:r w:rsidRPr="00567385">
        <w:rPr>
          <w:rFonts w:ascii="Times New Roman" w:hAnsi="Times New Roman" w:cs="Times New Roman"/>
          <w:sz w:val="24"/>
          <w:szCs w:val="24"/>
        </w:rPr>
        <w:t>3.24.1.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14:paraId="6741B31D"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48" w:name="bssPhr5782"/>
      <w:bookmarkStart w:id="1749" w:name="dfaswzyu8p"/>
      <w:bookmarkEnd w:id="1748"/>
      <w:bookmarkEnd w:id="1749"/>
      <w:r w:rsidRPr="00567385">
        <w:rPr>
          <w:rFonts w:ascii="Times New Roman" w:hAnsi="Times New Roman" w:cs="Times New Roman"/>
          <w:sz w:val="24"/>
          <w:szCs w:val="24"/>
        </w:rPr>
        <w:t>3.24.2. Обобщенный критерий "применение" включает:</w:t>
      </w:r>
    </w:p>
    <w:p w14:paraId="5E8152C6"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50" w:name="bssPhr5783"/>
      <w:bookmarkStart w:id="1751" w:name="dfasgt7b8e"/>
      <w:bookmarkEnd w:id="1750"/>
      <w:bookmarkEnd w:id="1751"/>
      <w:r w:rsidRPr="00567385">
        <w:rPr>
          <w:rFonts w:ascii="Times New Roman" w:hAnsi="Times New Roman" w:cs="Times New Roman"/>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22515DB5"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52" w:name="bssPhr5784"/>
      <w:bookmarkStart w:id="1753" w:name="dfas8ooikz"/>
      <w:bookmarkEnd w:id="1752"/>
      <w:bookmarkEnd w:id="1753"/>
      <w:r w:rsidRPr="00567385">
        <w:rPr>
          <w:rFonts w:ascii="Times New Roman" w:hAnsi="Times New Roman" w:cs="Times New Roman"/>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14:paraId="2684B22F"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54" w:name="bssPhr5785"/>
      <w:bookmarkStart w:id="1755" w:name="dfasdrblzp"/>
      <w:bookmarkEnd w:id="1754"/>
      <w:bookmarkEnd w:id="1755"/>
      <w:r w:rsidRPr="00567385">
        <w:rPr>
          <w:rFonts w:ascii="Times New Roman" w:hAnsi="Times New Roman" w:cs="Times New Roman"/>
          <w:sz w:val="24"/>
          <w:szCs w:val="24"/>
        </w:rPr>
        <w:t>3.24.3. 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4BB48F36"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56" w:name="bssPhr5786"/>
      <w:bookmarkStart w:id="1757" w:name="dfasu36f6i"/>
      <w:bookmarkEnd w:id="1756"/>
      <w:bookmarkEnd w:id="1757"/>
      <w:r w:rsidRPr="00567385">
        <w:rPr>
          <w:rFonts w:ascii="Times New Roman" w:hAnsi="Times New Roman" w:cs="Times New Roman"/>
          <w:sz w:val="24"/>
          <w:szCs w:val="24"/>
        </w:rP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14:paraId="68E6F829"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58" w:name="bssPhr5787"/>
      <w:bookmarkStart w:id="1759" w:name="dfas3nuztl"/>
      <w:bookmarkEnd w:id="1758"/>
      <w:bookmarkEnd w:id="1759"/>
      <w:r w:rsidRPr="00567385">
        <w:rPr>
          <w:rFonts w:ascii="Times New Roman" w:hAnsi="Times New Roman" w:cs="Times New Roman"/>
          <w:sz w:val="24"/>
          <w:szCs w:val="24"/>
        </w:rPr>
        <w:t>3.25.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7FCB2C29"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60" w:name="bssPhr5788"/>
      <w:bookmarkStart w:id="1761" w:name="dfasgrmrzb"/>
      <w:bookmarkEnd w:id="1760"/>
      <w:bookmarkEnd w:id="1761"/>
      <w:r w:rsidRPr="00567385">
        <w:rPr>
          <w:rFonts w:ascii="Times New Roman" w:hAnsi="Times New Roman" w:cs="Times New Roman"/>
          <w:sz w:val="24"/>
          <w:szCs w:val="24"/>
        </w:rPr>
        <w:t>3.26. Особенности оценки по отдельному учебному предмету фиксируются в приложении к ООП СОО.</w:t>
      </w:r>
    </w:p>
    <w:p w14:paraId="306A16FC"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62" w:name="bssPhr5789"/>
      <w:bookmarkStart w:id="1763" w:name="dfasvnvn11"/>
      <w:bookmarkEnd w:id="1762"/>
      <w:bookmarkEnd w:id="1763"/>
      <w:r w:rsidRPr="00567385">
        <w:rPr>
          <w:rFonts w:ascii="Times New Roman" w:hAnsi="Times New Roman" w:cs="Times New Roman"/>
          <w:sz w:val="24"/>
          <w:szCs w:val="24"/>
        </w:rPr>
        <w:t>Описание оценки предметных результатов по отдельному учебному предмету включает:</w:t>
      </w:r>
    </w:p>
    <w:p w14:paraId="71007F36"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64" w:name="bssPhr5790"/>
      <w:bookmarkStart w:id="1765" w:name="dfasbg2zgg"/>
      <w:bookmarkEnd w:id="1764"/>
      <w:bookmarkEnd w:id="1765"/>
      <w:r w:rsidRPr="00567385">
        <w:rPr>
          <w:rFonts w:ascii="Times New Roman" w:hAnsi="Times New Roman" w:cs="Times New Roman"/>
          <w:sz w:val="24"/>
          <w:szCs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3B1D2744"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66" w:name="bssPhr5791"/>
      <w:bookmarkStart w:id="1767" w:name="dfasn3qvem"/>
      <w:bookmarkEnd w:id="1766"/>
      <w:bookmarkEnd w:id="1767"/>
      <w:r w:rsidRPr="00567385">
        <w:rPr>
          <w:rFonts w:ascii="Times New Roman" w:hAnsi="Times New Roman" w:cs="Times New Roman"/>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14:paraId="68781DDD"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68" w:name="bssPhr5792"/>
      <w:bookmarkStart w:id="1769" w:name="dfasdkgmv3"/>
      <w:bookmarkEnd w:id="1768"/>
      <w:bookmarkEnd w:id="1769"/>
      <w:r w:rsidRPr="00567385">
        <w:rPr>
          <w:rFonts w:ascii="Times New Roman" w:hAnsi="Times New Roman" w:cs="Times New Roman"/>
          <w:sz w:val="24"/>
          <w:szCs w:val="24"/>
        </w:rPr>
        <w:t>график контрольных мероприятий.</w:t>
      </w:r>
    </w:p>
    <w:p w14:paraId="631E9008" w14:textId="77777777" w:rsidR="000B7F2C" w:rsidRPr="00567385" w:rsidRDefault="00DC2EB3" w:rsidP="00567385">
      <w:pPr>
        <w:spacing w:after="0" w:line="240" w:lineRule="auto"/>
        <w:ind w:firstLine="567"/>
        <w:contextualSpacing/>
        <w:jc w:val="both"/>
        <w:rPr>
          <w:rFonts w:ascii="Times New Roman" w:hAnsi="Times New Roman" w:cs="Times New Roman"/>
          <w:sz w:val="24"/>
          <w:szCs w:val="24"/>
        </w:rPr>
      </w:pPr>
      <w:bookmarkStart w:id="1770" w:name="bssPhr5793"/>
      <w:bookmarkStart w:id="1771" w:name="dfasovakp7"/>
      <w:bookmarkEnd w:id="1770"/>
      <w:bookmarkEnd w:id="1771"/>
      <w:r w:rsidRPr="00567385">
        <w:rPr>
          <w:rFonts w:ascii="Times New Roman" w:hAnsi="Times New Roman" w:cs="Times New Roman"/>
          <w:sz w:val="24"/>
          <w:szCs w:val="24"/>
        </w:rPr>
        <w:t>3</w:t>
      </w:r>
      <w:r w:rsidR="000B7F2C" w:rsidRPr="00567385">
        <w:rPr>
          <w:rFonts w:ascii="Times New Roman" w:hAnsi="Times New Roman" w:cs="Times New Roman"/>
          <w:sz w:val="24"/>
          <w:szCs w:val="24"/>
        </w:rPr>
        <w:t xml:space="preserve">.27. Стартовая диагностика проводится администрацией образовательной организации с целью оценки готовности к обучению на уровне </w:t>
      </w:r>
      <w:r w:rsidRPr="00567385">
        <w:rPr>
          <w:rFonts w:ascii="Times New Roman" w:hAnsi="Times New Roman" w:cs="Times New Roman"/>
          <w:sz w:val="24"/>
          <w:szCs w:val="24"/>
        </w:rPr>
        <w:t>среднего</w:t>
      </w:r>
      <w:r w:rsidR="000B7F2C" w:rsidRPr="00567385">
        <w:rPr>
          <w:rFonts w:ascii="Times New Roman" w:hAnsi="Times New Roman" w:cs="Times New Roman"/>
          <w:sz w:val="24"/>
          <w:szCs w:val="24"/>
        </w:rPr>
        <w:t xml:space="preserve"> общего образования.</w:t>
      </w:r>
    </w:p>
    <w:p w14:paraId="26888090" w14:textId="77777777" w:rsidR="000B7F2C" w:rsidRPr="00567385" w:rsidRDefault="00DC2EB3" w:rsidP="00567385">
      <w:pPr>
        <w:spacing w:after="0" w:line="240" w:lineRule="auto"/>
        <w:ind w:firstLine="567"/>
        <w:contextualSpacing/>
        <w:jc w:val="both"/>
        <w:rPr>
          <w:rFonts w:ascii="Times New Roman" w:hAnsi="Times New Roman" w:cs="Times New Roman"/>
          <w:sz w:val="24"/>
          <w:szCs w:val="24"/>
        </w:rPr>
      </w:pPr>
      <w:bookmarkStart w:id="1772" w:name="bssPhr5794"/>
      <w:bookmarkStart w:id="1773" w:name="dfas431mlo"/>
      <w:bookmarkEnd w:id="1772"/>
      <w:bookmarkEnd w:id="1773"/>
      <w:r w:rsidRPr="00567385">
        <w:rPr>
          <w:rFonts w:ascii="Times New Roman" w:hAnsi="Times New Roman" w:cs="Times New Roman"/>
          <w:sz w:val="24"/>
          <w:szCs w:val="24"/>
        </w:rPr>
        <w:t>3</w:t>
      </w:r>
      <w:r w:rsidR="000B7F2C" w:rsidRPr="00567385">
        <w:rPr>
          <w:rFonts w:ascii="Times New Roman" w:hAnsi="Times New Roman" w:cs="Times New Roman"/>
          <w:sz w:val="24"/>
          <w:szCs w:val="24"/>
        </w:rPr>
        <w:t>.27.1. 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14:paraId="5DB8DF3D" w14:textId="77777777" w:rsidR="000B7F2C" w:rsidRPr="00567385" w:rsidRDefault="00DC2EB3" w:rsidP="00567385">
      <w:pPr>
        <w:spacing w:after="0" w:line="240" w:lineRule="auto"/>
        <w:ind w:firstLine="567"/>
        <w:contextualSpacing/>
        <w:jc w:val="both"/>
        <w:rPr>
          <w:rFonts w:ascii="Times New Roman" w:hAnsi="Times New Roman" w:cs="Times New Roman"/>
          <w:sz w:val="24"/>
          <w:szCs w:val="24"/>
        </w:rPr>
      </w:pPr>
      <w:bookmarkStart w:id="1774" w:name="bssPhr5795"/>
      <w:bookmarkStart w:id="1775" w:name="dfas0ndgcl"/>
      <w:bookmarkEnd w:id="1774"/>
      <w:bookmarkEnd w:id="1775"/>
      <w:r w:rsidRPr="00567385">
        <w:rPr>
          <w:rFonts w:ascii="Times New Roman" w:hAnsi="Times New Roman" w:cs="Times New Roman"/>
          <w:sz w:val="24"/>
          <w:szCs w:val="24"/>
        </w:rPr>
        <w:t>3</w:t>
      </w:r>
      <w:r w:rsidR="000B7F2C" w:rsidRPr="00567385">
        <w:rPr>
          <w:rFonts w:ascii="Times New Roman" w:hAnsi="Times New Roman" w:cs="Times New Roman"/>
          <w:sz w:val="24"/>
          <w:szCs w:val="24"/>
        </w:rPr>
        <w:t>.27.2.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18591994" w14:textId="77777777" w:rsidR="000B7F2C" w:rsidRPr="00567385" w:rsidRDefault="00DC2EB3" w:rsidP="00567385">
      <w:pPr>
        <w:spacing w:after="0" w:line="240" w:lineRule="auto"/>
        <w:ind w:firstLine="567"/>
        <w:contextualSpacing/>
        <w:jc w:val="both"/>
        <w:rPr>
          <w:rFonts w:ascii="Times New Roman" w:hAnsi="Times New Roman" w:cs="Times New Roman"/>
          <w:sz w:val="24"/>
          <w:szCs w:val="24"/>
        </w:rPr>
      </w:pPr>
      <w:bookmarkStart w:id="1776" w:name="bssPhr5796"/>
      <w:bookmarkStart w:id="1777" w:name="dfasshf9hf"/>
      <w:bookmarkEnd w:id="1776"/>
      <w:bookmarkEnd w:id="1777"/>
      <w:r w:rsidRPr="00567385">
        <w:rPr>
          <w:rFonts w:ascii="Times New Roman" w:hAnsi="Times New Roman" w:cs="Times New Roman"/>
          <w:sz w:val="24"/>
          <w:szCs w:val="24"/>
        </w:rPr>
        <w:t>3</w:t>
      </w:r>
      <w:r w:rsidR="000B7F2C" w:rsidRPr="00567385">
        <w:rPr>
          <w:rFonts w:ascii="Times New Roman" w:hAnsi="Times New Roman" w:cs="Times New Roman"/>
          <w:sz w:val="24"/>
          <w:szCs w:val="24"/>
        </w:rPr>
        <w:t>.27.3. 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2D370441" w14:textId="77777777" w:rsidR="000B7F2C" w:rsidRPr="00567385" w:rsidRDefault="00DC2EB3" w:rsidP="00567385">
      <w:pPr>
        <w:spacing w:after="0" w:line="240" w:lineRule="auto"/>
        <w:ind w:firstLine="567"/>
        <w:contextualSpacing/>
        <w:jc w:val="both"/>
        <w:rPr>
          <w:rFonts w:ascii="Times New Roman" w:hAnsi="Times New Roman" w:cs="Times New Roman"/>
          <w:sz w:val="24"/>
          <w:szCs w:val="24"/>
        </w:rPr>
      </w:pPr>
      <w:bookmarkStart w:id="1778" w:name="bssPhr5797"/>
      <w:bookmarkStart w:id="1779" w:name="dfasos8kws"/>
      <w:bookmarkEnd w:id="1778"/>
      <w:bookmarkEnd w:id="1779"/>
      <w:r w:rsidRPr="00567385">
        <w:rPr>
          <w:rFonts w:ascii="Times New Roman" w:hAnsi="Times New Roman" w:cs="Times New Roman"/>
          <w:sz w:val="24"/>
          <w:szCs w:val="24"/>
        </w:rPr>
        <w:t>3</w:t>
      </w:r>
      <w:r w:rsidR="000B7F2C" w:rsidRPr="00567385">
        <w:rPr>
          <w:rFonts w:ascii="Times New Roman" w:hAnsi="Times New Roman" w:cs="Times New Roman"/>
          <w:sz w:val="24"/>
          <w:szCs w:val="24"/>
        </w:rPr>
        <w:t>.28. Текущая оценка представляет собой процедуру оценки индивидуального продвижения обучающегося в освоении программы учебного предмета.</w:t>
      </w:r>
    </w:p>
    <w:p w14:paraId="32AB0203" w14:textId="77777777" w:rsidR="000B7F2C" w:rsidRPr="00567385" w:rsidRDefault="00DC2EB3" w:rsidP="00567385">
      <w:pPr>
        <w:spacing w:after="0" w:line="240" w:lineRule="auto"/>
        <w:ind w:firstLine="567"/>
        <w:contextualSpacing/>
        <w:jc w:val="both"/>
        <w:rPr>
          <w:rFonts w:ascii="Times New Roman" w:hAnsi="Times New Roman" w:cs="Times New Roman"/>
          <w:sz w:val="24"/>
          <w:szCs w:val="24"/>
        </w:rPr>
      </w:pPr>
      <w:bookmarkStart w:id="1780" w:name="bssPhr5798"/>
      <w:bookmarkStart w:id="1781" w:name="dfaszcizzc"/>
      <w:bookmarkEnd w:id="1780"/>
      <w:bookmarkEnd w:id="1781"/>
      <w:r w:rsidRPr="00567385">
        <w:rPr>
          <w:rFonts w:ascii="Times New Roman" w:hAnsi="Times New Roman" w:cs="Times New Roman"/>
          <w:sz w:val="24"/>
          <w:szCs w:val="24"/>
        </w:rPr>
        <w:t>3</w:t>
      </w:r>
      <w:r w:rsidR="000B7F2C" w:rsidRPr="00567385">
        <w:rPr>
          <w:rFonts w:ascii="Times New Roman" w:hAnsi="Times New Roman" w:cs="Times New Roman"/>
          <w:sz w:val="24"/>
          <w:szCs w:val="24"/>
        </w:rPr>
        <w:t xml:space="preserve">.28.1. Текущая оценка может быть формирующей (поддерживающей и направляющей усилия обучающегося, включающей его в самостоятельную оценочную деятельность), и </w:t>
      </w:r>
      <w:r w:rsidR="000B7F2C" w:rsidRPr="00567385">
        <w:rPr>
          <w:rFonts w:ascii="Times New Roman" w:hAnsi="Times New Roman" w:cs="Times New Roman"/>
          <w:sz w:val="24"/>
          <w:szCs w:val="24"/>
        </w:rPr>
        <w:lastRenderedPageBreak/>
        <w:t>диагностической, способствующей выявлению и осознанию педагогическим работником и обучающимся существующих проблем в обучении.</w:t>
      </w:r>
    </w:p>
    <w:p w14:paraId="6579031B" w14:textId="77777777" w:rsidR="000B7F2C" w:rsidRPr="00567385" w:rsidRDefault="00DC2EB3" w:rsidP="00567385">
      <w:pPr>
        <w:spacing w:after="0" w:line="240" w:lineRule="auto"/>
        <w:ind w:firstLine="567"/>
        <w:contextualSpacing/>
        <w:jc w:val="both"/>
        <w:rPr>
          <w:rFonts w:ascii="Times New Roman" w:hAnsi="Times New Roman" w:cs="Times New Roman"/>
          <w:sz w:val="24"/>
          <w:szCs w:val="24"/>
        </w:rPr>
      </w:pPr>
      <w:bookmarkStart w:id="1782" w:name="bssPhr5799"/>
      <w:bookmarkStart w:id="1783" w:name="dfas8793c9"/>
      <w:bookmarkEnd w:id="1782"/>
      <w:bookmarkEnd w:id="1783"/>
      <w:r w:rsidRPr="00567385">
        <w:rPr>
          <w:rFonts w:ascii="Times New Roman" w:hAnsi="Times New Roman" w:cs="Times New Roman"/>
          <w:sz w:val="24"/>
          <w:szCs w:val="24"/>
        </w:rPr>
        <w:t>3</w:t>
      </w:r>
      <w:r w:rsidR="000B7F2C" w:rsidRPr="00567385">
        <w:rPr>
          <w:rFonts w:ascii="Times New Roman" w:hAnsi="Times New Roman" w:cs="Times New Roman"/>
          <w:sz w:val="24"/>
          <w:szCs w:val="24"/>
        </w:rPr>
        <w:t>.28.2. 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6E7910BA" w14:textId="77777777" w:rsidR="000B7F2C" w:rsidRPr="00567385" w:rsidRDefault="00DC2EB3" w:rsidP="00567385">
      <w:pPr>
        <w:spacing w:after="0" w:line="240" w:lineRule="auto"/>
        <w:ind w:firstLine="567"/>
        <w:contextualSpacing/>
        <w:jc w:val="both"/>
        <w:rPr>
          <w:rFonts w:ascii="Times New Roman" w:hAnsi="Times New Roman" w:cs="Times New Roman"/>
          <w:sz w:val="24"/>
          <w:szCs w:val="24"/>
        </w:rPr>
      </w:pPr>
      <w:bookmarkStart w:id="1784" w:name="bssPhr5800"/>
      <w:bookmarkStart w:id="1785" w:name="dfas0plchb"/>
      <w:bookmarkEnd w:id="1784"/>
      <w:bookmarkEnd w:id="1785"/>
      <w:r w:rsidRPr="00567385">
        <w:rPr>
          <w:rFonts w:ascii="Times New Roman" w:hAnsi="Times New Roman" w:cs="Times New Roman"/>
          <w:sz w:val="24"/>
          <w:szCs w:val="24"/>
        </w:rPr>
        <w:t>3</w:t>
      </w:r>
      <w:r w:rsidR="000B7F2C" w:rsidRPr="00567385">
        <w:rPr>
          <w:rFonts w:ascii="Times New Roman" w:hAnsi="Times New Roman" w:cs="Times New Roman"/>
          <w:sz w:val="24"/>
          <w:szCs w:val="24"/>
        </w:rPr>
        <w:t>.28.3. 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другие) с учетом особенностей учебного предмета.</w:t>
      </w:r>
    </w:p>
    <w:p w14:paraId="35839B51" w14:textId="77777777" w:rsidR="000B7F2C" w:rsidRPr="00567385" w:rsidRDefault="00DC2EB3" w:rsidP="00567385">
      <w:pPr>
        <w:spacing w:after="0" w:line="240" w:lineRule="auto"/>
        <w:ind w:firstLine="567"/>
        <w:contextualSpacing/>
        <w:jc w:val="both"/>
        <w:rPr>
          <w:rFonts w:ascii="Times New Roman" w:hAnsi="Times New Roman" w:cs="Times New Roman"/>
          <w:sz w:val="24"/>
          <w:szCs w:val="24"/>
        </w:rPr>
      </w:pPr>
      <w:bookmarkStart w:id="1786" w:name="bssPhr5801"/>
      <w:bookmarkStart w:id="1787" w:name="dfasb45mt8"/>
      <w:bookmarkEnd w:id="1786"/>
      <w:bookmarkEnd w:id="1787"/>
      <w:r w:rsidRPr="00567385">
        <w:rPr>
          <w:rFonts w:ascii="Times New Roman" w:hAnsi="Times New Roman" w:cs="Times New Roman"/>
          <w:sz w:val="24"/>
          <w:szCs w:val="24"/>
        </w:rPr>
        <w:t>3</w:t>
      </w:r>
      <w:r w:rsidR="000B7F2C" w:rsidRPr="00567385">
        <w:rPr>
          <w:rFonts w:ascii="Times New Roman" w:hAnsi="Times New Roman" w:cs="Times New Roman"/>
          <w:sz w:val="24"/>
          <w:szCs w:val="24"/>
        </w:rPr>
        <w:t>.28.4. Результаты текущей оценки являются основой для индивидуализации учебного процесса.</w:t>
      </w:r>
    </w:p>
    <w:p w14:paraId="14EA540F" w14:textId="77777777" w:rsidR="000B7F2C" w:rsidRPr="00567385" w:rsidRDefault="00DC2EB3" w:rsidP="00567385">
      <w:pPr>
        <w:spacing w:after="0" w:line="240" w:lineRule="auto"/>
        <w:ind w:firstLine="567"/>
        <w:contextualSpacing/>
        <w:jc w:val="both"/>
        <w:rPr>
          <w:rFonts w:ascii="Times New Roman" w:hAnsi="Times New Roman" w:cs="Times New Roman"/>
          <w:sz w:val="24"/>
          <w:szCs w:val="24"/>
        </w:rPr>
      </w:pPr>
      <w:bookmarkStart w:id="1788" w:name="bssPhr5802"/>
      <w:bookmarkStart w:id="1789" w:name="dfasntq5tw"/>
      <w:bookmarkEnd w:id="1788"/>
      <w:bookmarkEnd w:id="1789"/>
      <w:r w:rsidRPr="00567385">
        <w:rPr>
          <w:rFonts w:ascii="Times New Roman" w:hAnsi="Times New Roman" w:cs="Times New Roman"/>
          <w:sz w:val="24"/>
          <w:szCs w:val="24"/>
        </w:rPr>
        <w:t>3</w:t>
      </w:r>
      <w:r w:rsidR="000B7F2C" w:rsidRPr="00567385">
        <w:rPr>
          <w:rFonts w:ascii="Times New Roman" w:hAnsi="Times New Roman" w:cs="Times New Roman"/>
          <w:sz w:val="24"/>
          <w:szCs w:val="24"/>
        </w:rPr>
        <w:t>.29. Тематическая оценка представляет собой процедуру оценки уровня достижения тематических планируемых результатов по учебному предмету.</w:t>
      </w:r>
    </w:p>
    <w:p w14:paraId="7CA790EC" w14:textId="77777777" w:rsidR="000B7F2C" w:rsidRPr="00567385" w:rsidRDefault="00DC2EB3" w:rsidP="00567385">
      <w:pPr>
        <w:spacing w:after="0" w:line="240" w:lineRule="auto"/>
        <w:ind w:firstLine="567"/>
        <w:contextualSpacing/>
        <w:jc w:val="both"/>
        <w:rPr>
          <w:rFonts w:ascii="Times New Roman" w:hAnsi="Times New Roman" w:cs="Times New Roman"/>
          <w:sz w:val="24"/>
          <w:szCs w:val="24"/>
        </w:rPr>
      </w:pPr>
      <w:bookmarkStart w:id="1790" w:name="bssPhr5803"/>
      <w:bookmarkStart w:id="1791" w:name="dfasq4qxs8"/>
      <w:bookmarkEnd w:id="1790"/>
      <w:bookmarkEnd w:id="1791"/>
      <w:r w:rsidRPr="00567385">
        <w:rPr>
          <w:rFonts w:ascii="Times New Roman" w:hAnsi="Times New Roman" w:cs="Times New Roman"/>
          <w:sz w:val="24"/>
          <w:szCs w:val="24"/>
        </w:rPr>
        <w:t>3</w:t>
      </w:r>
      <w:r w:rsidR="000B7F2C" w:rsidRPr="00567385">
        <w:rPr>
          <w:rFonts w:ascii="Times New Roman" w:hAnsi="Times New Roman" w:cs="Times New Roman"/>
          <w:sz w:val="24"/>
          <w:szCs w:val="24"/>
        </w:rPr>
        <w:t>.30. Внутренний мониторинг представляет собой следующие процедуры:</w:t>
      </w:r>
    </w:p>
    <w:p w14:paraId="436FA6E5"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92" w:name="bssPhr5804"/>
      <w:bookmarkStart w:id="1793" w:name="dfasli14na"/>
      <w:bookmarkEnd w:id="1792"/>
      <w:bookmarkEnd w:id="1793"/>
      <w:r w:rsidRPr="00567385">
        <w:rPr>
          <w:rFonts w:ascii="Times New Roman" w:hAnsi="Times New Roman" w:cs="Times New Roman"/>
          <w:sz w:val="24"/>
          <w:szCs w:val="24"/>
        </w:rPr>
        <w:t>стартовая диагностика;</w:t>
      </w:r>
    </w:p>
    <w:p w14:paraId="2D626E18"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94" w:name="bssPhr5805"/>
      <w:bookmarkStart w:id="1795" w:name="dfasfw0y1u"/>
      <w:bookmarkEnd w:id="1794"/>
      <w:bookmarkEnd w:id="1795"/>
      <w:r w:rsidRPr="00567385">
        <w:rPr>
          <w:rFonts w:ascii="Times New Roman" w:hAnsi="Times New Roman" w:cs="Times New Roman"/>
          <w:sz w:val="24"/>
          <w:szCs w:val="24"/>
        </w:rPr>
        <w:t>оценка уровня достижения предметных и метапредметных результатов;</w:t>
      </w:r>
    </w:p>
    <w:p w14:paraId="34264C76"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96" w:name="bssPhr5806"/>
      <w:bookmarkStart w:id="1797" w:name="dfasrys7vq"/>
      <w:bookmarkEnd w:id="1796"/>
      <w:bookmarkEnd w:id="1797"/>
      <w:r w:rsidRPr="00567385">
        <w:rPr>
          <w:rFonts w:ascii="Times New Roman" w:hAnsi="Times New Roman" w:cs="Times New Roman"/>
          <w:sz w:val="24"/>
          <w:szCs w:val="24"/>
        </w:rPr>
        <w:t>оценка уровня функциональной грамотности;</w:t>
      </w:r>
    </w:p>
    <w:p w14:paraId="3C50181E"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798" w:name="bssPhr5807"/>
      <w:bookmarkStart w:id="1799" w:name="dfaso9liwk"/>
      <w:bookmarkEnd w:id="1798"/>
      <w:bookmarkEnd w:id="1799"/>
      <w:r w:rsidRPr="00567385">
        <w:rPr>
          <w:rFonts w:ascii="Times New Roman" w:hAnsi="Times New Roman" w:cs="Times New Roman"/>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67BA1B27" w14:textId="77777777" w:rsidR="000B7F2C" w:rsidRPr="00567385" w:rsidRDefault="000B7F2C" w:rsidP="00567385">
      <w:pPr>
        <w:spacing w:after="0" w:line="240" w:lineRule="auto"/>
        <w:ind w:firstLine="567"/>
        <w:contextualSpacing/>
        <w:jc w:val="both"/>
        <w:rPr>
          <w:rFonts w:ascii="Times New Roman" w:hAnsi="Times New Roman" w:cs="Times New Roman"/>
          <w:sz w:val="24"/>
          <w:szCs w:val="24"/>
        </w:rPr>
      </w:pPr>
      <w:bookmarkStart w:id="1800" w:name="bssPhr5808"/>
      <w:bookmarkStart w:id="1801" w:name="dfass12d4d"/>
      <w:bookmarkEnd w:id="1800"/>
      <w:bookmarkEnd w:id="1801"/>
      <w:r w:rsidRPr="00567385">
        <w:rPr>
          <w:rFonts w:ascii="Times New Roman" w:hAnsi="Times New Roman" w:cs="Times New Roman"/>
          <w:sz w:val="24"/>
          <w:szCs w:val="24"/>
        </w:rPr>
        <w:t>Содержание и периодичность внутреннего мониторинга устанавливается решением педагогического совета образовательной организации.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69B0825A" w14:textId="77777777" w:rsidR="000D7435" w:rsidRPr="00567385" w:rsidRDefault="00DC2EB3" w:rsidP="00567385">
      <w:pPr>
        <w:spacing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br w:type="page"/>
      </w:r>
    </w:p>
    <w:p w14:paraId="3385B912" w14:textId="77777777" w:rsidR="000D7435" w:rsidRPr="00567385" w:rsidRDefault="000D7435" w:rsidP="00567385">
      <w:pPr>
        <w:spacing w:line="240" w:lineRule="auto"/>
        <w:contextualSpacing/>
        <w:jc w:val="both"/>
        <w:rPr>
          <w:rFonts w:ascii="Times New Roman" w:hAnsi="Times New Roman" w:cs="Times New Roman"/>
          <w:b/>
          <w:bCs/>
          <w:sz w:val="24"/>
          <w:szCs w:val="24"/>
        </w:rPr>
      </w:pPr>
      <w:r w:rsidRPr="00567385">
        <w:rPr>
          <w:rFonts w:ascii="Times New Roman" w:hAnsi="Times New Roman" w:cs="Times New Roman"/>
          <w:b/>
          <w:bCs/>
          <w:sz w:val="24"/>
          <w:szCs w:val="24"/>
        </w:rPr>
        <w:lastRenderedPageBreak/>
        <w:t>2. Содержательный раздел</w:t>
      </w:r>
    </w:p>
    <w:p w14:paraId="2C19C37A" w14:textId="77777777" w:rsidR="000D7435" w:rsidRPr="00567385" w:rsidRDefault="000D7435" w:rsidP="00567385">
      <w:pPr>
        <w:spacing w:line="240" w:lineRule="auto"/>
        <w:contextualSpacing/>
        <w:jc w:val="both"/>
        <w:rPr>
          <w:rFonts w:ascii="Times New Roman" w:hAnsi="Times New Roman" w:cs="Times New Roman"/>
          <w:sz w:val="24"/>
          <w:szCs w:val="24"/>
        </w:rPr>
      </w:pPr>
      <w:r w:rsidRPr="00567385">
        <w:rPr>
          <w:rFonts w:ascii="Times New Roman" w:hAnsi="Times New Roman" w:cs="Times New Roman"/>
          <w:b/>
          <w:bCs/>
          <w:sz w:val="24"/>
          <w:szCs w:val="24"/>
        </w:rPr>
        <w:t>2.1. Программа развития универсальных учебных действий у обучающихся при получении СОО</w:t>
      </w:r>
    </w:p>
    <w:p w14:paraId="736CF449"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02" w:name="bssPhr2099"/>
      <w:bookmarkStart w:id="1803" w:name="dfasxmdrsi"/>
      <w:bookmarkEnd w:id="1802"/>
      <w:bookmarkEnd w:id="1803"/>
      <w:r w:rsidRPr="00567385">
        <w:rPr>
          <w:rFonts w:ascii="Times New Roman" w:hAnsi="Times New Roman" w:cs="Times New Roman"/>
          <w:b/>
          <w:bCs/>
          <w:sz w:val="24"/>
          <w:szCs w:val="24"/>
        </w:rPr>
        <w:t>1. Целевой раздел</w:t>
      </w:r>
    </w:p>
    <w:p w14:paraId="35E493F9"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04" w:name="bssPhr2100"/>
      <w:bookmarkStart w:id="1805" w:name="dfaswrceyx"/>
      <w:bookmarkEnd w:id="1804"/>
      <w:bookmarkEnd w:id="1805"/>
      <w:r w:rsidRPr="00567385">
        <w:rPr>
          <w:rFonts w:ascii="Times New Roman" w:hAnsi="Times New Roman" w:cs="Times New Roman"/>
          <w:sz w:val="24"/>
          <w:szCs w:val="24"/>
        </w:rPr>
        <w:t>1.1. На уровне среднего общего образования продолжается формирование универсальных учебных действий (далее - УУД), систематизированный комплекс которых закреплен во ФГОС СОО.</w:t>
      </w:r>
    </w:p>
    <w:p w14:paraId="1D0D9040"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06" w:name="bssPhr2101"/>
      <w:bookmarkStart w:id="1807" w:name="dfas4c0v0l"/>
      <w:bookmarkEnd w:id="1806"/>
      <w:bookmarkEnd w:id="1807"/>
      <w:r w:rsidRPr="00567385">
        <w:rPr>
          <w:rFonts w:ascii="Times New Roman" w:hAnsi="Times New Roman" w:cs="Times New Roman"/>
          <w:sz w:val="24"/>
          <w:szCs w:val="24"/>
        </w:rPr>
        <w:t>1.2. 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w:t>
      </w:r>
    </w:p>
    <w:p w14:paraId="2C63A418"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08" w:name="bssPhr2102"/>
      <w:bookmarkStart w:id="1809" w:name="dfasw14k4z"/>
      <w:bookmarkEnd w:id="1808"/>
      <w:bookmarkEnd w:id="1809"/>
      <w:r w:rsidRPr="00567385">
        <w:rPr>
          <w:rFonts w:ascii="Times New Roman" w:hAnsi="Times New Roman" w:cs="Times New Roman"/>
          <w:sz w:val="24"/>
          <w:szCs w:val="24"/>
        </w:rPr>
        <w:t>1.3. 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w:t>
      </w:r>
    </w:p>
    <w:p w14:paraId="059AF315"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10" w:name="bssPhr2103"/>
      <w:bookmarkStart w:id="1811" w:name="dfaswh07z7"/>
      <w:bookmarkEnd w:id="1810"/>
      <w:bookmarkEnd w:id="1811"/>
      <w:r w:rsidRPr="00567385">
        <w:rPr>
          <w:rFonts w:ascii="Times New Roman" w:hAnsi="Times New Roman" w:cs="Times New Roman"/>
          <w:sz w:val="24"/>
          <w:szCs w:val="24"/>
        </w:rPr>
        <w:t>1.4. Программа развития УУД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14:paraId="246C0F3F"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12" w:name="bssPhr2104"/>
      <w:bookmarkStart w:id="1813" w:name="dfasfe5m2c"/>
      <w:bookmarkEnd w:id="1812"/>
      <w:bookmarkEnd w:id="1813"/>
      <w:r w:rsidRPr="00567385">
        <w:rPr>
          <w:rFonts w:ascii="Times New Roman" w:hAnsi="Times New Roman" w:cs="Times New Roman"/>
          <w:sz w:val="24"/>
          <w:szCs w:val="24"/>
        </w:rPr>
        <w:t>1.5. Программа формирования УУД призвана обеспечить:</w:t>
      </w:r>
    </w:p>
    <w:p w14:paraId="6091BA94"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14" w:name="bssPhr2105"/>
      <w:bookmarkStart w:id="1815" w:name="dfas00smiv"/>
      <w:bookmarkEnd w:id="1814"/>
      <w:bookmarkEnd w:id="1815"/>
      <w:r w:rsidRPr="00567385">
        <w:rPr>
          <w:rFonts w:ascii="Times New Roman" w:hAnsi="Times New Roman" w:cs="Times New Roman"/>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14:paraId="51AF9FAC"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16" w:name="bssPhr2106"/>
      <w:bookmarkStart w:id="1817" w:name="dfasaohqec"/>
      <w:bookmarkEnd w:id="1816"/>
      <w:bookmarkEnd w:id="1817"/>
      <w:r w:rsidRPr="00567385">
        <w:rPr>
          <w:rFonts w:ascii="Times New Roman" w:hAnsi="Times New Roman" w:cs="Times New Roman"/>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14:paraId="598D7681"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18" w:name="bssPhr2107"/>
      <w:bookmarkStart w:id="1819" w:name="dfasi8fvpo"/>
      <w:bookmarkEnd w:id="1818"/>
      <w:bookmarkEnd w:id="1819"/>
      <w:r w:rsidRPr="00567385">
        <w:rPr>
          <w:rFonts w:ascii="Times New Roman" w:hAnsi="Times New Roman" w:cs="Times New Roman"/>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14:paraId="230817B8"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20" w:name="bssPhr2108"/>
      <w:bookmarkStart w:id="1821" w:name="dfasp37tkb"/>
      <w:bookmarkEnd w:id="1820"/>
      <w:bookmarkEnd w:id="1821"/>
      <w:r w:rsidRPr="00567385">
        <w:rPr>
          <w:rFonts w:ascii="Times New Roman" w:hAnsi="Times New Roman" w:cs="Times New Roman"/>
          <w:sz w:val="24"/>
          <w:szCs w:val="24"/>
        </w:rPr>
        <w:t>создание условий для интеграции урочных и внеурочных форм учебно-исследовательской и проектной деятельности обучающихся;</w:t>
      </w:r>
    </w:p>
    <w:p w14:paraId="0882B40E"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22" w:name="bssPhr2109"/>
      <w:bookmarkStart w:id="1823" w:name="dfas9ss0gk"/>
      <w:bookmarkEnd w:id="1822"/>
      <w:bookmarkEnd w:id="1823"/>
      <w:r w:rsidRPr="00567385">
        <w:rPr>
          <w:rFonts w:ascii="Times New Roman" w:hAnsi="Times New Roman" w:cs="Times New Roman"/>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14:paraId="19423822"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24" w:name="bssPhr2110"/>
      <w:bookmarkStart w:id="1825" w:name="dfascfys2o"/>
      <w:bookmarkEnd w:id="1824"/>
      <w:bookmarkEnd w:id="1825"/>
      <w:r w:rsidRPr="00567385">
        <w:rPr>
          <w:rFonts w:ascii="Times New Roman" w:hAnsi="Times New Roman" w:cs="Times New Roman"/>
          <w:sz w:val="24"/>
          <w:szCs w:val="24"/>
        </w:rPr>
        <w:lastRenderedPageBreak/>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w:t>
      </w:r>
    </w:p>
    <w:p w14:paraId="1C7028ED"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26" w:name="bssPhr2111"/>
      <w:bookmarkStart w:id="1827" w:name="dfas2aig5f"/>
      <w:bookmarkEnd w:id="1826"/>
      <w:bookmarkEnd w:id="1827"/>
      <w:r w:rsidRPr="00567385">
        <w:rPr>
          <w:rFonts w:ascii="Times New Roman" w:hAnsi="Times New Roman" w:cs="Times New Roman"/>
          <w:sz w:val="24"/>
          <w:szCs w:val="24"/>
        </w:rPr>
        <w:t>работ, основами информационной безопасности, умением безопасного использования ИКТ;</w:t>
      </w:r>
    </w:p>
    <w:p w14:paraId="15DEC4E5"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28" w:name="bssPhr2112"/>
      <w:bookmarkStart w:id="1829" w:name="dfascc3ld8"/>
      <w:bookmarkEnd w:id="1828"/>
      <w:bookmarkEnd w:id="1829"/>
      <w:r w:rsidRPr="00567385">
        <w:rPr>
          <w:rFonts w:ascii="Times New Roman" w:hAnsi="Times New Roman" w:cs="Times New Roman"/>
          <w:sz w:val="24"/>
          <w:szCs w:val="24"/>
        </w:rPr>
        <w:t>формирование знаний и навыков в области финансовой грамотности и устойчивого развития общества.</w:t>
      </w:r>
    </w:p>
    <w:p w14:paraId="1E3452E5"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30" w:name="bssPhr2113"/>
      <w:bookmarkStart w:id="1831" w:name="dfasgaag44"/>
      <w:bookmarkEnd w:id="1830"/>
      <w:bookmarkEnd w:id="1831"/>
      <w:r w:rsidRPr="00567385">
        <w:rPr>
          <w:rFonts w:ascii="Times New Roman" w:hAnsi="Times New Roman" w:cs="Times New Roman"/>
          <w:sz w:val="24"/>
          <w:szCs w:val="24"/>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14:paraId="585CDC87"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32" w:name="bssPhr2114"/>
      <w:bookmarkStart w:id="1833" w:name="dfasblaggs"/>
      <w:bookmarkEnd w:id="1832"/>
      <w:bookmarkEnd w:id="1833"/>
      <w:r w:rsidRPr="00567385">
        <w:rPr>
          <w:rFonts w:ascii="Times New Roman" w:hAnsi="Times New Roman" w:cs="Times New Roman"/>
          <w:sz w:val="24"/>
          <w:szCs w:val="24"/>
        </w:rPr>
        <w:t>подготовку к осознанному выбору дальнейшего образования и профессиональной деятельности.</w:t>
      </w:r>
    </w:p>
    <w:p w14:paraId="7D850FDD" w14:textId="77777777" w:rsidR="000D7435" w:rsidRPr="00567385" w:rsidRDefault="00861E3E" w:rsidP="00567385">
      <w:pPr>
        <w:spacing w:after="0" w:line="240" w:lineRule="auto"/>
        <w:ind w:firstLine="567"/>
        <w:contextualSpacing/>
        <w:jc w:val="both"/>
        <w:rPr>
          <w:rFonts w:ascii="Times New Roman" w:hAnsi="Times New Roman" w:cs="Times New Roman"/>
          <w:b/>
          <w:bCs/>
          <w:sz w:val="24"/>
          <w:szCs w:val="24"/>
        </w:rPr>
      </w:pPr>
      <w:bookmarkStart w:id="1834" w:name="bssPhr2115"/>
      <w:bookmarkStart w:id="1835" w:name="dfas2kh7lu"/>
      <w:bookmarkEnd w:id="1834"/>
      <w:bookmarkEnd w:id="1835"/>
      <w:r w:rsidRPr="00567385">
        <w:rPr>
          <w:rFonts w:ascii="Times New Roman" w:hAnsi="Times New Roman" w:cs="Times New Roman"/>
          <w:b/>
          <w:bCs/>
          <w:sz w:val="24"/>
          <w:szCs w:val="24"/>
        </w:rPr>
        <w:t>2. Содержательный раздел</w:t>
      </w:r>
    </w:p>
    <w:p w14:paraId="74BE95E8"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36" w:name="bssPhr2116"/>
      <w:bookmarkStart w:id="1837" w:name="dfaspao9ug"/>
      <w:bookmarkEnd w:id="1836"/>
      <w:bookmarkEnd w:id="1837"/>
      <w:r w:rsidRPr="00567385">
        <w:rPr>
          <w:rFonts w:ascii="Times New Roman" w:hAnsi="Times New Roman" w:cs="Times New Roman"/>
          <w:sz w:val="24"/>
          <w:szCs w:val="24"/>
        </w:rPr>
        <w:t>2.1. Программа формирования УУД у обучающихся содержит:</w:t>
      </w:r>
    </w:p>
    <w:p w14:paraId="4E89D29A"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38" w:name="bssPhr2117"/>
      <w:bookmarkStart w:id="1839" w:name="dfaso9etyq"/>
      <w:bookmarkEnd w:id="1838"/>
      <w:bookmarkEnd w:id="1839"/>
      <w:r w:rsidRPr="00567385">
        <w:rPr>
          <w:rFonts w:ascii="Times New Roman" w:hAnsi="Times New Roman" w:cs="Times New Roman"/>
          <w:sz w:val="24"/>
          <w:szCs w:val="24"/>
        </w:rPr>
        <w:t>описание взаимосвязи УУД с содержанием учебных предметов;</w:t>
      </w:r>
    </w:p>
    <w:p w14:paraId="18613863"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40" w:name="bssPhr2118"/>
      <w:bookmarkStart w:id="1841" w:name="dfasgxip67"/>
      <w:bookmarkEnd w:id="1840"/>
      <w:bookmarkEnd w:id="1841"/>
      <w:r w:rsidRPr="00567385">
        <w:rPr>
          <w:rFonts w:ascii="Times New Roman" w:hAnsi="Times New Roman" w:cs="Times New Roman"/>
          <w:sz w:val="24"/>
          <w:szCs w:val="24"/>
        </w:rPr>
        <w:t>описание особенностей реализации основных направлений и форм</w:t>
      </w:r>
    </w:p>
    <w:p w14:paraId="64BCEAA8"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42" w:name="bssPhr2119"/>
      <w:bookmarkStart w:id="1843" w:name="dfasgxv0iu"/>
      <w:bookmarkEnd w:id="1842"/>
      <w:bookmarkEnd w:id="1843"/>
      <w:r w:rsidRPr="00567385">
        <w:rPr>
          <w:rFonts w:ascii="Times New Roman" w:hAnsi="Times New Roman" w:cs="Times New Roman"/>
          <w:sz w:val="24"/>
          <w:szCs w:val="24"/>
        </w:rPr>
        <w:t>учебно-исследовательской и проектной деятельности.</w:t>
      </w:r>
    </w:p>
    <w:p w14:paraId="3E830DD1"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44" w:name="bssPhr2120"/>
      <w:bookmarkStart w:id="1845" w:name="dfasfctwi6"/>
      <w:bookmarkEnd w:id="1844"/>
      <w:bookmarkEnd w:id="1845"/>
      <w:r w:rsidRPr="00567385">
        <w:rPr>
          <w:rFonts w:ascii="Times New Roman" w:hAnsi="Times New Roman" w:cs="Times New Roman"/>
          <w:sz w:val="24"/>
          <w:szCs w:val="24"/>
        </w:rPr>
        <w:t>2.2. Описание взаимосвязи УУД с содержанием учебных предметов.</w:t>
      </w:r>
    </w:p>
    <w:p w14:paraId="44B5DC26"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46" w:name="bssPhr2121"/>
      <w:bookmarkStart w:id="1847" w:name="dfasz7f6xz"/>
      <w:bookmarkEnd w:id="1846"/>
      <w:bookmarkEnd w:id="1847"/>
      <w:r w:rsidRPr="00567385">
        <w:rPr>
          <w:rFonts w:ascii="Times New Roman" w:hAnsi="Times New Roman" w:cs="Times New Roman"/>
          <w:sz w:val="24"/>
          <w:szCs w:val="24"/>
        </w:rPr>
        <w:t>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w:t>
      </w:r>
    </w:p>
    <w:p w14:paraId="0FCB73C0"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48" w:name="bssPhr2122"/>
      <w:bookmarkStart w:id="1849" w:name="dfas2nttnl"/>
      <w:bookmarkEnd w:id="1848"/>
      <w:bookmarkEnd w:id="1849"/>
      <w:r w:rsidRPr="00567385">
        <w:rPr>
          <w:rFonts w:ascii="Times New Roman" w:hAnsi="Times New Roman" w:cs="Times New Roman"/>
          <w:sz w:val="24"/>
          <w:szCs w:val="24"/>
        </w:rPr>
        <w:t>Разработанные по всем учебным предметам федеральные рабочие программы (далее - ФРП) отражают определенные во ФГОС СОО УУД в трех своих компонентах:</w:t>
      </w:r>
    </w:p>
    <w:p w14:paraId="0B244D57"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50" w:name="bssPhr2123"/>
      <w:bookmarkStart w:id="1851" w:name="dfas0y4qdo"/>
      <w:bookmarkEnd w:id="1850"/>
      <w:bookmarkEnd w:id="1851"/>
      <w:r w:rsidRPr="00567385">
        <w:rPr>
          <w:rFonts w:ascii="Times New Roman" w:hAnsi="Times New Roman" w:cs="Times New Roman"/>
          <w:sz w:val="24"/>
          <w:szCs w:val="24"/>
        </w:rPr>
        <w:t>как часть метапредметных результатов обучения в разделе «Планируемые результаты освоения учебного предмета на уровне среднего общего образования»;</w:t>
      </w:r>
    </w:p>
    <w:p w14:paraId="0AB7CC1D"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52" w:name="bssPhr2124"/>
      <w:bookmarkStart w:id="1853" w:name="dfasg6f7r2"/>
      <w:bookmarkEnd w:id="1852"/>
      <w:bookmarkEnd w:id="1853"/>
      <w:r w:rsidRPr="00567385">
        <w:rPr>
          <w:rFonts w:ascii="Times New Roman" w:hAnsi="Times New Roman" w:cs="Times New Roman"/>
          <w:sz w:val="24"/>
          <w:szCs w:val="24"/>
        </w:rPr>
        <w:t>в соотнесении с предметными результатами по основным разделам и темам учебного содержания;</w:t>
      </w:r>
    </w:p>
    <w:p w14:paraId="481E2F47"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54" w:name="bssPhr2125"/>
      <w:bookmarkStart w:id="1855" w:name="dfasgagh58"/>
      <w:bookmarkEnd w:id="1854"/>
      <w:bookmarkEnd w:id="1855"/>
      <w:r w:rsidRPr="00567385">
        <w:rPr>
          <w:rFonts w:ascii="Times New Roman" w:hAnsi="Times New Roman" w:cs="Times New Roman"/>
          <w:sz w:val="24"/>
          <w:szCs w:val="24"/>
        </w:rPr>
        <w:t>в разделе «Основные виды деятельности» тематического планирования.</w:t>
      </w:r>
    </w:p>
    <w:p w14:paraId="4908A038"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56" w:name="bssPhr2126"/>
      <w:bookmarkStart w:id="1857" w:name="dfashe4t0q"/>
      <w:bookmarkEnd w:id="1856"/>
      <w:bookmarkEnd w:id="1857"/>
      <w:r w:rsidRPr="00567385">
        <w:rPr>
          <w:rFonts w:ascii="Times New Roman" w:hAnsi="Times New Roman" w:cs="Times New Roman"/>
          <w:sz w:val="24"/>
          <w:szCs w:val="24"/>
        </w:rPr>
        <w:t>2.3. Описание реализации требований формирования УУД в предметных результатах и тематическом планировании по отдельным предметным областям.</w:t>
      </w:r>
    </w:p>
    <w:p w14:paraId="6AF74D9F"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58" w:name="bssPhr2127"/>
      <w:bookmarkStart w:id="1859" w:name="dfassq3cim"/>
      <w:bookmarkEnd w:id="1858"/>
      <w:bookmarkEnd w:id="1859"/>
      <w:r w:rsidRPr="00567385">
        <w:rPr>
          <w:rFonts w:ascii="Times New Roman" w:hAnsi="Times New Roman" w:cs="Times New Roman"/>
          <w:sz w:val="24"/>
          <w:szCs w:val="24"/>
        </w:rPr>
        <w:t>2.3.1. Русский язык и литература.</w:t>
      </w:r>
    </w:p>
    <w:p w14:paraId="2C69BF54"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60" w:name="bssPhr2128"/>
      <w:bookmarkStart w:id="1861" w:name="dfasl7r8kv"/>
      <w:bookmarkEnd w:id="1860"/>
      <w:bookmarkEnd w:id="1861"/>
      <w:r w:rsidRPr="00567385">
        <w:rPr>
          <w:rFonts w:ascii="Times New Roman" w:hAnsi="Times New Roman" w:cs="Times New Roman"/>
          <w:sz w:val="24"/>
          <w:szCs w:val="24"/>
        </w:rPr>
        <w:t>2.3.1.1. Формирование универсальных учебных познавательных действий включает базовые логические действия:</w:t>
      </w:r>
    </w:p>
    <w:p w14:paraId="6FDDC903"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62" w:name="bssPhr2129"/>
      <w:bookmarkStart w:id="1863" w:name="dfasypn9iq"/>
      <w:bookmarkEnd w:id="1862"/>
      <w:bookmarkEnd w:id="1863"/>
      <w:r w:rsidRPr="00567385">
        <w:rPr>
          <w:rFonts w:ascii="Times New Roman" w:hAnsi="Times New Roman" w:cs="Times New Roman"/>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2A756D94"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64" w:name="bssPhr2130"/>
      <w:bookmarkStart w:id="1865" w:name="dfasxfrds6"/>
      <w:bookmarkEnd w:id="1864"/>
      <w:bookmarkEnd w:id="1865"/>
      <w:r w:rsidRPr="00567385">
        <w:rPr>
          <w:rFonts w:ascii="Times New Roman" w:hAnsi="Times New Roman" w:cs="Times New Roman"/>
          <w:sz w:val="24"/>
          <w:szCs w:val="24"/>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путем установления родовых и видовых смысловых компонентов, отражающих основные родо-видовые признаки реалии;</w:t>
      </w:r>
    </w:p>
    <w:p w14:paraId="75F99969"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66" w:name="bssPhr2131"/>
      <w:bookmarkStart w:id="1867" w:name="dfas03wg2t"/>
      <w:bookmarkEnd w:id="1866"/>
      <w:bookmarkEnd w:id="1867"/>
      <w:r w:rsidRPr="00567385">
        <w:rPr>
          <w:rFonts w:ascii="Times New Roman" w:hAnsi="Times New Roman" w:cs="Times New Roman"/>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"нн" в словах различных частей речи) и другие;</w:t>
      </w:r>
    </w:p>
    <w:p w14:paraId="037F3866"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68" w:name="bssPhr2132"/>
      <w:bookmarkStart w:id="1869" w:name="dfasiff1qd"/>
      <w:bookmarkEnd w:id="1868"/>
      <w:bookmarkEnd w:id="1869"/>
      <w:r w:rsidRPr="00567385">
        <w:rPr>
          <w:rFonts w:ascii="Times New Roman" w:hAnsi="Times New Roman" w:cs="Times New Roman"/>
          <w:sz w:val="24"/>
          <w:szCs w:val="24"/>
        </w:rPr>
        <w:t>разрабатывать план решения языковой и речевой задачи с учетом анализа имеющихся данных, представленных в виде текста, таблицы, графики и другие;</w:t>
      </w:r>
    </w:p>
    <w:p w14:paraId="42A36038"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70" w:name="bssPhr2133"/>
      <w:bookmarkStart w:id="1871" w:name="dfasmtg6k0"/>
      <w:bookmarkEnd w:id="1870"/>
      <w:bookmarkEnd w:id="1871"/>
      <w:r w:rsidRPr="00567385">
        <w:rPr>
          <w:rFonts w:ascii="Times New Roman" w:hAnsi="Times New Roman" w:cs="Times New Roman"/>
          <w:sz w:val="24"/>
          <w:szCs w:val="24"/>
        </w:rPr>
        <w:lastRenderedPageBreak/>
        <w:t>оценивать соответствие результатов деятельности ее целям; различать верные и неверные суждения, устанавливать противоречия в суждениях и корректировать текст;</w:t>
      </w:r>
    </w:p>
    <w:p w14:paraId="10AF22E8"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72" w:name="bssPhr2134"/>
      <w:bookmarkStart w:id="1873" w:name="dfasgg20v4"/>
      <w:bookmarkEnd w:id="1872"/>
      <w:bookmarkEnd w:id="1873"/>
      <w:r w:rsidRPr="00567385">
        <w:rPr>
          <w:rFonts w:ascii="Times New Roman" w:hAnsi="Times New Roman" w:cs="Times New Roman"/>
          <w:sz w:val="24"/>
          <w:szCs w:val="24"/>
        </w:rPr>
        <w:t>развивать критическое мышление при решении жизненных проблем с учетом собственного речевого и читательского опыта;</w:t>
      </w:r>
    </w:p>
    <w:p w14:paraId="29DADA9A"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74" w:name="bssPhr2135"/>
      <w:bookmarkStart w:id="1875" w:name="dfasl0bsfl"/>
      <w:bookmarkEnd w:id="1874"/>
      <w:bookmarkEnd w:id="1875"/>
      <w:r w:rsidRPr="00567385">
        <w:rPr>
          <w:rFonts w:ascii="Times New Roman" w:hAnsi="Times New Roman" w:cs="Times New Roman"/>
          <w:sz w:val="24"/>
          <w:szCs w:val="24"/>
        </w:rPr>
        <w:t>самостоятельно формулировать и актуализировать проблему, заложенную в художественном произведении, рассматривать ее всесторонне;</w:t>
      </w:r>
    </w:p>
    <w:p w14:paraId="4C0101E3"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76" w:name="bssPhr2136"/>
      <w:bookmarkStart w:id="1877" w:name="dfaszefdss"/>
      <w:bookmarkEnd w:id="1876"/>
      <w:bookmarkEnd w:id="1877"/>
      <w:r w:rsidRPr="00567385">
        <w:rPr>
          <w:rFonts w:ascii="Times New Roman" w:hAnsi="Times New Roman" w:cs="Times New Roman"/>
          <w:sz w:val="24"/>
          <w:szCs w:val="24"/>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14:paraId="5DB2474A"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78" w:name="bssPhr2137"/>
      <w:bookmarkStart w:id="1879" w:name="dfasx67rvc"/>
      <w:bookmarkEnd w:id="1878"/>
      <w:bookmarkEnd w:id="1879"/>
      <w:r w:rsidRPr="00567385">
        <w:rPr>
          <w:rFonts w:ascii="Times New Roman" w:hAnsi="Times New Roman" w:cs="Times New Roman"/>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1B65DC51"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80" w:name="bssPhr2138"/>
      <w:bookmarkStart w:id="1881" w:name="dfasxwfnln"/>
      <w:bookmarkEnd w:id="1880"/>
      <w:bookmarkEnd w:id="1881"/>
      <w:r w:rsidRPr="00567385">
        <w:rPr>
          <w:rFonts w:ascii="Times New Roman" w:hAnsi="Times New Roman" w:cs="Times New Roman"/>
          <w:sz w:val="24"/>
          <w:szCs w:val="24"/>
        </w:rPr>
        <w:t>2.3.1.2. Формирование универсальных учебных познавательных действий включает базовые исследовательские действия:</w:t>
      </w:r>
    </w:p>
    <w:p w14:paraId="2DC1E1A0"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82" w:name="bssPhr2139"/>
      <w:bookmarkStart w:id="1883" w:name="dfas8kwct5"/>
      <w:bookmarkEnd w:id="1882"/>
      <w:bookmarkEnd w:id="1883"/>
      <w:r w:rsidRPr="00567385">
        <w:rPr>
          <w:rFonts w:ascii="Times New Roman" w:hAnsi="Times New Roman" w:cs="Times New Roman"/>
          <w:sz w:val="24"/>
          <w:szCs w:val="24"/>
        </w:rPr>
        <w:t>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w:t>
      </w:r>
    </w:p>
    <w:p w14:paraId="01F97492"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84" w:name="bssPhr2140"/>
      <w:bookmarkStart w:id="1885" w:name="dfaszcqc6q"/>
      <w:bookmarkEnd w:id="1884"/>
      <w:bookmarkEnd w:id="1885"/>
      <w:r w:rsidRPr="00567385">
        <w:rPr>
          <w:rFonts w:ascii="Times New Roman" w:hAnsi="Times New Roman" w:cs="Times New Roman"/>
          <w:sz w:val="24"/>
          <w:szCs w:val="24"/>
        </w:rPr>
        <w:t>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w:t>
      </w:r>
    </w:p>
    <w:p w14:paraId="59F9B66A"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86" w:name="bssPhr2141"/>
      <w:bookmarkStart w:id="1887" w:name="dfaskmb0nb"/>
      <w:bookmarkEnd w:id="1886"/>
      <w:bookmarkEnd w:id="1887"/>
      <w:r w:rsidRPr="00567385">
        <w:rPr>
          <w:rFonts w:ascii="Times New Roman" w:hAnsi="Times New Roman" w:cs="Times New Roman"/>
          <w:sz w:val="24"/>
          <w:szCs w:val="24"/>
        </w:rPr>
        <w:t>анализировать результаты, полученные в ходе решения языковой и речевой задачи, критически оценивать их достоверность;</w:t>
      </w:r>
    </w:p>
    <w:p w14:paraId="5BD7F53F"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88" w:name="bssPhr2142"/>
      <w:bookmarkStart w:id="1889" w:name="dfas0tpbqp"/>
      <w:bookmarkEnd w:id="1888"/>
      <w:bookmarkEnd w:id="1889"/>
      <w:r w:rsidRPr="00567385">
        <w:rPr>
          <w:rFonts w:ascii="Times New Roman" w:hAnsi="Times New Roman" w:cs="Times New Roman"/>
          <w:sz w:val="24"/>
          <w:szCs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14:paraId="06E86295"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90" w:name="bssPhr2143"/>
      <w:bookmarkStart w:id="1891" w:name="dfasgxnyc8"/>
      <w:bookmarkEnd w:id="1890"/>
      <w:bookmarkEnd w:id="1891"/>
      <w:r w:rsidRPr="00567385">
        <w:rPr>
          <w:rFonts w:ascii="Times New Roman" w:hAnsi="Times New Roman" w:cs="Times New Roman"/>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1C1AA8CD"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92" w:name="bssPhr2144"/>
      <w:bookmarkStart w:id="1893" w:name="dfasqog88q"/>
      <w:bookmarkEnd w:id="1892"/>
      <w:bookmarkEnd w:id="1893"/>
      <w:r w:rsidRPr="00567385">
        <w:rPr>
          <w:rFonts w:ascii="Times New Roman" w:hAnsi="Times New Roman" w:cs="Times New Roman"/>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14:paraId="45CA7C91"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94" w:name="bssPhr2145"/>
      <w:bookmarkStart w:id="1895" w:name="dfase1yimz"/>
      <w:bookmarkEnd w:id="1894"/>
      <w:bookmarkEnd w:id="1895"/>
      <w:r w:rsidRPr="00567385">
        <w:rPr>
          <w:rFonts w:ascii="Times New Roman" w:hAnsi="Times New Roman" w:cs="Times New Roman"/>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14:paraId="04199415"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96" w:name="bssPhr2146"/>
      <w:bookmarkStart w:id="1897" w:name="dfasxtpy0t"/>
      <w:bookmarkEnd w:id="1896"/>
      <w:bookmarkEnd w:id="1897"/>
      <w:r w:rsidRPr="00567385">
        <w:rPr>
          <w:rFonts w:ascii="Times New Roman" w:hAnsi="Times New Roman" w:cs="Times New Roman"/>
          <w:sz w:val="24"/>
          <w:szCs w:val="24"/>
        </w:rPr>
        <w:t>2.3.1.3. Формирование универсальных учебных познавательных действий включает работу с информацией:</w:t>
      </w:r>
    </w:p>
    <w:p w14:paraId="64528F17"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898" w:name="bssPhr2147"/>
      <w:bookmarkStart w:id="1899" w:name="dfasm5tdvh"/>
      <w:bookmarkEnd w:id="1898"/>
      <w:bookmarkEnd w:id="1899"/>
      <w:r w:rsidRPr="00567385">
        <w:rPr>
          <w:rFonts w:ascii="Times New Roman" w:hAnsi="Times New Roman" w:cs="Times New Roman"/>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ее соответствие правовым и морально-этическим нормам;</w:t>
      </w:r>
    </w:p>
    <w:p w14:paraId="4E485EAA"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00" w:name="bssPhr2148"/>
      <w:bookmarkStart w:id="1901" w:name="dfas0gla6x"/>
      <w:bookmarkEnd w:id="1900"/>
      <w:bookmarkEnd w:id="1901"/>
      <w:r w:rsidRPr="00567385">
        <w:rPr>
          <w:rFonts w:ascii="Times New Roman" w:hAnsi="Times New Roman" w:cs="Times New Roman"/>
          <w:sz w:val="24"/>
          <w:szCs w:val="24"/>
        </w:rPr>
        <w:t>создавать тексты в различных форматах с учетом назначения информации и ее целевой аудитории, выбирать оптимальную форму ее представления и визуализации (презентация, таблица, схема и другие);</w:t>
      </w:r>
    </w:p>
    <w:p w14:paraId="49647C85"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02" w:name="bssPhr2149"/>
      <w:bookmarkStart w:id="1903" w:name="dfasxduugi"/>
      <w:bookmarkEnd w:id="1902"/>
      <w:bookmarkEnd w:id="1903"/>
      <w:r w:rsidRPr="00567385">
        <w:rPr>
          <w:rFonts w:ascii="Times New Roman" w:hAnsi="Times New Roman" w:cs="Times New Roman"/>
          <w:sz w:val="24"/>
          <w:szCs w:val="24"/>
        </w:rPr>
        <w:t>владеть навыками защиты личной информации, соблюдать требования информационной безопасности.</w:t>
      </w:r>
    </w:p>
    <w:p w14:paraId="2F09CF36"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04" w:name="bssPhr2150"/>
      <w:bookmarkStart w:id="1905" w:name="dfasg0n3eu"/>
      <w:bookmarkEnd w:id="1904"/>
      <w:bookmarkEnd w:id="1905"/>
      <w:r w:rsidRPr="00567385">
        <w:rPr>
          <w:rFonts w:ascii="Times New Roman" w:hAnsi="Times New Roman" w:cs="Times New Roman"/>
          <w:sz w:val="24"/>
          <w:szCs w:val="24"/>
        </w:rPr>
        <w:t>2.3.1.4. Формирование универсальных учебных коммуникативных действий включает умения:</w:t>
      </w:r>
    </w:p>
    <w:p w14:paraId="265F1CBE"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06" w:name="bssPhr2151"/>
      <w:bookmarkStart w:id="1907" w:name="dfasuekyvp"/>
      <w:bookmarkEnd w:id="1906"/>
      <w:bookmarkEnd w:id="1907"/>
      <w:r w:rsidRPr="00567385">
        <w:rPr>
          <w:rFonts w:ascii="Times New Roman" w:hAnsi="Times New Roman" w:cs="Times New Roman"/>
          <w:sz w:val="24"/>
          <w:szCs w:val="24"/>
        </w:rPr>
        <w:lastRenderedPageBreak/>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29DE5B7F"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08" w:name="bssPhr2152"/>
      <w:bookmarkStart w:id="1909" w:name="dfasdek7n0"/>
      <w:bookmarkEnd w:id="1908"/>
      <w:bookmarkEnd w:id="1909"/>
      <w:r w:rsidRPr="00567385">
        <w:rPr>
          <w:rFonts w:ascii="Times New Roman" w:hAnsi="Times New Roman" w:cs="Times New Roman"/>
          <w:sz w:val="24"/>
          <w:szCs w:val="24"/>
        </w:rPr>
        <w:t>пользоваться невербальными средствами общения, понимать значение социальных знаков;</w:t>
      </w:r>
    </w:p>
    <w:p w14:paraId="5268F2FF"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10" w:name="bssPhr2153"/>
      <w:bookmarkStart w:id="1911" w:name="dfasyw6h4h"/>
      <w:bookmarkEnd w:id="1910"/>
      <w:bookmarkEnd w:id="1911"/>
      <w:r w:rsidRPr="00567385">
        <w:rPr>
          <w:rFonts w:ascii="Times New Roman" w:hAnsi="Times New Roman" w:cs="Times New Roman"/>
          <w:sz w:val="24"/>
          <w:szCs w:val="24"/>
        </w:rPr>
        <w:t>аргументированно вести диалог, уметь смягчать конфликтные ситуации; корректно выражать свое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w:t>
      </w:r>
    </w:p>
    <w:p w14:paraId="1F3F1501"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12" w:name="bssPhr2154"/>
      <w:bookmarkStart w:id="1913" w:name="dfasrku4gm"/>
      <w:bookmarkEnd w:id="1912"/>
      <w:bookmarkEnd w:id="1913"/>
      <w:r w:rsidRPr="00567385">
        <w:rPr>
          <w:rFonts w:ascii="Times New Roman" w:hAnsi="Times New Roman" w:cs="Times New Roman"/>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учетом цели и особенностей аудитории;</w:t>
      </w:r>
    </w:p>
    <w:p w14:paraId="52157E36"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14" w:name="bssPhr2155"/>
      <w:bookmarkStart w:id="1915" w:name="dfas6t6ha8"/>
      <w:bookmarkEnd w:id="1914"/>
      <w:bookmarkEnd w:id="1915"/>
      <w:r w:rsidRPr="00567385">
        <w:rPr>
          <w:rFonts w:ascii="Times New Roman" w:hAnsi="Times New Roman" w:cs="Times New Roman"/>
          <w:sz w:val="24"/>
          <w:szCs w:val="24"/>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14:paraId="1D97B5F6"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16" w:name="bssPhr2156"/>
      <w:bookmarkStart w:id="1917" w:name="dfasbzgcna"/>
      <w:bookmarkEnd w:id="1916"/>
      <w:bookmarkEnd w:id="1917"/>
      <w:r w:rsidRPr="00567385">
        <w:rPr>
          <w:rFonts w:ascii="Times New Roman" w:hAnsi="Times New Roman" w:cs="Times New Roman"/>
          <w:sz w:val="24"/>
          <w:szCs w:val="24"/>
        </w:rPr>
        <w:t>принимать цели совместной деятельности, организовывать, координировать действия по их достижению;</w:t>
      </w:r>
    </w:p>
    <w:p w14:paraId="602C57C3"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18" w:name="bssPhr2157"/>
      <w:bookmarkStart w:id="1919" w:name="dfas6ca40l"/>
      <w:bookmarkEnd w:id="1918"/>
      <w:bookmarkEnd w:id="1919"/>
      <w:r w:rsidRPr="00567385">
        <w:rPr>
          <w:rFonts w:ascii="Times New Roman" w:hAnsi="Times New Roman" w:cs="Times New Roman"/>
          <w:sz w:val="24"/>
          <w:szCs w:val="24"/>
        </w:rPr>
        <w:t>оценивать качество своего вклада и вклада каждого участника команды в общий результат;</w:t>
      </w:r>
    </w:p>
    <w:p w14:paraId="202FB2ED"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20" w:name="bssPhr2158"/>
      <w:bookmarkStart w:id="1921" w:name="dfaspluaif"/>
      <w:bookmarkEnd w:id="1920"/>
      <w:bookmarkEnd w:id="1921"/>
      <w:r w:rsidRPr="00567385">
        <w:rPr>
          <w:rFonts w:ascii="Times New Roman" w:hAnsi="Times New Roman" w:cs="Times New Roman"/>
          <w:sz w:val="24"/>
          <w:szCs w:val="24"/>
        </w:rPr>
        <w:t>уметь обобщать мнения нескольких людей и выражать это обобщение в устной и письменной форме;</w:t>
      </w:r>
    </w:p>
    <w:p w14:paraId="60EFF4D4"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22" w:name="bssPhr2159"/>
      <w:bookmarkStart w:id="1923" w:name="dfas9dwf7d"/>
      <w:bookmarkEnd w:id="1922"/>
      <w:bookmarkEnd w:id="1923"/>
      <w:r w:rsidRPr="00567385">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709054D6"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24" w:name="bssPhr2160"/>
      <w:bookmarkStart w:id="1925" w:name="dfasswy2re"/>
      <w:bookmarkEnd w:id="1924"/>
      <w:bookmarkEnd w:id="1925"/>
      <w:r w:rsidRPr="00567385">
        <w:rPr>
          <w:rFonts w:ascii="Times New Roman" w:hAnsi="Times New Roman" w:cs="Times New Roman"/>
          <w:sz w:val="24"/>
          <w:szCs w:val="24"/>
        </w:rPr>
        <w:t>участвовать в дискуссии на литературные темы, в коллективном диалоге, разрабатывать индивидуальный и (или) коллективный учебный проект.</w:t>
      </w:r>
    </w:p>
    <w:p w14:paraId="6C137E31"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26" w:name="bssPhr2161"/>
      <w:bookmarkStart w:id="1927" w:name="dfasr7nn6z"/>
      <w:bookmarkEnd w:id="1926"/>
      <w:bookmarkEnd w:id="1927"/>
      <w:r w:rsidRPr="00567385">
        <w:rPr>
          <w:rFonts w:ascii="Times New Roman" w:hAnsi="Times New Roman" w:cs="Times New Roman"/>
          <w:sz w:val="24"/>
          <w:szCs w:val="24"/>
        </w:rPr>
        <w:t>2.3.1.5. Формирование универсальных учебных регулятивных действий включает умения:</w:t>
      </w:r>
    </w:p>
    <w:p w14:paraId="42DCFFBB"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28" w:name="bssPhr2162"/>
      <w:bookmarkStart w:id="1929" w:name="dfas6aywe3"/>
      <w:bookmarkEnd w:id="1928"/>
      <w:bookmarkEnd w:id="1929"/>
      <w:r w:rsidRPr="00567385">
        <w:rPr>
          <w:rFonts w:ascii="Times New Roman" w:hAnsi="Times New Roman" w:cs="Times New Roman"/>
          <w:sz w:val="24"/>
          <w:szCs w:val="24"/>
        </w:rPr>
        <w:t>самостоятельно составлять план действий при анализе и создании текста, вносить необходимые коррективы;</w:t>
      </w:r>
    </w:p>
    <w:p w14:paraId="334B925C"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30" w:name="bssPhr2163"/>
      <w:bookmarkStart w:id="1931" w:name="dfas1nuubv"/>
      <w:bookmarkEnd w:id="1930"/>
      <w:bookmarkEnd w:id="1931"/>
      <w:r w:rsidRPr="00567385">
        <w:rPr>
          <w:rFonts w:ascii="Times New Roman" w:hAnsi="Times New Roman" w:cs="Times New Roman"/>
          <w:sz w:val="24"/>
          <w:szCs w:val="24"/>
        </w:rPr>
        <w:t>оценивать приобретенный опыт, в том числе речевой; анализировать и оценивать собственную работу: меру самостоятельности, затруднения, дефициты, ошибки и другие;</w:t>
      </w:r>
    </w:p>
    <w:p w14:paraId="753A9CB3"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32" w:name="bssPhr2164"/>
      <w:bookmarkStart w:id="1933" w:name="dfaslnbx1n"/>
      <w:bookmarkEnd w:id="1932"/>
      <w:bookmarkEnd w:id="1933"/>
      <w:r w:rsidRPr="00567385">
        <w:rPr>
          <w:rFonts w:ascii="Times New Roman" w:hAnsi="Times New Roman" w:cs="Times New Roman"/>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w:t>
      </w:r>
    </w:p>
    <w:p w14:paraId="649A7197"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34" w:name="bssPhr2165"/>
      <w:bookmarkStart w:id="1935" w:name="dfasmlbma5"/>
      <w:bookmarkEnd w:id="1934"/>
      <w:bookmarkEnd w:id="1935"/>
      <w:r w:rsidRPr="00567385">
        <w:rPr>
          <w:rFonts w:ascii="Times New Roman" w:hAnsi="Times New Roman" w:cs="Times New Roman"/>
          <w:sz w:val="24"/>
          <w:szCs w:val="24"/>
        </w:rPr>
        <w:t>давать оценку новым ситуациям, в том числе изображенным в художественной литературе; оценивать приобретенный опыт с учетом литературных знаний;</w:t>
      </w:r>
    </w:p>
    <w:p w14:paraId="1404A3B8"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36" w:name="bssPhr2166"/>
      <w:bookmarkStart w:id="1937" w:name="dfast5csoc"/>
      <w:bookmarkEnd w:id="1936"/>
      <w:bookmarkEnd w:id="1937"/>
      <w:r w:rsidRPr="00567385">
        <w:rPr>
          <w:rFonts w:ascii="Times New Roman" w:hAnsi="Times New Roman" w:cs="Times New Roman"/>
          <w:sz w:val="24"/>
          <w:szCs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14:paraId="110998F9"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38" w:name="bssPhr2167"/>
      <w:bookmarkStart w:id="1939" w:name="dfas0swp2h"/>
      <w:bookmarkEnd w:id="1938"/>
      <w:bookmarkEnd w:id="1939"/>
      <w:r w:rsidRPr="00567385">
        <w:rPr>
          <w:rFonts w:ascii="Times New Roman" w:hAnsi="Times New Roman" w:cs="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383E34BE"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40" w:name="bssPhr2168"/>
      <w:bookmarkStart w:id="1941" w:name="dfas60hpia"/>
      <w:bookmarkEnd w:id="1940"/>
      <w:bookmarkEnd w:id="1941"/>
      <w:r w:rsidRPr="00567385">
        <w:rPr>
          <w:rFonts w:ascii="Times New Roman" w:hAnsi="Times New Roman" w:cs="Times New Roman"/>
          <w:sz w:val="24"/>
          <w:szCs w:val="24"/>
        </w:rPr>
        <w:t>2.3.2. Иностранный язык.</w:t>
      </w:r>
    </w:p>
    <w:p w14:paraId="457A1DE9"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42" w:name="bssPhr2169"/>
      <w:bookmarkStart w:id="1943" w:name="dfaszu80dh"/>
      <w:bookmarkEnd w:id="1942"/>
      <w:bookmarkEnd w:id="1943"/>
      <w:r w:rsidRPr="00567385">
        <w:rPr>
          <w:rFonts w:ascii="Times New Roman" w:hAnsi="Times New Roman" w:cs="Times New Roman"/>
          <w:sz w:val="24"/>
          <w:szCs w:val="24"/>
        </w:rPr>
        <w:t>2.3.2.1. Формирование универсальных учебных познавательных действий включает базовые логические и исследовательские действия:</w:t>
      </w:r>
    </w:p>
    <w:p w14:paraId="78DA5905"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44" w:name="bssPhr2170"/>
      <w:bookmarkStart w:id="1945" w:name="dfascgc43b"/>
      <w:bookmarkEnd w:id="1944"/>
      <w:bookmarkEnd w:id="1945"/>
      <w:r w:rsidRPr="00567385">
        <w:rPr>
          <w:rFonts w:ascii="Times New Roman" w:hAnsi="Times New Roman" w:cs="Times New Roman"/>
          <w:sz w:val="24"/>
          <w:szCs w:val="24"/>
        </w:rPr>
        <w:t>анализировать, устанавливать аналогии между способами выражения мысли средствами иностранного и родного языков;</w:t>
      </w:r>
    </w:p>
    <w:p w14:paraId="6B960BCD"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46" w:name="bssPhr2171"/>
      <w:bookmarkStart w:id="1947" w:name="dfas2dqr9g"/>
      <w:bookmarkEnd w:id="1946"/>
      <w:bookmarkEnd w:id="1947"/>
      <w:r w:rsidRPr="00567385">
        <w:rPr>
          <w:rFonts w:ascii="Times New Roman" w:hAnsi="Times New Roman" w:cs="Times New Roman"/>
          <w:sz w:val="24"/>
          <w:szCs w:val="24"/>
        </w:rPr>
        <w:t>распознавать свойства и признаки языковых единиц и языковых явлений иностранного языка; сравнивать, классифицировать и обобщать их;</w:t>
      </w:r>
    </w:p>
    <w:p w14:paraId="764FA264"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48" w:name="bssPhr2172"/>
      <w:bookmarkStart w:id="1949" w:name="dfas1m9fnd"/>
      <w:bookmarkEnd w:id="1948"/>
      <w:bookmarkEnd w:id="1949"/>
      <w:r w:rsidRPr="00567385">
        <w:rPr>
          <w:rFonts w:ascii="Times New Roman" w:hAnsi="Times New Roman" w:cs="Times New Roman"/>
          <w:sz w:val="24"/>
          <w:szCs w:val="24"/>
        </w:rPr>
        <w:lastRenderedPageBreak/>
        <w:t>выявлять признаки и свойства языковых единиц и языковых явлений иностранного языка (например, грамматических конструкций и их функций);</w:t>
      </w:r>
    </w:p>
    <w:p w14:paraId="6815DE52"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50" w:name="bssPhr2173"/>
      <w:bookmarkStart w:id="1951" w:name="dfaskmwmnc"/>
      <w:bookmarkEnd w:id="1950"/>
      <w:bookmarkEnd w:id="1951"/>
      <w:r w:rsidRPr="00567385">
        <w:rPr>
          <w:rFonts w:ascii="Times New Roman" w:hAnsi="Times New Roman" w:cs="Times New Roman"/>
          <w:sz w:val="24"/>
          <w:szCs w:val="24"/>
        </w:rPr>
        <w:t>сравнивать разные типы и жанры устных и письменных высказываний на иностранном языке;</w:t>
      </w:r>
    </w:p>
    <w:p w14:paraId="29FEE3B4"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52" w:name="bssPhr2174"/>
      <w:bookmarkStart w:id="1953" w:name="dfasuufymd"/>
      <w:bookmarkEnd w:id="1952"/>
      <w:bookmarkEnd w:id="1953"/>
      <w:r w:rsidRPr="00567385">
        <w:rPr>
          <w:rFonts w:ascii="Times New Roman" w:hAnsi="Times New Roman" w:cs="Times New Roman"/>
          <w:sz w:val="24"/>
          <w:szCs w:val="24"/>
        </w:rPr>
        <w:t>различать в иноязычном устном и письменном тексте - факт и мнение;</w:t>
      </w:r>
    </w:p>
    <w:p w14:paraId="32724A28"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54" w:name="bssPhr2175"/>
      <w:bookmarkStart w:id="1955" w:name="dfas4zr644"/>
      <w:bookmarkEnd w:id="1954"/>
      <w:bookmarkEnd w:id="1955"/>
      <w:r w:rsidRPr="00567385">
        <w:rPr>
          <w:rFonts w:ascii="Times New Roman" w:hAnsi="Times New Roman" w:cs="Times New Roman"/>
          <w:sz w:val="24"/>
          <w:szCs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высказываниях;</w:t>
      </w:r>
    </w:p>
    <w:p w14:paraId="6593AB3C"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56" w:name="bssPhr2176"/>
      <w:bookmarkStart w:id="1957" w:name="dfas9n04hk"/>
      <w:bookmarkEnd w:id="1956"/>
      <w:bookmarkEnd w:id="1957"/>
      <w:r w:rsidRPr="00567385">
        <w:rPr>
          <w:rFonts w:ascii="Times New Roman" w:hAnsi="Times New Roman" w:cs="Times New Roman"/>
          <w:sz w:val="24"/>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14:paraId="6D1CFA4E"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58" w:name="bssPhr2177"/>
      <w:bookmarkStart w:id="1959" w:name="dfast0f5kn"/>
      <w:bookmarkEnd w:id="1958"/>
      <w:bookmarkEnd w:id="1959"/>
      <w:r w:rsidRPr="00567385">
        <w:rPr>
          <w:rFonts w:ascii="Times New Roman" w:hAnsi="Times New Roman" w:cs="Times New Roman"/>
          <w:sz w:val="24"/>
          <w:szCs w:val="24"/>
        </w:rPr>
        <w:t>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w:t>
      </w:r>
    </w:p>
    <w:p w14:paraId="0BBB768E"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60" w:name="bssPhr2178"/>
      <w:bookmarkStart w:id="1961" w:name="dfasgkyse7"/>
      <w:bookmarkEnd w:id="1960"/>
      <w:bookmarkEnd w:id="1961"/>
      <w:r w:rsidRPr="00567385">
        <w:rPr>
          <w:rFonts w:ascii="Times New Roman" w:hAnsi="Times New Roman" w:cs="Times New Roman"/>
          <w:sz w:val="24"/>
          <w:szCs w:val="24"/>
        </w:rPr>
        <w:t>самостоятельно формулировать обобщения и выводы по результатам проведенного наблюдения за языковыми явлениями;</w:t>
      </w:r>
    </w:p>
    <w:p w14:paraId="31BFCE93"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62" w:name="bssPhr2179"/>
      <w:bookmarkStart w:id="1963" w:name="dfasbfryfd"/>
      <w:bookmarkEnd w:id="1962"/>
      <w:bookmarkEnd w:id="1963"/>
      <w:r w:rsidRPr="00567385">
        <w:rPr>
          <w:rFonts w:ascii="Times New Roman" w:hAnsi="Times New Roman" w:cs="Times New Roman"/>
          <w:sz w:val="24"/>
          <w:szCs w:val="24"/>
        </w:rP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14:paraId="26649E98"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64" w:name="bssPhr2180"/>
      <w:bookmarkStart w:id="1965" w:name="dfassq3sep"/>
      <w:bookmarkEnd w:id="1964"/>
      <w:bookmarkEnd w:id="1965"/>
      <w:r w:rsidRPr="00567385">
        <w:rPr>
          <w:rFonts w:ascii="Times New Roman" w:hAnsi="Times New Roman" w:cs="Times New Roman"/>
          <w:sz w:val="24"/>
          <w:szCs w:val="24"/>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14:paraId="7D24E1BD"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66" w:name="bssPhr2181"/>
      <w:bookmarkStart w:id="1967" w:name="dfas5ikqfg"/>
      <w:bookmarkEnd w:id="1966"/>
      <w:bookmarkEnd w:id="1967"/>
      <w:r w:rsidRPr="00567385">
        <w:rPr>
          <w:rFonts w:ascii="Times New Roman" w:hAnsi="Times New Roman" w:cs="Times New Roman"/>
          <w:sz w:val="24"/>
          <w:szCs w:val="24"/>
        </w:rPr>
        <w:t>2.3.2.2. Формирование универсальных учебных познавательных действий включает работу с информацией:</w:t>
      </w:r>
    </w:p>
    <w:p w14:paraId="0AF51C87"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68" w:name="bssPhr2182"/>
      <w:bookmarkStart w:id="1969" w:name="dfas2gscmy"/>
      <w:bookmarkEnd w:id="1968"/>
      <w:bookmarkEnd w:id="1969"/>
      <w:r w:rsidRPr="00567385">
        <w:rPr>
          <w:rFonts w:ascii="Times New Roman" w:hAnsi="Times New Roman" w:cs="Times New Roman"/>
          <w:sz w:val="24"/>
          <w:szCs w:val="24"/>
        </w:rPr>
        <w:t>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w:t>
      </w:r>
    </w:p>
    <w:p w14:paraId="78542D19"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70" w:name="bssPhr2183"/>
      <w:bookmarkStart w:id="1971" w:name="dfasx37nbn"/>
      <w:bookmarkEnd w:id="1970"/>
      <w:bookmarkEnd w:id="1971"/>
      <w:r w:rsidRPr="00567385">
        <w:rPr>
          <w:rFonts w:ascii="Times New Roman" w:hAnsi="Times New Roman" w:cs="Times New Roman"/>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14:paraId="505311EA"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72" w:name="bssPhr2184"/>
      <w:bookmarkStart w:id="1973" w:name="dfasoz9fe6"/>
      <w:bookmarkEnd w:id="1972"/>
      <w:bookmarkEnd w:id="1973"/>
      <w:r w:rsidRPr="00567385">
        <w:rPr>
          <w:rFonts w:ascii="Times New Roman" w:hAnsi="Times New Roman" w:cs="Times New Roman"/>
          <w:sz w:val="24"/>
          <w:szCs w:val="24"/>
        </w:rPr>
        <w:t>фиксировать информацию доступными средствами (в виде ключевых слов, плана, тезисов);</w:t>
      </w:r>
    </w:p>
    <w:p w14:paraId="1DE32556"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74" w:name="bssPhr2185"/>
      <w:bookmarkStart w:id="1975" w:name="dfasdbhp6q"/>
      <w:bookmarkEnd w:id="1974"/>
      <w:bookmarkEnd w:id="1975"/>
      <w:r w:rsidRPr="00567385">
        <w:rPr>
          <w:rFonts w:ascii="Times New Roman" w:hAnsi="Times New Roman" w:cs="Times New Roman"/>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14:paraId="2E1C1A3A"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76" w:name="bssPhr2186"/>
      <w:bookmarkStart w:id="1977" w:name="dfaswzmgo3"/>
      <w:bookmarkEnd w:id="1976"/>
      <w:bookmarkEnd w:id="1977"/>
      <w:r w:rsidRPr="00567385">
        <w:rPr>
          <w:rFonts w:ascii="Times New Roman" w:hAnsi="Times New Roman" w:cs="Times New Roman"/>
          <w:sz w:val="24"/>
          <w:szCs w:val="24"/>
        </w:rPr>
        <w:t>соблюдать информационную безопасность при работе в сети Интернет.</w:t>
      </w:r>
    </w:p>
    <w:p w14:paraId="0726EF93"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78" w:name="bssPhr2187"/>
      <w:bookmarkStart w:id="1979" w:name="dfastsitw5"/>
      <w:bookmarkEnd w:id="1978"/>
      <w:bookmarkEnd w:id="1979"/>
      <w:r w:rsidRPr="00567385">
        <w:rPr>
          <w:rFonts w:ascii="Times New Roman" w:hAnsi="Times New Roman" w:cs="Times New Roman"/>
          <w:sz w:val="24"/>
          <w:szCs w:val="24"/>
        </w:rPr>
        <w:t>2.3.2.3. Формирование универсальных учебных коммуникативных действий включает умения:</w:t>
      </w:r>
    </w:p>
    <w:p w14:paraId="7BC19F55"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80" w:name="bssPhr2188"/>
      <w:bookmarkStart w:id="1981" w:name="dfas4iwbbo"/>
      <w:bookmarkEnd w:id="1980"/>
      <w:bookmarkEnd w:id="1981"/>
      <w:r w:rsidRPr="00567385">
        <w:rPr>
          <w:rFonts w:ascii="Times New Roman" w:hAnsi="Times New Roman" w:cs="Times New Roman"/>
          <w:sz w:val="24"/>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14:paraId="4E0A8447"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82" w:name="bssPhr2189"/>
      <w:bookmarkStart w:id="1983" w:name="dfasmz5sv6"/>
      <w:bookmarkEnd w:id="1982"/>
      <w:bookmarkEnd w:id="1983"/>
      <w:r w:rsidRPr="00567385">
        <w:rPr>
          <w:rFonts w:ascii="Times New Roman" w:hAnsi="Times New Roman" w:cs="Times New Roman"/>
          <w:sz w:val="24"/>
          <w:szCs w:val="24"/>
        </w:rPr>
        <w:t>развернуто, логично и точно излагать свою точку зрения с использованием адекватных языковых средств изучаемого иностранного языка;</w:t>
      </w:r>
    </w:p>
    <w:p w14:paraId="04817023"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84" w:name="bssPhr2190"/>
      <w:bookmarkStart w:id="1985" w:name="dfaskb5p2k"/>
      <w:bookmarkEnd w:id="1984"/>
      <w:bookmarkEnd w:id="1985"/>
      <w:r w:rsidRPr="00567385">
        <w:rPr>
          <w:rFonts w:ascii="Times New Roman" w:hAnsi="Times New Roman" w:cs="Times New Roman"/>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14:paraId="74B7A81B"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86" w:name="bssPhr2191"/>
      <w:bookmarkStart w:id="1987" w:name="dfas3bfg1g"/>
      <w:bookmarkEnd w:id="1986"/>
      <w:bookmarkEnd w:id="1987"/>
      <w:r w:rsidRPr="00567385">
        <w:rPr>
          <w:rFonts w:ascii="Times New Roman" w:hAnsi="Times New Roman" w:cs="Times New Roman"/>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44B91942"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88" w:name="bssPhr2192"/>
      <w:bookmarkStart w:id="1989" w:name="dfashvnrn7"/>
      <w:bookmarkEnd w:id="1988"/>
      <w:bookmarkEnd w:id="1989"/>
      <w:r w:rsidRPr="00567385">
        <w:rPr>
          <w:rFonts w:ascii="Times New Roman" w:hAnsi="Times New Roman" w:cs="Times New Roman"/>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0C0ABFCA"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90" w:name="bssPhr2193"/>
      <w:bookmarkStart w:id="1991" w:name="dfasxsthog"/>
      <w:bookmarkEnd w:id="1990"/>
      <w:bookmarkEnd w:id="1991"/>
      <w:r w:rsidRPr="00567385">
        <w:rPr>
          <w:rFonts w:ascii="Times New Roman" w:hAnsi="Times New Roman" w:cs="Times New Roman"/>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14:paraId="136C4E73"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92" w:name="bssPhr2194"/>
      <w:bookmarkStart w:id="1993" w:name="dfasqy7gb1"/>
      <w:bookmarkEnd w:id="1992"/>
      <w:bookmarkEnd w:id="1993"/>
      <w:r w:rsidRPr="00567385">
        <w:rPr>
          <w:rFonts w:ascii="Times New Roman" w:hAnsi="Times New Roman" w:cs="Times New Roman"/>
          <w:sz w:val="24"/>
          <w:szCs w:val="24"/>
        </w:rPr>
        <w:t>осуществлять деловую коммуникацию на иностранном языке в рамках выбранного профиля с целью решения поставленной коммуникативной задачи.</w:t>
      </w:r>
    </w:p>
    <w:p w14:paraId="3D0A4FBE"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94" w:name="bssPhr2195"/>
      <w:bookmarkStart w:id="1995" w:name="dfashfcz90"/>
      <w:bookmarkEnd w:id="1994"/>
      <w:bookmarkEnd w:id="1995"/>
      <w:r w:rsidRPr="00567385">
        <w:rPr>
          <w:rFonts w:ascii="Times New Roman" w:hAnsi="Times New Roman" w:cs="Times New Roman"/>
          <w:sz w:val="24"/>
          <w:szCs w:val="24"/>
        </w:rPr>
        <w:lastRenderedPageBreak/>
        <w:t>2.3.2.4. Формирование универсальных учебных регулятивных действий включает умения:</w:t>
      </w:r>
    </w:p>
    <w:p w14:paraId="4FA20E2E"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96" w:name="bssPhr2196"/>
      <w:bookmarkStart w:id="1997" w:name="dfasolndgi"/>
      <w:bookmarkEnd w:id="1996"/>
      <w:bookmarkEnd w:id="1997"/>
      <w:r w:rsidRPr="00567385">
        <w:rPr>
          <w:rFonts w:ascii="Times New Roman" w:hAnsi="Times New Roman" w:cs="Times New Roman"/>
          <w:sz w:val="24"/>
          <w:szCs w:val="24"/>
        </w:rPr>
        <w:t>планировать организацию совместной работы, распределять задачи, определять свою роль и координировать свои действия с другими членами команды;</w:t>
      </w:r>
    </w:p>
    <w:p w14:paraId="1706D29B"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1998" w:name="bssPhr2197"/>
      <w:bookmarkStart w:id="1999" w:name="dfas8f5qo4"/>
      <w:bookmarkEnd w:id="1998"/>
      <w:bookmarkEnd w:id="1999"/>
      <w:r w:rsidRPr="00567385">
        <w:rPr>
          <w:rFonts w:ascii="Times New Roman" w:hAnsi="Times New Roman" w:cs="Times New Roman"/>
          <w:sz w:val="24"/>
          <w:szCs w:val="24"/>
        </w:rPr>
        <w:t>выполнять работу в условиях реального, виртуального и комбинированного взаимодействия;</w:t>
      </w:r>
    </w:p>
    <w:p w14:paraId="7BCA3A41"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00" w:name="bssPhr2198"/>
      <w:bookmarkStart w:id="2001" w:name="dfas7gmblu"/>
      <w:bookmarkEnd w:id="2000"/>
      <w:bookmarkEnd w:id="2001"/>
      <w:r w:rsidRPr="00567385">
        <w:rPr>
          <w:rFonts w:ascii="Times New Roman" w:hAnsi="Times New Roman" w:cs="Times New Roman"/>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14:paraId="1829C76D"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02" w:name="bssPhr2199"/>
      <w:bookmarkStart w:id="2003" w:name="dfasedfw8v"/>
      <w:bookmarkEnd w:id="2002"/>
      <w:bookmarkEnd w:id="2003"/>
      <w:r w:rsidRPr="00567385">
        <w:rPr>
          <w:rFonts w:ascii="Times New Roman" w:hAnsi="Times New Roman" w:cs="Times New Roman"/>
          <w:sz w:val="24"/>
          <w:szCs w:val="24"/>
        </w:rPr>
        <w:t>корректировать совместную деятельность с учетом возникших трудностей, новых данных или информации;</w:t>
      </w:r>
    </w:p>
    <w:p w14:paraId="15D46529"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04" w:name="bssPhr2200"/>
      <w:bookmarkStart w:id="2005" w:name="dfasu5v07w"/>
      <w:bookmarkEnd w:id="2004"/>
      <w:bookmarkEnd w:id="2005"/>
      <w:r w:rsidRPr="00567385">
        <w:rPr>
          <w:rFonts w:ascii="Times New Roman" w:hAnsi="Times New Roman" w:cs="Times New Roman"/>
          <w:sz w:val="24"/>
          <w:szCs w:val="24"/>
        </w:rPr>
        <w:t>осуществлять взаимодействие в ситуациях общения, соблюдая этикетные нормы межкультурного общения.</w:t>
      </w:r>
    </w:p>
    <w:p w14:paraId="10399117"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06" w:name="bssPhr2201"/>
      <w:bookmarkStart w:id="2007" w:name="dfas7a3i8l"/>
      <w:bookmarkEnd w:id="2006"/>
      <w:bookmarkEnd w:id="2007"/>
      <w:r w:rsidRPr="00567385">
        <w:rPr>
          <w:rFonts w:ascii="Times New Roman" w:hAnsi="Times New Roman" w:cs="Times New Roman"/>
          <w:sz w:val="24"/>
          <w:szCs w:val="24"/>
        </w:rPr>
        <w:t>2.3.3. Математика и информатика.</w:t>
      </w:r>
    </w:p>
    <w:p w14:paraId="0B7FE5DE"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08" w:name="bssPhr2202"/>
      <w:bookmarkStart w:id="2009" w:name="dfaspemymh"/>
      <w:bookmarkEnd w:id="2008"/>
      <w:bookmarkEnd w:id="2009"/>
      <w:r w:rsidRPr="00567385">
        <w:rPr>
          <w:rFonts w:ascii="Times New Roman" w:hAnsi="Times New Roman" w:cs="Times New Roman"/>
          <w:sz w:val="24"/>
          <w:szCs w:val="24"/>
        </w:rPr>
        <w:t>2.3.3.1. Формирование универсальных учебных познавательных действий включает базовые логические действия:</w:t>
      </w:r>
    </w:p>
    <w:p w14:paraId="44A22634"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10" w:name="bssPhr2203"/>
      <w:bookmarkStart w:id="2011" w:name="dfasawmg2q"/>
      <w:bookmarkEnd w:id="2010"/>
      <w:bookmarkEnd w:id="2011"/>
      <w:r w:rsidRPr="00567385">
        <w:rPr>
          <w:rFonts w:ascii="Times New Roman" w:hAnsi="Times New Roman" w:cs="Times New Roman"/>
          <w:sz w:val="24"/>
          <w:szCs w:val="24"/>
        </w:rPr>
        <w:t>выявлять качества, характеристики математических понятий и отношений между понятиями; формулировать определения понятий;</w:t>
      </w:r>
    </w:p>
    <w:p w14:paraId="1BA06758"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12" w:name="bssPhr2204"/>
      <w:bookmarkStart w:id="2013" w:name="dfasv7r0pg"/>
      <w:bookmarkEnd w:id="2012"/>
      <w:bookmarkEnd w:id="2013"/>
      <w:r w:rsidRPr="00567385">
        <w:rPr>
          <w:rFonts w:ascii="Times New Roman" w:hAnsi="Times New Roman" w:cs="Times New Roman"/>
          <w:sz w:val="24"/>
          <w:szCs w:val="24"/>
        </w:rPr>
        <w:t>устанавливать существенный признак классификации, основания для обобщения и сравнения, критерии проводимого анализа;</w:t>
      </w:r>
    </w:p>
    <w:p w14:paraId="73A95543"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14" w:name="bssPhr2205"/>
      <w:bookmarkStart w:id="2015" w:name="dfasqw7lfn"/>
      <w:bookmarkEnd w:id="2014"/>
      <w:bookmarkEnd w:id="2015"/>
      <w:r w:rsidRPr="00567385">
        <w:rPr>
          <w:rFonts w:ascii="Times New Roman" w:hAnsi="Times New Roman" w:cs="Times New Roman"/>
          <w:sz w:val="24"/>
          <w:szCs w:val="24"/>
        </w:rPr>
        <w:t>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w:t>
      </w:r>
    </w:p>
    <w:p w14:paraId="4238D151"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16" w:name="bssPhr2206"/>
      <w:bookmarkStart w:id="2017" w:name="dfas31ksim"/>
      <w:bookmarkEnd w:id="2016"/>
      <w:bookmarkEnd w:id="2017"/>
      <w:r w:rsidRPr="00567385">
        <w:rPr>
          <w:rFonts w:ascii="Times New Roman" w:hAnsi="Times New Roman" w:cs="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14:paraId="18C2F282"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18" w:name="bssPhr2207"/>
      <w:bookmarkStart w:id="2019" w:name="dfas31xuay"/>
      <w:bookmarkEnd w:id="2018"/>
      <w:bookmarkEnd w:id="2019"/>
      <w:r w:rsidRPr="00567385">
        <w:rPr>
          <w:rFonts w:ascii="Times New Roman" w:hAnsi="Times New Roman" w:cs="Times New Roman"/>
          <w:sz w:val="24"/>
          <w:szCs w:val="24"/>
        </w:rPr>
        <w:t>делать выводы с использованием законов логики, дедуктивных и индуктивных умозаключений, умозаключений по аналогии;</w:t>
      </w:r>
    </w:p>
    <w:p w14:paraId="09DE3627"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20" w:name="bssPhr2208"/>
      <w:bookmarkStart w:id="2021" w:name="dfasec1tre"/>
      <w:bookmarkEnd w:id="2020"/>
      <w:bookmarkEnd w:id="2021"/>
      <w:r w:rsidRPr="00567385">
        <w:rPr>
          <w:rFonts w:ascii="Times New Roman" w:hAnsi="Times New Roman" w:cs="Times New Roman"/>
          <w:sz w:val="24"/>
          <w:szCs w:val="24"/>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2CD0303D"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22" w:name="bssPhr2209"/>
      <w:bookmarkStart w:id="2023" w:name="dfasxuc8or"/>
      <w:bookmarkEnd w:id="2022"/>
      <w:bookmarkEnd w:id="2023"/>
      <w:r w:rsidRPr="00567385">
        <w:rPr>
          <w:rFonts w:ascii="Times New Roman" w:hAnsi="Times New Roman" w:cs="Times New Roman"/>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49D7653B"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24" w:name="bssPhr2210"/>
      <w:bookmarkStart w:id="2025" w:name="dfas7fgn2x"/>
      <w:bookmarkEnd w:id="2024"/>
      <w:bookmarkEnd w:id="2025"/>
      <w:r w:rsidRPr="00567385">
        <w:rPr>
          <w:rFonts w:ascii="Times New Roman" w:hAnsi="Times New Roman" w:cs="Times New Roman"/>
          <w:sz w:val="24"/>
          <w:szCs w:val="24"/>
        </w:rPr>
        <w:t>2.3.3.2. Формирование универсальных учебных познавательных действий включает базовые исследовательские действия:</w:t>
      </w:r>
    </w:p>
    <w:p w14:paraId="675376CD"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26" w:name="bssPhr2211"/>
      <w:bookmarkStart w:id="2027" w:name="dfass8ahcx"/>
      <w:bookmarkEnd w:id="2026"/>
      <w:bookmarkEnd w:id="2027"/>
      <w:r w:rsidRPr="00567385">
        <w:rPr>
          <w:rFonts w:ascii="Times New Roman" w:hAnsi="Times New Roman" w:cs="Times New Roman"/>
          <w:sz w:val="24"/>
          <w:szCs w:val="24"/>
        </w:rPr>
        <w:t>использовать вопросы как исследовательский инструмент познания;</w:t>
      </w:r>
    </w:p>
    <w:p w14:paraId="080185AC"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28" w:name="bssPhr2212"/>
      <w:bookmarkStart w:id="2029" w:name="dfasw2llwo"/>
      <w:bookmarkEnd w:id="2028"/>
      <w:bookmarkEnd w:id="2029"/>
      <w:r w:rsidRPr="00567385">
        <w:rPr>
          <w:rFonts w:ascii="Times New Roman" w:hAnsi="Times New Roman" w:cs="Times New Roman"/>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3D71B9E0"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30" w:name="bssPhr2213"/>
      <w:bookmarkStart w:id="2031" w:name="dfasogdmcc"/>
      <w:bookmarkEnd w:id="2030"/>
      <w:bookmarkEnd w:id="2031"/>
      <w:r w:rsidRPr="00567385">
        <w:rPr>
          <w:rFonts w:ascii="Times New Roman" w:hAnsi="Times New Roman" w:cs="Times New Roman"/>
          <w:sz w:val="24"/>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14:paraId="4EF4AE86"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32" w:name="bssPhr2214"/>
      <w:bookmarkStart w:id="2033" w:name="dfasqx2w2y"/>
      <w:bookmarkEnd w:id="2032"/>
      <w:bookmarkEnd w:id="2033"/>
      <w:r w:rsidRPr="00567385">
        <w:rPr>
          <w:rFonts w:ascii="Times New Roman" w:hAnsi="Times New Roman" w:cs="Times New Roman"/>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14:paraId="1BD836F4"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34" w:name="bssPhr2215"/>
      <w:bookmarkStart w:id="2035" w:name="dfasxnomm5"/>
      <w:bookmarkEnd w:id="2034"/>
      <w:bookmarkEnd w:id="2035"/>
      <w:r w:rsidRPr="00567385">
        <w:rPr>
          <w:rFonts w:ascii="Times New Roman" w:hAnsi="Times New Roman" w:cs="Times New Roman"/>
          <w:sz w:val="24"/>
          <w:szCs w:val="24"/>
        </w:rPr>
        <w:t>2.3.3.3. Формирование универсальных учебных познавательных действий включает работу с информацией:</w:t>
      </w:r>
    </w:p>
    <w:p w14:paraId="50C0F42C"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36" w:name="bssPhr2216"/>
      <w:bookmarkStart w:id="2037" w:name="dfaszx5kub"/>
      <w:bookmarkEnd w:id="2036"/>
      <w:bookmarkEnd w:id="2037"/>
      <w:r w:rsidRPr="00567385">
        <w:rPr>
          <w:rFonts w:ascii="Times New Roman" w:hAnsi="Times New Roman" w:cs="Times New Roman"/>
          <w:sz w:val="24"/>
          <w:szCs w:val="24"/>
        </w:rP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14:paraId="15642B68"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38" w:name="bssPhr2217"/>
      <w:bookmarkStart w:id="2039" w:name="dfasih0idq"/>
      <w:bookmarkEnd w:id="2038"/>
      <w:bookmarkEnd w:id="2039"/>
      <w:r w:rsidRPr="00567385">
        <w:rPr>
          <w:rFonts w:ascii="Times New Roman" w:hAnsi="Times New Roman" w:cs="Times New Roman"/>
          <w:sz w:val="24"/>
          <w:szCs w:val="24"/>
        </w:rPr>
        <w:t>оценивать надежность информации по самостоятельно сформулированным критериям, воспринимать ее критически;</w:t>
      </w:r>
    </w:p>
    <w:p w14:paraId="3EE1EC14"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40" w:name="bssPhr2218"/>
      <w:bookmarkStart w:id="2041" w:name="dfasnyuo7y"/>
      <w:bookmarkEnd w:id="2040"/>
      <w:bookmarkEnd w:id="2041"/>
      <w:r w:rsidRPr="00567385">
        <w:rPr>
          <w:rFonts w:ascii="Times New Roman" w:hAnsi="Times New Roman" w:cs="Times New Roman"/>
          <w:sz w:val="24"/>
          <w:szCs w:val="24"/>
        </w:rPr>
        <w:t>выявлять дефициты информации, данных, необходимых для ответа на вопрос и для решения задачи;</w:t>
      </w:r>
    </w:p>
    <w:p w14:paraId="7C2A970D"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42" w:name="bssPhr2219"/>
      <w:bookmarkStart w:id="2043" w:name="dfasim4h56"/>
      <w:bookmarkEnd w:id="2042"/>
      <w:bookmarkEnd w:id="2043"/>
      <w:r w:rsidRPr="00567385">
        <w:rPr>
          <w:rFonts w:ascii="Times New Roman" w:hAnsi="Times New Roman" w:cs="Times New Roman"/>
          <w:sz w:val="24"/>
          <w:szCs w:val="24"/>
        </w:rPr>
        <w:lastRenderedPageBreak/>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14:paraId="08F1BB1F"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44" w:name="bssPhr2220"/>
      <w:bookmarkStart w:id="2045" w:name="dfaszvycwb"/>
      <w:bookmarkEnd w:id="2044"/>
      <w:bookmarkEnd w:id="2045"/>
      <w:r w:rsidRPr="00567385">
        <w:rPr>
          <w:rFonts w:ascii="Times New Roman" w:hAnsi="Times New Roman" w:cs="Times New Roman"/>
          <w:sz w:val="24"/>
          <w:szCs w:val="24"/>
        </w:rPr>
        <w:t>формулировать прямые и обратные утверждения, отрицание, выводить следствия; распознавать неверные утверждения и находить в них ошибки;</w:t>
      </w:r>
    </w:p>
    <w:p w14:paraId="3CA44F3B"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46" w:name="bssPhr2221"/>
      <w:bookmarkStart w:id="2047" w:name="dfas9m481g"/>
      <w:bookmarkEnd w:id="2046"/>
      <w:bookmarkEnd w:id="2047"/>
      <w:r w:rsidRPr="00567385">
        <w:rPr>
          <w:rFonts w:ascii="Times New Roman" w:hAnsi="Times New Roman" w:cs="Times New Roman"/>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14:paraId="06806267"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48" w:name="bssPhr2222"/>
      <w:bookmarkStart w:id="2049" w:name="dfas5gao13"/>
      <w:bookmarkEnd w:id="2048"/>
      <w:bookmarkEnd w:id="2049"/>
      <w:r w:rsidRPr="00567385">
        <w:rPr>
          <w:rFonts w:ascii="Times New Roman" w:hAnsi="Times New Roman" w:cs="Times New Roman"/>
          <w:sz w:val="24"/>
          <w:szCs w:val="24"/>
        </w:rPr>
        <w:t>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w:t>
      </w:r>
    </w:p>
    <w:p w14:paraId="064BC657"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50" w:name="bssPhr2223"/>
      <w:bookmarkStart w:id="2051" w:name="dfastbm6wd"/>
      <w:bookmarkEnd w:id="2050"/>
      <w:bookmarkEnd w:id="2051"/>
      <w:r w:rsidRPr="00567385">
        <w:rPr>
          <w:rFonts w:ascii="Times New Roman" w:hAnsi="Times New Roman" w:cs="Times New Roman"/>
          <w:sz w:val="24"/>
          <w:szCs w:val="24"/>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14:paraId="24049E92"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52" w:name="bssPhr2224"/>
      <w:bookmarkStart w:id="2053" w:name="dfasptdll6"/>
      <w:bookmarkEnd w:id="2052"/>
      <w:bookmarkEnd w:id="2053"/>
      <w:r w:rsidRPr="00567385">
        <w:rPr>
          <w:rFonts w:ascii="Times New Roman" w:hAnsi="Times New Roman" w:cs="Times New Roman"/>
          <w:sz w:val="24"/>
          <w:szCs w:val="24"/>
        </w:rPr>
        <w:t>2.3.3.4. Формирование универсальных учебных коммуникативных действий включает умения:</w:t>
      </w:r>
    </w:p>
    <w:p w14:paraId="60440BE6"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54" w:name="bssPhr2225"/>
      <w:bookmarkStart w:id="2055" w:name="dfasge7uc5"/>
      <w:bookmarkEnd w:id="2054"/>
      <w:bookmarkEnd w:id="2055"/>
      <w:r w:rsidRPr="00567385">
        <w:rPr>
          <w:rFonts w:ascii="Times New Roman" w:hAnsi="Times New Roman" w:cs="Times New Roman"/>
          <w:sz w:val="24"/>
          <w:szCs w:val="24"/>
        </w:rPr>
        <w:t>воспринимать и формулировать суждения, ясно, точно, грамотно выражать свою точку зрения в устных и письменных текстах;</w:t>
      </w:r>
    </w:p>
    <w:p w14:paraId="2D894D9F"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56" w:name="bssPhr2226"/>
      <w:bookmarkStart w:id="2057" w:name="dfasvscawg"/>
      <w:bookmarkEnd w:id="2056"/>
      <w:bookmarkEnd w:id="2057"/>
      <w:r w:rsidRPr="00567385">
        <w:rPr>
          <w:rFonts w:ascii="Times New Roman" w:hAnsi="Times New Roman" w:cs="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14:paraId="0773A927"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58" w:name="bssPhr2227"/>
      <w:bookmarkStart w:id="2059" w:name="dfasd4p883"/>
      <w:bookmarkEnd w:id="2058"/>
      <w:bookmarkEnd w:id="2059"/>
      <w:r w:rsidRPr="00567385">
        <w:rPr>
          <w:rFonts w:ascii="Times New Roman" w:hAnsi="Times New Roman" w:cs="Times New Roman"/>
          <w:sz w:val="24"/>
          <w:szCs w:val="24"/>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14:paraId="7B2CEF37"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60" w:name="bssPhr2228"/>
      <w:bookmarkStart w:id="2061" w:name="dfas4xycml"/>
      <w:bookmarkEnd w:id="2060"/>
      <w:bookmarkEnd w:id="2061"/>
      <w:r w:rsidRPr="00567385">
        <w:rPr>
          <w:rFonts w:ascii="Times New Roman" w:hAnsi="Times New Roman" w:cs="Times New Roman"/>
          <w:sz w:val="24"/>
          <w:szCs w:val="24"/>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05E21E13"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62" w:name="bssPhr2229"/>
      <w:bookmarkStart w:id="2063" w:name="dfasmpd9mm"/>
      <w:bookmarkEnd w:id="2062"/>
      <w:bookmarkEnd w:id="2063"/>
      <w:r w:rsidRPr="00567385">
        <w:rPr>
          <w:rFonts w:ascii="Times New Roman" w:hAnsi="Times New Roman" w:cs="Times New Roman"/>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4EA87394"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64" w:name="bssPhr2230"/>
      <w:bookmarkStart w:id="2065" w:name="dfasqoe3vw"/>
      <w:bookmarkEnd w:id="2064"/>
      <w:bookmarkEnd w:id="2065"/>
      <w:r w:rsidRPr="00567385">
        <w:rPr>
          <w:rFonts w:ascii="Times New Roman" w:hAnsi="Times New Roman" w:cs="Times New Roman"/>
          <w:sz w:val="24"/>
          <w:szCs w:val="24"/>
        </w:rPr>
        <w:t>2.3.3.5. Формирование универсальных учебных регулятивных действий включает умения:</w:t>
      </w:r>
    </w:p>
    <w:p w14:paraId="2F66C2D8"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66" w:name="bssPhr2231"/>
      <w:bookmarkStart w:id="2067" w:name="dfasai5n3p"/>
      <w:bookmarkEnd w:id="2066"/>
      <w:bookmarkEnd w:id="2067"/>
      <w:r w:rsidRPr="00567385">
        <w:rPr>
          <w:rFonts w:ascii="Times New Roman" w:hAnsi="Times New Roman" w:cs="Times New Roman"/>
          <w:sz w:val="24"/>
          <w:szCs w:val="24"/>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14:paraId="144D964A"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68" w:name="bssPhr2232"/>
      <w:bookmarkStart w:id="2069" w:name="dfasvq3392"/>
      <w:bookmarkEnd w:id="2068"/>
      <w:bookmarkEnd w:id="2069"/>
      <w:r w:rsidRPr="00567385">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7F8B42BC"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70" w:name="bssPhr2233"/>
      <w:bookmarkStart w:id="2071" w:name="dfasfht6fl"/>
      <w:bookmarkEnd w:id="2070"/>
      <w:bookmarkEnd w:id="2071"/>
      <w:r w:rsidRPr="00567385">
        <w:rPr>
          <w:rFonts w:ascii="Times New Roman" w:hAnsi="Times New Roman" w:cs="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14:paraId="1C8C2CCC"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72" w:name="bssPhr2234"/>
      <w:bookmarkStart w:id="2073" w:name="dfasrg57hq"/>
      <w:bookmarkEnd w:id="2072"/>
      <w:bookmarkEnd w:id="2073"/>
      <w:r w:rsidRPr="00567385">
        <w:rPr>
          <w:rFonts w:ascii="Times New Roman" w:hAnsi="Times New Roman" w:cs="Times New Roman"/>
          <w:sz w:val="24"/>
          <w:szCs w:val="24"/>
        </w:rPr>
        <w:t>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14:paraId="489F4362"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74" w:name="bssPhr2235"/>
      <w:bookmarkStart w:id="2075" w:name="dfasupakgd"/>
      <w:bookmarkEnd w:id="2074"/>
      <w:bookmarkEnd w:id="2075"/>
      <w:r w:rsidRPr="00567385">
        <w:rPr>
          <w:rFonts w:ascii="Times New Roman" w:hAnsi="Times New Roman" w:cs="Times New Roman"/>
          <w:sz w:val="24"/>
          <w:szCs w:val="24"/>
        </w:rPr>
        <w:t>2.3.4. Естественно-научные предметы.</w:t>
      </w:r>
    </w:p>
    <w:p w14:paraId="20E8E610"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76" w:name="bssPhr2236"/>
      <w:bookmarkStart w:id="2077" w:name="dfasqe812b"/>
      <w:bookmarkEnd w:id="2076"/>
      <w:bookmarkEnd w:id="2077"/>
      <w:r w:rsidRPr="00567385">
        <w:rPr>
          <w:rFonts w:ascii="Times New Roman" w:hAnsi="Times New Roman" w:cs="Times New Roman"/>
          <w:sz w:val="24"/>
          <w:szCs w:val="24"/>
        </w:rPr>
        <w:t>2.3.4.1. Формирование универсальных учебных познавательных действий включает базовые логические действия:</w:t>
      </w:r>
    </w:p>
    <w:p w14:paraId="21CEB706"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78" w:name="bssPhr2237"/>
      <w:bookmarkStart w:id="2079" w:name="dfas1xf3th"/>
      <w:bookmarkEnd w:id="2078"/>
      <w:bookmarkEnd w:id="2079"/>
      <w:r w:rsidRPr="00567385">
        <w:rPr>
          <w:rFonts w:ascii="Times New Roman" w:hAnsi="Times New Roman" w:cs="Times New Roman"/>
          <w:sz w:val="24"/>
          <w:szCs w:val="24"/>
        </w:rPr>
        <w:t xml:space="preserve">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w:t>
      </w:r>
      <w:r w:rsidRPr="00567385">
        <w:rPr>
          <w:rFonts w:ascii="Times New Roman" w:hAnsi="Times New Roman" w:cs="Times New Roman"/>
          <w:sz w:val="24"/>
          <w:szCs w:val="24"/>
        </w:rPr>
        <w:lastRenderedPageBreak/>
        <w:t>использованием физических законов и теорий, например, закона сохранения механической энергии, закона сохранения импульса, газовых законов, закона Кулона, молекулярно-кинетической теории строения вещества, выявлять закономерности в проявлении общих свойств у веществ, относящихся к одному классу химических соединений;</w:t>
      </w:r>
    </w:p>
    <w:p w14:paraId="12503866"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80" w:name="bssPhr2238"/>
      <w:bookmarkStart w:id="2081" w:name="dfasc6pxvg"/>
      <w:bookmarkEnd w:id="2080"/>
      <w:bookmarkEnd w:id="2081"/>
      <w:r w:rsidRPr="00567385">
        <w:rPr>
          <w:rFonts w:ascii="Times New Roman" w:hAnsi="Times New Roman" w:cs="Times New Roman"/>
          <w:sz w:val="24"/>
          <w:szCs w:val="24"/>
        </w:rPr>
        <w:t>определять условия применимости моделей физических тел и процессов (явлений), например, инерциальная система отсчета, абсолютно упругая деформация, моделей газа, жидкости и твердого (кристаллического) тела, идеального газа;</w:t>
      </w:r>
    </w:p>
    <w:p w14:paraId="2A906504"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82" w:name="bssPhr2239"/>
      <w:bookmarkStart w:id="2083" w:name="dfas8cc48s"/>
      <w:bookmarkEnd w:id="2082"/>
      <w:bookmarkEnd w:id="2083"/>
      <w:r w:rsidRPr="00567385">
        <w:rPr>
          <w:rFonts w:ascii="Times New Roman" w:hAnsi="Times New Roman" w:cs="Times New Roman"/>
          <w:sz w:val="24"/>
          <w:szCs w:val="24"/>
        </w:rPr>
        <w:t>выбирать основания и критерии для классификации веществ и химических реакций;</w:t>
      </w:r>
    </w:p>
    <w:p w14:paraId="00801AA1"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84" w:name="bssPhr2240"/>
      <w:bookmarkStart w:id="2085" w:name="dfaskg66xe"/>
      <w:bookmarkEnd w:id="2084"/>
      <w:bookmarkEnd w:id="2085"/>
      <w:r w:rsidRPr="00567385">
        <w:rPr>
          <w:rFonts w:ascii="Times New Roman" w:hAnsi="Times New Roman" w:cs="Times New Roman"/>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14:paraId="4D8A539A"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86" w:name="bssPhr2241"/>
      <w:bookmarkStart w:id="2087" w:name="dfas27yynf"/>
      <w:bookmarkEnd w:id="2086"/>
      <w:bookmarkEnd w:id="2087"/>
      <w:r w:rsidRPr="00567385">
        <w:rPr>
          <w:rFonts w:ascii="Times New Roman" w:hAnsi="Times New Roman" w:cs="Times New Roman"/>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14:paraId="4EB60EDE"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88" w:name="bssPhr2242"/>
      <w:bookmarkStart w:id="2089" w:name="dfaspqr9e1"/>
      <w:bookmarkEnd w:id="2088"/>
      <w:bookmarkEnd w:id="2089"/>
      <w:r w:rsidRPr="00567385">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проектов);</w:t>
      </w:r>
    </w:p>
    <w:p w14:paraId="39652A5F"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90" w:name="bssPhr2243"/>
      <w:bookmarkStart w:id="2091" w:name="dfashytdw6"/>
      <w:bookmarkEnd w:id="2090"/>
      <w:bookmarkEnd w:id="2091"/>
      <w:r w:rsidRPr="00567385">
        <w:rPr>
          <w:rFonts w:ascii="Times New Roman" w:hAnsi="Times New Roman" w:cs="Times New Roman"/>
          <w:sz w:val="24"/>
          <w:szCs w:val="24"/>
        </w:rPr>
        <w:t>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радиоприемник, телевизор, телефон, СВЧ-печь; и условий их безопасного применения в практической жизни.</w:t>
      </w:r>
    </w:p>
    <w:p w14:paraId="7917628A"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92" w:name="bssPhr2244"/>
      <w:bookmarkStart w:id="2093" w:name="dfasptzf3i"/>
      <w:bookmarkEnd w:id="2092"/>
      <w:bookmarkEnd w:id="2093"/>
      <w:r w:rsidRPr="00567385">
        <w:rPr>
          <w:rFonts w:ascii="Times New Roman" w:hAnsi="Times New Roman" w:cs="Times New Roman"/>
          <w:sz w:val="24"/>
          <w:szCs w:val="24"/>
        </w:rPr>
        <w:t>2.3.4.2. Формирование универсальных учебных познавательных действий включает базовые исследовательские действия:</w:t>
      </w:r>
    </w:p>
    <w:p w14:paraId="112C34C8"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94" w:name="bssPhr2245"/>
      <w:bookmarkStart w:id="2095" w:name="dfas1c4i0x"/>
      <w:bookmarkEnd w:id="2094"/>
      <w:bookmarkEnd w:id="2095"/>
      <w:r w:rsidRPr="00567385">
        <w:rPr>
          <w:rFonts w:ascii="Times New Roman" w:hAnsi="Times New Roman" w:cs="Times New Roman"/>
          <w:sz w:val="24"/>
          <w:szCs w:val="24"/>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14:paraId="67F19ED1"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96" w:name="bssPhr7423"/>
      <w:bookmarkStart w:id="2097" w:name="dfasgg37e2"/>
      <w:bookmarkEnd w:id="2096"/>
      <w:bookmarkEnd w:id="2097"/>
      <w:r w:rsidRPr="00567385">
        <w:rPr>
          <w:rFonts w:ascii="Times New Roman" w:hAnsi="Times New Roman" w:cs="Times New Roman"/>
          <w:sz w:val="24"/>
          <w:szCs w:val="24"/>
        </w:rPr>
        <w:t>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полезной мощности источника тока от силы тока;</w:t>
      </w:r>
    </w:p>
    <w:p w14:paraId="3B66A0AD"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098" w:name="bssPhr7424"/>
      <w:bookmarkStart w:id="2099" w:name="dfas3okfl5"/>
      <w:bookmarkEnd w:id="2098"/>
      <w:bookmarkEnd w:id="2099"/>
      <w:r w:rsidRPr="00567385">
        <w:rPr>
          <w:rFonts w:ascii="Times New Roman" w:hAnsi="Times New Roman" w:cs="Times New Roman"/>
          <w:sz w:val="24"/>
          <w:szCs w:val="24"/>
        </w:rPr>
        <w:t>проводить опыты по проверке предложенных гипотез, например, гипотезы о прямой пропорциональной зависимости между дальностью полета и начальной скоростью тела; о независимости времени движения бруска по наклонной плоскости на заданное расстояние от его массы; проверка законов для изопроцессов в газе (на углубленном уровне);</w:t>
      </w:r>
    </w:p>
    <w:p w14:paraId="6B2EE423"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00" w:name="bssPhr7425"/>
      <w:bookmarkStart w:id="2101" w:name="dfasg50uvu"/>
      <w:bookmarkEnd w:id="2100"/>
      <w:bookmarkEnd w:id="2101"/>
      <w:r w:rsidRPr="00567385">
        <w:rPr>
          <w:rFonts w:ascii="Times New Roman" w:hAnsi="Times New Roman" w:cs="Times New Roman"/>
          <w:sz w:val="24"/>
          <w:szCs w:val="24"/>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14:paraId="00F30403"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02" w:name="bssPhr7426"/>
      <w:bookmarkStart w:id="2103" w:name="dfas2kt7y5"/>
      <w:bookmarkEnd w:id="2102"/>
      <w:bookmarkEnd w:id="2103"/>
      <w:r w:rsidRPr="00567385">
        <w:rPr>
          <w:rFonts w:ascii="Times New Roman" w:hAnsi="Times New Roman" w:cs="Times New Roman"/>
          <w:sz w:val="24"/>
          <w:szCs w:val="24"/>
        </w:rPr>
        <w:t>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уровне);</w:t>
      </w:r>
    </w:p>
    <w:p w14:paraId="05ED8CC8"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04" w:name="bssPhr7427"/>
      <w:bookmarkStart w:id="2105" w:name="dfasrrgopz"/>
      <w:bookmarkEnd w:id="2104"/>
      <w:bookmarkEnd w:id="2105"/>
      <w:r w:rsidRPr="00567385">
        <w:rPr>
          <w:rFonts w:ascii="Times New Roman" w:hAnsi="Times New Roman" w:cs="Times New Roman"/>
          <w:sz w:val="24"/>
          <w:szCs w:val="24"/>
        </w:rPr>
        <w:t>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решать расчетные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естественно-научного цикла;</w:t>
      </w:r>
    </w:p>
    <w:p w14:paraId="053E9626"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06" w:name="bssPhr7428"/>
      <w:bookmarkStart w:id="2107" w:name="dfasfex4f2"/>
      <w:bookmarkEnd w:id="2106"/>
      <w:bookmarkEnd w:id="2107"/>
      <w:r w:rsidRPr="00567385">
        <w:rPr>
          <w:rFonts w:ascii="Times New Roman" w:hAnsi="Times New Roman" w:cs="Times New Roman"/>
          <w:sz w:val="24"/>
          <w:szCs w:val="24"/>
        </w:rPr>
        <w:lastRenderedPageBreak/>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14:paraId="4D12E556"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08" w:name="bssPhr7429"/>
      <w:bookmarkStart w:id="2109" w:name="dfasvrkcrf"/>
      <w:bookmarkEnd w:id="2108"/>
      <w:bookmarkEnd w:id="2109"/>
      <w:r w:rsidRPr="00567385">
        <w:rPr>
          <w:rFonts w:ascii="Times New Roman" w:hAnsi="Times New Roman" w:cs="Times New Roman"/>
          <w:sz w:val="24"/>
          <w:szCs w:val="24"/>
        </w:rPr>
        <w:t>проводить исследования условий равновесия твердого тела, имеющего ось вращения; конструирование кронштейнов и расчет сил упругости; изучение устойчивости твердого тела, имеющего площадь опоры.</w:t>
      </w:r>
    </w:p>
    <w:p w14:paraId="68F4F147"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10" w:name="bssPhr7430"/>
      <w:bookmarkStart w:id="2111" w:name="dfasz7r3px"/>
      <w:bookmarkEnd w:id="2110"/>
      <w:bookmarkEnd w:id="2111"/>
      <w:r w:rsidRPr="00567385">
        <w:rPr>
          <w:rFonts w:ascii="Times New Roman" w:hAnsi="Times New Roman" w:cs="Times New Roman"/>
          <w:sz w:val="24"/>
          <w:szCs w:val="24"/>
        </w:rPr>
        <w:t>2.3.4.3. Формирование универсальных учебных познавательных действий включает работу с информацией:</w:t>
      </w:r>
    </w:p>
    <w:p w14:paraId="17D921CA"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12" w:name="bssPhr7431"/>
      <w:bookmarkStart w:id="2113" w:name="dfasorqtmu"/>
      <w:bookmarkEnd w:id="2112"/>
      <w:bookmarkEnd w:id="2113"/>
      <w:r w:rsidRPr="00567385">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14:paraId="7FF1F28F"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14" w:name="bssPhr7432"/>
      <w:bookmarkStart w:id="2115" w:name="dfasus11fq"/>
      <w:bookmarkEnd w:id="2114"/>
      <w:bookmarkEnd w:id="2115"/>
      <w:r w:rsidRPr="00567385">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14:paraId="7FF35048"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16" w:name="bssPhr7433"/>
      <w:bookmarkStart w:id="2117" w:name="dfasc124gs"/>
      <w:bookmarkEnd w:id="2116"/>
      <w:bookmarkEnd w:id="2117"/>
      <w:r w:rsidRPr="00567385">
        <w:rPr>
          <w:rFonts w:ascii="Times New Roman" w:hAnsi="Times New Roman" w:cs="Times New Roman"/>
          <w:sz w:val="24"/>
          <w:szCs w:val="24"/>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14:paraId="345BCF92"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18" w:name="bssPhr7434"/>
      <w:bookmarkStart w:id="2119" w:name="dfas5ca2zd"/>
      <w:bookmarkEnd w:id="2118"/>
      <w:bookmarkEnd w:id="2119"/>
      <w:r w:rsidRPr="00567385">
        <w:rPr>
          <w:rFonts w:ascii="Times New Roman" w:hAnsi="Times New Roman" w:cs="Times New Roman"/>
          <w:sz w:val="24"/>
          <w:szCs w:val="24"/>
        </w:rPr>
        <w:t>2.3.4.4. Формирование универсальных учебных коммуникативных действий включает умения:</w:t>
      </w:r>
    </w:p>
    <w:p w14:paraId="4136DFCB"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20" w:name="bssPhr7435"/>
      <w:bookmarkStart w:id="2121" w:name="dfasucg8qu"/>
      <w:bookmarkEnd w:id="2120"/>
      <w:bookmarkEnd w:id="2121"/>
      <w:r w:rsidRPr="00567385">
        <w:rPr>
          <w:rFonts w:ascii="Times New Roman" w:hAnsi="Times New Roman" w:cs="Times New Roman"/>
          <w:sz w:val="24"/>
          <w:szCs w:val="24"/>
        </w:rPr>
        <w:t>аргументированно вести диалог, развернуто и логично излагать свою точку зрения;</w:t>
      </w:r>
    </w:p>
    <w:p w14:paraId="71343AB9"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22" w:name="bssPhr7436"/>
      <w:bookmarkStart w:id="2123" w:name="dfasl3ufnl"/>
      <w:bookmarkEnd w:id="2122"/>
      <w:bookmarkEnd w:id="2123"/>
      <w:r w:rsidRPr="00567385">
        <w:rPr>
          <w:rFonts w:ascii="Times New Roman" w:hAnsi="Times New Roman" w:cs="Times New Roman"/>
          <w:sz w:val="24"/>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14:paraId="7BBDAC16"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24" w:name="bssPhr7437"/>
      <w:bookmarkStart w:id="2125" w:name="dfas4d5ltd"/>
      <w:bookmarkEnd w:id="2124"/>
      <w:bookmarkEnd w:id="2125"/>
      <w:r w:rsidRPr="00567385">
        <w:rPr>
          <w:rFonts w:ascii="Times New Roman" w:hAnsi="Times New Roman" w:cs="Times New Roman"/>
          <w:sz w:val="24"/>
          <w:szCs w:val="24"/>
        </w:rPr>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межпредметного характера (например, по темам «Движение в природе», «Теплообмен в живой природе», «Электромагнитные явления в природе», «Световые явления в природе»).</w:t>
      </w:r>
    </w:p>
    <w:p w14:paraId="367FC2F3"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26" w:name="bssPhr7438"/>
      <w:bookmarkStart w:id="2127" w:name="dfasz74tgs"/>
      <w:bookmarkEnd w:id="2126"/>
      <w:bookmarkEnd w:id="2127"/>
      <w:r w:rsidRPr="00567385">
        <w:rPr>
          <w:rFonts w:ascii="Times New Roman" w:hAnsi="Times New Roman" w:cs="Times New Roman"/>
          <w:sz w:val="24"/>
          <w:szCs w:val="24"/>
        </w:rPr>
        <w:t>2.3.4.5. Формирование универсальных учебных регулятивных действий включает умения:</w:t>
      </w:r>
    </w:p>
    <w:p w14:paraId="5E66C0F6"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28" w:name="bssPhr7439"/>
      <w:bookmarkStart w:id="2129" w:name="dfas8d9rym"/>
      <w:bookmarkEnd w:id="2128"/>
      <w:bookmarkEnd w:id="2129"/>
      <w:r w:rsidRPr="00567385">
        <w:rPr>
          <w:rFonts w:ascii="Times New Roman" w:hAnsi="Times New Roman" w:cs="Times New Roman"/>
          <w:sz w:val="24"/>
          <w:szCs w:val="24"/>
        </w:rPr>
        <w:t>самостоятельно осуществлять познавательную деятельность в области физики, химии, биологии, выявлять проблемы, ставить и формулировать задачи;</w:t>
      </w:r>
    </w:p>
    <w:p w14:paraId="270591A8"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30" w:name="bssPhr7440"/>
      <w:bookmarkStart w:id="2131" w:name="dfas1wxue2"/>
      <w:bookmarkEnd w:id="2130"/>
      <w:bookmarkEnd w:id="2131"/>
      <w:r w:rsidRPr="00567385">
        <w:rPr>
          <w:rFonts w:ascii="Times New Roman" w:hAnsi="Times New Roman" w:cs="Times New Roman"/>
          <w:sz w:val="24"/>
          <w:szCs w:val="24"/>
        </w:rPr>
        <w:t>самостоятельно составлять план решения расчетных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14:paraId="1BB1B047"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32" w:name="bssPhr7441"/>
      <w:bookmarkStart w:id="2133" w:name="dfasgg8e34"/>
      <w:bookmarkEnd w:id="2132"/>
      <w:bookmarkEnd w:id="2133"/>
      <w:r w:rsidRPr="00567385">
        <w:rPr>
          <w:rFonts w:ascii="Times New Roman" w:hAnsi="Times New Roman" w:cs="Times New Roman"/>
          <w:sz w:val="24"/>
          <w:szCs w:val="24"/>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14:paraId="0AC449E5"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34" w:name="bssPhr7442"/>
      <w:bookmarkStart w:id="2135" w:name="dfas67k98h"/>
      <w:bookmarkEnd w:id="2134"/>
      <w:bookmarkEnd w:id="2135"/>
      <w:r w:rsidRPr="00567385">
        <w:rPr>
          <w:rFonts w:ascii="Times New Roman" w:hAnsi="Times New Roman" w:cs="Times New Roman"/>
          <w:sz w:val="24"/>
          <w:szCs w:val="24"/>
        </w:rPr>
        <w:t>использовать приемы рефлексии для оценки ситуации, выбора верного решения при решении качественных и расчетных задач;</w:t>
      </w:r>
    </w:p>
    <w:p w14:paraId="27538F37"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36" w:name="bssPhr7443"/>
      <w:bookmarkStart w:id="2137" w:name="dfas6rhnc4"/>
      <w:bookmarkEnd w:id="2136"/>
      <w:bookmarkEnd w:id="2137"/>
      <w:r w:rsidRPr="00567385">
        <w:rPr>
          <w:rFonts w:ascii="Times New Roman" w:hAnsi="Times New Roman" w:cs="Times New Roman"/>
          <w:sz w:val="24"/>
          <w:szCs w:val="24"/>
        </w:rPr>
        <w:t>принимать мотивы и аргументы других участников при анализе и обсуждении результатов учебных исследований или решения физических задач.</w:t>
      </w:r>
    </w:p>
    <w:p w14:paraId="4BA9ED39"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38" w:name="bssPhr7444"/>
      <w:bookmarkStart w:id="2139" w:name="dfasrv2oqd"/>
      <w:bookmarkEnd w:id="2138"/>
      <w:bookmarkEnd w:id="2139"/>
      <w:r w:rsidRPr="00567385">
        <w:rPr>
          <w:rFonts w:ascii="Times New Roman" w:hAnsi="Times New Roman" w:cs="Times New Roman"/>
          <w:sz w:val="24"/>
          <w:szCs w:val="24"/>
        </w:rPr>
        <w:t>2.3.5. Общественно-научные предметы.</w:t>
      </w:r>
    </w:p>
    <w:p w14:paraId="50FE7F0B"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40" w:name="bssPhr7445"/>
      <w:bookmarkStart w:id="2141" w:name="dfas66ho4v"/>
      <w:bookmarkEnd w:id="2140"/>
      <w:bookmarkEnd w:id="2141"/>
      <w:r w:rsidRPr="00567385">
        <w:rPr>
          <w:rFonts w:ascii="Times New Roman" w:hAnsi="Times New Roman" w:cs="Times New Roman"/>
          <w:sz w:val="24"/>
          <w:szCs w:val="24"/>
        </w:rPr>
        <w:t>2.3.5.1. Формирование универсальных учебных познавательных действий включает базовые логические действия:</w:t>
      </w:r>
    </w:p>
    <w:p w14:paraId="4E5CB2F2"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42" w:name="bssPhr7446"/>
      <w:bookmarkStart w:id="2143" w:name="dfas6h2mwv"/>
      <w:bookmarkEnd w:id="2142"/>
      <w:bookmarkEnd w:id="2143"/>
      <w:r w:rsidRPr="00567385">
        <w:rPr>
          <w:rFonts w:ascii="Times New Roman" w:hAnsi="Times New Roman" w:cs="Times New Roman"/>
          <w:sz w:val="24"/>
          <w:szCs w:val="24"/>
        </w:rPr>
        <w:lastRenderedPageBreak/>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14:paraId="5549C19C"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44" w:name="bssPhr7447"/>
      <w:bookmarkStart w:id="2145" w:name="dfasggqut3"/>
      <w:bookmarkEnd w:id="2144"/>
      <w:bookmarkEnd w:id="2145"/>
      <w:r w:rsidRPr="00567385">
        <w:rPr>
          <w:rFonts w:ascii="Times New Roman" w:hAnsi="Times New Roman" w:cs="Times New Roman"/>
          <w:sz w:val="24"/>
          <w:szCs w:val="24"/>
        </w:rPr>
        <w:t>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w:t>
      </w:r>
    </w:p>
    <w:p w14:paraId="09955365"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46" w:name="bssPhr7448"/>
      <w:bookmarkStart w:id="2147" w:name="dfas89zra4"/>
      <w:bookmarkEnd w:id="2146"/>
      <w:bookmarkEnd w:id="2147"/>
      <w:r w:rsidRPr="00567385">
        <w:rPr>
          <w:rFonts w:ascii="Times New Roman" w:hAnsi="Times New Roman" w:cs="Times New Roman"/>
          <w:sz w:val="24"/>
          <w:szCs w:val="24"/>
        </w:rPr>
        <w:t>устанавливать существенные признак или основания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14:paraId="40ACF560"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48" w:name="bssPhr7449"/>
      <w:bookmarkStart w:id="2149" w:name="dfasflkvrg"/>
      <w:bookmarkEnd w:id="2148"/>
      <w:bookmarkEnd w:id="2149"/>
      <w:r w:rsidRPr="00567385">
        <w:rPr>
          <w:rFonts w:ascii="Times New Roman" w:hAnsi="Times New Roman" w:cs="Times New Roman"/>
          <w:sz w:val="24"/>
          <w:szCs w:val="24"/>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14:paraId="464E39BE"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50" w:name="bssPhr7450"/>
      <w:bookmarkStart w:id="2151" w:name="dfasovsu8f"/>
      <w:bookmarkEnd w:id="2150"/>
      <w:bookmarkEnd w:id="2151"/>
      <w:r w:rsidRPr="00567385">
        <w:rPr>
          <w:rFonts w:ascii="Times New Roman" w:hAnsi="Times New Roman" w:cs="Times New Roman"/>
          <w:sz w:val="24"/>
          <w:szCs w:val="24"/>
        </w:rPr>
        <w:t>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импортозамещения для экономики нашей страны;</w:t>
      </w:r>
    </w:p>
    <w:p w14:paraId="420A0E02"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52" w:name="bssPhr7451"/>
      <w:bookmarkStart w:id="2153" w:name="dfas8c8kh2"/>
      <w:bookmarkEnd w:id="2152"/>
      <w:bookmarkEnd w:id="2153"/>
      <w:r w:rsidRPr="00567385">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14:paraId="16C8305B"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54" w:name="bssPhr7452"/>
      <w:bookmarkStart w:id="2155" w:name="dfas6x9ni6"/>
      <w:bookmarkEnd w:id="2154"/>
      <w:bookmarkEnd w:id="2155"/>
      <w:r w:rsidRPr="00567385">
        <w:rPr>
          <w:rFonts w:ascii="Times New Roman" w:hAnsi="Times New Roman" w:cs="Times New Roman"/>
          <w:sz w:val="24"/>
          <w:szCs w:val="24"/>
        </w:rPr>
        <w:t>2.3.5.2. Формирование универсальных учебных познавательных действий включает базовые исследовательские действия:</w:t>
      </w:r>
    </w:p>
    <w:p w14:paraId="18F3CD6E"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56" w:name="bssPhr7453"/>
      <w:bookmarkStart w:id="2157" w:name="dfasu6m9wp"/>
      <w:bookmarkEnd w:id="2156"/>
      <w:bookmarkEnd w:id="2157"/>
      <w:r w:rsidRPr="00567385">
        <w:rPr>
          <w:rFonts w:ascii="Times New Roman" w:hAnsi="Times New Roman" w:cs="Times New Roman"/>
          <w:sz w:val="24"/>
          <w:szCs w:val="24"/>
        </w:rPr>
        <w:t>владеть навыками учебно-исследовательской и проектной деятельности для формулирования и обоснования собственной точки зрения (версии, оценки) с опорой на фактический материал,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14:paraId="5C1CBB8B"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58" w:name="bssPhr7454"/>
      <w:bookmarkStart w:id="2159" w:name="dfasxvqkf7"/>
      <w:bookmarkEnd w:id="2158"/>
      <w:bookmarkEnd w:id="2159"/>
      <w:r w:rsidRPr="00567385">
        <w:rPr>
          <w:rFonts w:ascii="Times New Roman" w:hAnsi="Times New Roman" w:cs="Times New Roman"/>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14:paraId="5553A161"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60" w:name="bssPhr7455"/>
      <w:bookmarkStart w:id="2161" w:name="dfasesw034"/>
      <w:bookmarkEnd w:id="2160"/>
      <w:bookmarkEnd w:id="2161"/>
      <w:r w:rsidRPr="00567385">
        <w:rPr>
          <w:rFonts w:ascii="Times New Roman" w:hAnsi="Times New Roman" w:cs="Times New Roman"/>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14:paraId="0462F6EF"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62" w:name="bssPhr7456"/>
      <w:bookmarkStart w:id="2163" w:name="dfasyqgcvi"/>
      <w:bookmarkEnd w:id="2162"/>
      <w:bookmarkEnd w:id="2163"/>
      <w:r w:rsidRPr="00567385">
        <w:rPr>
          <w:rFonts w:ascii="Times New Roman" w:hAnsi="Times New Roman" w:cs="Times New Roman"/>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при выполнении практических работ;</w:t>
      </w:r>
    </w:p>
    <w:p w14:paraId="63A7E97E"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64" w:name="bssPhr7457"/>
      <w:bookmarkStart w:id="2165" w:name="dfasd5dx7c"/>
      <w:bookmarkEnd w:id="2164"/>
      <w:bookmarkEnd w:id="2165"/>
      <w:r w:rsidRPr="00567385">
        <w:rPr>
          <w:rFonts w:ascii="Times New Roman" w:hAnsi="Times New Roman" w:cs="Times New Roman"/>
          <w:sz w:val="24"/>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14:paraId="3BB5693B"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66" w:name="bssPhr7458"/>
      <w:bookmarkStart w:id="2167" w:name="dfas2d24ko"/>
      <w:bookmarkEnd w:id="2166"/>
      <w:bookmarkEnd w:id="2167"/>
      <w:r w:rsidRPr="00567385">
        <w:rPr>
          <w:rFonts w:ascii="Times New Roman" w:hAnsi="Times New Roman" w:cs="Times New Roman"/>
          <w:sz w:val="24"/>
          <w:szCs w:val="24"/>
        </w:rPr>
        <w:t>2.3.5.3. Формирование универсальных учебных познавательных действий включает работу с информацией:</w:t>
      </w:r>
    </w:p>
    <w:p w14:paraId="3992C9D6"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68" w:name="bssPhr7459"/>
      <w:bookmarkStart w:id="2169" w:name="dfas68ynng"/>
      <w:bookmarkEnd w:id="2168"/>
      <w:bookmarkEnd w:id="2169"/>
      <w:r w:rsidRPr="00567385">
        <w:rPr>
          <w:rFonts w:ascii="Times New Roman" w:hAnsi="Times New Roman" w:cs="Times New Roman"/>
          <w:sz w:val="24"/>
          <w:szCs w:val="24"/>
        </w:rPr>
        <w:lastRenderedPageBreak/>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14:paraId="4F55E292"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70" w:name="bssPhr7460"/>
      <w:bookmarkStart w:id="2171" w:name="dfasbnffxp"/>
      <w:bookmarkEnd w:id="2170"/>
      <w:bookmarkEnd w:id="2171"/>
      <w:r w:rsidRPr="00567385">
        <w:rPr>
          <w:rFonts w:ascii="Times New Roman" w:hAnsi="Times New Roman" w:cs="Times New Roman"/>
          <w:sz w:val="24"/>
          <w:szCs w:val="24"/>
        </w:rPr>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14:paraId="2CE1CDFC"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72" w:name="bssPhr7461"/>
      <w:bookmarkStart w:id="2173" w:name="dfas476u7w"/>
      <w:bookmarkEnd w:id="2172"/>
      <w:bookmarkEnd w:id="2173"/>
      <w:r w:rsidRPr="00567385">
        <w:rPr>
          <w:rFonts w:ascii="Times New Roman" w:hAnsi="Times New Roman" w:cs="Times New Roman"/>
          <w:sz w:val="24"/>
          <w:szCs w:val="24"/>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DA8194E"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74" w:name="bssPhr7462"/>
      <w:bookmarkStart w:id="2175" w:name="dfaskkr8p4"/>
      <w:bookmarkEnd w:id="2174"/>
      <w:bookmarkEnd w:id="2175"/>
      <w:r w:rsidRPr="00567385">
        <w:rPr>
          <w:rFonts w:ascii="Times New Roman" w:hAnsi="Times New Roman" w:cs="Times New Roman"/>
          <w:sz w:val="24"/>
          <w:szCs w:val="24"/>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14:paraId="64DFC097"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76" w:name="bssPhr7463"/>
      <w:bookmarkStart w:id="2177" w:name="dfasp0ulmk"/>
      <w:bookmarkEnd w:id="2176"/>
      <w:bookmarkEnd w:id="2177"/>
      <w:r w:rsidRPr="00567385">
        <w:rPr>
          <w:rFonts w:ascii="Times New Roman" w:hAnsi="Times New Roman" w:cs="Times New Roman"/>
          <w:sz w:val="24"/>
          <w:szCs w:val="24"/>
        </w:rPr>
        <w:t>2.3.5.4. Формирование универсальных учебных коммуникативных действий включает умения:</w:t>
      </w:r>
    </w:p>
    <w:p w14:paraId="76EC5969"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78" w:name="bssPhr7464"/>
      <w:bookmarkStart w:id="2179" w:name="dfas6slauf"/>
      <w:bookmarkEnd w:id="2178"/>
      <w:bookmarkEnd w:id="2179"/>
      <w:r w:rsidRPr="00567385">
        <w:rPr>
          <w:rFonts w:ascii="Times New Roman" w:hAnsi="Times New Roman" w:cs="Times New Roman"/>
          <w:sz w:val="24"/>
          <w:szCs w:val="24"/>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14:paraId="642F1B4F"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80" w:name="bssPhr7465"/>
      <w:bookmarkStart w:id="2181" w:name="dfas0zcn30"/>
      <w:bookmarkEnd w:id="2180"/>
      <w:bookmarkEnd w:id="2181"/>
      <w:r w:rsidRPr="00567385">
        <w:rPr>
          <w:rFonts w:ascii="Times New Roman" w:hAnsi="Times New Roman" w:cs="Times New Roman"/>
          <w:sz w:val="24"/>
          <w:szCs w:val="24"/>
        </w:rPr>
        <w:t>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14:paraId="7E37A3CD"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82" w:name="bssPhr7466"/>
      <w:bookmarkStart w:id="2183" w:name="dfas60dgca"/>
      <w:bookmarkEnd w:id="2182"/>
      <w:bookmarkEnd w:id="2183"/>
      <w:r w:rsidRPr="00567385">
        <w:rPr>
          <w:rFonts w:ascii="Times New Roman" w:hAnsi="Times New Roman" w:cs="Times New Roman"/>
          <w:sz w:val="24"/>
          <w:szCs w:val="24"/>
        </w:rPr>
        <w:t>ориентироваться в направлениях профессиональной деятельности, связанных с социально-гуманитарной подготовкой.</w:t>
      </w:r>
    </w:p>
    <w:p w14:paraId="3793E436"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84" w:name="bssPhr7467"/>
      <w:bookmarkStart w:id="2185" w:name="dfassyhp9u"/>
      <w:bookmarkEnd w:id="2184"/>
      <w:bookmarkEnd w:id="2185"/>
      <w:r w:rsidRPr="00567385">
        <w:rPr>
          <w:rFonts w:ascii="Times New Roman" w:hAnsi="Times New Roman" w:cs="Times New Roman"/>
          <w:sz w:val="24"/>
          <w:szCs w:val="24"/>
        </w:rPr>
        <w:t>2.3.5.5. Формирование универсальных учебных регулятивных действий включает умения:</w:t>
      </w:r>
    </w:p>
    <w:p w14:paraId="3FA6C575"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86" w:name="bssPhr7468"/>
      <w:bookmarkStart w:id="2187" w:name="dfasub89c8"/>
      <w:bookmarkEnd w:id="2186"/>
      <w:bookmarkEnd w:id="2187"/>
      <w:r w:rsidRPr="00567385">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14:paraId="7BF1EB2C"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88" w:name="bssPhr7469"/>
      <w:bookmarkStart w:id="2189" w:name="dfasgv64cx"/>
      <w:bookmarkEnd w:id="2188"/>
      <w:bookmarkEnd w:id="2189"/>
      <w:r w:rsidRPr="00567385">
        <w:rPr>
          <w:rFonts w:ascii="Times New Roman" w:hAnsi="Times New Roman" w:cs="Times New Roman"/>
          <w:sz w:val="24"/>
          <w:szCs w:val="24"/>
        </w:rPr>
        <w:t>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14:paraId="0AD7F6BE"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90" w:name="bssPhr7470"/>
      <w:bookmarkStart w:id="2191" w:name="dfas1c5ri5"/>
      <w:bookmarkEnd w:id="2190"/>
      <w:bookmarkEnd w:id="2191"/>
      <w:r w:rsidRPr="00567385">
        <w:rPr>
          <w:rFonts w:ascii="Times New Roman" w:hAnsi="Times New Roman" w:cs="Times New Roman"/>
          <w:sz w:val="24"/>
          <w:szCs w:val="24"/>
        </w:rPr>
        <w:t>2.4. 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14:paraId="1A217EF6"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92" w:name="bssPhr7471"/>
      <w:bookmarkStart w:id="2193" w:name="dfasd9gspp"/>
      <w:bookmarkEnd w:id="2192"/>
      <w:bookmarkEnd w:id="2193"/>
      <w:r w:rsidRPr="00567385">
        <w:rPr>
          <w:rFonts w:ascii="Times New Roman" w:hAnsi="Times New Roman" w:cs="Times New Roman"/>
          <w:sz w:val="24"/>
          <w:szCs w:val="24"/>
        </w:rPr>
        <w:t>2.4.1. ФГОС СОО определяет индивидуальный проект как особую форму организации деятельности обучающихся (учебное исследование или учебный проект).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14:paraId="12107617"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94" w:name="bssPhr7472"/>
      <w:bookmarkStart w:id="2195" w:name="dfasulbnow"/>
      <w:bookmarkEnd w:id="2194"/>
      <w:bookmarkEnd w:id="2195"/>
      <w:r w:rsidRPr="00567385">
        <w:rPr>
          <w:rFonts w:ascii="Times New Roman" w:hAnsi="Times New Roman" w:cs="Times New Roman"/>
          <w:sz w:val="24"/>
          <w:szCs w:val="24"/>
        </w:rPr>
        <w:t>2.4.2. Результаты выполнения индивидуального проекта должны отражать:</w:t>
      </w:r>
    </w:p>
    <w:p w14:paraId="1C8F1837"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96" w:name="bssPhr7473"/>
      <w:bookmarkStart w:id="2197" w:name="dfas33zgz2"/>
      <w:bookmarkEnd w:id="2196"/>
      <w:bookmarkEnd w:id="2197"/>
      <w:r w:rsidRPr="00567385">
        <w:rPr>
          <w:rFonts w:ascii="Times New Roman" w:hAnsi="Times New Roman" w:cs="Times New Roman"/>
          <w:sz w:val="24"/>
          <w:szCs w:val="24"/>
        </w:rPr>
        <w:lastRenderedPageBreak/>
        <w:t>сформированность навыков коммуникативной, учебно-исследовательской деятельности, критического мышления;</w:t>
      </w:r>
    </w:p>
    <w:p w14:paraId="38A0B0E0"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198" w:name="bssPhr7474"/>
      <w:bookmarkStart w:id="2199" w:name="dfasx33oa9"/>
      <w:bookmarkEnd w:id="2198"/>
      <w:bookmarkEnd w:id="2199"/>
      <w:r w:rsidRPr="00567385">
        <w:rPr>
          <w:rFonts w:ascii="Times New Roman" w:hAnsi="Times New Roman" w:cs="Times New Roman"/>
          <w:sz w:val="24"/>
          <w:szCs w:val="24"/>
        </w:rPr>
        <w:t>способность к инновационной, аналитической, творческой, интеллектуальной деятельности;</w:t>
      </w:r>
    </w:p>
    <w:p w14:paraId="07AE5260"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00" w:name="bssPhr7475"/>
      <w:bookmarkStart w:id="2201" w:name="dfasasv82b"/>
      <w:bookmarkEnd w:id="2200"/>
      <w:bookmarkEnd w:id="2201"/>
      <w:r w:rsidRPr="00567385">
        <w:rPr>
          <w:rFonts w:ascii="Times New Roman" w:hAnsi="Times New Roman" w:cs="Times New Roman"/>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14:paraId="459AEDEA"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02" w:name="bssPhr7476"/>
      <w:bookmarkStart w:id="2203" w:name="dfassvog4a"/>
      <w:bookmarkEnd w:id="2202"/>
      <w:bookmarkEnd w:id="2203"/>
      <w:r w:rsidRPr="00567385">
        <w:rPr>
          <w:rFonts w:ascii="Times New Roman" w:hAnsi="Times New Roman" w:cs="Times New Roman"/>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14:paraId="63A5F6F5"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04" w:name="bssPhr7477"/>
      <w:bookmarkStart w:id="2205" w:name="dfas5uw5x3"/>
      <w:bookmarkEnd w:id="2204"/>
      <w:bookmarkEnd w:id="2205"/>
      <w:r w:rsidRPr="00567385">
        <w:rPr>
          <w:rFonts w:ascii="Times New Roman" w:hAnsi="Times New Roman" w:cs="Times New Roman"/>
          <w:sz w:val="24"/>
          <w:szCs w:val="24"/>
        </w:rPr>
        <w:t>2.4.3. 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14:paraId="710003BF"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06" w:name="bssPhr7478"/>
      <w:bookmarkStart w:id="2207" w:name="dfaszxatyy"/>
      <w:bookmarkEnd w:id="2206"/>
      <w:bookmarkEnd w:id="2207"/>
      <w:r w:rsidRPr="00567385">
        <w:rPr>
          <w:rFonts w:ascii="Times New Roman" w:hAnsi="Times New Roman" w:cs="Times New Roman"/>
          <w:sz w:val="24"/>
          <w:szCs w:val="24"/>
        </w:rPr>
        <w:t>2.4.4. 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14:paraId="289CA20F"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08" w:name="bssPhr7479"/>
      <w:bookmarkStart w:id="2209" w:name="dfas6rc1qg"/>
      <w:bookmarkEnd w:id="2208"/>
      <w:bookmarkEnd w:id="2209"/>
      <w:r w:rsidRPr="00567385">
        <w:rPr>
          <w:rFonts w:ascii="Times New Roman" w:hAnsi="Times New Roman" w:cs="Times New Roman"/>
          <w:sz w:val="24"/>
          <w:szCs w:val="24"/>
        </w:rPr>
        <w:t>2.4.5. На уровне среднего общего образования исследование и проект выполняют в значительной степени функции инструментов учебной деятельности полидисциплинарного характера, необходимых для освоения социальной жизни и культуры. Более активной становится роль самих обучающихся, которые самостоятельно формулируют предпроектную идею, ставят цели, описывают необходимые ресурсы и другое. Начинают использоваться элементы математического моделирования и анализа как инструмента интерпретации результатов исследования. Важно, чтобы проблематика и методология индивидуального проекта были ориентированы на интеграцию знаний и использование методов двух и более учебных предметов одной или нескольких предметных областей.</w:t>
      </w:r>
    </w:p>
    <w:p w14:paraId="1C01F40A"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10" w:name="bssPhr7480"/>
      <w:bookmarkStart w:id="2211" w:name="dfaskx8h98"/>
      <w:bookmarkEnd w:id="2210"/>
      <w:bookmarkEnd w:id="2211"/>
      <w:r w:rsidRPr="00567385">
        <w:rPr>
          <w:rFonts w:ascii="Times New Roman" w:hAnsi="Times New Roman" w:cs="Times New Roman"/>
          <w:sz w:val="24"/>
          <w:szCs w:val="24"/>
        </w:rPr>
        <w:t>2.4.6. На уровне среднего общего образования обучающиеся определяют параметры и критерии успешности реализации проекта. Презентация результатов проектной работы может проводиться не в образовательной организации,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людей.</w:t>
      </w:r>
    </w:p>
    <w:p w14:paraId="11FBEE44"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12" w:name="bssPhr7481"/>
      <w:bookmarkStart w:id="2213" w:name="dfasvbdnfc"/>
      <w:bookmarkEnd w:id="2212"/>
      <w:bookmarkEnd w:id="2213"/>
      <w:r w:rsidRPr="00567385">
        <w:rPr>
          <w:rFonts w:ascii="Times New Roman" w:hAnsi="Times New Roman" w:cs="Times New Roman"/>
          <w:sz w:val="24"/>
          <w:szCs w:val="24"/>
        </w:rPr>
        <w:t>2.4.7. 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14:paraId="08F056E3"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14" w:name="bssPhr7482"/>
      <w:bookmarkStart w:id="2215" w:name="dfastrq6o5"/>
      <w:bookmarkEnd w:id="2214"/>
      <w:bookmarkEnd w:id="2215"/>
      <w:r w:rsidRPr="00567385">
        <w:rPr>
          <w:rFonts w:ascii="Times New Roman" w:hAnsi="Times New Roman" w:cs="Times New Roman"/>
          <w:sz w:val="24"/>
          <w:szCs w:val="24"/>
        </w:rPr>
        <w:t>2.4.8. 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14:paraId="0741EE14"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16" w:name="bssPhr7483"/>
      <w:bookmarkStart w:id="2217" w:name="dfas92mgys"/>
      <w:bookmarkEnd w:id="2216"/>
      <w:bookmarkEnd w:id="2217"/>
      <w:r w:rsidRPr="00567385">
        <w:rPr>
          <w:rFonts w:ascii="Times New Roman" w:hAnsi="Times New Roman" w:cs="Times New Roman"/>
          <w:sz w:val="24"/>
          <w:szCs w:val="24"/>
        </w:rPr>
        <w:t>2.4.9. 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14:paraId="07571DCE"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18" w:name="bssPhr7484"/>
      <w:bookmarkStart w:id="2219" w:name="dfasg61rs9"/>
      <w:bookmarkEnd w:id="2218"/>
      <w:bookmarkEnd w:id="2219"/>
      <w:r w:rsidRPr="00567385">
        <w:rPr>
          <w:rFonts w:ascii="Times New Roman" w:hAnsi="Times New Roman" w:cs="Times New Roman"/>
          <w:sz w:val="24"/>
          <w:szCs w:val="24"/>
        </w:rPr>
        <w:t xml:space="preserve">2.4.10. 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При этом целесообразно соблюдать некий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 </w:t>
      </w:r>
      <w:r w:rsidRPr="00567385">
        <w:rPr>
          <w:rFonts w:ascii="Times New Roman" w:hAnsi="Times New Roman" w:cs="Times New Roman"/>
          <w:sz w:val="24"/>
          <w:szCs w:val="24"/>
        </w:rPr>
        <w:lastRenderedPageBreak/>
        <w:t>информации/исследование/разработка образца, подготовку и защиту проекта, анализ результатов выполнения проекта, оценку качества выполнения.</w:t>
      </w:r>
    </w:p>
    <w:p w14:paraId="341F2594"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20" w:name="bssPhr7485"/>
      <w:bookmarkStart w:id="2221" w:name="dfas04tsi5"/>
      <w:bookmarkEnd w:id="2220"/>
      <w:bookmarkEnd w:id="2221"/>
      <w:r w:rsidRPr="00567385">
        <w:rPr>
          <w:rFonts w:ascii="Times New Roman" w:hAnsi="Times New Roman" w:cs="Times New Roman"/>
          <w:sz w:val="24"/>
          <w:szCs w:val="24"/>
        </w:rPr>
        <w:t>2.4.11. 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обучающимся должна быть обеспечена возможность:</w:t>
      </w:r>
    </w:p>
    <w:p w14:paraId="29F16C05"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22" w:name="bssPhr7486"/>
      <w:bookmarkStart w:id="2223" w:name="dfasr3qfey"/>
      <w:bookmarkEnd w:id="2222"/>
      <w:bookmarkEnd w:id="2223"/>
      <w:r w:rsidRPr="00567385">
        <w:rPr>
          <w:rFonts w:ascii="Times New Roman" w:hAnsi="Times New Roman" w:cs="Times New Roman"/>
          <w:sz w:val="24"/>
          <w:szCs w:val="24"/>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14:paraId="2DC9B9B5"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24" w:name="bssPhr7487"/>
      <w:bookmarkStart w:id="2225" w:name="dfasawo2sa"/>
      <w:bookmarkEnd w:id="2224"/>
      <w:bookmarkEnd w:id="2225"/>
      <w:r w:rsidRPr="00567385">
        <w:rPr>
          <w:rFonts w:ascii="Times New Roman" w:hAnsi="Times New Roman" w:cs="Times New Roman"/>
          <w:sz w:val="24"/>
          <w:szCs w:val="24"/>
        </w:rPr>
        <w:t>публично обсудить результаты деятельности со школьниками, педагогами, родителями, специалистами-экспертами, организациями-партнерами;</w:t>
      </w:r>
    </w:p>
    <w:p w14:paraId="2EE62FF1"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26" w:name="bssPhr7488"/>
      <w:bookmarkStart w:id="2227" w:name="dfasofmubv"/>
      <w:bookmarkEnd w:id="2226"/>
      <w:bookmarkEnd w:id="2227"/>
      <w:r w:rsidRPr="00567385">
        <w:rPr>
          <w:rFonts w:ascii="Times New Roman" w:hAnsi="Times New Roman" w:cs="Times New Roman"/>
          <w:sz w:val="24"/>
          <w:szCs w:val="24"/>
        </w:rPr>
        <w:t>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14:paraId="4FCA0C90"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28" w:name="bssPhr7489"/>
      <w:bookmarkStart w:id="2229" w:name="dfas0unb6i"/>
      <w:bookmarkEnd w:id="2228"/>
      <w:bookmarkEnd w:id="2229"/>
      <w:r w:rsidRPr="00567385">
        <w:rPr>
          <w:rFonts w:ascii="Times New Roman" w:hAnsi="Times New Roman" w:cs="Times New Roman"/>
          <w:sz w:val="24"/>
          <w:szCs w:val="24"/>
        </w:rPr>
        <w:t>Регламент проведения защиты проекта, параметры и критерии оценки проектной деятельности должны быть известны обучающимся заранее. По возможности, параметры и критерии оценки проектной деятельности должны разрабатываться и обсуждаться с обучающимися.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14:paraId="1550CC41" w14:textId="77777777" w:rsidR="000D7435" w:rsidRPr="00567385" w:rsidRDefault="00861E3E"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b/>
          <w:bCs/>
          <w:sz w:val="24"/>
          <w:szCs w:val="24"/>
        </w:rPr>
        <w:t>3. Организационный раздел</w:t>
      </w:r>
    </w:p>
    <w:p w14:paraId="57B88838"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30" w:name="bssPhr7491"/>
      <w:bookmarkStart w:id="2231" w:name="dfasi8qspi"/>
      <w:bookmarkEnd w:id="2230"/>
      <w:bookmarkEnd w:id="2231"/>
      <w:r w:rsidRPr="00567385">
        <w:rPr>
          <w:rFonts w:ascii="Times New Roman" w:hAnsi="Times New Roman" w:cs="Times New Roman"/>
          <w:sz w:val="24"/>
          <w:szCs w:val="24"/>
        </w:rPr>
        <w:t>3.1. 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w:t>
      </w:r>
    </w:p>
    <w:p w14:paraId="5D4EA56F"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32" w:name="bssPhr7492"/>
      <w:bookmarkStart w:id="2233" w:name="dfascadriz"/>
      <w:bookmarkEnd w:id="2232"/>
      <w:bookmarkEnd w:id="2233"/>
      <w:r w:rsidRPr="00567385">
        <w:rPr>
          <w:rFonts w:ascii="Times New Roman" w:hAnsi="Times New Roman" w:cs="Times New Roman"/>
          <w:sz w:val="24"/>
          <w:szCs w:val="24"/>
        </w:rPr>
        <w:t>3.2. Условия реализации программы формирования УУД включают:</w:t>
      </w:r>
    </w:p>
    <w:p w14:paraId="2D2D6C0A"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34" w:name="bssPhr7493"/>
      <w:bookmarkStart w:id="2235" w:name="dfas38fg6i"/>
      <w:bookmarkEnd w:id="2234"/>
      <w:bookmarkEnd w:id="2235"/>
      <w:r w:rsidRPr="00567385">
        <w:rPr>
          <w:rFonts w:ascii="Times New Roman" w:hAnsi="Times New Roman" w:cs="Times New Roman"/>
          <w:sz w:val="24"/>
          <w:szCs w:val="24"/>
        </w:rPr>
        <w:t>укомплектованность образовательной организации педагогическими, руководящими и иными работниками;</w:t>
      </w:r>
    </w:p>
    <w:p w14:paraId="429697DF"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36" w:name="bssPhr7494"/>
      <w:bookmarkStart w:id="2237" w:name="dfas703mb7"/>
      <w:bookmarkEnd w:id="2236"/>
      <w:bookmarkEnd w:id="2237"/>
      <w:r w:rsidRPr="00567385">
        <w:rPr>
          <w:rFonts w:ascii="Times New Roman" w:hAnsi="Times New Roman" w:cs="Times New Roman"/>
          <w:sz w:val="24"/>
          <w:szCs w:val="24"/>
        </w:rPr>
        <w:t>уровень квалификации педагогических и иных работников образовательной организации;</w:t>
      </w:r>
    </w:p>
    <w:p w14:paraId="264D107E"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38" w:name="bssPhr7495"/>
      <w:bookmarkStart w:id="2239" w:name="dfas7y09gf"/>
      <w:bookmarkEnd w:id="2238"/>
      <w:bookmarkEnd w:id="2239"/>
      <w:r w:rsidRPr="00567385">
        <w:rPr>
          <w:rFonts w:ascii="Times New Roman" w:hAnsi="Times New Roman" w:cs="Times New Roman"/>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14:paraId="757E7A60"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40" w:name="bssPhr7496"/>
      <w:bookmarkStart w:id="2241" w:name="dfas55qgna"/>
      <w:bookmarkEnd w:id="2240"/>
      <w:bookmarkEnd w:id="2241"/>
      <w:r w:rsidRPr="00567385">
        <w:rPr>
          <w:rFonts w:ascii="Times New Roman" w:hAnsi="Times New Roman" w:cs="Times New Roman"/>
          <w:sz w:val="24"/>
          <w:szCs w:val="24"/>
        </w:rPr>
        <w:t>3.3. Педагогические кадры должны иметь необходимый уровень подготовки для реализации программы формирования УУД, что может включать следующее:</w:t>
      </w:r>
    </w:p>
    <w:p w14:paraId="1029B575"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42" w:name="bssPhr7497"/>
      <w:bookmarkStart w:id="2243" w:name="dfasrh0xw7"/>
      <w:bookmarkEnd w:id="2242"/>
      <w:bookmarkEnd w:id="2243"/>
      <w:r w:rsidRPr="00567385">
        <w:rPr>
          <w:rFonts w:ascii="Times New Roman" w:hAnsi="Times New Roman" w:cs="Times New Roman"/>
          <w:sz w:val="24"/>
          <w:szCs w:val="24"/>
        </w:rPr>
        <w:t>педагоги владеют представлениями о возрастных особенностях обучающихся начальной, основной и старшей школы;</w:t>
      </w:r>
    </w:p>
    <w:p w14:paraId="2B22F14B"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44" w:name="bssPhr7498"/>
      <w:bookmarkStart w:id="2245" w:name="dfas985msy"/>
      <w:bookmarkEnd w:id="2244"/>
      <w:bookmarkEnd w:id="2245"/>
      <w:r w:rsidRPr="00567385">
        <w:rPr>
          <w:rFonts w:ascii="Times New Roman" w:hAnsi="Times New Roman" w:cs="Times New Roman"/>
          <w:sz w:val="24"/>
          <w:szCs w:val="24"/>
        </w:rPr>
        <w:t>педагоги прошли курсы повышения квалификации, посвященные ФГОС СОО;</w:t>
      </w:r>
    </w:p>
    <w:p w14:paraId="768F8F07"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46" w:name="bssPhr7499"/>
      <w:bookmarkStart w:id="2247" w:name="dfas05zbxm"/>
      <w:bookmarkEnd w:id="2246"/>
      <w:bookmarkEnd w:id="2247"/>
      <w:r w:rsidRPr="00567385">
        <w:rPr>
          <w:rFonts w:ascii="Times New Roman" w:hAnsi="Times New Roman" w:cs="Times New Roman"/>
          <w:sz w:val="24"/>
          <w:szCs w:val="24"/>
        </w:rPr>
        <w:t>педагоги участвовали в разработке программы по формированию УУД или участвовали во внутришкольном семинаре, посвященном особенностям применения выбранной программы по УУД;</w:t>
      </w:r>
    </w:p>
    <w:p w14:paraId="7C6EF600"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48" w:name="bssPhr7500"/>
      <w:bookmarkStart w:id="2249" w:name="dfasagei2v"/>
      <w:bookmarkEnd w:id="2248"/>
      <w:bookmarkEnd w:id="2249"/>
      <w:r w:rsidRPr="00567385">
        <w:rPr>
          <w:rFonts w:ascii="Times New Roman" w:hAnsi="Times New Roman" w:cs="Times New Roman"/>
          <w:sz w:val="24"/>
          <w:szCs w:val="24"/>
        </w:rPr>
        <w:t>педагоги могут строить образовательную деятельность в рамках учебного предмета в соответствии с особенностями формирования конкретных УУД;</w:t>
      </w:r>
    </w:p>
    <w:p w14:paraId="47E064F2"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50" w:name="bssPhr7501"/>
      <w:bookmarkStart w:id="2251" w:name="dfasntu7wa"/>
      <w:bookmarkEnd w:id="2250"/>
      <w:bookmarkEnd w:id="2251"/>
      <w:r w:rsidRPr="00567385">
        <w:rPr>
          <w:rFonts w:ascii="Times New Roman" w:hAnsi="Times New Roman" w:cs="Times New Roman"/>
          <w:sz w:val="24"/>
          <w:szCs w:val="24"/>
        </w:rPr>
        <w:t>педагоги осуществляют формирование УУД в рамках проектной, исследовательской деятельности;</w:t>
      </w:r>
    </w:p>
    <w:p w14:paraId="068D7700"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52" w:name="bssPhr7502"/>
      <w:bookmarkStart w:id="2253" w:name="dfasvhsuq5"/>
      <w:bookmarkEnd w:id="2252"/>
      <w:bookmarkEnd w:id="2253"/>
      <w:r w:rsidRPr="00567385">
        <w:rPr>
          <w:rFonts w:ascii="Times New Roman" w:hAnsi="Times New Roman" w:cs="Times New Roman"/>
          <w:sz w:val="24"/>
          <w:szCs w:val="24"/>
        </w:rPr>
        <w:t>педагоги владеют методиками формирующего оценивания;</w:t>
      </w:r>
    </w:p>
    <w:p w14:paraId="7C1B01BB"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54" w:name="bssPhr7503"/>
      <w:bookmarkStart w:id="2255" w:name="dfas1o3w7g"/>
      <w:bookmarkEnd w:id="2254"/>
      <w:bookmarkEnd w:id="2255"/>
      <w:r w:rsidRPr="00567385">
        <w:rPr>
          <w:rFonts w:ascii="Times New Roman" w:hAnsi="Times New Roman" w:cs="Times New Roman"/>
          <w:sz w:val="24"/>
          <w:szCs w:val="24"/>
        </w:rPr>
        <w:t>педагоги умеют применять инструментарий для оценки качества формирования УУД в рамках одного или нескольких предметов.</w:t>
      </w:r>
    </w:p>
    <w:p w14:paraId="331E4EC2"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56" w:name="bssPhr7504"/>
      <w:bookmarkStart w:id="2257" w:name="dfasoipdgo"/>
      <w:bookmarkEnd w:id="2256"/>
      <w:bookmarkEnd w:id="2257"/>
      <w:r w:rsidRPr="00567385">
        <w:rPr>
          <w:rFonts w:ascii="Times New Roman" w:hAnsi="Times New Roman" w:cs="Times New Roman"/>
          <w:sz w:val="24"/>
          <w:szCs w:val="24"/>
        </w:rPr>
        <w:lastRenderedPageBreak/>
        <w:t>3.4. Наряду с общими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14:paraId="2CC02AA4"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58" w:name="bssPhr7505"/>
      <w:bookmarkStart w:id="2259" w:name="dfaslwlct0"/>
      <w:bookmarkEnd w:id="2258"/>
      <w:bookmarkEnd w:id="2259"/>
      <w:r w:rsidRPr="00567385">
        <w:rPr>
          <w:rFonts w:ascii="Times New Roman" w:hAnsi="Times New Roman" w:cs="Times New Roman"/>
          <w:sz w:val="24"/>
          <w:szCs w:val="24"/>
        </w:rPr>
        <w:t>сетевое взаимодействие образовательной организации с другими организациями общего и дополнительного образования, с учреждениями культуры;</w:t>
      </w:r>
    </w:p>
    <w:p w14:paraId="633097F6"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60" w:name="bssPhr7506"/>
      <w:bookmarkStart w:id="2261" w:name="dfaso1672f"/>
      <w:bookmarkEnd w:id="2260"/>
      <w:bookmarkEnd w:id="2261"/>
      <w:r w:rsidRPr="00567385">
        <w:rPr>
          <w:rFonts w:ascii="Times New Roman" w:hAnsi="Times New Roman" w:cs="Times New Roman"/>
          <w:sz w:val="24"/>
          <w:szCs w:val="24"/>
        </w:rPr>
        <w:t>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обучающимся формы получения образования, уровня освоения предметного материала, учителя, учебной группы);</w:t>
      </w:r>
    </w:p>
    <w:p w14:paraId="5A42B605"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62" w:name="bssPhr7507"/>
      <w:bookmarkStart w:id="2263" w:name="dfasd4ghtd"/>
      <w:bookmarkEnd w:id="2262"/>
      <w:bookmarkEnd w:id="2263"/>
      <w:r w:rsidRPr="00567385">
        <w:rPr>
          <w:rFonts w:ascii="Times New Roman" w:hAnsi="Times New Roman" w:cs="Times New Roman"/>
          <w:sz w:val="24"/>
          <w:szCs w:val="24"/>
        </w:rPr>
        <w:t>использование дистанционных форм получения образования как элемента индивидуальной образовательной траектории обучающихся;</w:t>
      </w:r>
    </w:p>
    <w:p w14:paraId="4C4DCF1C"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64" w:name="bssPhr7508"/>
      <w:bookmarkStart w:id="2265" w:name="dfas7ctuwq"/>
      <w:bookmarkEnd w:id="2264"/>
      <w:bookmarkEnd w:id="2265"/>
      <w:r w:rsidRPr="00567385">
        <w:rPr>
          <w:rFonts w:ascii="Times New Roman" w:hAnsi="Times New Roman" w:cs="Times New Roman"/>
          <w:sz w:val="24"/>
          <w:szCs w:val="24"/>
        </w:rPr>
        <w:t>обеспечение возможности вовлечения обучающихся в проектную деятельность, в том числе в деятельность социального проектирования и социального предпринимательства;</w:t>
      </w:r>
    </w:p>
    <w:p w14:paraId="600F3139"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66" w:name="bssPhr7509"/>
      <w:bookmarkStart w:id="2267" w:name="dfasxd5lm5"/>
      <w:bookmarkEnd w:id="2266"/>
      <w:bookmarkEnd w:id="2267"/>
      <w:r w:rsidRPr="00567385">
        <w:rPr>
          <w:rFonts w:ascii="Times New Roman" w:hAnsi="Times New Roman" w:cs="Times New Roman"/>
          <w:sz w:val="24"/>
          <w:szCs w:val="24"/>
        </w:rPr>
        <w:t>обеспечение возможности вовлечения обучающихся в разнообразную исследовательскую деятельность;</w:t>
      </w:r>
    </w:p>
    <w:p w14:paraId="41E03F8F"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68" w:name="bssPhr7510"/>
      <w:bookmarkStart w:id="2269" w:name="dfasv6hu93"/>
      <w:bookmarkEnd w:id="2268"/>
      <w:bookmarkEnd w:id="2269"/>
      <w:r w:rsidRPr="00567385">
        <w:rPr>
          <w:rFonts w:ascii="Times New Roman" w:hAnsi="Times New Roman" w:cs="Times New Roman"/>
          <w:sz w:val="24"/>
          <w:szCs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14:paraId="52F32159" w14:textId="77777777" w:rsidR="000D7435" w:rsidRPr="00567385" w:rsidRDefault="000D7435" w:rsidP="00567385">
      <w:pPr>
        <w:spacing w:after="0" w:line="240" w:lineRule="auto"/>
        <w:ind w:firstLine="567"/>
        <w:contextualSpacing/>
        <w:jc w:val="both"/>
        <w:rPr>
          <w:rFonts w:ascii="Times New Roman" w:hAnsi="Times New Roman" w:cs="Times New Roman"/>
          <w:sz w:val="24"/>
          <w:szCs w:val="24"/>
        </w:rPr>
      </w:pPr>
      <w:bookmarkStart w:id="2270" w:name="bssPhr7511"/>
      <w:bookmarkStart w:id="2271" w:name="dfas35wg7o"/>
      <w:bookmarkEnd w:id="2270"/>
      <w:bookmarkEnd w:id="2271"/>
      <w:r w:rsidRPr="00567385">
        <w:rPr>
          <w:rFonts w:ascii="Times New Roman" w:hAnsi="Times New Roman" w:cs="Times New Roman"/>
          <w:sz w:val="24"/>
          <w:szCs w:val="24"/>
        </w:rPr>
        <w:t>3.5. К обязательным условиям успешного формирования УУД относится создание методически единого пространства внутри образовательной организации как во время уроков, так и вне их.</w:t>
      </w:r>
    </w:p>
    <w:p w14:paraId="54532959" w14:textId="77777777" w:rsidR="000D7435" w:rsidRPr="00567385" w:rsidRDefault="000D7435" w:rsidP="00567385">
      <w:pPr>
        <w:spacing w:line="240" w:lineRule="auto"/>
        <w:contextualSpacing/>
        <w:rPr>
          <w:rFonts w:ascii="Times New Roman" w:hAnsi="Times New Roman" w:cs="Times New Roman"/>
          <w:sz w:val="24"/>
          <w:szCs w:val="24"/>
        </w:rPr>
      </w:pPr>
      <w:r w:rsidRPr="00567385">
        <w:rPr>
          <w:rFonts w:ascii="Times New Roman" w:hAnsi="Times New Roman" w:cs="Times New Roman"/>
          <w:sz w:val="24"/>
          <w:szCs w:val="24"/>
        </w:rPr>
        <w:br w:type="page"/>
      </w:r>
    </w:p>
    <w:p w14:paraId="15662941" w14:textId="77777777" w:rsidR="009E4B4D" w:rsidRPr="00567385" w:rsidRDefault="009E4B4D" w:rsidP="00567385">
      <w:pPr>
        <w:spacing w:line="240" w:lineRule="auto"/>
        <w:ind w:firstLine="567"/>
        <w:contextualSpacing/>
        <w:jc w:val="both"/>
        <w:rPr>
          <w:rFonts w:ascii="Times New Roman" w:hAnsi="Times New Roman" w:cs="Times New Roman"/>
          <w:b/>
          <w:bCs/>
          <w:sz w:val="24"/>
          <w:szCs w:val="24"/>
        </w:rPr>
      </w:pPr>
      <w:r w:rsidRPr="00567385">
        <w:rPr>
          <w:rFonts w:ascii="Times New Roman" w:hAnsi="Times New Roman" w:cs="Times New Roman"/>
          <w:b/>
          <w:bCs/>
          <w:sz w:val="24"/>
          <w:szCs w:val="24"/>
        </w:rPr>
        <w:lastRenderedPageBreak/>
        <w:t>2.2. Программы учебных предметов, курсов, курсов внеурочной деятельности</w:t>
      </w:r>
    </w:p>
    <w:p w14:paraId="0B496800" w14:textId="77777777" w:rsidR="00D17B0F" w:rsidRPr="00567385" w:rsidRDefault="00383874" w:rsidP="00567385">
      <w:pPr>
        <w:spacing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2. СОДЕРЖАТЕЛЬНЫЙ РАЗДЕЛ. </w:t>
      </w:r>
    </w:p>
    <w:p w14:paraId="1A27831F" w14:textId="77777777" w:rsidR="00D17B0F" w:rsidRPr="00567385" w:rsidRDefault="00383874" w:rsidP="00567385">
      <w:pPr>
        <w:spacing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2.1 Программы учебных предметов </w:t>
      </w:r>
    </w:p>
    <w:p w14:paraId="78DDFBCC" w14:textId="77777777" w:rsidR="00D17B0F" w:rsidRPr="00567385" w:rsidRDefault="00383874" w:rsidP="00567385">
      <w:pPr>
        <w:spacing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2.1.1 Рабочая программа по учебному предмету «Русский язык» (базовый уровень) </w:t>
      </w:r>
    </w:p>
    <w:p w14:paraId="7711C282" w14:textId="77777777" w:rsidR="00F8376B" w:rsidRPr="00567385" w:rsidRDefault="00383874" w:rsidP="00567385">
      <w:pPr>
        <w:spacing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19.1. Федеральная 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 19.2. Пояснительная записка отражает общие цели и задачи изучения русского языка, место в структуре учебного плана, а также подходы к отбору содержания и определению планируемых результатов. 19.3.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19.4. Планируемые результаты освоения программы по русскому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19.5. Пояснительная записка. 19.5.1. Программа 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 19.5.2. Программа по русскому языку позволит учителю: 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во ФГОС СОО; определить и структурировать планируемые результаты обучения и содержание русского языка по годам обучения в соответствии со ФГОС СОО; разработать календарно-тематическое планирование с учѐтом особенностей конкретного класса. 19 19.5.3. 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 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 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школьных предметов, на процессы формирования универсальных интеллектуальных умений, навыков самоорганизации и самоконтроля. 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 19.5.4. 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 умений эффективно пользоваться русским языком в разных условиях общения, повышение речевой культуры старшеклассников, совершенствование их опыта речевого общения, развитие коммуникативных умений в разных сферах функционирования языка. Системообразующей доминантой содержания программы по русскому языку является направленность на полноценное овладение культурой речи во всех еѐ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w:t>
      </w:r>
      <w:r w:rsidRPr="00567385">
        <w:rPr>
          <w:rFonts w:ascii="Times New Roman" w:hAnsi="Times New Roman" w:cs="Times New Roman"/>
          <w:sz w:val="24"/>
          <w:szCs w:val="24"/>
        </w:rPr>
        <w:lastRenderedPageBreak/>
        <w:t xml:space="preserve">общения; на формирование готовности к речевому взаимодействию и взаимопониманию в учебной и практической деятельности. Важнейшей составляющей изучения русского языка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другие) для их понимания, сжатия, трансформации, 20 интерпретации и использования в практической деятельности. 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и основном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другие). 19.5.5. 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 Изучение русского языка на базовом уровне обеспечивает общекультурный уровень молодого человека, способного к продолжению обучения в системе среднего профессионального и высшего образования. 19.5.6. Изучение русского языка направлено на достижение следующих целей: 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 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 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 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другие); совершенствование умений трансформировать, интерпретировать тексты и использовать полученную информацию в практической деятельности; 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21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 обеспечение поддержки русского языка как языка государствообразующего народа, недопущения использования нецензурной лексики и противодействия излишнему использованию иностранной лексики15 . 19.5.7. В соответствии с ФГОС СОО предмет «Русский язык» является обязательным для изучения на данном уровне образования. Общее число часов, рекомендованных для изучения русского языка, - 136 часов: в 10 классе — 68 часов (2 часа в неделю), в 11 классе — 68 часа (2 часа в неделю). 19.6. Содержание обучения в 10 классе. 19.6.1. Общие сведения о языке. 19.6.1.1. Язык как знаковая система. Основные функции языка. 19.6.1.2. Лингвистика как наука. 19.6.1.3. Язык и культура. 19.6.1.4. Русский язык — государственный язык Российской Федерации, средство межнационального общения, национальный язык русского народа, один из мировых языков. 19.6.1.5. Формы существования русского национального языка. Литературный язык, просторечие, народные </w:t>
      </w:r>
      <w:r w:rsidRPr="00567385">
        <w:rPr>
          <w:rFonts w:ascii="Times New Roman" w:hAnsi="Times New Roman" w:cs="Times New Roman"/>
          <w:sz w:val="24"/>
          <w:szCs w:val="24"/>
        </w:rPr>
        <w:lastRenderedPageBreak/>
        <w:t xml:space="preserve">говоры, профессиональные разновидности, жаргон, арго. Роль литературного языка в обществе. 19.6.2. Язык и речь. Культура речи. 19.6.2.1. Система языка. Культура речи. 19.6.2.2. Система языка, еѐ устройство, функционирование. 19.6.2.3. Культура речи как раздел лингвистики. 19.6.2.4. Языковая норма, еѐ основные признаки и функции. 19.6.2.5.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 19.6.2.6. Качества хорошей речи. 19.6.2.7. Основные виды словарей (обзор). Толковый словарь. Словарь омонимов. Словарь иностранных слов. Словарь синонимов. Словарь антонимов. Словарь паронимов. 15 1. Подпункт «л» пункта 24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 809 (Собрание законодательства Российской Федерации, 2022 , № 46, ст. 7977). 2. Подпункт г) часть 6 статьи 1 Федерального закона "О внесении изменений в Федеральный закон «О государственном языке Российской Федерации» от 28.02.2023 № 52-ФЗ (Официальный интернет-портал правовой информации URL: http://publication.pravo.gov.ru/Document/View/0001202302280028?index=0&amp;rangeSize=1) 22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 19.6.3. Фонетика. Орфоэпия. Орфоэпические нормы. 19.6.3.1. 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 19.6.3.2.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 19.6.4. Лексикология и фразеология. Лексические нормы. 19.6.4.1. 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 19.6.4.2. 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 19.6.4.3. Функционально-стилистическая окраска слова. Лексика общеупотребительная, разговорная и книжная. Особенности употребления. 19.6.4.4. 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 19.6.4.5. Фразеология русского языка (повторение, обобщение). Крылатые слова. 19.6.5. Морфемика и словообразование. Словообразовательные нормы. 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сложносокращѐнных слов (аббревиатур). 19.6.6. Морфология. Морфологические нормы. 19.6.6.1. Морфология как раздел лингвистики (повторение, обобщение). Морфологический анализ слова. Особенности употребления в тексте слов разных частей речи. 19.6.6.2. Морфологические нормы современного русского литературного языка (общее представление). 19.6.6.3. Основные нормы употребления имѐн существительных: форм рода, числа, падежа. 19.6.6.4. Основные нормы употребления имѐн прилагательных: форм степеней сравнения, 23 краткой формы. 19.6.6.5. Основные нормы употребления количественных, порядковых и собирательных числительных. 19.6.6.6. Основные нормы употребления местоимений: формы 3-го лица личных местоимений, возвратного местоимения себя. 19.6.6.7. Основные нормы употребления глаголов: некоторых личных форм (типа победить, убедить, выздороветь), возвратных и невозвратных глаголов; образования </w:t>
      </w:r>
      <w:r w:rsidRPr="00567385">
        <w:rPr>
          <w:rFonts w:ascii="Times New Roman" w:hAnsi="Times New Roman" w:cs="Times New Roman"/>
          <w:sz w:val="24"/>
          <w:szCs w:val="24"/>
        </w:rPr>
        <w:lastRenderedPageBreak/>
        <w:t xml:space="preserve">некоторых глагольных форм: форм прошедшего времени с суффиксом -ну-, форм повелительного наклонения. 19.6.8. Орфография. Основные правила орфографии. 19.6.8.1. 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 19.6.8.2. Орфографические правила. Правописание гласных в корне. Употребление разделительных ъ и ь. Правописание приставок. Буквы ы — и после приставок. Правописание суффиксов. Правописание н и нн в словах различных частей речи. Правописание не и ни. Правописание окончаний имѐн существительных, имѐн прилагательных и глаголов. Слитное, дефисное и раздельное написание слов. 19.6.9. Речь. Речевое общение. 19.6.9.1. Речь как деятельность. Виды речевой деятельности (повторение, обобщение). 19.6.9.2. Речевое общение и его виды. Основные сферы речевого общения. Речевая ситуация и еѐ компоненты (адресант и адресат; мотивы и цели, предмет и тема речи; условия общения). 19.6.9.3. 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партнѐру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 19.6.9.4. 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учѐтом его цели, особенностей адресата, ситуации общения. 24 19.6.10. Текст. Информационно-смысловая переработка текста. Текст, его основные признаки (повторение, обобщение). Логико-смысловые отношения между предложениями в тексте (общее представление). 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 План. Тезисы. Конспект. Реферат. Аннотация. Отзыв. Рецензия. 19.7. Содержание обучения в 11 классе. 19.7.1. Общие сведения о языке. 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19.7.2. Язык и речь. Культура речи. 19.7.3. Синтаксис. Синтаксические нормы. 19.7.3.1. Синтаксис как раздел лингвистики (повторение, обобщение). Синтаксический анализ словосочетания и предложения. 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 19.7.3.2. 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своѐм составе числительные, оканчивающиеся на один; имеющим в своѐм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 Основные нормы управления: правильный выбор падежной или предложно-падежной формы управляемого слова. Основные нормы употребления однородных членов предложения. Основные нормы употребления причастных и деепричастных оборотов. Основные нормы построения сложных предложений. 19.7.4. Пунктуация. Основные правила пунктуации. 19.7.4.1. Пунктуация как раздел лингвистики (повторение, обобщение). Пунктуационный 25 анализ предложения. Разделы русской пунктуации и система правил, включѐнных в каждый из них: знаки препинания в конце предложений; знаки препинания внутри простого предложения; знаки препинания между </w:t>
      </w:r>
      <w:r w:rsidRPr="00567385">
        <w:rPr>
          <w:rFonts w:ascii="Times New Roman" w:hAnsi="Times New Roman" w:cs="Times New Roman"/>
          <w:sz w:val="24"/>
          <w:szCs w:val="24"/>
        </w:rPr>
        <w:lastRenderedPageBreak/>
        <w:t xml:space="preserve">частями сложного предложения; знаки препинания при передаче чужой речи. Сочетание знаков препинания. 19.7.4.2. Знаки препинания и их функции. Знаки препинания между подлежащим и сказуемым. Знаки препинания в предложениях с однородными членами. Знаки препинания при обособлении. Знаки препинания в предложениях с вводными конструкциями, обращениями, междометиями. Знаки препинания в сложном предложении. Знаки препинания в сложном предложении с разными видами связи. Знаки препинания при передаче чужой речи. 19.7.5. Функциональная стилистика. Культура речи. 19.7.5.1. Функциональная стилистика как раздел лингвистики. Стилистическая норма (повторение, обобщение). 19.7.5.2. Разговорная речь, сферы еѐ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 19.7.5.3. Научный стиль, сферы его использования, назначение. Основные признаки научного стиля: отвлечѐнность,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 19.7.5.4. 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 19.7.5.5. 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(обзор). 26 19.7.5.6. 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 19.8. Планируемые результаты освоения программы по русскому языку на уровне среднего общего образования. 19.8.1. Личностные результаты освоения программы по русскому языку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19.8.2. В результате изучения русского языка на уровне среднего общего образования у обучающегося будут сформированы следующие личностные результаты: 1) гражданского воспитания: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в том числе в сопоставлении с ситуациями, отражѐнными в текстах литературных произведений, написанных на русском языке;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w:t>
      </w:r>
      <w:r w:rsidRPr="00567385">
        <w:rPr>
          <w:rFonts w:ascii="Times New Roman" w:hAnsi="Times New Roman" w:cs="Times New Roman"/>
          <w:sz w:val="24"/>
          <w:szCs w:val="24"/>
        </w:rPr>
        <w:lastRenderedPageBreak/>
        <w:t xml:space="preserve">гуманитарной и волонтѐрской деятельности; 2) патриотического воспитания: сформированность российской гражданской идентичности, патриотизма, уважения к своему 27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 идейная убеждѐнность, готовность к служению Отечеству и его защите, ответственность за его судьбу; 3) духовно-нравственного воспитания: осознание духовных ценностей российского народа; сформированность нравственного сознания, норм этичного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4) эстетического воспитания: эстетическое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убеждѐнность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 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 5) физического воспитания, формирования культуры здоровья и эмоционального благополучия: сформированность здорового и безопасного образа жизни, ответственного отношения к своему здоровью; 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 6) трудового воспитания: 28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 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 7) экологического воспитания: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 расширение опыта деятельности экологической направленности; 8)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 19.8.3. В процессе достижения личностных результатов освоения обучающимися программы по русскому языку у обучающихся совершенствуется эмоциональный интеллект, предполагающий сформированность: самосознания, включающего способность понимать своѐ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 саморегулирования, включающего самоконтроль, умение принимать ответственность за своѐ </w:t>
      </w:r>
      <w:r w:rsidRPr="00567385">
        <w:rPr>
          <w:rFonts w:ascii="Times New Roman" w:hAnsi="Times New Roman" w:cs="Times New Roman"/>
          <w:sz w:val="24"/>
          <w:szCs w:val="24"/>
        </w:rPr>
        <w:lastRenderedPageBreak/>
        <w:t xml:space="preserve">поведение, способность проявлять гибкость и адаптироваться к эмоциональным изменениям, быть открытым новому; 29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 социальных навыков, включающих способность выстраивать отношения с другими людьми, заботиться о них, проявлять к ним интерес и разрешать конфликты с учѐтом собственного речевого и читательского опыта. 19.8.4. 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19.8.4.1. У обучающегося будут сформированы следующие базовые логические действия как часть познавательных универсальных учебных действий: самостоятельно формулировать и актуализировать проблему, рассматривать еѐ всесторонне; 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 определять цели деятельности, задавать параметры и критерии их достижения; выявлять закономерности и противоречия языковых явлений, данных в наблюдении; разрабатывать план решения проблемы с учѐтом анализа имеющихся материальных и нематериальных ресурсов; вносить коррективы в деятельность, оценивать риски и соответствие результатов целям; 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 развивать креативное мышление при решении жизненных проблем с учѐтом собственного речевого и читательского опыта. 19.8.4.2. У обучающегося будут сформированы следующие базовые исследовательские действия как часть познавательных универсальных учебных действий: 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 владеть разными видами деятельности по получению нового знания, 30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 формировать научный тип мышления, владеть научной, в том числе лингвистической, терминологией, общенаучными ключевыми понятиями и методами; ставить и формулировать собственные задачи в образовательной деятельности и разнообразных жизненных ситуациях; выявлять и актуализировать задачу, выдвигать гипотезу, задавать параметры и критерии еѐ решения, находить аргументы для доказательства своих утверждений;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приобретѐнному опыту; уметь интегрировать знания из разных предметных областей; уметь переносить знания в практическую область жизнедеятельности, освоенные средства и способы действия — в профессиональную среду; выдвигать новые идеи, оригинальные подходы, предлагать альтернативные способы решения проблем. 19.8.4.3. У обучающегося будут сформированы следующие умения работать с информацией как часть познавательных универсальных учебных действий: 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учѐтом назначения информации и еѐ целевой аудитории, выбирая оптимальную форму представления и визуализации (презентация, таблица, схема и другие); оценивать достоверность, легитимность информации, еѐ соответствие правовым и морально-этическим нормам; 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w:t>
      </w:r>
      <w:r w:rsidRPr="00567385">
        <w:rPr>
          <w:rFonts w:ascii="Times New Roman" w:hAnsi="Times New Roman" w:cs="Times New Roman"/>
          <w:sz w:val="24"/>
          <w:szCs w:val="24"/>
        </w:rPr>
        <w:lastRenderedPageBreak/>
        <w:t xml:space="preserve">эргономики, техники безопасности, гигиены, ресурсосбережения, правовых и этических норм, норм информационной безопасности; владеть навыками защиты личной информации, соблюдать требования информационной безопасности. 19.8.4.4. У обучающегося будут сформированы следующие умения общения как часть коммуникативных универсальных учебных действий: осуществлять коммуникацию во всех сферах жизни; пользоваться невербальными средствами общения, понимать значение социальных знаков, 31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развѐрнуто, логично и корректно с точки зрения культуры речи излагать своѐ мнение, строить высказывание. 19.8.4.5. У обучающегося будут сформированы следующие умения самоорганизации как части регулятивных универсальных учебных действий: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учѐтом имеющихся ресурсов, собственных возможностей и предпочтений; расширять рамки учебного предмета на основе личных предпочтений; делать осознанный выбор, уметь аргументировать его, брать ответственность за результаты выбора; оценивать приобретѐнный опыт; стремиться к формированию и проявлению широкой эрудиции в разных областях знания; постоянно повышать свой образовательный и культурный уровень. 19.8.4.6. У обучающегося будут сформированы следующие умения самоконтроля, принятия себя и других как части регулятивных универсальных учебных действий: давать оценку новым ситуациям, вносить коррективы в деятельность, оценивать соответствие результатов целям; владеть навыками познавательной рефлексии как осознания совершаемых действий и мыслительных процессов, их оснований и результатов; использовать приѐмы рефлексии для оценки ситуации, выбора верного решения; уметь оценивать риски и своевременно принимать решение по их снижению; принимать себя, понимая свои недостатки и достоинства; принимать мотивы и аргументы других людей при анализе результатов деятельности; признавать своѐ право и право других на ошибку; развивать способность видеть мир с позиции другого человека. 19.8.4.7. У обучающегося будут сформированы следующие умения совместной деятельности: понимать и использовать преимущества командной и индивидуальной работы; выбирать тематику и методы совместных действий с учѐтом общих интересов и возможностей каждого члена коллектива; принимать цели совместной деятельности, организовывать и координировать действия по их достижению: составлять план действий, распределять роли с учѐтом мнений участников, 32 обсуждать результаты совместной работы; оценивать качество своего вклада и вклада каждого участника команды в общий результат по разработанным критериям; 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 19.8.5. К концу обучения в 10 классе обучающийся получит следующие предметные результаты по отдельным темам программы по русскому языку: 19.8.5.1. Общие сведения о языке. Иметь представление о языке как знаковой системе, об основных функциях языка; о лингвистике как науке. 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 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 53-ФЗ «О государственном языке Российской Федерации»16, Федеральный закон «О внесении изменений в Федеральный закон «О государственном языке Российской Федерации» от 28.02.2023 № 52-ФЗ17 , Закон Российской Федерации от25 октября 1991 г. № 1807-1 «О языках народов Российской Федерации»20). Различать формы существования русского языка </w:t>
      </w:r>
      <w:r w:rsidRPr="00567385">
        <w:rPr>
          <w:rFonts w:ascii="Times New Roman" w:hAnsi="Times New Roman" w:cs="Times New Roman"/>
          <w:sz w:val="24"/>
          <w:szCs w:val="24"/>
        </w:rPr>
        <w:lastRenderedPageBreak/>
        <w:t xml:space="preserve">(литературный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 19.8.5.2. Язык и речь. Культура речи. 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 Иметь представление о культуре речи как разделе лингвистики. 16 Собрание законодательства Российской Федерации, 2005, № 23, ст. 2199; 2021, № 18, ст. 3061. 19 Федеральный закон «О внесении изменений в Федеральный закон «О государственном языке Российской Федерации» от 28.02.2023 № 52-ФЗ (Официальный интернет-портал правовой информации URL: http://publication.pravo.gov.ru/Document/View/0001202302280028?index=0&amp;rangeSize=1) 20 Ведомости СНД и ВС РСФСР, 1991, № 50, ст. 1740; Собрание законодательства Российской Федерации, 2021, № 24, ст. 4200. 33 Комментировать нормативный, коммуникативный и этический аспекты культуры речи, приводить соответствующие примеры. 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 Иметь представление о языковой норме, еѐ видах. Использовать словари русского языка в учебной деятельности. 19.8.5.3. Фонетика. Орфоэпия. Орфоэпические нормы. Выполнять фонетический анализ слова. Определять изобразительно-выразительные средства фонетики в тексте. 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 Использовать орфоэпический словарь. 19.8.5.4. Лексикология и фразеология. Лексические нормы. Выполнять лексический анализ слова. Определять изобразительно-выразительные средства лексики. 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 Использовать толковый словарь, словари синонимов, антонимов, паронимов; словарь иностранных слов, фразеологический словарь, этимологический словарь. 19.8.5.5. Морфемика и словообразование. Словообразовательные нормы. Выполнять морфемный и словообразовательный анализ слова. Анализировать и характеризовать речевые высказывания (в том числе собственные) с точки зрения особенностей употребления сложносокращѐнных слов (аббревиатур). Использовать словообразовательный словарь. 19.8.5.6. Морфология. Морфологические нормы. Выполнять морфологический анализ слова. Определять особенности употребления в тексте слов разных частей речи. 34 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имѐн существительных, имѐн прилагательных, имѐн числительных, местоимений, глаголов, причастий, деепричастий, наречий (в рамках изученного). Использовать словарь грамматических трудностей, справочники. 19.8.5.7. Орфография. Основные правила орфографии. Иметь представление о принципах и разделах русской орфографии. Выполнять орфографический анализ слова. 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 Использовать орфографический словарь. 19.8.5.8. Речь. Речевое общение.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(объѐм устных монологических высказываний — не менее 100 слов; объѐм диалогического высказывания — </w:t>
      </w:r>
      <w:r w:rsidRPr="00567385">
        <w:rPr>
          <w:rFonts w:ascii="Times New Roman" w:hAnsi="Times New Roman" w:cs="Times New Roman"/>
          <w:sz w:val="24"/>
          <w:szCs w:val="24"/>
        </w:rPr>
        <w:lastRenderedPageBreak/>
        <w:t xml:space="preserve">не менее 7—8 реплик). 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 Создавать тексты разных функционально-смысловых типов; тексты разных жанров научного, публицистического, официально-делового стилей (объѐм сочинения — не менее 150 слов). Использовать различные виды аудирования и чтения в соответствии с коммуникативной задачей, приѐмы информационно-смысловой переработки прочитанных и прослушанных текстов, включая гипертекст, графику, инфографику и другие (объѐм текста для чтения — 450—500 слов; объѐм прослушанного или прочитанного текста для пересказа от 250 до 300 слов). Знать основные нормы речевого этикета применительно к различным ситуациям официального/неофициального общения, статусу адресанта/адресата и других;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 Употреблять языковые средства с учѐтом речевой ситуации. 35 Соблюдать в устной речи и на письме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 19.8.5.9. Текст. Информационно-смысловая переработка текста. Применять знания о тексте, его основных признаках, структуре и видах представленной в нѐм информации в речевой практике.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разных жанров научного, публицистического, официально-делового стилей (объѐм сочинения — не менее 150 слов). Использовать различные виды аудирования и чтения в соответствии с коммуникативной задачей, приѐмы информационно-смысловой переработки прочитанных текстов, включая гипертекст, графику, инфографику и другие, и прослушанных текстов (объѐм текста для чтения — 450—500 слов; объѐм прослушанного или прочитанного текста для пересказа от 250 до 300 слов). Создавать вторичные тексты (план, тезисы, конспект, реферат, аннотация, отзыв, рецензия и другие). Корректировать текст: устранять логические, фактические, этические, грамматические и речевые ошибки. 19.8.6. К концу обучения в 11 классе обучающийся получит следующие предметные результаты по отдельным темам программы по русскому языку: 19.8.6.1. Общие сведения о языке. Иметь представление об экологии языка, о проблемах речевой культуры в современном обществе. 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других. 19.8.6.2. Язык и речь. Культура речи. Синтаксис. Синтаксические нормы. Выполнять синтаксический анализ словосочетания, простого и сложного предложения. Определять изобразительно-выразительные средства синтаксиса русского языка (в рамках изученного). Анализировать, характеризовать и оценивать высказывания с точки зрения основных норм согласования сказуемого с подлежащим, употребления падежной 36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 Использовать словари грамматических трудностей, справочники. 19.8.6.3. Пунктуация. Основные правила пунктуации. Иметь представление о принципах и разделах русской пунктуации. Выполнять пунктуационный анализ предложения. 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 Использовать справочники по пунктуации. 19.8.6.4. Функциональная стилистика. Культура речи. 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 Распознавать, </w:t>
      </w:r>
      <w:r w:rsidRPr="00567385">
        <w:rPr>
          <w:rFonts w:ascii="Times New Roman" w:hAnsi="Times New Roman" w:cs="Times New Roman"/>
          <w:sz w:val="24"/>
          <w:szCs w:val="24"/>
        </w:rPr>
        <w:lastRenderedPageBreak/>
        <w:t xml:space="preserve">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 Создавать тексты разных функционально-смысловых типов; тексты разных жанров научного, публицистического, официально-делового стилей (объѐм сочинения — не менее 150 слов). Применять знания о функциональных разновидностях языка в речевой практике. </w:t>
      </w:r>
    </w:p>
    <w:p w14:paraId="7F5FE9BD" w14:textId="77777777" w:rsidR="00F8376B" w:rsidRPr="00567385" w:rsidRDefault="00383874" w:rsidP="00567385">
      <w:pPr>
        <w:spacing w:line="240" w:lineRule="auto"/>
        <w:ind w:firstLine="567"/>
        <w:contextualSpacing/>
        <w:jc w:val="both"/>
        <w:rPr>
          <w:rFonts w:ascii="Times New Roman" w:hAnsi="Times New Roman" w:cs="Times New Roman"/>
          <w:b/>
          <w:sz w:val="24"/>
          <w:szCs w:val="24"/>
        </w:rPr>
      </w:pPr>
      <w:r w:rsidRPr="00567385">
        <w:rPr>
          <w:rFonts w:ascii="Times New Roman" w:hAnsi="Times New Roman" w:cs="Times New Roman"/>
          <w:b/>
          <w:sz w:val="24"/>
          <w:szCs w:val="24"/>
        </w:rPr>
        <w:t xml:space="preserve">2.1.2 Рабочая программа по учебному предмету «Литература» (базовый уровень). </w:t>
      </w:r>
    </w:p>
    <w:p w14:paraId="1D96E2E3" w14:textId="77777777" w:rsidR="00F8376B" w:rsidRPr="00567385" w:rsidRDefault="00383874" w:rsidP="00567385">
      <w:pPr>
        <w:spacing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20.1. 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 20.2. Пояснительная записка. 20.2.1. 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 20.2.2. Программа по литературе позволит учителю: 37 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во ФГОС СОО; 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со ФГОС СОО, федеральной программой воспитания. 20.2.3. Личностные и метапредметные результаты в программе по литературе представлены с учѐтом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 20.2.4.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20.2.5. 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ХIХ — начала ХХI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 20.2.6. Литературное образование на уровне среднего общего образования преемственно с учебным предметом «Литература» на уровне основного общего образования,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 20.2.7. В федеральной рабочей программе учебного предмета «Литература» учтены все этапы российского историко-литературного процесса второй половины ХIХ — начала ХХI века, представлены разделы, включающие произведения литератур народов России и зарубежной литературы. 20.2.8.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38 обучения литературе. 20.2.9. Цели изучения литературы на уровне основного общего образования состоят 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w:t>
      </w:r>
      <w:r w:rsidRPr="00567385">
        <w:rPr>
          <w:rFonts w:ascii="Times New Roman" w:hAnsi="Times New Roman" w:cs="Times New Roman"/>
          <w:sz w:val="24"/>
          <w:szCs w:val="24"/>
        </w:rPr>
        <w:lastRenderedPageBreak/>
        <w:t xml:space="preserve">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20.2.10. 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 ФГОС СОО. 20.2.10.1. 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ХIХ — начала ХХI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20.2.10.2. 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 20.2.10.3. Задачи, связанные с воспитанием читательских качеств 39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учѐтом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20.2.10.4. 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 20.2.11. В соответствии с ФГОС СОО учебный предмет «Литература» является обязательным предметом на данном уровне образования. Общее число часов, рекомендованных для изучения литературы, - 204 часа: в 10 классе — 102 часа (3 часа в неделю), в 11 классе — 102 часа (3 часа в неделю). 20.3. Содержание обучения в 10 классе. 20.3.1. Литература второй половины XIX века. 20.3.1.1. А.Н. Островский. Драма «Гроза». 20.3.1.2. И.А. Гончаров. Роман «Обломов». 20.3.1.3. И.С. Тургенев. Роман «Отцы и </w:t>
      </w:r>
      <w:r w:rsidRPr="00567385">
        <w:rPr>
          <w:rFonts w:ascii="Times New Roman" w:hAnsi="Times New Roman" w:cs="Times New Roman"/>
          <w:sz w:val="24"/>
          <w:szCs w:val="24"/>
        </w:rPr>
        <w:lastRenderedPageBreak/>
        <w:t xml:space="preserve">дети». 20.3.1.4. Ф.И. Тютчев. Стихотворения (не менее трѐх по выбору). Например, «Silentium!», «Не то, что мните вы, природа...», «Умом Россию не понять…», «О, как убийственно мы любим...», «Нам не дано предугадать…», «К. Б.» («Я встретил вас — и всѐ былое...») и другие. 20.3.1.5. Н.А. Некрасов. Стихотворения (не менее трѐх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 Поэма «Кому на Руси жить хорошо». 40 20.3.1.6. А.А. Фет. Стихотворения (не менее трѐх по выбору). Например, «Одним толчком согнать ладью живую…», «Ещѐ майская ночь», «Вечер», «Это утро, радость эта…», «Шѐпот, робкое дыханье…», «Сияла ночь. Луной был полон сад. Лежали…» и другие. 20.3.1.7. 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другие. 20.3.1.8. Ф.М. Достоевский. Роман «Преступление и наказание». 20.3.1.9. Л.Н. Толстой. Роман-эпопея «Война и мир». 20.3.1.10. Н.С. Лесков. Рассказы и повести (не менее одного произведения по выбору). Например, «Очарованный странник», «Однодум» и другие. 20.3.1.11. А.П. Чехов. Рассказы (не менее трѐх по выбору). Например, «Студент», «Ионыч», «Дама с собачкой», «Человек в футляре» и другие. Пьеса «Вишнѐвый сад». 20.3.2. Литературная критика второй половины XIX века. Статьи H.А. Добролюбова «Луч света в тѐмном царстве», «Что такое обломовщина?», Д. И. Писарева «Базаров» и других (не менее двух статей по выбору в соответствии с изучаемым художественным произведением). 20.3.3. Литература народов России. Стихотворения (не менее одного по выбору). Например, Г. Тукая, К. Хетагурова и других. 20.3.4. Зарубежная литература. 20.3.4.1. Зарубежная проза второй половины XIX века (не менее одного произведения по выбору). Например, произведения Ч. Диккенса «Дэвид Копперфилд», «Большие надежды»; Г. Флобера «Мадам Бовари» и другие. 20.3.4.2. Зарубежная поэзия второй половины XIX века (не менее двух стихотворений одного из поэтов по выбору). Например, стихотворения А. Рембо, Ш. Бодлера и другие. 20.3.4.3. Зарубежная драматургия второй половины XIX века (не менее одного произведения по выбору). Например, пьесы Г. Гауптмана «Перед восходом солнца», Г. Ибсена «Кукольный дом» и другие. 20.4. Содержание обучения в 11 классе. 20.4.1. Литература конца XIX — начала ХХ века. 20.4.1.1. А.И. Куприн. Рассказы и повести (одно произведение по выбору). Например, «Гранатовый браслет», «Олеся» и другие. 20.4.1.2. Л.Н. Андреев. Рассказы и повести (одно произведение по выбору). Например, «Иуда Искариот», «Большой шлем» и другие. 41 20.4.1.3. М. Горький. Рассказы (один по выбору). Например, «Старуха Изергиль», «Макар Чудра», «Коновалов» и другие. Пьеса «На дне». 20.4.1.4. Стихотворения поэтов Серебряного века (не менее двух стихотворений одного поэта по выбору). Например, стихотворения К.Д. Бальмонта, М.А. Волошина, Н.С. Гумилѐва и другие. 20.4.2. Литература ХХ века. 20.4.2.1. И.А. Бунин. Рассказы (два по выбору). Например, «Антоновские яблоки», «Чистый понедельник», «Господин из Сан-Франциско» и другие. 20.4.2.2. А.А. Блок. Стихотворения (не менее трѐх по выбору). Например, «Незнакомка», «Россия», «Ночь, улица, фонарь, аптека…», «Река раскинулась. Течѐт, грустит лениво…» (из цикла «На поле Куликовом»), «На железной дороге», «О доблестях, о подвигах, о славе...», «О, весна, без конца и без краю…», «О, я хочу безумно жить…» и другие. Поэма «Двенадцать». 20.4.2.3. В.В. Маяковский. Стихотворения (не менее трѐх по выбору). Например, «А вы могли бы?», «Нате!», «Послушайте!», «Лиличка!», «Юбилейное», «Прозаседавшиеся», «Письмо Татьяне Яковлевой» и другие. Поэма «Облако в штанах». 20.4.2.4. С.А. Есенин. Стихотворения (не менее трѐх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 20.4.2.5. О.Э. Мандельштам. Стихотворения (не менее трѐх по выбору). Например, «Бессонница. Гомер. Тугие паруса…», «За гремучую доблесть грядущих веков…», «Ленинград», «Мы живѐм, под собою не чуя страны…» и другие. 20.4.2.6. М.И. Цветаева. Стихотворения (не менее трѐх по </w:t>
      </w:r>
      <w:r w:rsidRPr="00567385">
        <w:rPr>
          <w:rFonts w:ascii="Times New Roman" w:hAnsi="Times New Roman" w:cs="Times New Roman"/>
          <w:sz w:val="24"/>
          <w:szCs w:val="24"/>
        </w:rPr>
        <w:lastRenderedPageBreak/>
        <w:t xml:space="preserve">выбору). Например, «Моим стихам, написанным так рано…», «Кто создан из камня, кто создан из глины…», «Идѐшь, на меня похожий…», «Мне нравится, что вы больны не мной…», «Тоска по родине! Давно…», «Книги в красном переплѐте», «Бабушке», «Красною кистью…» (из цикла «Стихи о Москве») и другие. 20.4.2.7. А.А. Ахматова. Стихотворения (не менее трѐх по выбору). Например, «Песня последней встречи», «Сжала руки под тѐмной вуалью…», «Смуглый отрок бродил по аллеям…», «Мне голос был. Он звал утешно…», «Не с теми я, кто бросил землю...», «Мужество», «Приморский сонет», «Родная земля» и другие. Поэма «Реквием». Н.А. Островский. Роман «Как закалялась сталь» (избранные главы). 42 20.4.2.8. М.А. Шолохов. Роман-эпопея «Тихий Дон» (избранные главы). 20.4.2.9. М.А. Булгаков. Романы «Белая гвардия», «Мастер и Маргарита» (один роман по выбору). 20.4.2.10. А.П. Платонов. Рассказы и повести (одно произведение по выбору). Например, «В прекрасном и яростном мире», «Котлован», «Возвращение» и другие. 20.4.2.11. А.Т. Твардовский. Стихотворения (не менее трѐх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 20.4.2.12. Проза о Великой Отечественной войне (по одному произведению не менее чем двух писателей по выбору). Например, В.П. Астафьев «Пастух и пастушка»; В.О. Богомолов «В августе сорок четвѐртого»; Ю.В. Бондарев «Горячий снег»; В.В. Быков «Обелиск», «Сотников», «Альпийская баллада»; Б.Л. Васильев «А зори здесь тихие», «В списках не значился», «Завтра была война»; К.Д. Воробьѐв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другие. 20.4.2.13. А.А. Фадеев «Молодая гвардия». 20.4.2.14. Поэзия о Великой Отечественной войне. Стихотворения (по одному стихотворению не менее чем двух поэтов по выбору). Например, Ю.В. Друниной, М.В. Исаковского, Ю.Д. Левитанского, С.С. Орлова, Д.С. Самойлова, К.М. Симонова, Б.А. Слуцкого и других. 20.4.2.15. Драматургия о Великой Отечественной войне. Пьесы (одно произведение по выбору). Например, В.С. Розов «Вечно живые» и другие. 20.4.2.16. Б.Л. Пастернак. Стихотворения (не менее трѐх по выбору). Например, «Февраль. Достать чернил и плакать!..», «Определение поэзии», «Во всѐм мне хочется дойти…», «Снег идѐт», «Любить иных — тяжѐлый крест...», «Быть знаменитым некрасиво…», «Ночь», «Гамлет», «Зимняя ночь» и другие. 20.4.2.17. А.И. Солженицын. Произведения «Один день Ивана Денисовича», «Архипелаг ГУЛАГ» (фрагменты книги по выбору, например, глава «Поэзия под плитой, правда под камнем»). 20.4.2.18. В.М. Шукшин. Рассказы (не менее двух по выбору). Например, «Срезал», «Обида», «Микроскоп», «Мастер», «Крепкий мужик», «Сапожки» и другие. 20.4.2.19. В.Г. Распутин. Рассказы и повести (не менее одного произведения по выбору). Например, «Живи и помни», «Прощание с Матѐрой» и другие. 20.4.2.20. Н.М. Рубцов. Стихотворения (не менее трѐх по выбору). Например, «Звезда 43 полей», «Тихая моя родина!..», «В горнице моей светло…», «Привет, Россия…», «Русский огонѐк», «Я буду скакать по холмам задремавшей отчизны...» и другие. 20.4.2.21. И.А. Бродский. Стихотворения (не менее трѐх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 20.4.3. Проза второй половины XX — начала XXI века. Рассказы, повести, романы (по одному произведению не менее чем трѐх прозаиков по выбору). Например, Ф.А. Абрамов («Братья и сѐстры» (фрагменты из романа), повесть «Пелагея» и другие); Ч.Т. Айтматов (повести «Пегий пѐс, бегущий краем моря», «Белый пароход» и другие); В.И. Белов (рассказы «На родине», «За тремя волоками», «Бобришный угор» и другие); Г.Н. Владимов («Верный Руслан»); Ф.А. Искандер (роман в рассказах «Сандро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Прилепин (рассказ «Белый квадрат» и другие); А.Н. и Б.Н. Стругацкие (повесть «Пикник на обочине» и другие); Ю.В. Трифонов (повести «Обмен», «Другая жизнь», «Дом на </w:t>
      </w:r>
      <w:r w:rsidRPr="00567385">
        <w:rPr>
          <w:rFonts w:ascii="Times New Roman" w:hAnsi="Times New Roman" w:cs="Times New Roman"/>
          <w:sz w:val="24"/>
          <w:szCs w:val="24"/>
        </w:rPr>
        <w:lastRenderedPageBreak/>
        <w:t xml:space="preserve">набережной» и другие); В.Т. Шаламов («Колымские рассказы», например, «Одиночный замер», «Инжектор», «За письмом» и другие) и другие. 20.4.4. Поэзия второй половины XX — начала XXI века.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Кибирова, Ю.П. Кузнецова, А.С. Кушнера, Л.Н. Мартынова, Б.Ш. Окуджавы, Р.И. Рождественского, А.А. Тарковского, О.Г. Чухонцева и других. 20.4.5. Драматургия второй половины ХХ — начала XXI века. Пьесы (произведение одного из драматургов по выбору). Например, А.Н. Арбузов «Иркутская история»; А.В. Вампилов «Старший сын»; Е.В. Гришковец «Как я съел собаку»; К.В. Драгунская «Рыжая пьеса» и другие. 20.4.6. Литература народов России. 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другие; стихотворения Г. Айги, Р. Гамзатова, М. Джалиля, М. Карима, Д. Кугультинова, К. Кулиева и других. 20.4.7. Зарубежная литература. 20.4.7.1. Зарубежная проза XX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44 Э.М.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других. 20.4.7.2. Зарубежная поэзия XX века (не менее двух стихотворений одного из поэтов по выбору). Например, стихотворения Г. Аполлинера, Т. С. Элиота и другие. 20.4.7.3. Зарубежная драматургия XX века (не менее одного произведения по выбору). Например, пьесы Б. Брехта «Мамаша Кураж и еѐ дети»; М. Метерлинка «Синяя птица»; О. Уайльда «Идеальный муж»; Т. Уильямса «Трамвай «Желание»; Б. Шоу «Пигмалион» и других. 20.5. Планируемые результаты освоения программы по литературе на уровне среднего общего образования. 20.5.1. 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20.5.2. В результате изучения литературы на уровне среднего общего образования у обучающегося будут сформированы следующие личностные результаты: 1) гражданского воспитания: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изображѐнными в литературных произведениях;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том числе в рамках школьного литературного 45 образования, в интересах гражданского общества, участвовать в самоуправлении в 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деятельности; 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 ценностное отношение к государственным символам, историческому и природному наследию, памятникам, традициям народов России, внимание к их воплощению </w:t>
      </w:r>
      <w:r w:rsidRPr="00567385">
        <w:rPr>
          <w:rFonts w:ascii="Times New Roman" w:hAnsi="Times New Roman" w:cs="Times New Roman"/>
          <w:sz w:val="24"/>
          <w:szCs w:val="24"/>
        </w:rPr>
        <w:lastRenderedPageBreak/>
        <w:t xml:space="preserve">в литературе, а также достижениям России в науке, искусстве, спорте, технологиях, труде, отражѐнным в художественных произведениях; идейная убеждѐнность, готовность к служению и защите Отечества, ответственность за его судьбу, в том числе воспитанные на примерах из литературы. 3) духовно-нравственного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 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 4) эстетического воспитания: эстетическое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убеждѐнность в значимости для личности и общества отечественного и мирового искусства, этнических культурных традиций и устного народного творчества; 46 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 5) физического воспитания, формирования культуры здоровья и эмоционального благополучия: сформированность здорового и безопасного образа жизни, ответственного отношения к своему здоровью; 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 6) трудового воспитания: 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готовность и способность к образованию и самообразованию, к продуктивной читательской деятельности на протяжении всей жизни; 7) экологического воспитания: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планирование и осуществление действий в окружающей среде на основе знания целей устойчивого развития человечества, с учѐтом осмысления опыта литературных героев; 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 8) ценности научного познания: сформированность мировоззрения, соответствующего современному уровню развития 47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 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 20.5.3. В процессе достижения личностных результатов освоения обучающимися программы среднего общего образования, </w:t>
      </w:r>
      <w:r w:rsidRPr="00567385">
        <w:rPr>
          <w:rFonts w:ascii="Times New Roman" w:hAnsi="Times New Roman" w:cs="Times New Roman"/>
          <w:sz w:val="24"/>
          <w:szCs w:val="24"/>
        </w:rPr>
        <w:lastRenderedPageBreak/>
        <w:t xml:space="preserve">в том числе литературного образования, у обучающихся совершенствуется эмоциональный интеллект, предполагающий сформированность: самосознания, включающего способность понимать своѐ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ответственность за своѐ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 20.5.4. 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20.5.4.1. У обучающегося будут сформированы следующие базовые логические действия как часть познавательных универсальных учебных действий: самостоятельно формулировать и актуализировать проблему, заложенную в художественном произведении, рассматривать еѐ всесторонне; 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 определять цели деятельности, задавать параметры и критерии их достижения; 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48 разрабатывать план решения проблемы с учѐтом анализа имеющихся материальных и нематериальных ресурсов; вносить коррективы в деятельность, оценивать соответствие результатов целям, оценивать риски последствий деятельности; 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 развивать креативное мышление при решении жизненных проблем с опорой на собственный читательский опыт. 20.5.4.2. У обучающегося будут сформированы следующие базовые исследовательские действия как часть познавательных универсальных учебных действий: 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современного литературоведения; ставить и формулировать собственные задачи в образовательной деятельности и жизненных ситуациях с учѐтом собственного читательского опыта; выявлять причинно-следственные связи и актуализировать задачу при изучении литературных явлений и процессов, выдвигать гипотезу еѐ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приобретѐнный опыт, в том числе читательский; осуществлять целенаправленный поиск переноса средств и способов действия в профессиональную среду;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 уметь интегрировать знания из разных предметных областей; 49 выдвигать новые идеи, предлагать оригинальные подходы и решения; ставить проблемы и задачи, допускающие альтернативные решения. 20.5.4.3. У обучающегося будут </w:t>
      </w:r>
      <w:r w:rsidRPr="00567385">
        <w:rPr>
          <w:rFonts w:ascii="Times New Roman" w:hAnsi="Times New Roman" w:cs="Times New Roman"/>
          <w:sz w:val="24"/>
          <w:szCs w:val="24"/>
        </w:rPr>
        <w:lastRenderedPageBreak/>
        <w:t xml:space="preserve">сформированы следующие умения работать с информацией как часть познавательных универсальных учебных действий: 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 создавать тексты в различных форматах и жанрах (сочинение, эссе, доклад, реферат, аннотация и другие) с учѐтом назначения информации и целевой аудитории, выбирая оптимальную форму представления и визуализации; оценивать достоверность, легитимность литературной и другой информации, еѐ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литературной и другой информации, информационной безопасности личности. 20.5.4.4. У обучающегося будут сформированы следующие умения общения как часть коммуникативных универсальных учебных действий: осуществлять коммуникации во всех сферах жизни, в том числе на уроке литературы и во внеурочной деятельности по предмету; 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 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 развѐрнуто и логично излагать в процессе анализа литературного произведения свою точку зрения с использованием языковых средств. 20.5.4.5. У обучающегося будут сформированы следующие умения самоорганизации как части регулятивных универсальных учебных действий: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 50 самостоятельно составлять план решения проблемы при изучении литературы с учѐтом имеющихся ресурсов, читательского опыта, собственных возможностей и предпочтений; давать оценку новым ситуациям, в том числе изображѐнным в художественной литературе; расширять рамки учебного предмета на основе личных предпочтений с опорой на читательский опыт; делать осознанный выбор, аргументировать его, брать ответственность за решение; оценивать приобретѐнный опыт с учѐтом литературных знаний; 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20.5.4.6. У обучающегося будут сформированы следующие умения самоконтроля, принятия себя и других как части регулятивных универсальных учебных действий: давать оценку новым ситуациям, вносить коррективы в деятельность,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 использовать приѐмы рефлексии; для оценки ситуации, выбора верного решения, опираясь на примеры из художественных произведений; уметь оценивать риски и своевременно принимать решения по их снижению; принимать себя, понимая свои недостатки и достоинства; 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 признавать своѐ право и право других на ошибки в дискуссиях на литературные темы; развивать способность понимать мир с позиции другого человека, используя знания по литературе. 20.5.4.7. У обучающегося будут сформированы следующие умения совместной деятельности: понимать и использовать преимущества командной и индивидуальной работы на уроке и во внеурочной деятельности по литературе; выбирать тематику и методы совместных действий с учѐтом общих интересов и возможностей каждого члена коллектива; 51 принимать цели совместной деятельности, организовывать и координировать действия по еѐ достижению: </w:t>
      </w:r>
      <w:r w:rsidRPr="00567385">
        <w:rPr>
          <w:rFonts w:ascii="Times New Roman" w:hAnsi="Times New Roman" w:cs="Times New Roman"/>
          <w:sz w:val="24"/>
          <w:szCs w:val="24"/>
        </w:rPr>
        <w:lastRenderedPageBreak/>
        <w:t xml:space="preserve">составлять план действий, распределять роли с учѐтом мнений участников, обсуждать результаты совместной работы на уроках литературы и во внеурочной деятельности по предмету; оценивать качество своего вклада и каждого участника команды в общий результат по разработанным критериям; предлагать новые проекты, в том числе литературные, оценивать идеи с позиции новизны, оригинальности, практической значимости; осуществлять позитивное стратегическое поведение в различных ситуациях, проявлять творчество и воображение, быть инициативным. 20.5.5. Предметные результаты освоения программы по литературе на уровне среднего общего образования должны обеспечивать: 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2) осознание взаимосвязи между языковым, литературным, интеллектуальным, духовнонравственным развитием личности; 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«Вишнѐвый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 И. Цветаевой; стихотворения и поэма «Реквием» А.А. Ахматовой; роман Н.А. Островского «Как закалялась сталь» (избранные главы); роман М.А. Шолохова «Тихий Дон» (избранные главы); роман М.А. Булгакова «Мастер и Маргарита» (или «Белая гвардия»); роман А.А. Фадеева «Молодая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века: не менее двух 52 прозаиков по выбору (в том числе Ф.А. Абрамова, В.П. Астафьева, А.Г. Битова, Ю.В. Бондарева, Б.Л. Васильева, К.Д. Воробьѐва, Ф.А. Искандера, В.Л. Кондратьева, В.Г. Распутина,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другие);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 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6) способность выявлять в произведениях художественной литературы образы, темы, идеи, проблемы и выражать своѐ отношение к ним в развѐрнутых аргументированных устных и письменных высказываниях, участвовать в дискуссии на литературные темы; 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8) сформированность умений выразительно (с учѐтом индивидуальных особенностей обучающихся) читать, в том числе наизусть, не менее </w:t>
      </w:r>
      <w:r w:rsidRPr="00567385">
        <w:rPr>
          <w:rFonts w:ascii="Times New Roman" w:hAnsi="Times New Roman" w:cs="Times New Roman"/>
          <w:sz w:val="24"/>
          <w:szCs w:val="24"/>
        </w:rPr>
        <w:lastRenderedPageBreak/>
        <w:t xml:space="preserve">10 произведений и (или) фрагментов в каждом классе; 9) владение умениями анализа и интерпретации художественных произведений в единстве формы и содержания (с учѐтом неоднозначности заложенных в нѐм смыслов и наличия в нѐм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53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 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(объѐм сочинения — не менее 250 слов); владение умением редактировать и совершенствовать собственные письменные высказывания с учѐтом норм русского литературного языка; 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 20.5.6. Предметные результаты освоения программы по литературе к концу 10 класса должны обеспечивать: 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 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 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 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54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6) способность выявлять в произведениях художественной литературы XIX века образы, темы, идеи, проблемы и выражать своѐ отношение к ним в развѐрнутых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7) осмысление художественной картины жизни, созданной автором в литературном произведении, в единстве эмоционального личностного восприятия и </w:t>
      </w:r>
      <w:r w:rsidRPr="00567385">
        <w:rPr>
          <w:rFonts w:ascii="Times New Roman" w:hAnsi="Times New Roman" w:cs="Times New Roman"/>
          <w:sz w:val="24"/>
          <w:szCs w:val="24"/>
        </w:rPr>
        <w:lastRenderedPageBreak/>
        <w:t xml:space="preserve">интеллектуального понимания; умение эмоционально откликаться на прочитанное, выражать личное отношение к нему, передавать читательские впечатления; 8) сформированность умений выразительно (с учѐтом индивидуальных особенностей обучающихся) читать, в том числе наизусть не менее 10 произведений и (или) фрагментов; 9) овладение умениями анализа и интерпретации художественных произведений в единстве формы и содержания (с учѐтом неоднозначности заложенных в нѐм смыслов и наличия в нѐм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 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 55 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учѐтом норм русского литературного языка; 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 20.5.7. Предметные результаты освоения программы по литературе к концу 11 класса должны обеспечивать: 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 — 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 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 4) знание содержания и понимание ключевых проблем произведений русской, зарубежной литературы, литератур народов России (конец XIX — начало XXI века) и современной литературы, их историко-культурного и нравственно-ценностного влияния на формирование национальной и мировой литературы; 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XIX—XXI века со временем написания, с современностью и традицией; выявлять «сквозные темы» и ключевые проблемы русской литературы; 6) способность выявлять в произведениях художественной литературы образы, темы, идеи, проблемы и выражать своѐ отношение к ним </w:t>
      </w:r>
      <w:r w:rsidRPr="00567385">
        <w:rPr>
          <w:rFonts w:ascii="Times New Roman" w:hAnsi="Times New Roman" w:cs="Times New Roman"/>
          <w:sz w:val="24"/>
          <w:szCs w:val="24"/>
        </w:rPr>
        <w:lastRenderedPageBreak/>
        <w:t>в развѐрнутых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 56 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8) сформированность умений выразительно (с учѐтом индивидуальных особенностей обучающихся) читать, в том числе наизусть не менее 10 произведений и (или) фрагментов; 9) овладение умениями самостоятельного анализа и интерпретации художественных произведений в единстве формы и содержания (с учѐтом неоднозначности заложенных в нѐм смыслов и наличия в нѐм подтекста) с использованием теоретико-литературных терминов и понятий (в дополнение к изученным в основной школе):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 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учѐтом норм русского литературного языка; 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w:t>
      </w:r>
      <w:r w:rsidR="00F8376B" w:rsidRPr="00567385">
        <w:rPr>
          <w:rFonts w:ascii="Times New Roman" w:hAnsi="Times New Roman" w:cs="Times New Roman"/>
          <w:sz w:val="24"/>
          <w:szCs w:val="24"/>
        </w:rPr>
        <w:t xml:space="preserve">тронных библиотечных систем. </w:t>
      </w:r>
    </w:p>
    <w:p w14:paraId="408ACF3E" w14:textId="77777777" w:rsidR="00F8376B" w:rsidRPr="00567385" w:rsidRDefault="00383874" w:rsidP="00567385">
      <w:pPr>
        <w:spacing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b/>
          <w:sz w:val="24"/>
          <w:szCs w:val="24"/>
        </w:rPr>
        <w:t>2.1.3 Рабочая программа по учебному предмету «Иностранный (английский) язык (базовый уровень)»</w:t>
      </w:r>
      <w:r w:rsidRPr="00567385">
        <w:rPr>
          <w:rFonts w:ascii="Times New Roman" w:hAnsi="Times New Roman" w:cs="Times New Roman"/>
          <w:sz w:val="24"/>
          <w:szCs w:val="24"/>
        </w:rPr>
        <w:t xml:space="preserve"> </w:t>
      </w:r>
    </w:p>
    <w:p w14:paraId="283D60E1" w14:textId="77777777" w:rsidR="00383874" w:rsidRPr="00567385" w:rsidRDefault="00383874" w:rsidP="00567385">
      <w:pPr>
        <w:spacing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Федеральная рабочая программа по учебному предмету «Иностранный (английский) язык (базовый уровень)» (предметная область «Иностранные языки») (далее соответственно – программа по английскому языку, английский язык) включает пояснительную записку, содержание обучения, планируемые результаты освоения программы по английскому языку. 103.2. Пояснительная записка отражает общие цели и задачи изучения английского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 103.3.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103.4. Планируемые результаты освоения программы по английскому языку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103.5. Пояснительная записка. 103.5.1. Программа по английскому языку (базовый уровень) на уровне среднего общего образования разработана на основе «Требований к результатам освоения основной </w:t>
      </w:r>
      <w:r w:rsidRPr="00567385">
        <w:rPr>
          <w:rFonts w:ascii="Times New Roman" w:hAnsi="Times New Roman" w:cs="Times New Roman"/>
          <w:sz w:val="24"/>
          <w:szCs w:val="24"/>
        </w:rPr>
        <w:lastRenderedPageBreak/>
        <w:t xml:space="preserve">образовательной программы», представленных в Федеральном государственном образовательном стандарте среднего общего образования (приказ Министерства образования и науки Российской Федерации от 17.05.2012 № 413 с изменениями, внесѐнными приказами Министерства образования и науки Российской Федерации от 29.12.2014 № 1645, от 31.12.2015 № 1578, от 29.06.2017 № 613, приказами Министерства просвещения Российской Федерации от 24.09.2020 № 519, от 11.12.2020 № 712), примерной основной образовательной программой среднего общего образования (одобрена решением федерального учебно-методического объединения по общему образованию (протокол от 28.06.2016 № 2/16) с учѐтом распределѐнных по классам проверяемых требований к результатам освоения основной образовательной программы среднего общего образования и элементов содержания, представленных в Универсальном кодификаторе по иностранному (английскому) языку (одобрено решением Федерального учебно-методического объединения от 12.04.2021 г., Протокол № 1/21),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(одобрено решением Федерального учебнометодического объединения от 12.06.2020 г.). 103.5.2. Программа по английскому языку является ориентиром для составления рабочих программ по предмету: она даѐт представление о целях образования, 58 развития, воспитания и социализации обучающихся на старшей ступени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остаѐтся возможность выбора вариативной составляющей содержания образования в плане порядка изучения тем, некоторого расширения объѐма содержания и его детализации. 103.5.3. 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общеобразовательных предметов, изучаемых в 10–11 классах, а также с учѐтом возрастных особенностей обучающихся. В программе по английскому языку для уровня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 представленных в федеральных рабочих программах начального общего и основного общего образования, что обеспечивает преемственность между этапами общего образования по иностранному (английскому) языку. При этом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16–17 лет. 103.5.4. Личностные, метапредметные и предметные результаты представлены в программе по английскому языку с учѐтом особенностей преподавания английского языка в средней общеобразовательной школе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 103.5.5. Учебному предмету «Иностранный (английский) язык» принадлежит важное место в системе общего среднего образования и воспитания современного школьника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103.5.6. Предметные знания и способы деятельности, </w:t>
      </w:r>
      <w:r w:rsidRPr="00567385">
        <w:rPr>
          <w:rFonts w:ascii="Times New Roman" w:hAnsi="Times New Roman" w:cs="Times New Roman"/>
          <w:sz w:val="24"/>
          <w:szCs w:val="24"/>
        </w:rPr>
        <w:lastRenderedPageBreak/>
        <w:t xml:space="preserve">осваиваемые обучающимися при 59 изучении иностранного языка, находят применение в рамках образовательного процесса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 103.5.7. В настоящее время происходит 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обеспечивает быстрый доступ к передовым международным научным и технологическим достижениям, расширяет возможности образования и самообразования. Чтение и обсуждение текстов из разных предметных областей способствует развитию учебно-исследовательских умений и формированию навыков элементарного профессионального общения. Владение иностранным языком рассматривается сейчас как преимущество для достижения успеха в будущей профессии. Поэтому иностранный язык можно считать универсальным предметом, который привлекает внимание современного старшеклассника независимо от выбранных им профильных предметов (математика, история, физика и другие). Таким образом владение иностранным языком становится одним из важнейших средств социализации, самовыражения и успешной профессиональной деятельности выпускника средней общеобразовательной школы. 103.5.8. Возрастает значимость владения иностранными языками как в качестве первого, так и второго языка.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партнѐра обеспечивает более эффективное общение, учитывающее особенности менталитета и культуры партнѐра, что позволяет успешнее приходить к консенсусу при проведении переговоров, решении возникающих проблем с целью достижения поставленных задач, избегая при этом конфликтов. 103.5.9. Естественно, возрастание значимости владения иностранными языками приводит к переосмыслению целей и содержания обучения предмету. 103.5.10. Исходя из вышесказанного, 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воплощаются в личностных, метапредметных и предметных результатах. Иностранный язык признается не только средством общения, но и ценным ресурсом личности для социальной адаптации и самореализации (в том числе в профессии), инструментом развития умений поиска, обработки и использования информации в познавательных целях, одним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 60 103.5.11. На прагматическом уровне целью иноязычного образования (базовый уровень владения английским языком) на старшей ступени общего образования провозглашено развитие и совершенствование коммуникативной компетенции обучающихся, сформированной на предыдущих ступенях, в единстве таких еѐ составляющих, как речевая, языковая, социокультурная, компенсаторная и метапредметная компетенции: речевая компетенция – развитие коммуникативных умений в четырѐх основных видах речевой деятельности (говорении, аудировании, чтении, письменной речи); 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 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старшей ступени общего образования, формирование умения представлять свою страну, еѐ культуру в условиях межкультурного общения; 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 метапредметная/учебно-познавательная компетенция – развитие общих и специальных </w:t>
      </w:r>
      <w:r w:rsidRPr="00567385">
        <w:rPr>
          <w:rFonts w:ascii="Times New Roman" w:hAnsi="Times New Roman" w:cs="Times New Roman"/>
          <w:sz w:val="24"/>
          <w:szCs w:val="24"/>
        </w:rPr>
        <w:lastRenderedPageBreak/>
        <w:t xml:space="preserve">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 103.5.12. 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103.5.13. В соответствии с личностно ориентированной парадигмой образования 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старшей ступени общего образования, добиться достижения планируемых результатов в рамках содержания обучения, отобранного для данной ступени общего образования при использовании новых педагогических технологий и возможностей цифровой образовательной среды. 103.5.14. Обязательный учебный предмет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61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во Федеральном государственном образовательном стандарте среднего общего образования. 103.5.15. Общее число часов, рекомендованных для изучения иностранного (английского) языка - 204 часа: в 10 классе -102 часа (3 часа в неделю), в 11 классе – 102 часа (3 часа в неделю). 103.5.16. Требования к предметным результатам для среднего общего образования констатируют необходимость к окончанию 11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пороговом уровне. 103.5.17. Базовый (пороговый) уровень усвоения учебного предмета «Иностранный (английский) язык» ориентирован на создание общеобразовательной и общекультурной подготовки, на формирование целостных представлений обучающихся о мире, об общечеловеческих ценностях, о важности общения с целью достижения взаимопонимания в целом, и о языке как средстве межличностного и межкультурного общения в частности. Достижение порогового уровня владения иностранным (английским) языком позволяет выпускникам российской школы использовать его для общения в устной и письменной форме как с носителями изучаемого иностранного (английского) языка, так и с представителями других стран, использующими данный язык как средство общения. Кроме того, пороговый уровень владения иностранным (английским) языком позволяет использовать иностранный (английский) язык как средство для поиска, получения и обработки информации из иноязычных источников в образовательных и самообразовательных целях, использовать словари и справочники на иностранном языке, в том числе информационно-справочные системы в электронной форме. 103.6. Содержание обучения в 10 классе. 103.6.1. Коммуникативные умения. 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 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 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62 подработка для школьника). Роль иностранного языка в планах на будущее. Молодѐжь в современном обществе. Досуг молодѐжи: чтение, кино, театр, музыка, музеи, Интернет, компьютерные игры. Любовь и дружба. Покупки: </w:t>
      </w:r>
      <w:r w:rsidRPr="00567385">
        <w:rPr>
          <w:rFonts w:ascii="Times New Roman" w:hAnsi="Times New Roman" w:cs="Times New Roman"/>
          <w:sz w:val="24"/>
          <w:szCs w:val="24"/>
        </w:rPr>
        <w:lastRenderedPageBreak/>
        <w:t xml:space="preserve">одежда, обувь и продукты питания. Карманные деньги. Молодѐжная мода. Туризм. Виды отдыха. Путешествия по России и зарубежным странам. Проблемы экологии. Защита окружающей среды. Стихийные бедствия. Условия проживания в городской/сельской местности. Технический прогресс: перспективы и последствия. Современные средства связи (мобильные телефоны, смартфоны, планшеты, компьютеры).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страны/стран изучаемого языка, их вклад в науку и мировую культуру: государственные деятели, учѐные, писатели, поэты, художники, композиторы, путешественники, спортсмены, актѐры и другие. 103.6.1.1. Говорение. Развитие коммуникативных умений диалогической речи на базе умений, сформированных в основной школе,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диалог-побуждение к действию: обращаться с просьбой, вежливо соглашаться/не соглашаться выполнить просьбу, давать совет и принимать/не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диалог-расспрос: сообщать фактическую информацию, отвечая на вопросы разных видов, выражать своѐ отношение к обсуждаемым фактам и событиям, запрашивать интересующую информацию, переходить с позиции спрашивающего на позицию отвечающего и наоборот, диалог-обмен мнениями: выражать свою точку зрения и обосновывать еѐ; высказывать своѐ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63 опорой на речевые ситуации и/или иллюстрации, фотографии, таблицы, диаграммы с соблюдением норм речевого этикета, принятых в стране/странах изучаемого языка, при необходимости уточняя и переспрашивая собеседника. Объѐм диалога – 8 реплик со стороны каждого собеседника. Развитие коммуникативных умений монологической речи на базе умений, сформированных в основной школе: создание устных связных монологических высказываний с использованием основных коммуникативных типов речи: описание (предмета, местности, внешности и одежды человека), характеристика (черты характера реального человека или литературного персонажа); повествование/сообщение; рассуждение; пересказ основного содержания, прочитанного/прослушанного текста с выражением своего отношения к событиям и фактам, изложенным в тексте; устное представление (презентация) результатов выполненной проектной работы. Данные умения монологической речи развиваются в рамках тематического содержания речи 10 класса с опорой на ключевые слова, план и/или иллюстрации, фотографии, таблицы, диаграммы или без опоры. Объѐм монологического высказывания – до 14 фраз. 103.6.1.2. Аудирование. Развитие коммуникативных умений аудирования на базе умений, сформированных в основной школе: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w:t>
      </w:r>
      <w:r w:rsidRPr="00567385">
        <w:rPr>
          <w:rFonts w:ascii="Times New Roman" w:hAnsi="Times New Roman" w:cs="Times New Roman"/>
          <w:sz w:val="24"/>
          <w:szCs w:val="24"/>
        </w:rPr>
        <w:lastRenderedPageBreak/>
        <w:t xml:space="preserve">основного содержания. 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 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 64 Время звучания текста/текстов для аудирования – до 2,5 минуты. 103.6.1.3. Смысловое чтение. Развитие сформированных в основной школе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еѐ значимости для решения коммуникативной задачи. 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Чтение несплошных текстов (таблиц, диаграмм, графиков и другие) и понимание представленной в них информации. 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 Объѐм текста/текстов для чтения – 500–700 слов. 103.6.1.4. Письменная речь. Развитие умений письменной речи на базе умений, сформированных в основной школе: заполнение анкет и формуляров в соответствии с нормами, принятыми в стране/странах изучаемого языка; написание резюме (CV) с сообщением основных сведений о себе в соответствии с нормами, принятыми в стране/странах изучаемого языка; 65 написание электронного сообщения личного характера в соответствии с нормами неофициального общения, принятыми в стране/странах изучаемого языка, объѐм сообщения – до 130 слов; 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опорой на образец, объѐм письменного высказывания – до 150 слов; заполнение таблицы: краткая фиксация содержания, прочитанного/прослушанного текста или дополнение информации в таблице; письменное предоставление результатов выполненной проектной работы, в том числе в форме презентации, объѐм – до 150 слов. 103.6.2. Языковые знания и навыки. 103.6.2.1. Фонетическая сторона речи. Различение на слух и адекватное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 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Тексты для чтения вслух: сообщение информационного характера, отрывок из статьи научно-популярного характера, рассказ, диалог (беседа), интервью, объѐм текста для чтения вслух – до 140 слов. 103.6.2.2. Орфография и пунктуация. Правильное написание изученных слов. Правильная расстановка знаков препинания в письменных высказываниях: запятой при </w:t>
      </w:r>
      <w:r w:rsidRPr="00567385">
        <w:rPr>
          <w:rFonts w:ascii="Times New Roman" w:hAnsi="Times New Roman" w:cs="Times New Roman"/>
          <w:sz w:val="24"/>
          <w:szCs w:val="24"/>
        </w:rPr>
        <w:lastRenderedPageBreak/>
        <w:t>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 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 103.6.2.3. Лексическая сторона речи. 66 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 Объѐм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 Основные способы словообразования: аффиксация: образование глаголов при помощи префиксов dis-, mis-, re-, over-, underи суффикса -ise/-ize; образование имѐн существительных при помощи префиксов un-, in-/imи суффиксов -ance/-ence, -er/-or, -ing, -ist, -ity, -ment, -ness, -sion/-tion, -ship; образование имѐн прилагательных при помощи префиксов un-, in-/im-, inter-, non- и суффиксов -able/-ible, -al, -ed, -ese, -ful, -ian/-an, -ing, -ish, -ive, -less, -ly, -ous, -y; образование наречий при помощи префиксов un-, in-/im- и суффикса -ly; образование числительных при помощи суффиксов -teen, -ty, -th; словосложение: образование сложных существительных путѐм соединения основ существительных (football); образование сложных существительных путѐм соединения основы прилагательного с основой существительного (blackboard); образование сложных существительных путѐм соединения основ существительных с предлогом (father-in-law); образование сложных прилагательных путѐм соединения основы прилагательного/числительного с основой существительного с добавлением суффикса -ed (blueeyed, eight-legged); образование сложных прилагательных путѐм соединения наречия с основой причасти я II (well-behaved); образование сложных прилагательных путѐм соединения основы прилагательного с основой причастия I (nice-looking); конверсия: образование имѐн существительных от неопределѐнной формы глаголов (to run – a run); 67 образование имѐн существительных от имѐн прилагательных (rich people – the rich); образование глаголов от имѐн существительных (a hand – to hand); образование глаголов от имѐн прилагательных (cool – to cool). Имена прилагательные на -ed и -ing (excited – exciting). Многозначные лексические единицы. Синонимы. Антонимы. Интернациональные слова. Наиболее частотные фразовые глаголы. Сокращения и аббревиатуры. Различные средства связи для обеспечения целостности и логичности устного/письменного высказывания. 103.6.2.4. Грамматическая сторона речи. 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 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Нераспространѐнные и распространѐнные простые предложения, в том числе с несколькими обстоятельствами, следующими в определѐнном порядке (We moved to a new house last year.). Предложения с начальным It. Предложения с начальным There + to be. Предложения</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с</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глагольными</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конструкциями</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содержащими</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глаголы</w:t>
      </w:r>
      <w:r w:rsidRPr="00567385">
        <w:rPr>
          <w:rFonts w:ascii="Times New Roman" w:hAnsi="Times New Roman" w:cs="Times New Roman"/>
          <w:sz w:val="24"/>
          <w:szCs w:val="24"/>
          <w:lang w:val="en-US"/>
        </w:rPr>
        <w:t>-</w:t>
      </w:r>
      <w:r w:rsidRPr="00567385">
        <w:rPr>
          <w:rFonts w:ascii="Times New Roman" w:hAnsi="Times New Roman" w:cs="Times New Roman"/>
          <w:sz w:val="24"/>
          <w:szCs w:val="24"/>
        </w:rPr>
        <w:t>связки</w:t>
      </w:r>
      <w:r w:rsidRPr="00567385">
        <w:rPr>
          <w:rFonts w:ascii="Times New Roman" w:hAnsi="Times New Roman" w:cs="Times New Roman"/>
          <w:sz w:val="24"/>
          <w:szCs w:val="24"/>
          <w:lang w:val="en-US"/>
        </w:rPr>
        <w:t xml:space="preserve"> to be, to look, to seem, to feel (He looks/seems/feels happy.). </w:t>
      </w:r>
      <w:r w:rsidRPr="00567385">
        <w:rPr>
          <w:rFonts w:ascii="Times New Roman" w:hAnsi="Times New Roman" w:cs="Times New Roman"/>
          <w:sz w:val="24"/>
          <w:szCs w:val="24"/>
        </w:rPr>
        <w:t>Предложения</w:t>
      </w:r>
      <w:r w:rsidRPr="00567385">
        <w:rPr>
          <w:rFonts w:ascii="Times New Roman" w:hAnsi="Times New Roman" w:cs="Times New Roman"/>
          <w:sz w:val="24"/>
          <w:szCs w:val="24"/>
          <w:lang w:val="en-US"/>
        </w:rPr>
        <w:t xml:space="preserve"> c</w:t>
      </w:r>
      <w:r w:rsidRPr="00567385">
        <w:rPr>
          <w:rFonts w:ascii="Times New Roman" w:hAnsi="Times New Roman" w:cs="Times New Roman"/>
          <w:sz w:val="24"/>
          <w:szCs w:val="24"/>
        </w:rPr>
        <w:t>о</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сложным</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дополнением</w:t>
      </w:r>
      <w:r w:rsidRPr="00567385">
        <w:rPr>
          <w:rFonts w:ascii="Times New Roman" w:hAnsi="Times New Roman" w:cs="Times New Roman"/>
          <w:sz w:val="24"/>
          <w:szCs w:val="24"/>
          <w:lang w:val="en-US"/>
        </w:rPr>
        <w:t xml:space="preserve"> – Complex Object (I want you to help me. I saw her cross/crossing the road. I want to have my hair cut.). </w:t>
      </w:r>
      <w:r w:rsidRPr="00567385">
        <w:rPr>
          <w:rFonts w:ascii="Times New Roman" w:hAnsi="Times New Roman" w:cs="Times New Roman"/>
          <w:sz w:val="24"/>
          <w:szCs w:val="24"/>
        </w:rPr>
        <w:t xml:space="preserve">Сложносочинѐнные предложения с сочинительными союзами and, but, or. Сложноподчинѐнные предложения с союзами и союзными словами because, if, when, where, what, why, how. Сложноподчинѐнные предложения с определительными придаточными с союзными словами who, which, that. </w:t>
      </w:r>
      <w:r w:rsidRPr="00567385">
        <w:rPr>
          <w:rFonts w:ascii="Times New Roman" w:hAnsi="Times New Roman" w:cs="Times New Roman"/>
          <w:sz w:val="24"/>
          <w:szCs w:val="24"/>
        </w:rPr>
        <w:lastRenderedPageBreak/>
        <w:t>Сложноподчинѐнные предложения с союзными словами whoever, whatever, however, whenever. Условные предложения с глаголами в изъявительном наклонении (Conditional 0, Conditional I) и с глаголами в сослагательном наклонении (Conditional II). Все</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типы</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вопросительных</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предложений</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общий</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специальный</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альтернативный</w:t>
      </w:r>
      <w:r w:rsidRPr="00567385">
        <w:rPr>
          <w:rFonts w:ascii="Times New Roman" w:hAnsi="Times New Roman" w:cs="Times New Roman"/>
          <w:sz w:val="24"/>
          <w:szCs w:val="24"/>
          <w:lang w:val="en-US"/>
        </w:rPr>
        <w:t xml:space="preserve">, 68 </w:t>
      </w:r>
      <w:r w:rsidRPr="00567385">
        <w:rPr>
          <w:rFonts w:ascii="Times New Roman" w:hAnsi="Times New Roman" w:cs="Times New Roman"/>
          <w:sz w:val="24"/>
          <w:szCs w:val="24"/>
        </w:rPr>
        <w:t>разделительный</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вопросы</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в</w:t>
      </w:r>
      <w:r w:rsidRPr="00567385">
        <w:rPr>
          <w:rFonts w:ascii="Times New Roman" w:hAnsi="Times New Roman" w:cs="Times New Roman"/>
          <w:sz w:val="24"/>
          <w:szCs w:val="24"/>
          <w:lang w:val="en-US"/>
        </w:rPr>
        <w:t xml:space="preserve"> Present/Past/Future Simple Tense, Present/Past Continuous Tense, Present/Past Perfect Tense, Present Perfect Continuous Tense). </w:t>
      </w:r>
      <w:r w:rsidRPr="00567385">
        <w:rPr>
          <w:rFonts w:ascii="Times New Roman" w:hAnsi="Times New Roman" w:cs="Times New Roman"/>
          <w:sz w:val="24"/>
          <w:szCs w:val="24"/>
        </w:rPr>
        <w:t>Повествовательные, вопросительные и побудительные предложения в косвенной речи в настоящем и прошедшем времени, согласование времѐн в рамках сложного предложения. Модальные глаголы в косвенной речи в настоящем и прошедшем времени. Предложения</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с</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конструкциями</w:t>
      </w:r>
      <w:r w:rsidRPr="00567385">
        <w:rPr>
          <w:rFonts w:ascii="Times New Roman" w:hAnsi="Times New Roman" w:cs="Times New Roman"/>
          <w:sz w:val="24"/>
          <w:szCs w:val="24"/>
          <w:lang w:val="en-US"/>
        </w:rPr>
        <w:t xml:space="preserve"> as … as, not so … as, both … and …, either … or, neither … nor. </w:t>
      </w:r>
      <w:r w:rsidRPr="00567385">
        <w:rPr>
          <w:rFonts w:ascii="Times New Roman" w:hAnsi="Times New Roman" w:cs="Times New Roman"/>
          <w:sz w:val="24"/>
          <w:szCs w:val="24"/>
        </w:rPr>
        <w:t>Предложения с I wish… Конструкции с глаголами на -ing: to love/hate doing smth. Конструкции</w:t>
      </w:r>
      <w:r w:rsidRPr="00567385">
        <w:rPr>
          <w:rFonts w:ascii="Times New Roman" w:hAnsi="Times New Roman" w:cs="Times New Roman"/>
          <w:sz w:val="24"/>
          <w:szCs w:val="24"/>
          <w:lang w:val="en-US"/>
        </w:rPr>
        <w:t xml:space="preserve"> c </w:t>
      </w:r>
      <w:r w:rsidRPr="00567385">
        <w:rPr>
          <w:rFonts w:ascii="Times New Roman" w:hAnsi="Times New Roman" w:cs="Times New Roman"/>
          <w:sz w:val="24"/>
          <w:szCs w:val="24"/>
        </w:rPr>
        <w:t>глаголами</w:t>
      </w:r>
      <w:r w:rsidRPr="00567385">
        <w:rPr>
          <w:rFonts w:ascii="Times New Roman" w:hAnsi="Times New Roman" w:cs="Times New Roman"/>
          <w:sz w:val="24"/>
          <w:szCs w:val="24"/>
          <w:lang w:val="en-US"/>
        </w:rPr>
        <w:t xml:space="preserve"> to stop, to remember, to forget (</w:t>
      </w:r>
      <w:r w:rsidRPr="00567385">
        <w:rPr>
          <w:rFonts w:ascii="Times New Roman" w:hAnsi="Times New Roman" w:cs="Times New Roman"/>
          <w:sz w:val="24"/>
          <w:szCs w:val="24"/>
        </w:rPr>
        <w:t>разница</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в</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значении</w:t>
      </w:r>
      <w:r w:rsidRPr="00567385">
        <w:rPr>
          <w:rFonts w:ascii="Times New Roman" w:hAnsi="Times New Roman" w:cs="Times New Roman"/>
          <w:sz w:val="24"/>
          <w:szCs w:val="24"/>
          <w:lang w:val="en-US"/>
        </w:rPr>
        <w:t xml:space="preserve"> to stop doing smth </w:t>
      </w:r>
      <w:r w:rsidRPr="00567385">
        <w:rPr>
          <w:rFonts w:ascii="Times New Roman" w:hAnsi="Times New Roman" w:cs="Times New Roman"/>
          <w:sz w:val="24"/>
          <w:szCs w:val="24"/>
        </w:rPr>
        <w:t>и</w:t>
      </w:r>
      <w:r w:rsidRPr="00567385">
        <w:rPr>
          <w:rFonts w:ascii="Times New Roman" w:hAnsi="Times New Roman" w:cs="Times New Roman"/>
          <w:sz w:val="24"/>
          <w:szCs w:val="24"/>
          <w:lang w:val="en-US"/>
        </w:rPr>
        <w:t xml:space="preserve"> to stop to do smth). </w:t>
      </w:r>
      <w:r w:rsidRPr="00567385">
        <w:rPr>
          <w:rFonts w:ascii="Times New Roman" w:hAnsi="Times New Roman" w:cs="Times New Roman"/>
          <w:sz w:val="24"/>
          <w:szCs w:val="24"/>
        </w:rPr>
        <w:t>Конструкция</w:t>
      </w:r>
      <w:r w:rsidRPr="00567385">
        <w:rPr>
          <w:rFonts w:ascii="Times New Roman" w:hAnsi="Times New Roman" w:cs="Times New Roman"/>
          <w:sz w:val="24"/>
          <w:szCs w:val="24"/>
          <w:lang w:val="en-US"/>
        </w:rPr>
        <w:t xml:space="preserve"> It takes me … to do smth. </w:t>
      </w:r>
      <w:r w:rsidRPr="00567385">
        <w:rPr>
          <w:rFonts w:ascii="Times New Roman" w:hAnsi="Times New Roman" w:cs="Times New Roman"/>
          <w:sz w:val="24"/>
          <w:szCs w:val="24"/>
        </w:rPr>
        <w:t>Конструкция</w:t>
      </w:r>
      <w:r w:rsidRPr="00567385">
        <w:rPr>
          <w:rFonts w:ascii="Times New Roman" w:hAnsi="Times New Roman" w:cs="Times New Roman"/>
          <w:sz w:val="24"/>
          <w:szCs w:val="24"/>
          <w:lang w:val="en-US"/>
        </w:rPr>
        <w:t xml:space="preserve"> used to + </w:t>
      </w:r>
      <w:r w:rsidRPr="00567385">
        <w:rPr>
          <w:rFonts w:ascii="Times New Roman" w:hAnsi="Times New Roman" w:cs="Times New Roman"/>
          <w:sz w:val="24"/>
          <w:szCs w:val="24"/>
        </w:rPr>
        <w:t>инфинитив</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глагола</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Конструкции</w:t>
      </w:r>
      <w:r w:rsidRPr="00567385">
        <w:rPr>
          <w:rFonts w:ascii="Times New Roman" w:hAnsi="Times New Roman" w:cs="Times New Roman"/>
          <w:sz w:val="24"/>
          <w:szCs w:val="24"/>
          <w:lang w:val="en-US"/>
        </w:rPr>
        <w:t xml:space="preserve"> be/get used to smth, be/get used to doing smth. </w:t>
      </w:r>
      <w:r w:rsidRPr="00567385">
        <w:rPr>
          <w:rFonts w:ascii="Times New Roman" w:hAnsi="Times New Roman" w:cs="Times New Roman"/>
          <w:sz w:val="24"/>
          <w:szCs w:val="24"/>
        </w:rPr>
        <w:t>Конструкции</w:t>
      </w:r>
      <w:r w:rsidRPr="00567385">
        <w:rPr>
          <w:rFonts w:ascii="Times New Roman" w:hAnsi="Times New Roman" w:cs="Times New Roman"/>
          <w:sz w:val="24"/>
          <w:szCs w:val="24"/>
          <w:lang w:val="en-US"/>
        </w:rPr>
        <w:t xml:space="preserve"> I prefer, I’d prefer, I’d rather prefer, </w:t>
      </w:r>
      <w:r w:rsidRPr="00567385">
        <w:rPr>
          <w:rFonts w:ascii="Times New Roman" w:hAnsi="Times New Roman" w:cs="Times New Roman"/>
          <w:sz w:val="24"/>
          <w:szCs w:val="24"/>
        </w:rPr>
        <w:t>выражающие</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предпочтение</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а</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также</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конструкции</w:t>
      </w:r>
      <w:r w:rsidRPr="00567385">
        <w:rPr>
          <w:rFonts w:ascii="Times New Roman" w:hAnsi="Times New Roman" w:cs="Times New Roman"/>
          <w:sz w:val="24"/>
          <w:szCs w:val="24"/>
          <w:lang w:val="en-US"/>
        </w:rPr>
        <w:t xml:space="preserve"> I’d rather, You’d better. </w:t>
      </w:r>
      <w:r w:rsidRPr="00567385">
        <w:rPr>
          <w:rFonts w:ascii="Times New Roman" w:hAnsi="Times New Roman" w:cs="Times New Roman"/>
          <w:sz w:val="24"/>
          <w:szCs w:val="24"/>
        </w:rPr>
        <w:t>Подлежащее, выраженное собирательным существительным (family, police), и его согласование со сказуемым. 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 Конструкция</w:t>
      </w:r>
      <w:r w:rsidRPr="00567385">
        <w:rPr>
          <w:rFonts w:ascii="Times New Roman" w:hAnsi="Times New Roman" w:cs="Times New Roman"/>
          <w:sz w:val="24"/>
          <w:szCs w:val="24"/>
          <w:lang w:val="en-US"/>
        </w:rPr>
        <w:t xml:space="preserve"> to be going to, </w:t>
      </w:r>
      <w:r w:rsidRPr="00567385">
        <w:rPr>
          <w:rFonts w:ascii="Times New Roman" w:hAnsi="Times New Roman" w:cs="Times New Roman"/>
          <w:sz w:val="24"/>
          <w:szCs w:val="24"/>
        </w:rPr>
        <w:t>формы</w:t>
      </w:r>
      <w:r w:rsidRPr="00567385">
        <w:rPr>
          <w:rFonts w:ascii="Times New Roman" w:hAnsi="Times New Roman" w:cs="Times New Roman"/>
          <w:sz w:val="24"/>
          <w:szCs w:val="24"/>
          <w:lang w:val="en-US"/>
        </w:rPr>
        <w:t xml:space="preserve"> Future Simple Tense </w:t>
      </w:r>
      <w:r w:rsidRPr="00567385">
        <w:rPr>
          <w:rFonts w:ascii="Times New Roman" w:hAnsi="Times New Roman" w:cs="Times New Roman"/>
          <w:sz w:val="24"/>
          <w:szCs w:val="24"/>
        </w:rPr>
        <w:t>и</w:t>
      </w:r>
      <w:r w:rsidRPr="00567385">
        <w:rPr>
          <w:rFonts w:ascii="Times New Roman" w:hAnsi="Times New Roman" w:cs="Times New Roman"/>
          <w:sz w:val="24"/>
          <w:szCs w:val="24"/>
          <w:lang w:val="en-US"/>
        </w:rPr>
        <w:t xml:space="preserve"> Present Continuous Tense </w:t>
      </w:r>
      <w:r w:rsidRPr="00567385">
        <w:rPr>
          <w:rFonts w:ascii="Times New Roman" w:hAnsi="Times New Roman" w:cs="Times New Roman"/>
          <w:sz w:val="24"/>
          <w:szCs w:val="24"/>
        </w:rPr>
        <w:t>для</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выражения</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будущего</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действия</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Модальные</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глаголы</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и</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их</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эквиваленты</w:t>
      </w:r>
      <w:r w:rsidRPr="00567385">
        <w:rPr>
          <w:rFonts w:ascii="Times New Roman" w:hAnsi="Times New Roman" w:cs="Times New Roman"/>
          <w:sz w:val="24"/>
          <w:szCs w:val="24"/>
          <w:lang w:val="en-US"/>
        </w:rPr>
        <w:t xml:space="preserve"> (can/be able to, could, must/have to, may, might, should, shall, would, will, need). </w:t>
      </w:r>
      <w:r w:rsidRPr="00567385">
        <w:rPr>
          <w:rFonts w:ascii="Times New Roman" w:hAnsi="Times New Roman" w:cs="Times New Roman"/>
          <w:sz w:val="24"/>
          <w:szCs w:val="24"/>
        </w:rPr>
        <w:t>Неличные</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формы</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глагола</w:t>
      </w:r>
      <w:r w:rsidRPr="00567385">
        <w:rPr>
          <w:rFonts w:ascii="Times New Roman" w:hAnsi="Times New Roman" w:cs="Times New Roman"/>
          <w:sz w:val="24"/>
          <w:szCs w:val="24"/>
          <w:lang w:val="en-US"/>
        </w:rPr>
        <w:t xml:space="preserve"> – </w:t>
      </w:r>
      <w:r w:rsidRPr="00567385">
        <w:rPr>
          <w:rFonts w:ascii="Times New Roman" w:hAnsi="Times New Roman" w:cs="Times New Roman"/>
          <w:sz w:val="24"/>
          <w:szCs w:val="24"/>
        </w:rPr>
        <w:t>инфинитив</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герундий</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причастие</w:t>
      </w:r>
      <w:r w:rsidRPr="00567385">
        <w:rPr>
          <w:rFonts w:ascii="Times New Roman" w:hAnsi="Times New Roman" w:cs="Times New Roman"/>
          <w:sz w:val="24"/>
          <w:szCs w:val="24"/>
          <w:lang w:val="en-US"/>
        </w:rPr>
        <w:t xml:space="preserve"> (Participle I </w:t>
      </w:r>
      <w:r w:rsidRPr="00567385">
        <w:rPr>
          <w:rFonts w:ascii="Times New Roman" w:hAnsi="Times New Roman" w:cs="Times New Roman"/>
          <w:sz w:val="24"/>
          <w:szCs w:val="24"/>
        </w:rPr>
        <w:t>и</w:t>
      </w:r>
      <w:r w:rsidRPr="00567385">
        <w:rPr>
          <w:rFonts w:ascii="Times New Roman" w:hAnsi="Times New Roman" w:cs="Times New Roman"/>
          <w:sz w:val="24"/>
          <w:szCs w:val="24"/>
          <w:lang w:val="en-US"/>
        </w:rPr>
        <w:t xml:space="preserve"> Participle II), </w:t>
      </w:r>
      <w:r w:rsidRPr="00567385">
        <w:rPr>
          <w:rFonts w:ascii="Times New Roman" w:hAnsi="Times New Roman" w:cs="Times New Roman"/>
          <w:sz w:val="24"/>
          <w:szCs w:val="24"/>
        </w:rPr>
        <w:t>причастия</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в</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функции</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определения</w:t>
      </w:r>
      <w:r w:rsidRPr="00567385">
        <w:rPr>
          <w:rFonts w:ascii="Times New Roman" w:hAnsi="Times New Roman" w:cs="Times New Roman"/>
          <w:sz w:val="24"/>
          <w:szCs w:val="24"/>
          <w:lang w:val="en-US"/>
        </w:rPr>
        <w:t xml:space="preserve"> (Participle I – a playing child, Participle II – a written text). </w:t>
      </w:r>
      <w:r w:rsidRPr="00567385">
        <w:rPr>
          <w:rFonts w:ascii="Times New Roman" w:hAnsi="Times New Roman" w:cs="Times New Roman"/>
          <w:sz w:val="24"/>
          <w:szCs w:val="24"/>
        </w:rPr>
        <w:t>Определѐнный, неопределѐнный и нулевой артикли. Имена существительные во множественном числе, образованных по правилу, и исключения. Неисчисляемые имена существительные, имеющие форму только множественного числа. Притяжательный падеж имѐн существительных. 69 Имена прилагательные и наречия в положительной, сравнительной и превосходной степенях, образованные по правилу, и исключения. Порядок следования нескольких прилагательных (мнение – размер – возраст – цвет – происхождение). Слова</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выражающие</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количество</w:t>
      </w:r>
      <w:r w:rsidRPr="00567385">
        <w:rPr>
          <w:rFonts w:ascii="Times New Roman" w:hAnsi="Times New Roman" w:cs="Times New Roman"/>
          <w:sz w:val="24"/>
          <w:szCs w:val="24"/>
          <w:lang w:val="en-US"/>
        </w:rPr>
        <w:t xml:space="preserve"> (many/much, little/a little, few/a few, a lot of). </w:t>
      </w:r>
      <w:r w:rsidRPr="00567385">
        <w:rPr>
          <w:rFonts w:ascii="Times New Roman" w:hAnsi="Times New Roman" w:cs="Times New Roman"/>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неопределѐнные местоимения и их производные, отрицательные местоимения none, no и производные последнего (nobody, nothing и другие). Количественные и порядковые числительные. Предлоги места, времени, направления, предлоги, употребляемые с глаголами в страдательном залоге. 103.6.3. Социокультурные знания и умения. 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 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 Владение основными сведениями о социокультурном портрете и культурном наследии страны/стран, говорящих на английском языке. 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учѐтом. 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учѐные, писатели, поэты, художники, композиторы, музыканты, спортсмены, актѐры и другие). 103.6.4. </w:t>
      </w:r>
      <w:r w:rsidRPr="00567385">
        <w:rPr>
          <w:rFonts w:ascii="Times New Roman" w:hAnsi="Times New Roman" w:cs="Times New Roman"/>
          <w:sz w:val="24"/>
          <w:szCs w:val="24"/>
        </w:rPr>
        <w:lastRenderedPageBreak/>
        <w:t xml:space="preserve">Компенсаторные умения. Овладение компенсаторными умениями, позволяющими в случае сбоя коммуникации, а также в условиях дефицита языковых средств использовать различные приѐмы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70 догадку. 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 103.7. Содержание обучения в 11 классе. 103.7.1. Коммуникативные умения. 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Молодѐжь в современном обществе. Ценностные ориентиры. Участие молодѐжи в жизни общества. Досуг молодѐжи: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городской/сельской местности. 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страны/стран изучаемого языка: государственные деятели, учѐные, писатели, поэты, художники, композиторы, путешественники, спортсмены, актѐры и другие 71 103.7.1.1. Говорение. Развитие коммуникативных умений диалогической речи,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 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диалог-расспрос: сообщать фактическую информацию, отвечая на вопросы разных видов, выражать своѐ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 диалог-обмен мнениями: выражать свою точку зрения и обосновывать еѐ, высказывать своѐ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опорой на речевые ситуации и/или иллюстрации, фотографии, таблицы, диаграммы с соблюдением норм речевого этикета, принятых в стране/странах изучаемого языка, при необходимости уточняя и переспрашивая собеседника. Объѐм диалога – до 9 реплик со стороны каждого собеседника. Развитие коммуникативных умений монологической речи: </w:t>
      </w:r>
      <w:r w:rsidRPr="00567385">
        <w:rPr>
          <w:rFonts w:ascii="Times New Roman" w:hAnsi="Times New Roman" w:cs="Times New Roman"/>
          <w:sz w:val="24"/>
          <w:szCs w:val="24"/>
        </w:rPr>
        <w:lastRenderedPageBreak/>
        <w:t xml:space="preserve">создание устных связных монологических высказываний с использованием основных коммуникативных типов речи: описание (предмета, местности, внешности и одежды человека), характеристика (черты характера реального человека или литературного персонажа); повествование/сообщение; рассуждение; 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 устное представление (презентация) результатов выполненной проектной работы. 72 Данные умения монологической речи развиваются в рамках тематического содержания речи с опорой на ключевые слова, план и/или иллюстрации, фотографии, таблицы, диаграммы, графики и без опоры. Объѐм монологического высказывания – 14–15 фраз. 103.7.1.2. Аудирование. 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 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 Языковая сложность текстов для аудирования должна соответствовать пороговому уровню (В1 – пороговый уровень по общеевропейской шкале). Время звучания текста/текстов для аудирования – до 2,5 минуты. 103.7.1.3. Смысловое чтение. 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73 эксплицитной (явной) и имплицитной форме (неявной) форме, оценивать найденную информацию с точки зрения еѐ значимости для решения коммуникативной задачи. 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Чтение несплошных текстов (таблиц, диаграмм, графиков и других) и понимание представленной в них информации. 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Языковая сложность текстов для чтения должна соответствовать пороговому уровню (В1 – пороговый уровень по общеевропейской шкале). Объѐм текста/текстов для чтения – до 600–800 слов. 103.7.1.4. Письменная речь. Развитие </w:t>
      </w:r>
      <w:r w:rsidRPr="00567385">
        <w:rPr>
          <w:rFonts w:ascii="Times New Roman" w:hAnsi="Times New Roman" w:cs="Times New Roman"/>
          <w:sz w:val="24"/>
          <w:szCs w:val="24"/>
        </w:rPr>
        <w:lastRenderedPageBreak/>
        <w:t>умений письменной речи: заполнение анкет и формуляров в соответствии с нормами, принятыми в стране/странах изучаемого языка; написание резюме (CV) с сообщением основных сведений о себе в соответствии с нормами, принятыми в стране/странах изучаемого языка; написание электронного сообщения личного характера в соответствии с нормами неофициального общения, принятыми в стране/странах изучаемого языка, объѐм сообщения – до 140 слов; 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опорой на образец, объем письменного высказывания – до 180 слов; заполнение таблицы: краткая фиксация содержания прочитанного/ прослушанного текста или дополнение информации в таблице; письменное предоставление результатов выполненной проектной работы, в том числе в форме презентации, объѐм – до 180 слов. 103.7.2. Языковые знания и навыки. 103.7.2.1. Фонетическая сторона речи. Различение на слух и адекватное (без ошибок, ведущих к сбою 74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 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Тексты для чтения вслух: сообщение информационного характера, отрывок из статьи научно-популярного характера, рассказ, диалог (беседа), интервью, объѐм текста для чтения вслух – до 150 слов. 103.7.2.2. Орфография и пунктуация. Правильное написание изученных слов. 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 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 103.7.2.3. Лексическая сторона речи. 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 Объѐм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 Основные способы словообразования: аффиксация: образование глаголов при помощи префиксов dis-, mis-, re-, over-, underи суффиксов -ise/-ize, -en; образование имѐн существительных при помощи префиксов un-, in-/im-, il-/ir- и суффиксов - ance/-ence, -er/-or, -ing, -ist, -ity, -ment, -ness, -sion/-tion, -ship; 75 образование имѐн прилагательных при помощи префиксов un-, in-/im-, il-/ir-, inter-, non-, post-, pre- и суффиксов -able/-ible, -al, -ed, -ese, -ful, -ian/-an, -ical, -ing, -ish, -ive, -less, -ly, -ous, -y; образование наречий при помощи префиксов un-, in-/im-, il-/ir- и суффикса -ly; образование числительных при помощи суффиксов -teen, -ty, -th; словосложение: образование сложных существительных путѐм соединения основ существительных (football); образование сложных существительных путѐм соединения основы прилагательного с основой существительного (blue-bell); образование сложных существительных путѐм соединения основ существительных с предлогом (father-in-law); образование сложных прилагательных путѐм соединения основы прилагательного/числительного с основой существительного с добавлением суффикса -ed (blueeyed, eight-legged); образование сложных прилагательных путѐм соединения наречия с основой причастия II (well-behaved); образование сложных прилагательных путѐм соединения основы прилагательного с основой причастия I (nice-</w:t>
      </w:r>
      <w:r w:rsidRPr="00567385">
        <w:rPr>
          <w:rFonts w:ascii="Times New Roman" w:hAnsi="Times New Roman" w:cs="Times New Roman"/>
          <w:sz w:val="24"/>
          <w:szCs w:val="24"/>
        </w:rPr>
        <w:lastRenderedPageBreak/>
        <w:t>looking); конверсия: образование образование имѐн существительных от неопределѐнной формы глаголов (to run – a run); образование имѐн существительных от прилагательных (rich people – the rich); образование глаголов от имѐн существительных (a hand – to hand); образование глаголов от имѐн прилагательных (cool – to cool). Имена прилагательные на -ed и -ing (excited – exciting). Многозначные лексические единицы. Синонимы. Антонимы. Интернациональные слова. Наиболее частотные фразовые глаголы. Сокращения и аббревиатуры. Различные средства связи для обеспечения целостности и логичности устного/письменного высказывания. 103.7.2.4. Грамматическая сторона речи. 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 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76 вопросы), побудительные (в утвердительной и отрицательной форме). Нераспространѐнные и распространѐнные простые предложения, в том числе с несколькими обстоятельствами, следующими в определѐнном порядке (We moved to a new house last year.). Предложения с начальным It. Предложения с начальным There + to be. Предложения</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с</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глагольными</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конструкциями</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содержащими</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глаголы</w:t>
      </w:r>
      <w:r w:rsidRPr="00567385">
        <w:rPr>
          <w:rFonts w:ascii="Times New Roman" w:hAnsi="Times New Roman" w:cs="Times New Roman"/>
          <w:sz w:val="24"/>
          <w:szCs w:val="24"/>
          <w:lang w:val="en-US"/>
        </w:rPr>
        <w:t>-</w:t>
      </w:r>
      <w:r w:rsidRPr="00567385">
        <w:rPr>
          <w:rFonts w:ascii="Times New Roman" w:hAnsi="Times New Roman" w:cs="Times New Roman"/>
          <w:sz w:val="24"/>
          <w:szCs w:val="24"/>
        </w:rPr>
        <w:t>связки</w:t>
      </w:r>
      <w:r w:rsidRPr="00567385">
        <w:rPr>
          <w:rFonts w:ascii="Times New Roman" w:hAnsi="Times New Roman" w:cs="Times New Roman"/>
          <w:sz w:val="24"/>
          <w:szCs w:val="24"/>
          <w:lang w:val="en-US"/>
        </w:rPr>
        <w:t xml:space="preserve"> to be, to look, to seem, to feel (He looks/seems/feels happy.). </w:t>
      </w:r>
      <w:r w:rsidRPr="00567385">
        <w:rPr>
          <w:rFonts w:ascii="Times New Roman" w:hAnsi="Times New Roman" w:cs="Times New Roman"/>
          <w:sz w:val="24"/>
          <w:szCs w:val="24"/>
        </w:rPr>
        <w:t>Предложения</w:t>
      </w:r>
      <w:r w:rsidRPr="00567385">
        <w:rPr>
          <w:rFonts w:ascii="Times New Roman" w:hAnsi="Times New Roman" w:cs="Times New Roman"/>
          <w:sz w:val="24"/>
          <w:szCs w:val="24"/>
          <w:lang w:val="en-US"/>
        </w:rPr>
        <w:t xml:space="preserve"> c</w:t>
      </w:r>
      <w:r w:rsidRPr="00567385">
        <w:rPr>
          <w:rFonts w:ascii="Times New Roman" w:hAnsi="Times New Roman" w:cs="Times New Roman"/>
          <w:sz w:val="24"/>
          <w:szCs w:val="24"/>
        </w:rPr>
        <w:t>о</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сложным</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подлежащим</w:t>
      </w:r>
      <w:r w:rsidRPr="00567385">
        <w:rPr>
          <w:rFonts w:ascii="Times New Roman" w:hAnsi="Times New Roman" w:cs="Times New Roman"/>
          <w:sz w:val="24"/>
          <w:szCs w:val="24"/>
          <w:lang w:val="en-US"/>
        </w:rPr>
        <w:t xml:space="preserve"> – Complex Subject. </w:t>
      </w:r>
      <w:r w:rsidRPr="00567385">
        <w:rPr>
          <w:rFonts w:ascii="Times New Roman" w:hAnsi="Times New Roman" w:cs="Times New Roman"/>
          <w:sz w:val="24"/>
          <w:szCs w:val="24"/>
        </w:rPr>
        <w:t>Предложения</w:t>
      </w:r>
      <w:r w:rsidRPr="00567385">
        <w:rPr>
          <w:rFonts w:ascii="Times New Roman" w:hAnsi="Times New Roman" w:cs="Times New Roman"/>
          <w:sz w:val="24"/>
          <w:szCs w:val="24"/>
          <w:lang w:val="en-US"/>
        </w:rPr>
        <w:t xml:space="preserve"> c</w:t>
      </w:r>
      <w:r w:rsidRPr="00567385">
        <w:rPr>
          <w:rFonts w:ascii="Times New Roman" w:hAnsi="Times New Roman" w:cs="Times New Roman"/>
          <w:sz w:val="24"/>
          <w:szCs w:val="24"/>
        </w:rPr>
        <w:t>о</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сложным</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дополнением</w:t>
      </w:r>
      <w:r w:rsidRPr="00567385">
        <w:rPr>
          <w:rFonts w:ascii="Times New Roman" w:hAnsi="Times New Roman" w:cs="Times New Roman"/>
          <w:sz w:val="24"/>
          <w:szCs w:val="24"/>
          <w:lang w:val="en-US"/>
        </w:rPr>
        <w:t xml:space="preserve"> – Complex Object (I want you to help me. I saw her cross/crossing the road. I want to have my hair cut.). </w:t>
      </w:r>
      <w:r w:rsidRPr="00567385">
        <w:rPr>
          <w:rFonts w:ascii="Times New Roman" w:hAnsi="Times New Roman" w:cs="Times New Roman"/>
          <w:sz w:val="24"/>
          <w:szCs w:val="24"/>
        </w:rPr>
        <w:t>Сложносочинѐнные предложения с сочинительными союзами and, but, or. Сложноподчинѐнные предложения с союзами и союзными словами because, if, when, where, what, why, how. Сложноподчинѐнные предложения с определительными придаточными с союзными словами who, which, that. Сложноподчинѐнные предложения с союзными словами whoever, whatever, however, whenever. Условные предложения с глаголами в изъявительном наклонении (Conditional 0, Conditional I) и с глаголами в сослагательном наклонении (Conditional II). Все</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типы</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вопросительных</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предложений</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общий</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специальный</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альтернативный</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разделительный</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вопросы</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в</w:t>
      </w:r>
      <w:r w:rsidRPr="00567385">
        <w:rPr>
          <w:rFonts w:ascii="Times New Roman" w:hAnsi="Times New Roman" w:cs="Times New Roman"/>
          <w:sz w:val="24"/>
          <w:szCs w:val="24"/>
          <w:lang w:val="en-US"/>
        </w:rPr>
        <w:t xml:space="preserve"> Present/Past/Future Simple Tense, Present/Past Continuous Tense, Present/Past Perfect Tense, Present Perfect Continuous Tense). </w:t>
      </w:r>
      <w:r w:rsidRPr="00567385">
        <w:rPr>
          <w:rFonts w:ascii="Times New Roman" w:hAnsi="Times New Roman" w:cs="Times New Roman"/>
          <w:sz w:val="24"/>
          <w:szCs w:val="24"/>
        </w:rPr>
        <w:t>Повествовательные, вопросительные и побудительные предложения в косвенной речи в настоящем и прошедшем времени, согласование времѐн в рамках сложного предложения. Модальные глаголы в косвенной речи в настоящем и прошедшем времени. Предложения</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с</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конструкциями</w:t>
      </w:r>
      <w:r w:rsidRPr="00567385">
        <w:rPr>
          <w:rFonts w:ascii="Times New Roman" w:hAnsi="Times New Roman" w:cs="Times New Roman"/>
          <w:sz w:val="24"/>
          <w:szCs w:val="24"/>
          <w:lang w:val="en-US"/>
        </w:rPr>
        <w:t xml:space="preserve"> as … as, not so … as, both … and …, either … or, neither … nor. </w:t>
      </w:r>
      <w:r w:rsidRPr="00567385">
        <w:rPr>
          <w:rFonts w:ascii="Times New Roman" w:hAnsi="Times New Roman" w:cs="Times New Roman"/>
          <w:sz w:val="24"/>
          <w:szCs w:val="24"/>
        </w:rPr>
        <w:t>Предложения с I wish… Конструкции с глаголами на -ing: to love/hate doing smth. Конструкции</w:t>
      </w:r>
      <w:r w:rsidRPr="00567385">
        <w:rPr>
          <w:rFonts w:ascii="Times New Roman" w:hAnsi="Times New Roman" w:cs="Times New Roman"/>
          <w:sz w:val="24"/>
          <w:szCs w:val="24"/>
          <w:lang w:val="en-US"/>
        </w:rPr>
        <w:t xml:space="preserve"> c </w:t>
      </w:r>
      <w:r w:rsidRPr="00567385">
        <w:rPr>
          <w:rFonts w:ascii="Times New Roman" w:hAnsi="Times New Roman" w:cs="Times New Roman"/>
          <w:sz w:val="24"/>
          <w:szCs w:val="24"/>
        </w:rPr>
        <w:t>глаголами</w:t>
      </w:r>
      <w:r w:rsidRPr="00567385">
        <w:rPr>
          <w:rFonts w:ascii="Times New Roman" w:hAnsi="Times New Roman" w:cs="Times New Roman"/>
          <w:sz w:val="24"/>
          <w:szCs w:val="24"/>
          <w:lang w:val="en-US"/>
        </w:rPr>
        <w:t xml:space="preserve"> to stop, to remember, to forget (</w:t>
      </w:r>
      <w:r w:rsidRPr="00567385">
        <w:rPr>
          <w:rFonts w:ascii="Times New Roman" w:hAnsi="Times New Roman" w:cs="Times New Roman"/>
          <w:sz w:val="24"/>
          <w:szCs w:val="24"/>
        </w:rPr>
        <w:t>разница</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в</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значении</w:t>
      </w:r>
      <w:r w:rsidRPr="00567385">
        <w:rPr>
          <w:rFonts w:ascii="Times New Roman" w:hAnsi="Times New Roman" w:cs="Times New Roman"/>
          <w:sz w:val="24"/>
          <w:szCs w:val="24"/>
          <w:lang w:val="en-US"/>
        </w:rPr>
        <w:t xml:space="preserve"> to stop doing smth </w:t>
      </w:r>
      <w:r w:rsidRPr="00567385">
        <w:rPr>
          <w:rFonts w:ascii="Times New Roman" w:hAnsi="Times New Roman" w:cs="Times New Roman"/>
          <w:sz w:val="24"/>
          <w:szCs w:val="24"/>
        </w:rPr>
        <w:t>и</w:t>
      </w:r>
      <w:r w:rsidRPr="00567385">
        <w:rPr>
          <w:rFonts w:ascii="Times New Roman" w:hAnsi="Times New Roman" w:cs="Times New Roman"/>
          <w:sz w:val="24"/>
          <w:szCs w:val="24"/>
          <w:lang w:val="en-US"/>
        </w:rPr>
        <w:t xml:space="preserve"> to stop to do smth). </w:t>
      </w:r>
      <w:r w:rsidRPr="00567385">
        <w:rPr>
          <w:rFonts w:ascii="Times New Roman" w:hAnsi="Times New Roman" w:cs="Times New Roman"/>
          <w:sz w:val="24"/>
          <w:szCs w:val="24"/>
        </w:rPr>
        <w:t>Конструкция</w:t>
      </w:r>
      <w:r w:rsidRPr="00567385">
        <w:rPr>
          <w:rFonts w:ascii="Times New Roman" w:hAnsi="Times New Roman" w:cs="Times New Roman"/>
          <w:sz w:val="24"/>
          <w:szCs w:val="24"/>
          <w:lang w:val="en-US"/>
        </w:rPr>
        <w:t xml:space="preserve"> It takes me … to do smth. </w:t>
      </w:r>
      <w:r w:rsidRPr="00567385">
        <w:rPr>
          <w:rFonts w:ascii="Times New Roman" w:hAnsi="Times New Roman" w:cs="Times New Roman"/>
          <w:sz w:val="24"/>
          <w:szCs w:val="24"/>
        </w:rPr>
        <w:t>Конструкция</w:t>
      </w:r>
      <w:r w:rsidRPr="00567385">
        <w:rPr>
          <w:rFonts w:ascii="Times New Roman" w:hAnsi="Times New Roman" w:cs="Times New Roman"/>
          <w:sz w:val="24"/>
          <w:szCs w:val="24"/>
          <w:lang w:val="en-US"/>
        </w:rPr>
        <w:t xml:space="preserve"> used to + </w:t>
      </w:r>
      <w:r w:rsidRPr="00567385">
        <w:rPr>
          <w:rFonts w:ascii="Times New Roman" w:hAnsi="Times New Roman" w:cs="Times New Roman"/>
          <w:sz w:val="24"/>
          <w:szCs w:val="24"/>
        </w:rPr>
        <w:t>инфинитив</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глагола</w:t>
      </w:r>
      <w:r w:rsidRPr="00567385">
        <w:rPr>
          <w:rFonts w:ascii="Times New Roman" w:hAnsi="Times New Roman" w:cs="Times New Roman"/>
          <w:sz w:val="24"/>
          <w:szCs w:val="24"/>
          <w:lang w:val="en-US"/>
        </w:rPr>
        <w:t xml:space="preserve">. 77 </w:t>
      </w:r>
      <w:r w:rsidRPr="00567385">
        <w:rPr>
          <w:rFonts w:ascii="Times New Roman" w:hAnsi="Times New Roman" w:cs="Times New Roman"/>
          <w:sz w:val="24"/>
          <w:szCs w:val="24"/>
        </w:rPr>
        <w:t>Конструкции</w:t>
      </w:r>
      <w:r w:rsidRPr="00567385">
        <w:rPr>
          <w:rFonts w:ascii="Times New Roman" w:hAnsi="Times New Roman" w:cs="Times New Roman"/>
          <w:sz w:val="24"/>
          <w:szCs w:val="24"/>
          <w:lang w:val="en-US"/>
        </w:rPr>
        <w:t xml:space="preserve"> be/get used to smth, be/get used to doing smth. </w:t>
      </w:r>
      <w:r w:rsidRPr="00567385">
        <w:rPr>
          <w:rFonts w:ascii="Times New Roman" w:hAnsi="Times New Roman" w:cs="Times New Roman"/>
          <w:sz w:val="24"/>
          <w:szCs w:val="24"/>
        </w:rPr>
        <w:t>Конструкции</w:t>
      </w:r>
      <w:r w:rsidRPr="00567385">
        <w:rPr>
          <w:rFonts w:ascii="Times New Roman" w:hAnsi="Times New Roman" w:cs="Times New Roman"/>
          <w:sz w:val="24"/>
          <w:szCs w:val="24"/>
          <w:lang w:val="en-US"/>
        </w:rPr>
        <w:t xml:space="preserve"> I prefer, I’d prefer, I’d rather prefer, </w:t>
      </w:r>
      <w:r w:rsidRPr="00567385">
        <w:rPr>
          <w:rFonts w:ascii="Times New Roman" w:hAnsi="Times New Roman" w:cs="Times New Roman"/>
          <w:sz w:val="24"/>
          <w:szCs w:val="24"/>
        </w:rPr>
        <w:t>выражающие</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предпочтение</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а</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также</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конструкции</w:t>
      </w:r>
      <w:r w:rsidRPr="00567385">
        <w:rPr>
          <w:rFonts w:ascii="Times New Roman" w:hAnsi="Times New Roman" w:cs="Times New Roman"/>
          <w:sz w:val="24"/>
          <w:szCs w:val="24"/>
          <w:lang w:val="en-US"/>
        </w:rPr>
        <w:t xml:space="preserve"> I’d rather, You’d better. </w:t>
      </w:r>
      <w:r w:rsidRPr="00567385">
        <w:rPr>
          <w:rFonts w:ascii="Times New Roman" w:hAnsi="Times New Roman" w:cs="Times New Roman"/>
          <w:sz w:val="24"/>
          <w:szCs w:val="24"/>
        </w:rPr>
        <w:t>Подлежащее, выраженное собирательным существительным (family, police), и его согласование со сказуемым. 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Конструкция</w:t>
      </w:r>
      <w:r w:rsidRPr="00567385">
        <w:rPr>
          <w:rFonts w:ascii="Times New Roman" w:hAnsi="Times New Roman" w:cs="Times New Roman"/>
          <w:sz w:val="24"/>
          <w:szCs w:val="24"/>
          <w:lang w:val="en-US"/>
        </w:rPr>
        <w:t xml:space="preserve"> to be going to, </w:t>
      </w:r>
      <w:r w:rsidRPr="00567385">
        <w:rPr>
          <w:rFonts w:ascii="Times New Roman" w:hAnsi="Times New Roman" w:cs="Times New Roman"/>
          <w:sz w:val="24"/>
          <w:szCs w:val="24"/>
        </w:rPr>
        <w:t>формы</w:t>
      </w:r>
      <w:r w:rsidRPr="00567385">
        <w:rPr>
          <w:rFonts w:ascii="Times New Roman" w:hAnsi="Times New Roman" w:cs="Times New Roman"/>
          <w:sz w:val="24"/>
          <w:szCs w:val="24"/>
          <w:lang w:val="en-US"/>
        </w:rPr>
        <w:t xml:space="preserve"> Future Simple Tense </w:t>
      </w:r>
      <w:r w:rsidRPr="00567385">
        <w:rPr>
          <w:rFonts w:ascii="Times New Roman" w:hAnsi="Times New Roman" w:cs="Times New Roman"/>
          <w:sz w:val="24"/>
          <w:szCs w:val="24"/>
        </w:rPr>
        <w:t>и</w:t>
      </w:r>
      <w:r w:rsidRPr="00567385">
        <w:rPr>
          <w:rFonts w:ascii="Times New Roman" w:hAnsi="Times New Roman" w:cs="Times New Roman"/>
          <w:sz w:val="24"/>
          <w:szCs w:val="24"/>
          <w:lang w:val="en-US"/>
        </w:rPr>
        <w:t xml:space="preserve"> Present Continuous Tense </w:t>
      </w:r>
      <w:r w:rsidRPr="00567385">
        <w:rPr>
          <w:rFonts w:ascii="Times New Roman" w:hAnsi="Times New Roman" w:cs="Times New Roman"/>
          <w:sz w:val="24"/>
          <w:szCs w:val="24"/>
        </w:rPr>
        <w:t>для</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выражения</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будущего</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действия</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Модальные</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глаголы</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и</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их</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эквиваленты</w:t>
      </w:r>
      <w:r w:rsidRPr="00567385">
        <w:rPr>
          <w:rFonts w:ascii="Times New Roman" w:hAnsi="Times New Roman" w:cs="Times New Roman"/>
          <w:sz w:val="24"/>
          <w:szCs w:val="24"/>
          <w:lang w:val="en-US"/>
        </w:rPr>
        <w:t xml:space="preserve"> (can/be able to, could, must/have to, may, might, should, shall, would, will, need). </w:t>
      </w:r>
      <w:r w:rsidRPr="00567385">
        <w:rPr>
          <w:rFonts w:ascii="Times New Roman" w:hAnsi="Times New Roman" w:cs="Times New Roman"/>
          <w:sz w:val="24"/>
          <w:szCs w:val="24"/>
        </w:rPr>
        <w:t>Неличные</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формы</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глагола</w:t>
      </w:r>
      <w:r w:rsidRPr="00567385">
        <w:rPr>
          <w:rFonts w:ascii="Times New Roman" w:hAnsi="Times New Roman" w:cs="Times New Roman"/>
          <w:sz w:val="24"/>
          <w:szCs w:val="24"/>
          <w:lang w:val="en-US"/>
        </w:rPr>
        <w:t xml:space="preserve"> – </w:t>
      </w:r>
      <w:r w:rsidRPr="00567385">
        <w:rPr>
          <w:rFonts w:ascii="Times New Roman" w:hAnsi="Times New Roman" w:cs="Times New Roman"/>
          <w:sz w:val="24"/>
          <w:szCs w:val="24"/>
        </w:rPr>
        <w:t>инфинитив</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герундий</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причастие</w:t>
      </w:r>
      <w:r w:rsidRPr="00567385">
        <w:rPr>
          <w:rFonts w:ascii="Times New Roman" w:hAnsi="Times New Roman" w:cs="Times New Roman"/>
          <w:sz w:val="24"/>
          <w:szCs w:val="24"/>
          <w:lang w:val="en-US"/>
        </w:rPr>
        <w:t xml:space="preserve"> (Participle I </w:t>
      </w:r>
      <w:r w:rsidRPr="00567385">
        <w:rPr>
          <w:rFonts w:ascii="Times New Roman" w:hAnsi="Times New Roman" w:cs="Times New Roman"/>
          <w:sz w:val="24"/>
          <w:szCs w:val="24"/>
        </w:rPr>
        <w:t>и</w:t>
      </w:r>
      <w:r w:rsidRPr="00567385">
        <w:rPr>
          <w:rFonts w:ascii="Times New Roman" w:hAnsi="Times New Roman" w:cs="Times New Roman"/>
          <w:sz w:val="24"/>
          <w:szCs w:val="24"/>
          <w:lang w:val="en-US"/>
        </w:rPr>
        <w:t xml:space="preserve"> Participle II), </w:t>
      </w:r>
      <w:r w:rsidRPr="00567385">
        <w:rPr>
          <w:rFonts w:ascii="Times New Roman" w:hAnsi="Times New Roman" w:cs="Times New Roman"/>
          <w:sz w:val="24"/>
          <w:szCs w:val="24"/>
        </w:rPr>
        <w:t>причастия</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в</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функции</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определения</w:t>
      </w:r>
      <w:r w:rsidRPr="00567385">
        <w:rPr>
          <w:rFonts w:ascii="Times New Roman" w:hAnsi="Times New Roman" w:cs="Times New Roman"/>
          <w:sz w:val="24"/>
          <w:szCs w:val="24"/>
          <w:lang w:val="en-US"/>
        </w:rPr>
        <w:t xml:space="preserve"> (Participle I – a playing child, Participle II – a written text). </w:t>
      </w:r>
      <w:r w:rsidRPr="00567385">
        <w:rPr>
          <w:rFonts w:ascii="Times New Roman" w:hAnsi="Times New Roman" w:cs="Times New Roman"/>
          <w:sz w:val="24"/>
          <w:szCs w:val="24"/>
        </w:rPr>
        <w:t xml:space="preserve">Определѐнный, неопределѐнный и нулевой артикли. Имена существительные во множественном числе, образованных по правилу, и исключения. Неисчисляемые имена существительные, имеющие форму только множественного числа. Притяжательный падеж имѐн существительных. Имена прилагательные и наречия в положительной, сравнительной и превосходной степенях, </w:t>
      </w:r>
      <w:r w:rsidRPr="00567385">
        <w:rPr>
          <w:rFonts w:ascii="Times New Roman" w:hAnsi="Times New Roman" w:cs="Times New Roman"/>
          <w:sz w:val="24"/>
          <w:szCs w:val="24"/>
        </w:rPr>
        <w:lastRenderedPageBreak/>
        <w:t>образованных по правилу, и исключения. Порядок следования нескольких прилагательных (мнение – размер – возраст – цвет – происхождение). Слова</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выражающие</w:t>
      </w:r>
      <w:r w:rsidRPr="00567385">
        <w:rPr>
          <w:rFonts w:ascii="Times New Roman" w:hAnsi="Times New Roman" w:cs="Times New Roman"/>
          <w:sz w:val="24"/>
          <w:szCs w:val="24"/>
          <w:lang w:val="en-US"/>
        </w:rPr>
        <w:t xml:space="preserve"> </w:t>
      </w:r>
      <w:r w:rsidRPr="00567385">
        <w:rPr>
          <w:rFonts w:ascii="Times New Roman" w:hAnsi="Times New Roman" w:cs="Times New Roman"/>
          <w:sz w:val="24"/>
          <w:szCs w:val="24"/>
        </w:rPr>
        <w:t>количество</w:t>
      </w:r>
      <w:r w:rsidRPr="00567385">
        <w:rPr>
          <w:rFonts w:ascii="Times New Roman" w:hAnsi="Times New Roman" w:cs="Times New Roman"/>
          <w:sz w:val="24"/>
          <w:szCs w:val="24"/>
          <w:lang w:val="en-US"/>
        </w:rPr>
        <w:t xml:space="preserve"> (many/much, little/a little, few/a few, a lot of). </w:t>
      </w:r>
      <w:r w:rsidRPr="00567385">
        <w:rPr>
          <w:rFonts w:ascii="Times New Roman" w:hAnsi="Times New Roman" w:cs="Times New Roman"/>
          <w:sz w:val="24"/>
          <w:szCs w:val="24"/>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неопределѐнные местоимения и их производные, отрицательные местоимения none, no и производные последнего (nobody, nothing и другие). Количественные и порядковые числительные. Предлоги места, времени, направления, предлоги, употребляемые с глаголами в страдательном залоге. 103.7.3. Социокультурные знания и умения. Осуществление межличностного и межкультурного общения 78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 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 Владение основными сведениями о социокультурном портрете и культурном наследии страны/стран, говорящих на английском языке. 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учѐтом. 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учѐные, писатели, поэты, художники, композиторы, музыканты, спортсмены, актѐры и другие). 103.7.4. Компенсаторные умения.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 103.8. Планируемые результаты освоения программы по английскому языку на уровне среднего общего образования. 103.8.1. 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79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103.8.2. 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103.8.3. В результате изучения английского языка на уровне среднего общего образования у обучающегося будут сформированы следующие личностные результаты: 1) гражданского воспитания: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w:t>
      </w:r>
      <w:r w:rsidRPr="00567385">
        <w:rPr>
          <w:rFonts w:ascii="Times New Roman" w:hAnsi="Times New Roman" w:cs="Times New Roman"/>
          <w:sz w:val="24"/>
          <w:szCs w:val="24"/>
        </w:rPr>
        <w:lastRenderedPageBreak/>
        <w:t xml:space="preserve">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волонтѐрской деятельности; 2)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идейная убеждѐнность, готовность к служению и защите Отечества, ответственность за его судьбу; 80 3) духовно-нравственного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4) эстетического воспитания: эстетическое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 убеждѐнность в значимости для личности и общества отечественного и мирового искусства, этнических культурных традиций и народного творчества; стремление к лучшему осознанию культуры своего народа и готовность содействовать ознакомлению с ней представителей других стран; готовность к самовыражению в разных видах искусства, стремление проявлять качества творческой личности; 5) физического воспитания: сформированность здорового и безопасного образа жизни, ответственного отношения к своему здоровью; 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 6) трудового воспитания: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 готовность и способность к образованию и самообразованию на протяжении всей жизни, в 81 том числе с использованием изучаемого иностранного языка; 7) экологического воспитания: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 8)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w:t>
      </w:r>
      <w:r w:rsidRPr="00567385">
        <w:rPr>
          <w:rFonts w:ascii="Times New Roman" w:hAnsi="Times New Roman" w:cs="Times New Roman"/>
          <w:sz w:val="24"/>
          <w:szCs w:val="24"/>
        </w:rPr>
        <w:lastRenderedPageBreak/>
        <w:t xml:space="preserve">осуществлять проектную и исследовательскую деятельность индивидуально и в группе, в том числе с использованием изучаемого иностранного (английского) языка. 103.8.4. 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 самосознания, включающего способность понимать своѐ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ответственность за своѐ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 103.8.5. В результате изучения английского языка на уровне среднего общего образования у 82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103.8.5.1. У обучающегося будут сформированы следующие базовые логические действия как часть познавательных универсальных учебных действий: самостоятельно формулировать и актуализировать проблему, рассматривать еѐ всесторонне; 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 определять цели деятельности, задавать параметры и критерии их достижения; выявлять закономерности в языковых явлениях изучаемого иностранного (английского) языка; разрабатывать план решения проблемы с учѐтом анализа имеющихся материальных и нематериальных ресурсов; вносить коррективы в деятельность, оценивать соответствие результатов целям, оценивать риски последствий деятельности; координировать и выполнять работу в условиях реального, виртуального и комбинированного взаимодействия; развивать креативное мышление при решении жизненных проблем. 103.8.5.2. У обучающегося будут сформированы следующие базовые исследовательские действия как часть познавательных универсальных учебных действий: 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владеть научной лингвистической терминологией и ключевыми понятиями; ставить 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еѐ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83 давать оценку новым ситуациям, оценивать приобретѐнный опыт; осуществлять целенаправленный поиск переноса средств и способов действия в профессиональную среду; уметь переносить знания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альтернативных решений. 103.8.5.3. У обучающегося будут сформированы следующие умения работать с информацией как часть познавательных универсальных учебных действий: владеть навыками получения информации из источников разных типов, в том числе на иностранном (английском) языке, самостоятельно </w:t>
      </w:r>
      <w:r w:rsidRPr="00567385">
        <w:rPr>
          <w:rFonts w:ascii="Times New Roman" w:hAnsi="Times New Roman" w:cs="Times New Roman"/>
          <w:sz w:val="24"/>
          <w:szCs w:val="24"/>
        </w:rPr>
        <w:lastRenderedPageBreak/>
        <w:t xml:space="preserve">осуществлять поиск, анализ, систематизацию и интерпретацию информации различных видов и форм представления; создавать тексты на иностранном (английском) языке в различных форматах с учѐтом назначения информации и целевой аудитории, выбирая оптимальную форму представления и визуализации (текст, таблица, схема, диаграмма и другие); оценивать достоверность информации, еѐ соответствие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 103.8.5.4. У обучающегося будут сформированы следующие умения общения как часть коммуникативных универсальных учебных действий: 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в том числе на иностранном (английском) языке, аргументированно вести диалог и полилог, уметь смягчать конфликтные ситуации; развѐрнуто и логично излагать свою точку зрения с использованием адекватных языковых средств. 103.8.5.5. У обучающегося будут сформированы следующие умения самоорганизации как часть регулятивных универсальных учебных действий: самостоятельно осуществлять познавательную деятельность, выявлять проблемы, ставить и 84 формулировать собственные задачи в образовательной деятельности и жизненных ситуациях; самостоятельно составлять план решения проблемы с учѐтом имеющихся ресурсов, собственных возможностей и предпочтений; давать оценку новым ситуациям; делать осознанный выбор, аргументировать его, брать ответственность за решение; оценивать приобретѐнный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 103.8.5.6. У обучающегося будут сформированы следующие умения самоконтроля, принятия себя и других как часть регулятивных универсальных учебных действий: давать оценку новым ситуациям; владеть навыками познавательной рефлексии как осознания совершаемых действий и мыслительных процессов, их результатов и оснований; использовать приѐмы рефлексии для оценки ситуации, выбора верного решения; оценивать соответствие создаваемого устного/письменного текста на иностранном (английском) языке выполняемой коммуникативной задаче; вносить коррективы в созданный речевой продукт в случае необходимости; уметь оценивать риски и своевременно принимать решения по их снижению; принимать мотивы и аргументы других при анализе результатов деятельности; принимать себя, понимая свои недостатки и достоинства; принимать мотивы и аргументы других при анализе результатов деятельности; признавать своѐ право и право других на ошибки; развивать способность понимать мир с позиции другого человека. 103.8.5.7. У обучающегося будут сформированы следующие умения совместной деятельности: понимать и использовать преимущества командной и индивидуальной работы; выбирать тематику и методы совместных действий с учѐтом общих интересов, и возможностей каждого члена коллектива; принимать цели совместной деятельности, организовывать и координировать действия по еѐ достижению: составлять план действий, распределять роли с учѐтом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 предлагать новые проекты, оценивать идеи с позиции новизны, оригинальности, практической значимости. 85 103.8.6. 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еѐ составляющих – речевой, языковой, социокультурной, компенсаторной, метапредметной. 103.8.7. Предметные результаты освоения программы по английскому языку. К концу 10 класса обучающийся научится: владеть основными видами речевой </w:t>
      </w:r>
      <w:r w:rsidRPr="00567385">
        <w:rPr>
          <w:rFonts w:ascii="Times New Roman" w:hAnsi="Times New Roman" w:cs="Times New Roman"/>
          <w:sz w:val="24"/>
          <w:szCs w:val="24"/>
        </w:rPr>
        <w:lastRenderedPageBreak/>
        <w:t xml:space="preserve">деятельности: говорение: 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 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излагать основное содержание прочитанного/прослушанного текста с выражением своего отношения (объѐм монологического высказывания – до 14 фраз); устно излагать результаты выполненной проектной работы (объѐм – до 14 фраз); аудирование: 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смысловое чтение: 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(объѐм текста/текстов для чтения – 500–700 слов); 86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другие) и понимать представленную в них информацию; 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резюме (CV) с сообщением основных сведений о себе в соответствии с нормами, принятыми в стране/странах изучаемого языка; писать электронное сообщение личного характера, соблюдая речевой этикет, принятый в стране/странах изучаемого языка (объѐм сообщения – до 130 слов); создавать письменные высказывания на основе плана, иллюстрации, таблицы, диаграммы и/или прочитанного/прослушанного текста с опорой на образец (объѐм высказывания – до 150 слов); 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(объѐм – до 150 слов);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выразительно читать вслух небольшие тексты объѐмом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владеть орфографическими навыками: правильно писать изученные слова; 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распознавать в звучащем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 87 распознавать и употреблять в устной и письменной речи: родственные слова, образованные с использованием аффиксации: глаголы при помощи префиксов dis-, mis-, re-, over-, under- и суффиксов -ise/-ize; имена существительные при помощи префиксов un-, in-/im- и суффиксов -ance/-ence, -er/-or, -ing, -ist, -ity, -ment, -ness, -sion/-tion, -ship; имена прилагательные при помощи префиксов un-, </w:t>
      </w:r>
      <w:r w:rsidRPr="00567385">
        <w:rPr>
          <w:rFonts w:ascii="Times New Roman" w:hAnsi="Times New Roman" w:cs="Times New Roman"/>
          <w:sz w:val="24"/>
          <w:szCs w:val="24"/>
        </w:rPr>
        <w:lastRenderedPageBreak/>
        <w:t xml:space="preserve">in-/im-, inter-, nonи суффиксов -able/-ible, -al, -ed, -ese, -ful, -ian/-an, -ing, -ish, -ive, -less, -ly, -ous, -y; наречия при помощи префиксов un-, in-/im-, и суффикса -ly; числительные при помощи суффиксов -teen, -ty, -th; с использованием словосложения: сложные существительные путѐм соединения основ существительных (football); сложные существительные путѐм соединения основы прилагательного с основой существительного (bluebell); сложные существительные путѐм соединения основ существительных с предлогом (father-in-law); сложные прилагательные путѐм соединения основы прилагательного/числительного с основой существительного с добавлением суффикса -ed (blue-eyed, eight-legged); сложных прилагательные путѐм соединения наречия с основой причастия II (well-behaved); сложные прилагательные путѐм соединения основы прилагательного с основой причастия I (nice-looking); с использованием конверсии: образование имѐн существительных от неопределѐнных форм глаголов (to run – a run); имѐн существительных от прилагательных (rich people – the rich); глаголов от имѐн существительных (a hand – to hand); глаголов от имѐн прилагательных (cool – to cool); распознавать и употреблять в устной и письменной речи имена прилагательные на -ed и -ing (excited – exciting); 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 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 знать и понимать особенности структуры простых и сложных предложений и различных коммуникативных типов предложений английского языка; 88 распознавать в звучащем и письменном тексте и употреблять в устной и письменной речи: предложения, в том числе с несколькими обстоятельствами, следующими в определѐнном порядке; предложения с начальным It; предложения с начальным There + to be; предложения с глагольными конструкциями, содержащими глаголы-связки to be, to look, to seem, to feel; предложения cо сложным дополнением – Complex Object; сложносочинѐнные предложения с сочинительными союзами and, but, or; сложноподчинѐнные предложения с союзами и союзными словами because, if, when, where, what, why, how; сложноподчинѐнные предложения с определительными придаточными с союзными словами who, which, that; сложноподчинѐнные предложения с союзными словами whoever, whatever, however, whenever; условные предложения с глаголами в изъявительном наклонении (Conditional 0, Conditional I) и с глаголами в сослагательном наклонении (Conditional II); 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повествовательные, вопросительные и побудительные предложения в косвенной речи в настоящем и прошедшем времени, согласование времѐн в рамках сложного предложения; модальные глаголы в косвенной речи в настоящем и прошедшем времени; предложения с конструкциями as … as, not so … as, both … and …, either … or, neither … nor; предложения с I wish; конструкции с глаголами на -ing: to love/hate doing smth; конструкции c глаголами to stop, to remember, to forget (разница в значении to stop doing smth и to stop to do smth); конструкция It takes me … to do smth; конструкция used to + инфинитив глагола; конструкции be/get used to smth, be/get used to doing smth; конструкции I prefer, I’d prefer, I’d rather prefer, выражающие предпочтение, 89 а также конструкций I’d rather, You’d better; подлежащее, выраженное собирательным существительным (family, police), и его согласование со сказуемым; 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конструкция to be going to, формы Future Simple Tense и Present Continuous Tense для выражения будущего действия; модальные глаголы и их эквиваленты (can/be able to, could, must/have to, may, might, should, shall, would, will, need); неличные формы глагола – инфинитив, герундий, причастие (Participle I и Participle </w:t>
      </w:r>
      <w:r w:rsidRPr="00567385">
        <w:rPr>
          <w:rFonts w:ascii="Times New Roman" w:hAnsi="Times New Roman" w:cs="Times New Roman"/>
          <w:sz w:val="24"/>
          <w:szCs w:val="24"/>
        </w:rPr>
        <w:lastRenderedPageBreak/>
        <w:t xml:space="preserve">II), причастия в функции определения (Participle I – a playing child, Participle II – a written text); определѐнный, неопределѐнный и нулевой артикли; имена существительные во множественном числе, образованных по правилу, и исключения; неисчисляемые имена существительные, имеющие форму только множественного числа; притяжательный падеж имѐн существительных; имена прилагательные и наречия в положительной, сравнительной и превосходной степенях, образованных по правилу, и исключения; порядок следования нескольких прилагательных (мнение – размер – возраст – цвет – происхождение); слова, выражающие количество (many/much, little/a little, few/a few, a lot of);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неопределѐнные местоимения и их производные, отрицательные местоимения none, no и производные последнего (nobody, nothing, и другие); количественные и порядковые числительные; предлоги места, времени, направления, предлоги, употребляемые с глаголами в страдательном залоге;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учѐтом этих различий; 90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иметь базовые знания о социокультурном портрете и культурном наследии родной страны и страны/стран изучаемого языка; представлять родную страну и еѐ культуру на иностранном языке; проявлять уважение к иной культуре, соблюдать нормы вежливости в межкультурном общении; владеть компенсаторными умениями, позволяющими в случае сбоя коммуникации, а также в условиях дефицита языковых средств: использовать различные приѐмы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владеть метапредметными умениями, позволяющими: совершенствовать учебную деятельность по овладению иностранным языком; сравнивать, классифицировать, систематизировать и обобщать по существенным признакам изученные языковые явления (лексические и грамматические); использовать иноязычные словари и справочники, в том числе информационно-справочные системы в электронной форме; 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103.8.8. Предметные результаты освоения программы по английскому языку. К концу 11 класса обучающийся научится: владеть основными видами речевой деятельности: говорение: 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 91 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излагать основное содержание прочитанного/прослушанного текста с выражением своего отношения без вербальных опор (объѐм монологического высказывания – 14–15 фраз); устно излагать результаты выполненной проектной работы (объѐм – 14–15 фраз); аудирование: 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w:t>
      </w:r>
      <w:r w:rsidRPr="00567385">
        <w:rPr>
          <w:rFonts w:ascii="Times New Roman" w:hAnsi="Times New Roman" w:cs="Times New Roman"/>
          <w:sz w:val="24"/>
          <w:szCs w:val="24"/>
        </w:rPr>
        <w:lastRenderedPageBreak/>
        <w:t xml:space="preserve">аудирования – до 2,5 минут); смысловое чтение: 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(объѐм текста/текстов для чтения – до 600–800 слов); читать про себя несплошные тексты (таблицы, диаграммы, графики) и понимать представленную в них информацию; 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резюме (CV) с сообщением основных сведений о себе в соответствии с нормами, принятыми в стране/странах изучаемого языка; писать электронное сообщение личного характера, соблюдая речевой этикет, принятый в стране/странах изучаемого языка (объѐм сообщения – до 140 слов); создавать письменные высказывания на основе плана, иллюстрации, таблицы, графика, диаграммы и/или прочитанного/прослушанного текста с опорой на образец (объѐм высказывания – до 180 слов); 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(объѐм – до 180 слов); 92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выразительно читать вслух небольшие тексты объѐмом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 владеть орфографическими навыками: правильно писать изученные слова; 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 распознавать и употреблять в устной и письменной речи: родственные слова, образованные с использованием аффиксации: глаголы при помощи префиксов dis-, mis-, re-, over-, under- и суффиксов -ise/-ize, -en; имена существительные при помощи префиксов un-, in-/im-, il-/ir- и суффиксов -ance/-ence, - er/-or, -ing, -ist, -ity, -ment, -ness, -sion/-tion, -ship; имена прилагательные при помощи префиксов un-, in-/im-, il-/ir-, inter-, non-, post-, pre- и суффиксов -able/-ible, -al, -ed, -ese, -ful, -ian/ -an, -ical, -ing, -ish, -ive, -less, -ly, -ous, -y; наречия при помощи префиксов un-, in-/im-, il-/ir- и суффикса -ly; числительные при помощи суффиксов -teen, -ty, -th; с использованием словосложения: сложные существительные путѐм соединения основ существительных (football); сложные существительные путѐм соединения основы прилагательного с основой существительного (bluebell); сложные существительные путѐм соединения основ существительных с предлогом (father-in-law); 93 сложные прилагательные путѐм соединения основы прилагательного/числительного с основой существительного с добавлением суффикса -ed (blue-eyed, eight-legged); сложных прилагательные путѐм соединения наречия с основой причастия II (wellbehaved); сложные прилагательные путѐм соединения основы прилагательного с основой причастия I (nice-looking); с использованием конверсии: образование имѐн существительных от неопределѐнных форм глаголов (to run – a run); имѐн существительных от прилагательных (rich people – the rich); глаголов от имѐн существительных (a hand – to hand); глаголов от имѐн прилагательных (cool – to cool); распознавать и употреблять в устной и письменной речи имена прилагательные на -ed и -ing (excited – exciting); распознавать и употреблять в устной и письменной речи изученные </w:t>
      </w:r>
      <w:r w:rsidRPr="00567385">
        <w:rPr>
          <w:rFonts w:ascii="Times New Roman" w:hAnsi="Times New Roman" w:cs="Times New Roman"/>
          <w:sz w:val="24"/>
          <w:szCs w:val="24"/>
        </w:rPr>
        <w:lastRenderedPageBreak/>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 знать и понимать особенности структуры простых и сложных предложений и различных коммуникативных типов предложений английского языка; распознавать в звучащем и письменном тексте и употреб-лять в устной и письменной речи: предложения, в том числе с несколькими обстоятельствами, следующими в определѐнном порядке; предложения с начальным It; предложения с начальным There + to be; предложения с глагольными конструкциями, содержащими глаголы-связки to be, to look, to seem, to feel; предложения cо сложным подлежащим – Complex Subject; предложения cо сложным дополнением – Complex Object; сложносочинѐнные предложения с сочинительными союзами and, but, or; сложноподчинѐнные предложения с союзами и союзными словами because, if, when, where, what, why, how; сложноподчинѐнные предложения с определительными придаточными с союзными словами who, which, that; 94 сложноподчинѐнные предложения с союзными словами whoever, whatever, however, whenever; условные предложения с глаголами в изъявительном наклонении (Conditional 0, Conditional I) и с глаголами в сослагательном наклонении (Conditional II); 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повествовательные, вопросительные и побудительные предложения в косвенной речи в настоящем и прошедшем времени, согласование времѐн в рамках сложного предложения; модальные глаголы в косвенной речи в настоящем и прошедшем времени; предложения с конструкциями as … as, not so … as, both … and …, either … or, neither … nor; предложения с I wish; конструкции с глаголами на -ing: to love/hate doing smth; конструкции c глаголами to stop, to remember, to forget (разница в значении to stop doing smth и to stop to do smth); конструкция It takes me … to do smth; конструкция used to + инфинитив глагола; конструкции be/get used to smth, be/get used to doing smth; конструкции I prefer, I’d prefer, I’d rather prefer, выражающие предпочтение, а также конструкций I’d rather, You’d better; подлежащее, выраженное собирательным существительным (family, police), и его согласование со сказуемым; 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 конструкция to be going to, формы Future Simple Tense и Present Continuous Tense для выражения будущего действия; модальные глаголы и их эквиваленты (can/be able to, could, must/have to, may, might, should, shall, would, will, need); неличные формы глагола – инфинитив, герундий, причастие (Participle I и Participle II), причастия в функции определения (Participle I – a playing child, Participle II – a 95 written text); определѐнный, неопределѐнный и нулевой артикли; имена существительные во множественном числе, образованных по правилу, и исключения; неисчисляемые имена существительные, имеющие форму только множественного числа; притяжательный падеж имѐн существительных; имена прилагательные и наречия в положительной, сравнительной и превосходной степенях, образованных по правилу, и исключения; порядок следования нескольких прилагательных (мнение – размер – возраст – цвет – происхождение); слова, выражающие количество (many/much, little/a little, few/a few, a lot of);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неопределѐнные местоимения и их производные, отрицательные местоимения none, no и производные последнего (nobody, nothing, и другие); количественные и порядковые числительные; предлоги места, времени, направления, предлоги, употребляемые с глаголами в страдательном залоге; 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w:t>
      </w:r>
      <w:r w:rsidRPr="00567385">
        <w:rPr>
          <w:rFonts w:ascii="Times New Roman" w:hAnsi="Times New Roman" w:cs="Times New Roman"/>
          <w:sz w:val="24"/>
          <w:szCs w:val="24"/>
        </w:rPr>
        <w:lastRenderedPageBreak/>
        <w:t>речи и использовать лексико-грамматические средства с учѐтом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иметь базовые знания о социокультурном портрете и культурном наследии родной страны и страны/стран изучаемого языка; представлять родную страну и еѐ культуру на иностранном языке; проявлять уважение к иной культуре, соблюдать нормы вежливости в межкультурном общении; владеть компенсаторными умениями, позволяющими в случае сбоя коммуникации, а также в условиях дефицита языковых средств: использовать различные приѐмы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96 владеть метапредметными умениями, позволяющими совершенствовать учебную деятельность по овладению иностранным языком; сравнивать, классифицировать, систематизировать и обобщать по существенным признакам изученные языковые явления (лексические и грамматические); использовать иноязычные словари и справочники, в том числе информационно-справочные системы в электронной форме; 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w:t>
      </w:r>
    </w:p>
    <w:p w14:paraId="55BA6C08" w14:textId="77777777" w:rsidR="00383874" w:rsidRPr="00567385" w:rsidRDefault="00383874" w:rsidP="00567385">
      <w:pPr>
        <w:spacing w:line="240" w:lineRule="auto"/>
        <w:ind w:firstLine="567"/>
        <w:contextualSpacing/>
        <w:jc w:val="both"/>
        <w:rPr>
          <w:rFonts w:ascii="Times New Roman" w:hAnsi="Times New Roman" w:cs="Times New Roman"/>
          <w:sz w:val="24"/>
          <w:szCs w:val="24"/>
        </w:rPr>
      </w:pPr>
    </w:p>
    <w:p w14:paraId="6BCF5601" w14:textId="77777777" w:rsidR="00F8376B" w:rsidRPr="00567385" w:rsidRDefault="00F8376B" w:rsidP="00567385">
      <w:pPr>
        <w:spacing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b/>
          <w:sz w:val="24"/>
          <w:szCs w:val="24"/>
        </w:rPr>
        <w:t xml:space="preserve">2.1.4 Рабочая программа по учебному предмету «Математика» (углублѐнный уровень). </w:t>
      </w:r>
    </w:p>
    <w:p w14:paraId="0C23622C" w14:textId="77777777" w:rsidR="00383874" w:rsidRPr="00567385" w:rsidRDefault="00F8376B" w:rsidP="00567385">
      <w:pPr>
        <w:spacing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119.1. Федеральная рабочая программа по учебному предмету «Математика» (углублѐнный уровень)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 119.2. Пояснительная записка отражает общие цели и задачи изучения математики, характеристику психологических предпосылок к еѐ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 119.3.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119.4. Планируемые результаты освоения программы по математике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119.5. Пояснительная записка. 119.5.1. Программа по математике углублѐнного уровня для обучающихся на уровне среднего общего образования разработана на основе Федерального государственного образовательного стандарта среднего общего образования (далее - ФГОС СОО), с учѐтом современных мировых требований, предъявляемых к математическому образованию, и традиций российского образования. Реализация программы по математике обеспечивает овладение ключевыми компетенциями, составляющими основу для саморазвития и непрерывного 97 образования, целостность общекультурного, личностного и познавательного развития личности обучающихся. 119.5.2. В программе по математике учтены идеи и положения «Концепции развития математического образования в Российской Федерации». В соответствии с названием концепции математическое образование должно, в частности, решать задачу обеспечения необходимого стране числа обучающихся, математическая подготовка которых достаточна для продолжения образования по различным направлениям, включая преподавание математики, математические исследования, работу в сфере информационных технологий и других, а также обеспечения для каждого обучающегося возможности достижения математической подготовки в соответствии с необходимым ему уровнем. Именно на решение этих задач нацелена программа по математике углублѐнного уровня. 119.5.3. В эпоху цифровой </w:t>
      </w:r>
      <w:r w:rsidRPr="00567385">
        <w:rPr>
          <w:rFonts w:ascii="Times New Roman" w:hAnsi="Times New Roman" w:cs="Times New Roman"/>
          <w:sz w:val="24"/>
          <w:szCs w:val="24"/>
        </w:rPr>
        <w:lastRenderedPageBreak/>
        <w:t xml:space="preserve">трансформации всех сфер человеческой деятельности невозможно стать образованным современным человеком без хорошей математической подготовки. Это обусловлено тем, что в наши дни растѐт число специальностей,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обучающихся, для которых математика становится значимым предметом, фундаментом образования, существенно расширяется. В него входят не только обучающиеся, планирующие заниматься творческой и исследовательской работой в области математики, информатики, физики, экономики и в других областях, но и те, кому математика нужна для использования в профессиях, не связанных непосредственно с ней. 119.5.4. Прикладная значимость математики обусловлена тем, что еѐ предметом являются фундаментальные структуры нашего мира: пространственные формы и количественные отношения, функциональные зависимости и категории неопределѐнности, от простейших, усваиваемых в непосредственном опыте, до достаточно сложных, необходимых для развития научных и технологических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Во многих сферах профессиональной деятельности требуются умения выполнять расчѐты, составлять алгоритмы, применять формулы, проводить геометрические измерения и построения, читать, обрабатывать, интерпретировать и представлять информацию в виде таблиц, диаграмм и графиков, понимать вероятностный характер случайных событий. 119.5.5. Одновременно с расширением сфер применения математики в современном обществе всѐ более важным становится математический стиль мышления, 98 проявляющийся в определѐнных умственных навыках. В процессе изучения математики в арсенал приѐмов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формируют логический стиль мышления. Ведущая роль принадлежит математике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основы для организации учебной деятельности на уроках математики – развиваются творческая и прикладная стороны мышления. 119.5.6. Обучение математике даѐт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 119.5.7. 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методе математики, его отличиях от методов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 119.5.8. 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 119.5.9. Приоритетными целями обучения математике в 10–11 классах на углублѐнном уровне продолжают оставаться: формирование центральных математических понятий (число, величина, геометрическая фигура, переменная, вероятность, функция, производная, интеграл), обеспечивающих преемственность и перспективность математического образования обучающихся; подведение обучающихся на доступном для них уровне к осознанию взаимосвязи математики и окружающего мира, пониманию математики как части общей культуры человечества; развитие интеллектуальных и творческих способностей обучающихся, познавательной активности, исследовательских умений, критичности </w:t>
      </w:r>
      <w:r w:rsidRPr="00567385">
        <w:rPr>
          <w:rFonts w:ascii="Times New Roman" w:hAnsi="Times New Roman" w:cs="Times New Roman"/>
          <w:sz w:val="24"/>
          <w:szCs w:val="24"/>
        </w:rPr>
        <w:lastRenderedPageBreak/>
        <w:t xml:space="preserve">мышления, интереса к изучению математики; формирование функциональной математической грамотности: умения распознавать математические аспекты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99 применять освоенный математический аппарат для решения практико-ориентированных задач, интерпретировать и оценивать полученные результаты. 119.5.10. Основными линиями содержания курса математики в 10–11 классах углублѐнного уровня являются: «Числа и вычисления», «Алгебра» («Алгебраические выражения», «Уравнения и неравенства»), «Начала математического анализа»,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Кроме этого,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во ФГОС СОО требование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относится ко всем курсам, а формирование логических умений распределяется по всем годам обучения на уровне среднего общего образования. 119.5.11. В соответствии с ФГОС СОО математика является обязательным предметом на данном уровне образования. Настоящей программой по математике предусматривается изучение учебного предмета «Математика» в рамках трѐх учебных курсов: «Алгебра и начала математического анализа», «Геометрия», «Вероятность и статистика». Формирование логических умений осуществляется на протяжении всех лет обучения на уровне среднего общего образования, а элементы логики включаются в содержание всех названных выше курсов. 119.5.12. Общее число часов, рекомендованных для изучения математики - 544 часа: в 10 классе - 272 часа (8 часов в неделю), в 11 классе - 272 часа (8 часов в неделю). 119.6. Планируемые результаты освоения программы по математике на уровне среднего общего образования. 119.6.1. В результате изучения математики на уровне среднего общего образования у обучающегося будут сформированы следующие личностные результаты: 1) гражданского воспитания: 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 100 2) патриотического воспитания: 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 3) духовно-нравственного воспитания: 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учѐного, осознание личного вклада в построение устойчивого будущего; 4) эстетического воспитания: 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 5) физического воспитания: 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 6) трудового воспитания: готовность к труду, осознание ценности трудолюбия, интерес к различным сферам профессиональной деятельности, связанным с математикой и еѐ </w:t>
      </w:r>
      <w:r w:rsidRPr="00567385">
        <w:rPr>
          <w:rFonts w:ascii="Times New Roman" w:hAnsi="Times New Roman" w:cs="Times New Roman"/>
          <w:sz w:val="24"/>
          <w:szCs w:val="24"/>
        </w:rPr>
        <w:lastRenderedPageBreak/>
        <w:t xml:space="preserve">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 7) экологического воспитания: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 8) ценности научного познания: 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еѐ развития и значимости для развития цивилизации, овладение языком математики и математической культурой как 101 средством познания мира, готовность осуществлять проектную и исследовательскую деятельность индивидуально и в группе. 119.6.2. В результате изучения математики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119.6.2.1. 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воспринимать, формулировать и преобразовывать суждения: утвердительные и отрицательные, единичные, частные и общие, условные; 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делать выводы с использованием законов логики, дедуктивных и индуктивных умозаключений, умозаключений по аналогии; 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 выбирать способ решения учебной задачи (сравнивать несколько вариантов решения, выбирать наиболее подходящий с учѐтом самостоятельно выделенных критериев). 119.6.2.2. У обучающегося будут сформированы следующие базовые исследовательские действия как часть познавательных универсальных учебных действий: 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 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 самостоятельно формулировать обобщения и выводы по результатам проведѐнного наблюдения, исследования, оценивать достоверность полученных результатов, выводов и обобщений; прогнозировать возможное развитие процесса, а также выдвигать предположения о его развитии в новых условиях. 102 119.6.2.3. У обучающегося будут сформированы следующие умения работать с информацией как часть познавательных универсальных учебных действий: выявлять дефициты информации, данных, необходимых для ответа на вопрос и для решения задачи; 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 структурировать информацию, представлять еѐ в различных формах, иллюстрировать графически; оценивать надѐжность информации по самостоятельно сформулированным критериям. 119.6.2.4. У обучающегося будут сформированы следующие умения общения как часть коммуникативных универсальных учебных действий: 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w:t>
      </w:r>
      <w:r w:rsidRPr="00567385">
        <w:rPr>
          <w:rFonts w:ascii="Times New Roman" w:hAnsi="Times New Roman" w:cs="Times New Roman"/>
          <w:sz w:val="24"/>
          <w:szCs w:val="24"/>
        </w:rPr>
        <w:lastRenderedPageBreak/>
        <w:t xml:space="preserve">пояснения по ходу решения задачи, комментировать полученный результат; 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 представлять результаты решения задачи, эксперимента, исследования, проекта, самостоятельно выбирать формат выступления с учѐтом задач презентации и особенностей аудитории. 119.6.2.5. У обучающегося будут сформированы следующие умения самоорганизации как часть регулятивных универсальных учебных действий: составлять план, алгоритм решения задачи, выбирать способ решения с учѐтом имеющихся ресурсов и собственных возможностей, аргументировать и корректировать варианты решений с учѐтом новой информации. 119.6.2.6. У обучающегося будут сформированы следующие умения самоконтроля как часть регулятивных универсальных учебных действий: 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 оценивать соответствие результата цели и условиям, объяснять причины достижения или 103 недостижения результатов деятельности, находить ошибку, давать оценку приобретѐнному опыту. 119.6.2.7. У обучающегося будут сформированы следующие умения совместной деятельности: 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 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 119.6.3. Предметные результаты освоения федеральной рабочей программы по математике представлены по годам обучения в рамках отдельных курсов в соответствующих разделах настоящей Программы. 119.7. Федеральная рабочая программа учебного курса «Алгебра и начала математического анализа». 119.7.1. Пояснительная записка. 119.7.1.1. Курс «Алгебра и начала математического анализа» является одним из наиболее значимых в программе старшей школы, поскольку,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обучающихся на уровне, необходимом для освоения информатики, обществознания, истории, словесности и других дисциплин. В рамках данного курса обучающиеся овладевают универсальным языком современной науки, которая формулирует свои достижения в математической форме. 119.7.1.2. Курс алгебры и начал математического анализа закладывает основу для успешного овладения законами физики, химии, биологии, понимания основных тенденций развития экономики и общественной жизни, позволяет ориентироваться в современных цифровых и компьютерных технологиях, уверенно использовать их для дальнейшего образования и в повседневной жизни. В то же время овладение абстрактными и логически строгими конструкциями алгебры и математического анализа развивает умение находить закономерности, обосновывать истинность, доказывать утверждения с помощью индукции и рассуждать дедуктивно, использовать обобщение и конкретизацию, абстрагирование и аналогию, формирует креативное и критическое мышление. 119.7.1.3. В ходе изучения курса «Алгебра и начала математического анализа» обучающиеся получают новый опыт решения прикладных задач, самостоятельного построения математических моделей реальных ситуаций, интерпретации полученных решений, знакомятся с 104 примерами математических закономерностей в природе, науке и искусстве, с выдающимися математическими открытиями и их авторами. 119.7.1.4. Курс обладает значительным воспитательным потенциалом, который </w:t>
      </w:r>
      <w:r w:rsidRPr="00567385">
        <w:rPr>
          <w:rFonts w:ascii="Times New Roman" w:hAnsi="Times New Roman" w:cs="Times New Roman"/>
          <w:sz w:val="24"/>
          <w:szCs w:val="24"/>
        </w:rPr>
        <w:lastRenderedPageBreak/>
        <w:t xml:space="preserve">реализуется как через учебный материал, способствующий формированию научного мировоззрения, так и через специфику учебной деятельности, требующей продолжительной концентрации внимания, самостоятельности, аккуратности и ответственности за полученный результат. 119.7.1.5. В основе методики обучения алгебре и началам математического анализа лежит деятельностный принцип обучения. 119.7.1.6. В структуре учебного курса «Алгебра и начала математического анализа» выделены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на уровне среднего общего образования, естественно дополняя друг друга и постепенно насыщаясь новыми темами и разделами. Данный курс является интегративным, поскольку объединяет в себе содержание нескольких математических дисциплин, таких как алгебра, тригонометрия, математический анализ, теория множеств, математическая логика и другие. По мере того как обучающиеся овладевают всѐ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при изучении курса, для решения самостоятельно сформулированной математической задачи, а затем интерпретировать свой ответ. 119.7.1.6.1. Содержательно-методическая линия «Числа и вычисления» завершает формирование навыков использования действительных чисел, которое было начато на уровне основного общего образования. На уровне среднего общего образования особое внимание уделяется формированию навыков рациональных вычислений, включающих в себя использование различных форм записи числа, умение делать прикидку, выполнять приближѐнные вычисления, оценивать числовые выражения, работать с математическими константами. Знакомые обучающимся множества натуральных, целых, рациональных и действительных чисел дополняются множеством комплексных чисел. В каждом из этих множеств рассматриваются свойственные ему специфические задачи и операции: деление нацело, оперирование остатками на множестве целых чисел, особые свойства рациональных и иррациональных чисел, арифметические операции, а также извлечение корня натуральной степени на множестве комплексных чисел.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еѐ роли в построении моделей реального мира, широко используются обобщение и конкретизация. 105 119.7.1.6.2. Линия «Уравнения и неравенства» реализуется на протяжении всего обучения в старшей школе, поскольку в каждом разделе Программы предусмотрено решение соответствующих задач. В результате обучающиеся овладевают различными методами решения рациональных, иррациональных, показательных, логарифмических и тригонометрических уравнений, неравенств и систем, а также задач, содержащих параметры. Полученные умения широко используются при исследовании функций с помощью производной, при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расчѐты по формулам, преобразования рациональных, 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мышления обучающихся,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наглядно демонстрирует свои возможности как языка науки. 119.7.1.6.3. Содержательно-методическая линия «Функции и графики» тесно переплетается с другими линиями курса, поскольку в каком-то смысле задаѐт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w:t>
      </w:r>
      <w:r w:rsidRPr="00567385">
        <w:rPr>
          <w:rFonts w:ascii="Times New Roman" w:hAnsi="Times New Roman" w:cs="Times New Roman"/>
          <w:sz w:val="24"/>
          <w:szCs w:val="24"/>
        </w:rPr>
        <w:lastRenderedPageBreak/>
        <w:t xml:space="preserve">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этой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к обобщению и конкретизации, использованию аналогий. 119.7.1.6.4. 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так как у них появляется возможность строить графики сложных функций, определять их наибольшие и наименьшие значения, вычислять площади фигур и объѐмы тел, находить скорости и ускорения процессов. Данная содержательная линия открывает новые возможности построения математических моделей реальных ситуаций, позволяет находить наилучшее решение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106 развития математики как науки, и об их авторах. 119.7.1.6.5. Содержательно-методическая линия «Множества и логика» включает в себя элементы теории множеств и математической логики.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еѐ приложений, они связывают разные математические дисциплины и их приложения в единое целое. Поэтому важно дать возможность обучающемуся понимать теоретико-множественный язык современной математики и использовать его для выражения своих мыслей. Другим важным признаком математики как науки следует признать свойственную ей строгость обоснований и следование определѐнным правилам построения доказательств. Знакомство с элементами математической логики способствует развитию логического мышления обучающихся, позволяет им строить свои рассуждения на основе логических правил, формирует навыки критического мышления. 119.7.1.7. В курсе «Алгебра и начала математического анализа» присутствуют основы математического моделирования, которые призваны способствовать формированию навыков построения моделей реальных ситуаций, исследования этих моделей с помощью аппарата алгебры и математического анализа, интерпретации полученных результатов. Такие задания вплетены в каждый из разделов Программы, поскольку весь материал курса широко используется для решения прикладных задач. При решении реальных практических задач обучающиеся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курса «Алгебра и начала математического анализа». 119.7.1.10. Общее число часов, рекомендованных для изучения учебного курса «Алгебра и начала математического анализа» - 272 часа: в 10 классе - 136 часов (4 часа в неделю), в 11 классе - 136 часов (4 часа в неделю). 119.7.2. Содержание обучения в 10 классе. 119.7.2.1. Числа и вычисления. Рациональные числа. Обыкновенные и десятичные дроби, проценты, бесконечные периодические дроби. Применение дробей и процентов для решения прикладных задач из различных отраслей знаний и реальной жизни. Действительные числа. Рациональные и иррациональные числа. Арифметические операции с действительными числами. Модуль действительного числа и его свойства. Приближѐнные вычисления, правила округления, прикидка и оценка результата вычислений. Степень с целым показателем. Бином Ньютона. Использование подходящей формы записи действительных чисел для решения практических задач и представления данных. Арифметический корень натуральной степени и его свойства. 107 Степень с рациональным показателем и еѐ свойства, степень с действительным показателем. Логарифм числа. Свойства логарифма. Десятичные и натуральные логарифмы. Синус, косинус, тангенс, котангенс числового аргумента. Арксинус, </w:t>
      </w:r>
      <w:r w:rsidRPr="00567385">
        <w:rPr>
          <w:rFonts w:ascii="Times New Roman" w:hAnsi="Times New Roman" w:cs="Times New Roman"/>
          <w:sz w:val="24"/>
          <w:szCs w:val="24"/>
        </w:rPr>
        <w:lastRenderedPageBreak/>
        <w:t xml:space="preserve">арккосинус и арктангенс числового аргумента. 119.7.2.2. Уравнения и неравенства. Тождества и тождественные преобразования. Уравнение, корень уравнения. Равносильные уравнения и уравнения-следствия. Неравенство, решение неравенства. Основные методы решения целых и дробно-рациональных уравнений и неравенств. Многочлены от одной переменной. Деление многочлена на многочлен с остатком. Теорема Безу. Многочлены с целыми коэффициентами. Теорема Виета. Преобразования числовых выражений, содержащих степени и корни. Иррациональные уравнения. Основные методы решения иррациональных уравнений. Показательные уравнения. Основные методы решения показательных уравнений. Преобразование выражений, содержащих логарифмы. Логарифмические уравнения. Основные методы решения логарифмических уравнений. Основные тригонометрические формулы. Преобразование тригонометрических выражений. Решение тригонометрических уравнений. Решение систем линейных уравнений. Матрица системы линейных уравнений. Определитель матрицы 2×2, его геометрический смысл и свойства, вычисление его значения, применение определителя для решения системы линейных уравнений. Решение прикладных задач с помощью системы линейных уравнений. Исследование построенной модели с помощью матриц и определителей. Построение математических моделей реальной ситуации с помощью уравнений и неравенств. Применение уравнений и неравенств к решению математических задач и задач из различных областей науки и реальной жизни. 119.7.2.3. Функции и графики. Функция, способы задания функции. Взаимно обратные функции. Композиция функций. График функции. Элементарные преобразования графиков функций. Область определения и множество значений функции. Нули функции. Промежутки знакопостоянства. Чѐтные и нечѐтные функции. Периодические функции. Промежутки монотонности функции. Максимумы и минимумы функции. Наибольшее и наименьшее значения функции на промежутке. Линейная, квадратичная и дробно-линейная функции. Элементарное исследование и построение их графиков. Степенная функция с натуральным и целым показателем. Еѐ свойства 108 и график. Свойства и график корня n-ой степени как функции обратной степени с натуральным показателем. Показательная и логарифмическая функции, их свойства и графики. Использование графиков функций для решения уравнений. Тригонометрическая окружность, определение тригонометрических функций числового аргумента. Функциональные зависимости в реальных процессах и явлениях. Графики реальных зависимостей. 119.7.2.4. Начала математического анализа. Последовательности, способы задания последовательностей. Метод математической индукции. Монотонные и ограниченные последовательности. История возникновения математического анализа как анализа бесконечно малых. Арифметическая и геометрическая прогрессии. Бесконечно убывающая геометрическая прогрессия. Сумма бесконечно убывающей геометрической прогрессии. Линейный и экспоненциальный рост. Число е. Формула сложных процентов. Использование прогрессии для решения реальных задач прикладного характера. Непрерывные функции и их свойства. Точки разрыва. Асимптоты графиков функций. Свойства функций непрерывных на отрезке. Метод интервалов для решения неравенств. Применение свойств непрерывных функций для решения задач. Первая и вторая производные функции. Определение, геометрический и физический смысл производной. Уравнение касательной к графику функции. Производные элементарных функций. Производная суммы, произведения, частного и композиции функций. 119.7.2.5. Множества и логика. Множество, операции над множествами и их свойства. Диаграммы Эйлера–Венна. Применение теоретико-множественного аппарата для описания реальных процессов и явлений, при решении задач из других учебных предметов. Определение, теорема, свойство математического объекта, следствие, доказательство, равносильные уравнения. 119.7.3. Содержание обучения в 11 классе. 119.7.3.1. Числа и вычисления. Натуральные и целые числа. Применение признаков делимости целых чисел, наибольший общий делитель (далее - НОД) и наименьшее общее кратное (далее -НОК), остатков по модулю, алгоритма Евклида для решения задач в целых числах. Комплексные числа. Алгебраическая и тригонометрическая формы записи комплексного числа. Арифметические операции с комплексными числами. Изображение </w:t>
      </w:r>
      <w:r w:rsidRPr="00567385">
        <w:rPr>
          <w:rFonts w:ascii="Times New Roman" w:hAnsi="Times New Roman" w:cs="Times New Roman"/>
          <w:sz w:val="24"/>
          <w:szCs w:val="24"/>
        </w:rPr>
        <w:lastRenderedPageBreak/>
        <w:t xml:space="preserve">комплексных чисел на 109 координатной плоскости. Формула Муавра. Корни n-ой степени из комплексного числа. Применение комплексных чисел для решения физических и геометрических задач. 119.7.3.2. Уравнения и неравенства. Система и совокупность уравнений и неравенств. Равносильные системы и системы-следствия. Равносильные неравенства. Отбор корней тригонометрических уравнений с помощью тригонометрической окружности. Решение тригонометрических неравенств. Основные методы решения показательных и логарифмических неравенств. Основные методы решения иррациональных неравенств. Основные методы решения систем и совокупностей рациональных, иррациональных, показательных и логарифмических уравнений. Уравнения, неравенства и системы с параметрами. Применение уравнений, систем и неравенств к решению математических задач и задач из различных областей науки и реальной жизни, интерпретация полученных результатов. 119.7.3.3. Функции и графики. График композиции функций. Геометрические образы уравнений и неравенств на координатной плоскости. Тригонометрические функции, их свойства и графики. Графические методы решения уравнений и неравенств. Графические методы решения задач с параметрами. Использование графиков функций для исследования процессов и зависимостей, которые возникают при решении задач из других учебных предметов и реальной жизни. 119.7.3.4. Начала математического анализа. Применение производной к исследованию функций на монотонность и экстремумы. Нахождение наибольшего и наименьшего значений непрерывной функции на отрезке. Применение производной для нахождения наилучшего решения в прикладных задачах, для определения скорости и ускорения процесса, заданного формулой или графиком. Первообразная, основное свойство первообразных. Первообразные элементарных функций. Правила нахождения первообразных. Интеграл. Геометрический смысл интеграла. Вычисление определѐнного интеграла по формуле Ньютона–Лейбница. Применение интеграла для нахождения площадей плоских фигур и объѐмов геометрических тел. Примеры решений дифференциальных уравнений. Математическое моделирование 110 реальных процессов с помощью дифференциальных уравнений. 119.7.4. Планируемые предметные результаты освоения федеральной рабочей программы курса «Алгебра и начала математического анализа» на углублѐнном уровне на уровне среднего общего образования. 119.7.4.1. К концу обучения в 10 классе обучающийся получит следующие предметные результаты по отдельным темам федеральной рабочей программы курса «Алгебра и начала математического анализа»: 119.7.4.1.1. Числа и вычисления: свободно оперировать понятиями: рациональное число, бесконечная периодическая дробь, проценты, иррациональное число, множества рациональных и действительных чисел, модуль действительного числа; применять дроби и проценты для решения прикладных задач из различных отраслей знаний и реальной жизни; применять приближѐнные вычисления, правила округления, прикидку и оценку результата вычислений; свободно оперировать понятием: степень с целым показателем, использовать подходящую форму записи действительных чисел для решения практических задач и представления данных; свободно оперировать понятием: арифметический корень натуральной степени; свободно оперировать понятием: степень с рациональным показателем; свободно оперировать понятиями: логарифм числа, десятичные и натуральные логарифмы; свободно оперировать понятиями: синус, косинус, тангенс, котангенс числового аргумента; оперировать понятиями: арксинус, арккосинус и арктангенс числового аргумента. 119.7.4.1.2. Уравнения и неравенства: свободно оперировать понятиями: тождество, уравнение, неравенство, равносильные уравнения и уравнения-следствия, равносильные неравенства; применять различные методы решения рациональных и дробно-рациональных уравнений, применять метод интервалов для решения неравенств; свободно оперировать понятиями: многочлен от одной переменной, многочлен с целыми коэффициентами, корни многочлена, применять деление многочлена на многочлен с остатком, теорему Безу и теорему Виета для решения задач; свободно оперировать понятиями: система линейных уравнений, матрица, определитель матрицы 2 × 2 и его геометрический смысл, использовать свойства определителя 2 × 2 для вычисления его значения, применять определители для решения системы линейных </w:t>
      </w:r>
      <w:r w:rsidRPr="00567385">
        <w:rPr>
          <w:rFonts w:ascii="Times New Roman" w:hAnsi="Times New Roman" w:cs="Times New Roman"/>
          <w:sz w:val="24"/>
          <w:szCs w:val="24"/>
        </w:rPr>
        <w:lastRenderedPageBreak/>
        <w:t xml:space="preserve">уравнений, моделировать реальные ситуации с помощью системы линейных уравнений, исследовать построенные модели с помощью матриц и определителей, интерпретировать полученный результат; 111 использовать свойства действий с корнями для преобразования выражений; выполнять преобразования числовых выражений, содержащих степени с рациональным показателем; использовать свойства логарифмов для преобразования логарифмических выражений; свободно оперировать понятиями: иррациональные, показательные и логарифмические уравнения, находить их решения с помощью равносильных переходов или осуществляя проверку корней; применять основные тригонометрические формулы для преобразования тригонометрических выражений; свободно оперировать понятием: тригонометрическое уравнение, применять необходимые формулы для решения основных типов тригонометрических уравнений; моделировать реальные ситуации на языке алгебры, составлять выражения, уравнения, неравенства по условию задачи, исследовать построенные модели с использованием аппарата алгебры. 119.7.4.1.3. Функции и графики: свободно оперировать понятиями: функция, способы задания функции, взаимно обратные функции, композиция функций, график функции, выполнять элементарные преобразования графиков функций; свободно оперировать понятиями: область определения и множество значений функции, нули функции, промежутки знакопостоянства; свободно оперировать понятиями: чѐтные и нечѐтные функции, периодические функции, промежутки монотонности функции, максимумы и минимумы функции, наибольшее и наименьшее значение функции на промежутке; свободно оперировать понятиями: степенная функция с натуральным и целым показателем, график степенной функции с натуральным и целым показателем, график корня n-ой степени как функции обратной степени с натуральным показателем; оперировать понятиями: линейная, квадратичная и дробно-линейная функции, выполнять элементарное исследование и построение их графиков; свободно оперировать понятиями: показательная и логарифмическая функции, их свойства и графики, использовать их графики для решения уравнений; свободно оперировать понятиями: тригонометрическая окружность, определение тригонометрических функций числового аргумента; использовать графики функций для исследования процессов и зависимостей при решении задач из других учебных предметов и реальной жизни, выражать формулами зависимости между величинами; 119.7.4.1.4. Начала математического анализа: 112 свободно оперировать понятиями: арифметическая и геометрическая прогрессия, бесконечно убывающая геометрическая прогрессия, линейный и экспоненциальный рост, формула сложных процентов, иметь преставление о константе; использовать прогрессии для решения реальных задач прикладного характера; свободно оперировать понятиями: последовательность, способы задания последовательностей, монотонные и ограниченные последовательности, понимать основы зарождения математического анализа как анализа бесконечно малых; свободно оперировать понятиями: непрерывные функции, точки разрыва графика функции, асимптоты графика функции; свободно оперировать понятием: функция, непрерывная на отрезке, применять свойства непрерывных функций для решения задач; свободно оперировать понятиями: первая и вторая производные функции, касательная к графику функции; вычислять производные суммы, произведения, частного и композиции двух функций, знать производные элементарных функций; использовать геометрический и физический смысл производной для решения задач. 119.7.4.1.5. Множества и логика: свободно оперировать понятиями: множество, операции над множествами; использовать теоретико-множественный аппарат для описания реальных процессов и явлений, при решении задач из других учебных предметов; свободно оперировать понятиями: определение, теорема, уравнение-следствие, свойство математического объекта, доказательство, равносильные уравнения и неравенства. 119.7.4.2. К концу обучения в 11 классе обучающийся получит следующие предметные результаты по отдельным темам федеральной рабочей программы курса «Алгебра и начала математического анализа»: 119.7.4.2.1. Числа и вычисления: свободно оперировать понятиями: натуральное и целое число, множества натуральных и целых чисел, использовать признаки делимости целых чисел, НОД и НОК натуральных чисел для решения задач, применять алгоритм Евклида; свободно </w:t>
      </w:r>
      <w:r w:rsidRPr="00567385">
        <w:rPr>
          <w:rFonts w:ascii="Times New Roman" w:hAnsi="Times New Roman" w:cs="Times New Roman"/>
          <w:sz w:val="24"/>
          <w:szCs w:val="24"/>
        </w:rPr>
        <w:lastRenderedPageBreak/>
        <w:t xml:space="preserve">оперировать понятием остатка по модулю, записывать натуральные числа в различных позиционных системах счисления; свободно оперировать понятиями: комплексное число и множество комплексных чисел, представлять комплексные числа в алгебраической и тригонометрической форме, выполнять арифметические операции с ними и изображать на координатной плоскости. 119.7.4.2.2. Уравнения и неравенства: 113 свободно оперировать понятиями: иррациональные, показательные и логарифмические неравенства, находить их решения с помощью равносильных переходов; осуществлять отбор корней при решении тригонометрического уравнения; свободно оперировать понятием тригонометрическое неравенство, применять необходимые формулы для решения основных типов тригонометрических неравенств; свободно оперировать понятиями: система и совокупность уравнений и неравенств, равносильные системы и системы-следствия, находить решения системы и совокупностей рациональных, иррациональных, показательных и логарифмических уравнений и неравенств; решать рациональные, иррациональные, показательные, логарифмические и тригонометрические уравнения и неравенства, содержащие модули и параметры; применять графические методы для решения уравнений и неравенств, а также задач с параметрами; моделировать реальные ситуации на языке алгебры,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119.7.4.2.3. Функции и графики: строить графики композиции функций с помощью элементарного исследования и свойств композиции двух функций; строить геометрические образы уравнений и неравенств на координатной плоскости; свободно оперировать понятиями: графики тригонометрических функций; применять функции для моделирования и исследования реальных процессов. 119.7.4.2.4. Начала математического анализа: использовать производную для исследования функции на монотонность и экстремумы; находить наибольшее и наименьшее значения функции непрерывной на отрезке; использовать производную для нахождения наилучшего решения в прикладных, в том числе социально-экономических, задачах, для определения скорости и ускорения процесса, заданного формулой или графиком; свободно оперировать понятиями: первообразная, определѐнный интеграл, находить первообразные элементарных функций и вычислять интеграл по формуле Ньютона–Лейбница; находить площади плоских фигур и объѐмы тел с помощью интеграла; иметь представление о математическом моделировании на примере составления дифференциальных уравнений; 114 решать прикладные задачи, в том числе социально-экономического и физического характера, средствами математического анализа. 119.8. Федеральная рабочая программа учебного курса «Геометрия». 119.8.1. Пояснительная записка. 119.8.1.1. 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 119.8.1.2. Цель освоения программы учебного курса «Геометрия» на углублѐнном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 119.8.1.3. Приоритетными задачами курса геометрии на углублѐнном уровне, расширяющими и усиливающими курс базового уровня, являются: расширение представления о геометрии как части мировой культуры и формирование осознания взаимосвязи геометрии с окружающим миром; 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школьного курса геометрии; </w:t>
      </w:r>
      <w:r w:rsidRPr="00567385">
        <w:rPr>
          <w:rFonts w:ascii="Times New Roman" w:hAnsi="Times New Roman" w:cs="Times New Roman"/>
          <w:sz w:val="24"/>
          <w:szCs w:val="24"/>
        </w:rPr>
        <w:lastRenderedPageBreak/>
        <w:t xml:space="preserve">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 формирование умения распознавать на чертежах, моделях и в реальном мире многогранники и тела вращения, конструировать геометрические модели; 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 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115 рассуждений; 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 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 119.8.1.4. Основными содержательными линиями курса «Геометрии» в 10–11 классах являются: «Прямые и плоскости в пространстве», «Многогранники», «Тела вращения», «Векторы и координаты в пространстве», «Движения в пространстве». 119.8.1.5. Сформулированное в Федеральном государственном образовательном стандарте среднего общего образования требование «уметь оперировать понятиями», релевантных геометрии на углублѐнном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Примерной рабочей программы, распределѐнным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еѐ, образуя прочные множественные связи. 119.8.1.6. Переход к изучению геометрии на углублѐнном уровне позволяет: создать условия для дифференциации обучения, построения индивидуальных образовательных программ, обеспечить углублѐнное изучение геометрии как составляющей учебного предмета «Математика»; подготовить обучающихся к продолжению изучения математики с учѐтом выбора будущей профессии, обеспечивая преемственность между общим и профессиональным образованием. 119.8.1.7. Общее число часов, рекомендованных для изучения учебного курса «Геометрия» на углубленном уровне - 204 часа: в 10 классе - 102 часа (3 часа в неделю), в 11 классе - 102 часа (3 часа в неделю). 119.8.2. Содержание обучения в 10 классе. 119.8.2.1. Прямые и плоскости в пространстве. 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 116 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трѐх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 Перпендикулярность прямой и плоскости: перпендикулярные прямые в пространстве, прямые </w:t>
      </w:r>
      <w:r w:rsidRPr="00567385">
        <w:rPr>
          <w:rFonts w:ascii="Times New Roman" w:hAnsi="Times New Roman" w:cs="Times New Roman"/>
          <w:sz w:val="24"/>
          <w:szCs w:val="24"/>
        </w:rPr>
        <w:lastRenderedPageBreak/>
        <w:t xml:space="preserve">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трѐх перпендикулярах. Углы в пространстве: угол между прямой и плоскостью, двугранный угол, линейный угол двугранного угла. Трѐхгранный и многогранные углы. Свойства плоских углов многогранного угла. Свойства плоских и двугранных углов трѐхгранного угла. Теоремы косинусов и синусов для трѐхгранного угла. 119.8.2.2. Многогранники. Виды многогранников, развѐртка многогранника. Призма: n-угольная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n-угольная пирамида, правильная и усечѐнная пирамиды. Свойства рѐбер и боковых граней правильной пирамиды. Правильные многогранники: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Вычисление элементов многогранников: рѐбра,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усечѐнной пирамиды. 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 119.8.2.3. Векторы и координаты в пространстве. Понятия: вектор в пространстве, нулевой вектор, длина ненулевого вектора, векторы 117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трѐх векторов. Правило параллелепипеда. Теорема о разложении вектора по трѐм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 119.8.3. Содержание обучения в 11 классе. 119.8.3.1. Тела вращения. Понятия: цилиндрическая поверхность, коническая поверхность, сферическая поверхность, образующие поверхностей. Тела вращения: цилиндр, конус, усечѐнный конус, сфера, шар. Взаимное расположение сферы и плоскости, касательная плоскость к сфере. Изображение тел вращения на плоскости. Развѐртка цилиндра и конуса. Симметрия сферы и шара. Объѐм. Основные свойства объѐмов тел. Теорема об объѐме прямоугольного параллелепипеда и следствия из неѐ. Объѐм прямой и наклонной призмы, цилиндра, пирамиды и конуса. Объѐм шара и шарового сегмента. 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Площадь поверхности цилиндра, конуса, площадь сферы и еѐ частей. Подобие в пространстве. Отношение объѐмов, площадей поверхностей подобных фигур. Преобразование подобия, гомотетия. Решение задач на плоскости с использованием стереометрических методов. Построение сечений многогранников и тел вращения: сечения цилиндра (параллельно и перпендикулярно оси), сечения конуса (параллельное основанию и проходящее через вершину), сечения шара, методы построения сечений: метод следов, метод внутреннего проектирования, метод переноса секущей плоскости. 119.8.3.2. Векторы и координаты в пространстве. 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 119.8.3.3. Движения в пространстве. Движения </w:t>
      </w:r>
      <w:r w:rsidRPr="00567385">
        <w:rPr>
          <w:rFonts w:ascii="Times New Roman" w:hAnsi="Times New Roman" w:cs="Times New Roman"/>
          <w:sz w:val="24"/>
          <w:szCs w:val="24"/>
        </w:rPr>
        <w:lastRenderedPageBreak/>
        <w:t xml:space="preserve">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 118 119.8.4. Предметные результаты по отдельным темам учебного курса «Геометрия». К концу 10 класса обучающийся научится: свободно оперировать основными понятиями стереометрии при решении задач и проведении математических рассуждений; применять аксиомы стереометрии и следствия из них при решении геометрических задач; классифицировать взаимное расположение прямых в пространстве, плоскостей в пространстве, прямых и плоскостей в пространстве; свободно оперировать понятиями, связанными с углами в пространстве: между прямыми в пространстве, между прямой и плоскостью; свободно оперировать понятиями, связанными с многогранниками; свободно распознавать основные виды многогранников (призма, пирамида, прямоугольный параллелепипед, куб); классифицировать многогранники, выбирая основания для классификации; свободно оперировать понятиями, связанными с сечением многогранников плоскостью; выполнять параллельное, центральное и ортогональное проектирование фигур на плоскость, выполнять изображения фигур на плоскости; строить сечения многогранников различными методами, выполнять (выносные) плоские чертежи из рисунков простых объѐмных фигур: вид сверху, сбоку, снизу; вычислять площади поверхностей многогранников (призма, пирамида), геометрических тел с применением формул; свободно оперировать понятиями: симметрия в пространстве, центр, ось и плоскость симметрии, центр, ось и плоскость симметрии фигуры; свободно оперировать понятиями, соответствующими векторам и координатам в пространстве; выполнять действия над векторами; 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 применять простейшие программные средства и электронно-коммуникационные системы при решении стереометрических задач; извлекать, преобразовывать и интерпретировать информацию о пространственных геометрических фигурах, представленную на чертежах и рисунках; 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119 и теорем, аппарата алгебры, решать практические задачи, связанные с нахождением геометрических величин; иметь представления об основных этапах развития геометрии как составной части фундамента развития технологий. 119.8.4.2. Предметные результаты по отдельным темам учебного курса «Геометрия». К концу 11 класса обучающийся научится: свободно оперировать понятиями, связанными с цилиндрической, конической и сферической поверхностями, объяснять способы получения; оперировать понятиями, связанными с телами вращения: цилиндром, конусом, сферой и шаром; распознавать тела вращения (цилиндр, конус, сфера и шар) и объяснять способы получения тел вращения; классифицировать взаимное расположение сферы и плоскости; вычислять величины элементов многогранников и тел вращения, объѐмы и площади поверхностей многогранников и тел вращения, геометрических тел с применением формул; 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 вычислять соотношения между площадями поверхностей и объѐмами подобных тел; изображать изучаемые фигуры, выполнять (выносные) плоские чертежи из рисунков простых объѐмных фигур: вид сверху, сбоку, снизу, строить сечения тел вращения; извлекать, интерпретировать и преобразовывать информацию о пространственных геометрических фигурах, представленную на чертежах и рисунках; свободно оперировать понятием вектор в пространстве; выполнять операции над векторами; задавать плоскость уравнением в декартовой системе координат; 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 свободно оперировать </w:t>
      </w:r>
      <w:r w:rsidRPr="00567385">
        <w:rPr>
          <w:rFonts w:ascii="Times New Roman" w:hAnsi="Times New Roman" w:cs="Times New Roman"/>
          <w:sz w:val="24"/>
          <w:szCs w:val="24"/>
        </w:rPr>
        <w:lastRenderedPageBreak/>
        <w:t xml:space="preserve">понятиями, связанными с движением в пространстве, знать свойства движений; выполнять изображения многогранником и тел вращения при параллельном переносе, центральной симметрии, зеркальной симметрии, при повороте вокруг прямой, преобразования подобия; 120 строить сечения многогранников и тел вращения: сечения цилиндра (параллельно и перпендикулярно оси), сечения конуса (параллельное основанию и проходящее через вершину), сечения шара; использовать методы построения сечений: метод следов, метод внутреннего проектирования, метод переноса секущей плоскости; доказывать геометрические утверждения; 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 решать задачи на доказательство математических отношений и нахождение геометрических величин; применять программные средства и электронно-коммуникационные системы при решении стереометрических задач; 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 иметь представления об основных этапах развития геометрии как составной части фундамента развития технологий. 119.9. Федеральная рабочая программа учебного курса «Вероятность и статистика». 119.9.1. Пояснительная записка. 119.9.1.1. Учебный курс «Вероятность и статистика» углублѐнного уровня является продолжением и развитием одноименного учебного курса углублѐнного уровня основной школы.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обучающихся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 119.9.1.2. Содержание курса направлено на закрепление знаний, полученных при изучении курса на уровне основного общего образования и на развитие представлений о случайных величинах и взаимосвязях между ними на важных примерах, сюжеты которых почерпнуты из окружающего мира. В результате у обучающихся должно сформироваться представление о наиболее употребительных и общих математических моделях, используемых для описания антропометрических и демографических величин, погрешностей в различные рода 121 измерениях, длительности безотказной работы технических устройств, характеристик массовых явлений и процессов в обществе. Учебный курс является базой для освоения вероятностностатистических методов, необходимых специалистам не только инженерных специальностей, но также социальных и психологических, поскольку современные общественные науки в значительной мере используют аппарат анализа больших данных. Центральную часть курса занимает обсуждение закона больших чисел – фундаментального закона природы, имеющего математическую формализацию. 119.9.1.3. В соответствии с указанными целями в структуре учебного курса «Вероятность и статистика» на углублѐнном уровне выделены основные содержательные линии: «Случайные события и вероятности» и «Случайные величины и закон больших чисел». 119.9.1.4. Помимо основных линий в курс включены элементы теории графов и теории множеств, необходимые для полноценного освоения материала данного учебного курса и смежных математических учебных курсов. 119.9.1.5. 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Важную часть в этой содержательной линии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 119.9.1.6. Темы, связанные с непрерывными случайными величинами и распределениями, акцентируют внимание обучающихся на описании и изучении случайных явлений с помощью непрерывных функций. Основное внимание </w:t>
      </w:r>
      <w:r w:rsidRPr="00567385">
        <w:rPr>
          <w:rFonts w:ascii="Times New Roman" w:hAnsi="Times New Roman" w:cs="Times New Roman"/>
          <w:sz w:val="24"/>
          <w:szCs w:val="24"/>
        </w:rPr>
        <w:lastRenderedPageBreak/>
        <w:t xml:space="preserve">уделяется показательному и нормальному распределениям. 119.9.1.7. В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 Эти элементы содержания развивают тему «Диаграммы рассеивания», изученную на уровне основного общего образования, и во многом опираются на сведения из курсов алгебры и геометрии. 119.9.1.8. Ещѐ один элемент содержания, который предлагается на ознакомительном уровне – последовательность случайных независимых событий, наступающих в единицу времени. Ознакомление с распределением вероятностей количества таких событий носит развивающий характер и является актуальным для будущих абитуриентов, поступающих на учебные специальности, связанные с общественными науками, психологией и управлением. 119.9.1.9. Общее число часов, рекомендованных для изучения учебного курса «Вероятность и статистика» на углубленном уровне - 68 часов: в 10 классе - 34 часа (1 час в неделю), в 11 классе - 34 часа (1 час в неделю) 122 119.9.2. Содержание обучения в 10 классе. Граф, связный граф, пути в графе: циклы и цепи. Степень (валентность) вершины. Графы на плоскости. Деревья. Случайные эксперименты (опыты) и случайные события. Элементарные события (исходы). Вероятность случайного события. Близость частоты и вероятности событий. Случайные опыты с равновозможными элементарными событиями. Операции над событиями: пересечение, объединение, противоположные события. Диаграммы Эйлера. Формула сложения вероятностей. Условная вероятность. Умножение вероятностей. Дерево случайного эксперимента. Формула полной вероятности. Формула Байеса. Независимые события. Бинарный случайный опыт (испытание), успех и неудача. Независимые испытания. Серия независимых испытаний до первого успеха. Перестановки и факториал. Число сочетаний. Треугольник Паскаля. Формула бинома Ньютона. Серия независимых испытаний Бернулли. Случайный выбор из конечной совокупности. Случайная величина. Распределение вероятностей. Диаграмма распределения. Операции над случайными величинами. Бинарная случайная величина. Примеры распределений, в том числе геометрическое и биномиальное. 119.9.3. Содержание обучения в 11 классе. Совместное распределение двух случайных величин. Независимые случайные величины. Математическое ожидание случайной величины (распределения). Примеры применения математического ожидания (страхование, лотерея). Математическое ожидание бинарной случайной величины. Математическое ожидание суммы случайных величин. Математическое ожидание геометрического и биномиального распределений. Дисперсия и стандартное отклонение случайной величины (распределения). Дисперсия бинарной случайной величины. Математическое ожидание произведения и дисперсия суммы независимых случайных величин. Дисперсия и стандартное отклонение биномиального распределения. Дисперсия и стандартное отклонение геометрического распределения. Неравенство Чебышѐва. Теорема Чебышѐва. Теорема Бернулли. Закон больших чисел. Выборочный метод исследований. Выборочные характеристики. Оценивание вероятности события по выборочным данным. Проверка простейших гипотез с помощью изученных распределений. Непрерывные случайные величины. Примеры. Функция плотности вероятности распределения. Равномерное распределение и его свойства. Задачи, приводящие к показательному распределению. Задачи, приводящие к нормальному распределению. Функция плотности вероятности показательного распределения, функция плотности вероятности нормального распределения. Функция плотности и свойства нормального распределения. Последовательность одиночных независимых событий. Задачи, приводящие 123 к распределению Пуассона. Ковариация двух случайных величин. Коэффициент линейной корреляции. Совместные наблюдения двух величин. Выборочный коэффициент корреляции. Различие между линейной связью и причинно-следственной связью. Линейная регрессия, метод наименьших квадратов. 119.9.4. Предметные результаты по отдельным темам учебного курса «Вероятность и статистика». К концу 10 класса обучающийся научится: свободно оперировать понятиями: граф, плоский граф, связный граф, путь в графе, цепь, цикл, дерево, степень вершины, дерево случайного эксперимента; свободно оперировать понятиями: </w:t>
      </w:r>
      <w:r w:rsidRPr="00567385">
        <w:rPr>
          <w:rFonts w:ascii="Times New Roman" w:hAnsi="Times New Roman" w:cs="Times New Roman"/>
          <w:sz w:val="24"/>
          <w:szCs w:val="24"/>
        </w:rPr>
        <w:lastRenderedPageBreak/>
        <w:t>случайный эксперимент (опыт), случайное событие, элементарное случайное событие (элементарный исход) случайного опыта, находить вероятности событий в опытах с равновозможными элементарными событиями; находить и формулировать события: пересечение, объединение данных событий, событие, противоположное данному, использовать диаграммы Эйлера, координатную прямую для решения задач, пользоваться формулой сложения вероятностей для вероятностей двух и трех случайных событий; оперировать понятиями: условная вероятность, умножение вероятностей, независимые события, дерево случайного эксперимента, находить вероятности событий с помощью правила умножения, дерева случайного опыта, использовать формулу полной вероятности, формулу Байеса при решении задач, определять независимость событий по формуле и по организации случайного эксперимента; применять изученные комбинаторные формулы для перечисления элементов множеств, элементарных событий случайного опыта, решения задач по теории вероятностей; свободно оперировать понятиями: бинарный случайный опыт (испытание), успех и неудача, независимые испытания, серия испытаний, находить вероятности событий: в серии испытаний до первого успеха, в серии испытаний Бернулли, в опыте, связанном со случайным выбором из конечной совокупности; свободно оперировать понятиями: случайная величина, распределение вероятностей, диаграмма распределения, бинарная случайная величина, геометрическое, биномиальное распределение. 119.9.4.2. Предметные результаты по отдельным темам учебного курса «Вероятность и статистика». К концу 11 класса обучающийся научится: оперировать понятиями: совместное распределение двух случайных величин, использовать таблицу совместного распределения двух случайных величин для выделения распределения каждой величины, определения независимости случайных величин; свободно оперировать понятием математического ожидания случайной величины (распределения), применять свойства математического ожидания 124 при решении задач, вычислять математическое ожидание биномиального и геометрического распределений; свободно оперировать понятиями: дисперсия, стандартное отклонение случайной величины, применять свойства дисперсии случайной величины (распределения) при решении задач, вычислять дисперсию и стандартное отклонение геометрического и биномиального распределений; вычислять выборочные характеристики по данной выборке и оценивать характеристики генеральной совокупности данных по выборочным характеристикам. Оценивать вероятности событий и проверять простейшие статистические гипотезы, пользуясь изученными распределениями.</w:t>
      </w:r>
    </w:p>
    <w:p w14:paraId="4479E490" w14:textId="77777777" w:rsidR="00F8376B" w:rsidRPr="00567385" w:rsidRDefault="00F8376B" w:rsidP="00567385">
      <w:pPr>
        <w:spacing w:after="0" w:line="240" w:lineRule="auto"/>
        <w:ind w:firstLine="567"/>
        <w:contextualSpacing/>
        <w:jc w:val="both"/>
        <w:rPr>
          <w:rFonts w:ascii="Times New Roman" w:hAnsi="Times New Roman" w:cs="Times New Roman"/>
          <w:b/>
          <w:bCs/>
          <w:sz w:val="24"/>
          <w:szCs w:val="24"/>
        </w:rPr>
      </w:pPr>
      <w:bookmarkStart w:id="2272" w:name="bssPhr703"/>
      <w:bookmarkStart w:id="2273" w:name="dfasm9gd6g"/>
      <w:bookmarkStart w:id="2274" w:name="bssPhr740"/>
      <w:bookmarkStart w:id="2275" w:name="dfasfo3ugr"/>
      <w:bookmarkEnd w:id="2272"/>
      <w:bookmarkEnd w:id="2273"/>
      <w:bookmarkEnd w:id="2274"/>
      <w:bookmarkEnd w:id="2275"/>
    </w:p>
    <w:p w14:paraId="13423318" w14:textId="77777777" w:rsidR="00F8376B" w:rsidRPr="00567385" w:rsidRDefault="00F8376B" w:rsidP="00567385">
      <w:pPr>
        <w:spacing w:after="0" w:line="240" w:lineRule="auto"/>
        <w:ind w:firstLine="567"/>
        <w:contextualSpacing/>
        <w:jc w:val="both"/>
        <w:rPr>
          <w:rFonts w:ascii="Times New Roman" w:hAnsi="Times New Roman" w:cs="Times New Roman"/>
          <w:b/>
          <w:bCs/>
          <w:sz w:val="24"/>
          <w:szCs w:val="24"/>
        </w:rPr>
      </w:pPr>
    </w:p>
    <w:p w14:paraId="6DAEDDD5" w14:textId="77777777" w:rsidR="00F8376B" w:rsidRPr="00567385" w:rsidRDefault="00F8376B"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b/>
          <w:sz w:val="24"/>
          <w:szCs w:val="24"/>
        </w:rPr>
        <w:t>2.1.5 Рабочая программа по учебному предмету «Информатика» (базовый уровень).</w:t>
      </w:r>
    </w:p>
    <w:p w14:paraId="68812478" w14:textId="77777777" w:rsidR="00F8376B" w:rsidRPr="00567385" w:rsidRDefault="00F8376B" w:rsidP="00567385">
      <w:pPr>
        <w:spacing w:after="0" w:line="240" w:lineRule="auto"/>
        <w:ind w:firstLine="567"/>
        <w:contextualSpacing/>
        <w:jc w:val="both"/>
        <w:rPr>
          <w:rFonts w:ascii="Times New Roman" w:hAnsi="Times New Roman" w:cs="Times New Roman"/>
          <w:b/>
          <w:bCs/>
          <w:sz w:val="24"/>
          <w:szCs w:val="24"/>
        </w:rPr>
      </w:pPr>
      <w:r w:rsidRPr="00567385">
        <w:rPr>
          <w:rFonts w:ascii="Times New Roman" w:hAnsi="Times New Roman" w:cs="Times New Roman"/>
          <w:sz w:val="24"/>
          <w:szCs w:val="24"/>
        </w:rPr>
        <w:t xml:space="preserve">Федеральная рабочая программа по учебному предмету «Информатика» (базовый уровень) (предметная область «Математика и информатика») (далее соответственно – программа по информатике, информатика) включает пояснительную записку, содержание обучения, планируемые результаты освоения программы по информатике. 120.2. Пояснительная записка отражает общие цели и задачи изучения информатики, характеристику психологических предпосылок к еѐ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 120.3.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120.4. Планируемые результаты освоения программы по информатике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120.5. Пояснительная записка. 120.5.1. Программа по информатике на уровне среднего общего образования даѐт представление о целях, общей стратегии обучения, воспитания и развития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курса, определяет распределение его по классам (годам </w:t>
      </w:r>
      <w:r w:rsidRPr="00567385">
        <w:rPr>
          <w:rFonts w:ascii="Times New Roman" w:hAnsi="Times New Roman" w:cs="Times New Roman"/>
          <w:sz w:val="24"/>
          <w:szCs w:val="24"/>
        </w:rPr>
        <w:lastRenderedPageBreak/>
        <w:t xml:space="preserve">изучения). 120.5.2. 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125 обучающихся, всероссийских проверочных работ, государственной итоговой аттестации). Программа по информатике является основой для составления авторских учебных программ и учебников, поурочного планирования курса учителем. 120.5.3. Учебный предмет «Информатика» на уровне среднего общего образовании отражает: 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 основные области применения информатики, прежде всего информационные технологии, управление и социальную сферу; междисциплинарный характер информатики и информационной деятельности. 120.5.4. 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информационнокоммуникационных технологий, он опирается на содержание курса информатики уровня основного общего образования и опыт постоянного применения информационнокоммуникационных технологий, даѐт теоретическое осмысление, интерпретацию и обобщение этого опыта. 120.5.5. В содержании учебного предмета «Информатика» выделяются четыре тематических раздела. Раздел «Цифровая грамотность» охватывает вопросы устройства компьютеров и других элементов цифрового окружения, включая компьютерные сети, использование средств операционной системы, работу в сети Интернет и использование интернет-сервисов, информационную безопасность. Раздел «Теоретические основы информатики» включает в себя понятийный аппарат информатики, вопросы кодирования информации, измерения информационного объѐма данных, основы алгебры логики и компьютерного моделирования. Раздел «Алгоритмы и программирование» направлен на развитие алгоритмического мышления, разработку алгоритмов, формирование навыков реализации программ на выбранном языке программирования высокого уровня. Раздел «Информационные технологии» охватывает вопросы применения информационных технологий, реализованных в прикладных программных продуктах и интернет-сервисах, в том числе при решении задач анализа данных, использование баз данных и электронных таблиц для решения прикладных задач. В приведѐнном далее содержании учебного предмета «Информатика» курсивом выделены дополнительные темы, которые не входят в обязательную программу обучения, но могут быть предложены для изучения отдельным мотивированным и способным обучающимся. 120.5.6. Результаты базового уровня изучения учебного предмета «Информатика» 126 ориентированы в первую очередь на общую функциональную грамотность, получение компетентностей для повседневной жизни и общего развития. Они включают в себя: понимание предмета, ключевых вопросов и основных составляющих элементов изучаемой предметной области; умение решать типовые практические задачи, характерные для использования методов и инструментария данной предметной области; осознание рамок изучаемой предметной области, ограниченности методов и инструментов, типичных связей с другими областями знания. 120.5.7. 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в 10–11 классах должно обеспечить: сформированность представлений о роли информатики, информационных и коммуникационных технологий в современном обществе; сформированность основ логического и алгоритмического мышления; сформированность умений различать факты и оценки, сравнивать оценочные выводы, видеть их связь с критериями оценивания и связь критериев с определѐнной системой ценностей, проверять на достоверность и обобщать информацию; 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w:t>
      </w:r>
      <w:r w:rsidRPr="00567385">
        <w:rPr>
          <w:rFonts w:ascii="Times New Roman" w:hAnsi="Times New Roman" w:cs="Times New Roman"/>
          <w:sz w:val="24"/>
          <w:szCs w:val="24"/>
        </w:rPr>
        <w:lastRenderedPageBreak/>
        <w:t xml:space="preserve">медицинского и физиологического контекстов информационных технологий; принятие правовых и этических аспектов информационных технологий, осознание ответственности людей, вовлечѐнных в создание и использование информационных систем, распространение информации; создание условий для развития навыков учебной, проектной, научно-исследовательской и творческой деятельности, мотивации обучающихся к саморазвитию. 120.5.8. Общее число часов, рекомендованных для изучения информатики - 68 часов: в 10 классе – 34 часа (1 час в неделю), в 11 классе – 34 часа (1 час в неделю). 120.5.9. Базовый уровень изучения информатики рекомендуется для следующих профилей: естественно-научный профиль, ориентирующий обучающихся на такие сферы деятельности, как медицина, биотехнологии, химия, физика и другие; социально-экономический профиль, ориентирующий обучающихся на профессии, связанные с социальной сферой, финансами, экономикой, управлением, предпринимательством и другими; 127 универсальный профиль, ориентированный в первую очередь на обучающихся, чей выбор не соответствует в полной мере ни одному из утверждѐнных профилей. 120.5.10. Базовый уровень изучения информатики обеспечивает подготовку обучающихся, ориентированных на те специальности, в которых информационные технологии являются необходимыми инструментами профессиональной деятельности, участие в проектной и исследовательской деятельности, связанной с междисциплинарной и творческой тематикой, возможность решения задач базового уровня сложности Единого государственного экзамена по информатике. 120.5.11. 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 120.6. Содержание обучения в 10 классе. 120.6.1. Цифровая грамотность. Требования техники безопасности и гигиены при работе с компьютерами и другими компонентами цифрового окружения. Принципы работы компьютера. Персональный компьютер. Выбор конфигурации компьютера в зависимости от решаемых задач. Основные тенденции развития компьютерных технологий. Параллельные вычисления. Многопроцессорные системы. Суперкомпьютеры. Распределѐнные вычислительные системы и обработка больших данных. Микроконтроллеры. Роботизированные производства. Программное обеспечение компьютеров. Виды программного обеспечения и их назначение. Особенности программного обеспечения мобильных устройств. Операционная система. Понятие о системном администрировании. Инсталляция и деинсталляция программного обеспечения. Файловая система. Поиск в файловой системе. Организация хранения и обработки данных с использованием интернет-сервисов, облачных технологий и мобильных устройств. Прикладные компьютерные программы для решения типовых задач по выбранной специализации. Системы автоматизированного проектирования. Законодательство Российской Федерации в области программного обеспечения. Лицензирование программного обеспечения и цифровых ресурсов. Проприетарное и свободное программное обеспечение. Коммерческое и некоммерческое использование программного обеспечения и цифровых ресурсов. Ответственность, устанавливаемая законодательством Российской Федерации за неправомерное использование программного обеспечения и цифровых ресурсов. 120.6.2. Теоретические основы информатики. Информация, данные и знания. Универсальность дискретного представления информации. 128 Двоичное кодирование. Равномерные и неравномерные коды. Условие Фано. Понятие о возможности кодирования с обнаружением и исправлением ошибок при передаче кода. Подходы к измерению информации. Сущность объѐмного (алфавитного) подхода к измерению информации, определение бита с точки зрения алфавитного подхода, связь между размером алфавита и информационным весом символа (в предположении о равновероятности появления символов), связь между единицами измерения информации: бит, байт, Кбайт, Мбайт, Гбайт. Сущность содержательного (вероятностного) подхода к измерению информации, определение бита с позиции содержания сообщения. Информационные процессы. Передача информации. Источник, приѐмник, канал связи, сигнал, кодирование. Искажение информации при передаче. Скорость передачи данных по каналу связи. Хранение информации, объѐм памяти. Обработка информации. Виды обработки </w:t>
      </w:r>
      <w:r w:rsidRPr="00567385">
        <w:rPr>
          <w:rFonts w:ascii="Times New Roman" w:hAnsi="Times New Roman" w:cs="Times New Roman"/>
          <w:sz w:val="24"/>
          <w:szCs w:val="24"/>
        </w:rPr>
        <w:lastRenderedPageBreak/>
        <w:t xml:space="preserve">информации: получение нового содержания, изменение формы представления информации. Поиск информации. Роль информации и информационных процессов в окружающем мире. Системы. Компоненты системы и их взаимодействие. Системы управления. Управление как информационный процесс. Обратная связь. Системы счисления. Развѐрнутая запись целых и дробных чисел в позиционных системах счисления. Свойства позиционной записи числа: количество цифр в записи, признак делимости числа на основание системы счисления. Алгоритм перевода целого числа из P-ичной системы счисления в десятичную. Алгоритм перевода конечной P-ичной дроби в десятичную. Алгоритм перевода целого числа из десятичной системы счисления в P-ичную. Перевод конечной десятичной дроби в P-ичную. Двоичная, восьмеричная и шестнадцатеричная системы счисления, перевод чисел между этими системами. Арифметические операции в позиционных системах счисления. Представление целых и вещественных чисел в памяти компьютера. Кодирование текстов. Кодировка ASCII. Однобайтные кодировки. Стандарт UNICODE. Кодировка UTF-8. Определение информационного объѐма текстовых сообщений. Кодирование изображений. Оценка информационного объѐма растрового графического изображения при заданном разрешении и глубине кодирования цвета. Кодирование звука. Оценка информационного объѐма звуковых данных при заданных частоте дискретизации и разрядности кодирования. Алгебра логики. Высказывания. Логические операции. Таблицы истинности логических операций «дизъюнкция», «конъюнкция», «инверсия», «импликация», «эквиваленция». Логические выражения. Вычисление логического значения составного высказывания при известных значениях входящих в него элементарных высказываний. Таблицы истинности логических выражений. Логические операции и операции над множествами. Примеры законов алгебры логики. Эквивалентные преобразования логических выражений. 129 Решение простейших логических уравнений. Логические функции. Построение логического выражения с данной таблицей истинности. Нормальные формы: дизъюнктивная и конъюнктивная нормальные формы. Логические элементы компьютера. Триггер. Сумматор. Построение схемы на логических элементах по логическому выражению. Запись логического выражения по логической схеме. 120.6.3. Информационные технологии. Текстовый процессор. Редактирование и форматирование. Проверка орфографии и грамматики. Средства поиска и автозамены в текстовом процессоре. Использование стилей. Структурированные текстовые документы. Сноски, оглавление. Облачные сервисы. Коллективная работа с документом. Инструменты рецензирования в текстовых процессорах. Деловая переписка. Реферат. Правила цитирования источников и оформления библиографических ссылок. Оформление списка литературы. Знакомство с компьютерной вѐрсткой текста. Специализированные средства редактирования математических текстов. Ввод изображений с использованием различных цифровых устройств (цифровых фотоаппаратов и микроскопов, видеокамер, сканеров и других устройств.). Графический редактор. Обработка графических объектов. Растровая и векторная графика. Форматы графических файлов. Создание и преобразование аудиовизуальных объектов. Обработка изображения и звука с использованием интернет-приложений. Мультимедиа. Компьютерные презентации. Использование мультимедийных онлайнсервисов для разработки презентаций проектных работ. Принципы построения и редактирования трѐхмерных моделей. Сеточные модели. Материалы. Моделирование источников освещения. Камеры. Аддитивные технологии (3Dпринтеры). Понятие о виртуальной реальности и дополненной реальности. 120.7. Содержание обучения в 11 классе. 120.7.1. Цифровая грамотность. Принципы построения и аппаратные компоненты компьютерных сетей. Сетевые протоколы. Сеть Интернет. Адресация в сети Интернет. Система доменных имѐн. Веб-сайт. Веб-страница. Взаимодействие браузера с веб-сервером. Динамические страницы. Разработка интернет-приложений (сайтов). Сетевое хранение данных. Виды деятельности в сети Интернет. Сервисы Интернета. Геоинформационные системы. Геолокационные сервисы реального времени (например, локация мобильных телефонов, определение загруженности автомагистралей), интернет-торговля, бронирование билетов, гостиниц. Государственные электронные сервисы и услуги. </w:t>
      </w:r>
      <w:r w:rsidRPr="00567385">
        <w:rPr>
          <w:rFonts w:ascii="Times New Roman" w:hAnsi="Times New Roman" w:cs="Times New Roman"/>
          <w:sz w:val="24"/>
          <w:szCs w:val="24"/>
        </w:rPr>
        <w:lastRenderedPageBreak/>
        <w:t xml:space="preserve">Социальные сети – организация коллективного взаимодействия и обмена данными. Сетевой этикет: правила поведения в 130 киберпространстве. Проблема подлинности полученной информации. Открытые образовательные ресурсы. Техногенные и экономические угрозы, связанные с использованием информационнокоммуникационных технологий. Общие проблемы защиты информации и информационной безопасности. Средства защиты информации в компьютерах, компьютерных сетях и автоматизированных информационных системах. Правовое обеспечение информационной безопасности. Электронная подпись, сертифицированные сайты и документы. Предотвращение несанкционированного доступа к личной конфиденциальной информации, хранящейся на персональном компьютере, мобильных устройствах. Вредоносное программное обеспечение и способы борьбы с ним. Антивирусные программы. Организация личного архива информации. Резервное копирование. Парольная защита архива. Шифрование данных. Информационные технологии и профессиональная деятельность. Информационные ресурсы. Цифровая экономика. Информационная культура. 120.7.2. Теоретические основы информатики. Модели и моделирование. Цели моделирования. Адекватность модели моделируемому объекту или процессу. Формализация прикладных задач. Представление результатов моделирования в виде, удобном для восприятия человеком. Графическое представление данных (схемы, таблицы, графики). Графы. Основные понятия. Виды графов. Решение алгоритмических задач, связанных с анализом графов (построение оптимального пути между вершинами графа, определение количества различных путей между вершинами ориентированного ациклического графа). Деревья. Бинарное дерево. Дискретные игры двух игроков с полной информацией. Построение дерева перебора вариантов, описание стратегии игры в табличной форме. Выигрышные стратегии. Использование графов и деревьев при описании объектов и процессов окружающего мира. 120.7.3. Алгоритмы и программирование. 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Этапы решения задач на компьютере. Язык программирования (Паскаль, Python, Java, C++, C#). Основные конструкции языка программирования. Типы данных: целочисленные, вещественные, символьные, логические. Ветвления. Составные условия. Циклы с условием. Циклы по переменной. Использование таблиц трассировки. Разработка и программная реализация алгоритмов решения типовых задач базового уровня. Примеры задач: алгоритмы обработки конечной числовой последовательности (вычисление сумм, произведений, количества элементов с заданными свойствами), алгоритмы анализа записи чисел в 131 позиционной системе счисления, алгоритмы решения задач методом перебора (поиск наибольшего общего делителя двух натуральных чисел, проверка числа на простоту). Обработка символьных данных. Встроенные функции языка программирования для обработки символьных строк. Алгоритмы редактирования текстов (замена символа/фрагмента, удаление и вставка символа/фрагмента, поиск вхождения заданного образца). Табличные величины (массивы). Понятие о двумерных массивах (матрицах). Алгоритмы работы с элементами массива с однократным просмотром массива: суммирование элементов массива, подсчѐт количества (суммы) элементов массива, удовлетворяющих заданному условию, нахождение наибольшего (наименьшего) значения элементов массива, нахождение второго по величине наибольшего (наименьшего) значения, линейный поиск элемента, перестановка элементов массива в обратном порядке. Сортировка одномерного массива. Простые методы сортировки (например, метод пузырька, метод выбора, сортировка вставками). Подпрограммы. Рекурсивные алгоритмы. Сложность вычисления: количество выполненных операций, размер используемой памяти, зависимость количества операций от размера исходных данных. 120.7.4. Информационные технологии. Анализ данных. Основные задачи анализа данных: прогнозирование, классификация, кластеризация, анализ отклонений.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 Интеллектуальный анализ данных. Анализ </w:t>
      </w:r>
      <w:r w:rsidRPr="00567385">
        <w:rPr>
          <w:rFonts w:ascii="Times New Roman" w:hAnsi="Times New Roman" w:cs="Times New Roman"/>
          <w:sz w:val="24"/>
          <w:szCs w:val="24"/>
        </w:rPr>
        <w:lastRenderedPageBreak/>
        <w:t xml:space="preserve">данных с помощью электронных таблиц. Вычисление суммы, среднего арифметического, наибольшего и наименьшего значений диапазона. Вычисление коэффициента корреляции двух рядов данных. Подбор линии тренда, решение задач прогнозирования. Компьютерно-математические модели. Этапы компьютерно-математического моделирования: постановка задачи, разработка модели, тестирование модели, компьютерный эксперимент, анализ результатов моделирования. Примеры: моделирование движения, моделирование биологических систем, математические модели в экономике. Численное решение уравнений с помощью подбора параметра. Оптимизация как поиск наилучшего решения в заданных условиях. Целевая функция, ограничения. Решение задач оптимизации с помощью электронных таблиц. Табличные (реляционные) базы данных. Таблица – представление сведений об однотипных объектах. Поле, запись. Ключ таблицы. Работа с готовой базой данных. Заполнение базы данных. Поиск, сортировка и фильтрация записей. Запросы на выборку данных. Запросы с параметрами. Вычисляемые поля в запросах. Многотабличные базы данных. Типы связей между таблицами. Внешний ключ. 132 Целостность. Запросы к многотабличным базам данных. Средства искусственного интеллекта. Сервисы машинного перевода и распознавания устной речи. Идентификация и поиск изображений, распознавание лиц. Самообучающиеся системы. Искусственный интеллект в компьютерных играх. Использование методов искусственного интеллекта в обучающих системах. Использование методов искусственного интеллекта в робототехнике. Интернет вещей. Перспективы развития компьютерных интеллектуальных систем. 120.8. Планируемые результаты освоения программы по информатике на уровне среднего общего образования. 120.8.1. 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 В результате изучения информатики на уровне среднего общего образования у обучающегося будут сформированы следующие личностные результаты: 1) гражданского воспитания: осознание своих конституционных прав и обязанностей, уважение закона и правопорядка, соблюдение основополагающих норм информационного права и информационной безопасности; готовность противостоять идеологии экстремизма, национализма, ксенофобии, дискриминации по социальным, религиозным, расовым, национальным признакам в виртуальном пространстве; 2) патриотического воспитания: ценностное отношение к историческому наследию, достижениям России в науке, искусстве, технологиях, понимание значения информатики как науки в жизни современного общества; 3) духовно-нравственного воспитания: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в том числе в сети Интернет; 4) эстетического воспитания: эстетическое отношение к миру, включая эстетику научного и технического творчества; способность воспринимать различные виды искусства, в том числе основанные на использовании информационных технологий; 5) физического воспитания: 133 сформированность здорового и безопасного образа жизни, ответственного отношения к своему здоровью, том числе и за счѐт соблюдения требований безопасной эксплуатации средств информационных и коммуникационных технологий; 6) трудового воспитания: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сферам профессиональной деятельности, связанным с информатикой, программированием и информационными технологиями, основанными на достижениях информатики и научно-технического прогресса,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 7) экологического воспитания: осознание глобального характера экологических проблем и путей их решения, в </w:t>
      </w:r>
      <w:r w:rsidRPr="00567385">
        <w:rPr>
          <w:rFonts w:ascii="Times New Roman" w:hAnsi="Times New Roman" w:cs="Times New Roman"/>
          <w:sz w:val="24"/>
          <w:szCs w:val="24"/>
        </w:rPr>
        <w:lastRenderedPageBreak/>
        <w:t xml:space="preserve">том числе с учѐтом возможностей информационно-коммуникационных технологий; 8) ценности научного познания: сформированность мировоззрения, соответствующего современному уровню развития информатики, достижениям научно-технического прогресса и общественной практики, за счѐт понимания роли информационных ресурсов, информационных процессов и информационных технологий в условиях цифровой трансформации многих сфер жизни современного общества; осознание ценности научной деятельности, готовность осуществлять проектную и исследовательскую деятельность индивидуально и в группе. В процессе достижения личностных результатов освоения программы по информатике у обучающихся совершенствуется эмоциональный интеллект, предполагающий сформированность: саморегулирования, включающего самоконтроль, умение принимать ответственность за своѐ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 120.8.2. В результате изучения информатики на уровне среднего общего образования у обучающегося будут сформированы сформированы метапредметные результаты, отраженные в универсальных учебных действиях, а именно - познавательные универсальные учебные действия, 134 коммуникативные универсальные учебные действия, регулятивные универсальные учебные действия, совместная деятельность. 120.8.2.1. Овладение универсальными познавательными действиями: 1) базовые логические действия: самостоятельно формулировать и актуализировать проблему, рассматривать еѐ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разрабатывать план решения проблемы с учѐтом анализа имеющихся материальных и нематериальных ресурсов; вносить коррективы в деятельность, оценивать соответствие результатов целям, оценивать риски последствий деятельности; координировать и выполнять работу в условиях реального, виртуального и комбинированного взаимодействия; развивать креативное мышление при решении жизненных проблем. 2) базовые исследовательские действия: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овладеть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ставить 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еѐ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приобретѐнный опыт; осуществлять целенаправленный поиск переноса средств и способов действия в профессиональную среду; 135 переносить знания в познавательную и практическую области жизнедеятельности;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 3) работа с информацией: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учѐтом назначения информации и </w:t>
      </w:r>
      <w:r w:rsidRPr="00567385">
        <w:rPr>
          <w:rFonts w:ascii="Times New Roman" w:hAnsi="Times New Roman" w:cs="Times New Roman"/>
          <w:sz w:val="24"/>
          <w:szCs w:val="24"/>
        </w:rPr>
        <w:lastRenderedPageBreak/>
        <w:t xml:space="preserve">целевой аудитории, выбирая оптимальную форму представления и визуализации; оценивать достоверность, легитимность информации, еѐ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 120.8.2.2. Овладение универсальными коммуникативными действиями: 1) общение: 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 владеть различными способами общения и взаимодействия, аргументированно вести диалог; развѐрнуто и логично излагать свою точку зрения. 2) совместная деятельность: понимать и использовать преимущества командной и индивидуальной работы; выбирать тематику и методы совместных действий с учѐтом общих интересов и возможностей каждого члена коллектива; принимать цели совместной деятельности, организовывать и координировать действия по еѐ достижению: составлять план действий, распределять роли с учѐтом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 136 предлагать новые проекты, оценивать идеи с позиции новизны, оригинальности, практической значимости; осуществлять позитивное стратегическое поведение в различных ситуациях, проявлять творчество и воображение, быть инициативным. 120.8.2.3. Овладение универсальными регулятивными действиями: 1) самоорганизация: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учѐтом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приобретѐнный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 2) самоконтроль: давать оценку новым ситуациям, вносить коррективы в деятельность,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 использовать приѐмы рефлексии для оценки ситуации, выбора верного решения; уметь оценивать риски и своевременно принимать решения по их снижению; принимать мотивы и аргументы других при анализе результатов деятельности. 3) принятия себя и других: принимать себя, понимая свои недостатки и достоинства; принимать мотивы и аргументы других при анализе результатов деятельности; признавать своѐ право и право других на ошибки; развивать способность понимать мир с позиции другого человека. 120.8.3. Предметные результаты: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137 приводить примеры источников их получения и направления использования;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основными видами программного обеспечения для решения учебных задач по выбранной специализации; наличие представлений о компьютерных сетях и их роли в современном мире, об общих принципах разработки и функционирования интернет-приложений;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w:t>
      </w:r>
      <w:r w:rsidRPr="00567385">
        <w:rPr>
          <w:rFonts w:ascii="Times New Roman" w:hAnsi="Times New Roman" w:cs="Times New Roman"/>
          <w:sz w:val="24"/>
          <w:szCs w:val="24"/>
        </w:rPr>
        <w:lastRenderedPageBreak/>
        <w:t>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материалов, размещѐнных в сети Интернет; понимание основных принципов дискретизации различных видов информации, умение определять информационный объѐм текстовых, графических и звуковых данных при заданных параметрах дискретизации; умение строить неравномерные коды, допускающие однозначное декодирование сообщений (префиксные коды);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 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обобщѐнных характеристик элементов массива или числовой последовательности (суммы, произведения, среднего арифметического, 138 минимального и максимального элементов, количества элементов, удовлетворяющих заданному условию), сортировку элементов массива;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к базам данных (в том числе запросы с вычисляемыми полями),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 умение организовывать личное информационное пространство с использованием различных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14:paraId="3D61059B" w14:textId="77777777" w:rsidR="00F8376B" w:rsidRPr="00567385" w:rsidRDefault="00F8376B" w:rsidP="00567385">
      <w:pPr>
        <w:spacing w:after="0" w:line="240" w:lineRule="auto"/>
        <w:ind w:firstLine="567"/>
        <w:contextualSpacing/>
        <w:jc w:val="both"/>
        <w:rPr>
          <w:rFonts w:ascii="Times New Roman" w:hAnsi="Times New Roman" w:cs="Times New Roman"/>
          <w:b/>
          <w:bCs/>
          <w:sz w:val="24"/>
          <w:szCs w:val="24"/>
        </w:rPr>
      </w:pPr>
    </w:p>
    <w:p w14:paraId="4E20E85E" w14:textId="77777777" w:rsidR="00F8376B" w:rsidRPr="00567385" w:rsidRDefault="00F8376B" w:rsidP="00567385">
      <w:pPr>
        <w:spacing w:after="0" w:line="240" w:lineRule="auto"/>
        <w:ind w:firstLine="567"/>
        <w:contextualSpacing/>
        <w:jc w:val="both"/>
        <w:rPr>
          <w:rFonts w:ascii="Times New Roman" w:hAnsi="Times New Roman" w:cs="Times New Roman"/>
          <w:b/>
          <w:bCs/>
          <w:sz w:val="24"/>
          <w:szCs w:val="24"/>
        </w:rPr>
      </w:pPr>
    </w:p>
    <w:p w14:paraId="5F7F4EEA" w14:textId="77777777" w:rsidR="00F8376B" w:rsidRPr="00567385" w:rsidRDefault="00F8376B"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b/>
          <w:sz w:val="24"/>
          <w:szCs w:val="24"/>
        </w:rPr>
        <w:t>2.1.6 Рабочая программа по учебному предмету «Физика» (базовый уровень).</w:t>
      </w:r>
      <w:r w:rsidRPr="00567385">
        <w:rPr>
          <w:rFonts w:ascii="Times New Roman" w:hAnsi="Times New Roman" w:cs="Times New Roman"/>
          <w:sz w:val="24"/>
          <w:szCs w:val="24"/>
        </w:rPr>
        <w:t xml:space="preserve"> </w:t>
      </w:r>
    </w:p>
    <w:p w14:paraId="32034F02" w14:textId="77777777" w:rsidR="00F8376B" w:rsidRPr="00567385" w:rsidRDefault="00F8376B" w:rsidP="00567385">
      <w:pPr>
        <w:spacing w:after="0" w:line="240" w:lineRule="auto"/>
        <w:ind w:firstLine="567"/>
        <w:contextualSpacing/>
        <w:jc w:val="both"/>
        <w:rPr>
          <w:rFonts w:ascii="Times New Roman" w:hAnsi="Times New Roman" w:cs="Times New Roman"/>
          <w:b/>
          <w:bCs/>
          <w:sz w:val="24"/>
          <w:szCs w:val="24"/>
        </w:rPr>
      </w:pPr>
      <w:r w:rsidRPr="00567385">
        <w:rPr>
          <w:rFonts w:ascii="Times New Roman" w:hAnsi="Times New Roman" w:cs="Times New Roman"/>
          <w:sz w:val="24"/>
          <w:szCs w:val="24"/>
        </w:rPr>
        <w:t xml:space="preserve">Федеральная рабочая программа по учебному предмету «Физика» (базовый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 122.2. Пояснительная записка отражает общие цели и задачи изучения физики, характеристику психологических предпосылок к его изучению обучающимися, место в структуре учебного плана, а также подходы к отбору </w:t>
      </w:r>
      <w:r w:rsidRPr="00567385">
        <w:rPr>
          <w:rFonts w:ascii="Times New Roman" w:hAnsi="Times New Roman" w:cs="Times New Roman"/>
          <w:sz w:val="24"/>
          <w:szCs w:val="24"/>
        </w:rPr>
        <w:lastRenderedPageBreak/>
        <w:t xml:space="preserve">содержания, к определению планируемых результатов. 122.3.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122.4. Планируемые результаты освоения программы по физике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122.5. Пояснительная записка. 122.5.1. Программа по физике базового уровня на уровне среднего общего образования 139 разработана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а также с учѐтом федеральной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122.5.2. 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Федерального государственного образовательного стандарта среднего общего образования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 122.5.3. Программа по физике включает: Планируемые результаты освоения курса физики на базовом уровне, в том числе предметные результаты по годам обучения; Содержание учебного предмета «Физика» по годам обучения; 122.5.4. Программа по физике может быть использована учителями как основа для составления своих рабочих программ. 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реализующими дидактические возможности информационно-коммуникационных технологий, содержание которых соответствует законодательству об образовании. 122.5.5. Программа по физике не сковывает творческую инициативу учителей и предоставляет возможность для реализации различных методических подходов к организации обучения физике при условии сохранения обязательной части содержания курса. 122.5.6. 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140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122.5.7. В основу курса физики средней школы положен ряд идей, которые можно рассматривать как принципы его построения. Идея целостности. В соответствии с ней курс является логически завершѐнным, он содержит материал из всех разделов физики, включает как вопросы классической, так и современной физики. Идея генерализации. В соответствии с ней материал курса физики объединѐн вокруг физических теорий. Ведущим в курсе является формирование представлений о структурных уровнях материи, веществе и поле. Идея гуманитаризации. Еѐ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 Идея прикладной направленности. Курс </w:t>
      </w:r>
      <w:r w:rsidRPr="00567385">
        <w:rPr>
          <w:rFonts w:ascii="Times New Roman" w:hAnsi="Times New Roman" w:cs="Times New Roman"/>
          <w:sz w:val="24"/>
          <w:szCs w:val="24"/>
        </w:rPr>
        <w:lastRenderedPageBreak/>
        <w:t xml:space="preserve">физики предполагает знакомство с широким кругом технических и технологических приложений изученных теорий и законов. Идея экологизации реализуется посредством введения элементов содержания, посвящѐнных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 122.5.8. Стержневыми элементами курса физики средней школы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122.5.9. Системно-деятельностный подход в курсе физики реализуется прежде всего за счѐт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 122.5.10. Большое внимание уделяется решению расчѐтных и качественных задач. При этом 141 для расчѐтных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122.5.11. В соответствии с требованиями Федерального государственного образовательного стандарта среднего общего образования к материально-техническому обеспечению учебного процесса базовый уровень курса физики в средней школе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122.5.12.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122.5.13. Лабораторное оборудование для ученических практических работ формируется в виде тематических комплектов и обеспечивается в расчѐте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 122.5.14. Основными целями изучения физики в общем образовании являются: Формирование интереса и стремления обучающихся к научному изучению природы, развитие их интеллектуальных и творческих способностей; Развитие представлений о научном методе познания и формирование исследовательского отношения к окружающим явлениям; Формирование научного мировоззрения как результата изучения основ строения материи и фундаментальных законов физики; Формирование умений объяснять явления с использованием физических знаний и научных доказательств; Формирование представлений о роли физики для развития других естественных наук, техники и технологий. 122.5.15. Достижение этих целей обеспечивается решением следующих задач в процессе изучения курса физики на уровне среднего общего образования: 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142 астрофизики; 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 Освоение способов </w:t>
      </w:r>
      <w:r w:rsidRPr="00567385">
        <w:rPr>
          <w:rFonts w:ascii="Times New Roman" w:hAnsi="Times New Roman" w:cs="Times New Roman"/>
          <w:sz w:val="24"/>
          <w:szCs w:val="24"/>
        </w:rPr>
        <w:lastRenderedPageBreak/>
        <w:t xml:space="preserve">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 Понимание физических основ и принципов действия технических устройств и технологических процессов, их влияния на окружающую среду; 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 Создание условий для развития умений проектно-исследовательской, творческой деятельности. 122.5.16. Общее число часов, рекомендованных для изучения физики - 136 часов: в 10 классе - 68 часов (2 часа в неделю), в 11 классе - 68 часов (2 часа в неделю). 122.5.17. Любая рабочая программа должна полностью включать в себя содержание данной программы по физике. 122.5.18. В отдельных случаях курс физики базового уровня может изучаться в объѐме 204 часа за два года обучения (3 ч в неделю в 10 и 11 классах). В этом случае увеличивается не менее чем до 20 ч резервное время, которое используется учителем для изучения вопросов, тесно связанных с выбранным профилем обучения, и увеличивается учебная нагрузка, отводимая на изучение механики, молекулярной физики и электродинамики, за счѐт расширения числа лабораторных работ исследовательского характера и уроков решения качественных и расчѐтных задач. 122.6. Содержание обучения в 10 классе. 122.6.1. Раздел 1. Физика и методы научного познания. Физика – наука о природе. Научные методы познания окружающего мира. Роль эксперимента и теории в процессе познания природы. Эксперимент в физике. 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 Демонстрации Аналоговые и цифровые измерительные приборы, компьютерные датчики. 122.6.2. Раздел 2. Механика. 122.6.2.1. Тема 1. Кинематика 143 Механическое движение. Относительность механического движения. Система отсчѐта. Траектория.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Свободное падение. Ускорение свободного падения. 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Технические устройства и практическое применение: спидометр, движение снарядов, цепные и ремѐнные передачи. Демонстрации Модель системы отсчѐта, иллюстрация кинематических характеристик движения. Преобразование движений с использованием простых механизмов. Падение тел в воздухе и в разреженном пространстве. Наблюдение движения тела, брошенного под углом к горизонту и горизонтально. Измерение ускорения свободного падения. Направление скорости при движении по окружности. Ученический эксперимент, лабораторные работы18 Изучение неравномерного движения с целью определения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 122.6.2.2. Тема 2. Динамика. Принцип относительности Галилея. Первый закон Ньютона. Инерциальные системы отсчѐта. Масса тела. Сила. Принцип суперпозиции сил. Второй закон Ньютона для материальной точки. Третий закон Ньютона для материальных точек. Закон всемирного тяготения. Сила тяжести. Первая космическая скорость. Сила упругости. Закон Гука. Вес тела. 18 Здесь и далее приводится расширенный перечень лабораторных работ и опытов, из которого учитель делает выбор по своему усмотрению с учѐтом выбранного учебно-методического комплекта и имеющегося оборудования. 144 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Поступательное и вращательное </w:t>
      </w:r>
      <w:r w:rsidRPr="00567385">
        <w:rPr>
          <w:rFonts w:ascii="Times New Roman" w:hAnsi="Times New Roman" w:cs="Times New Roman"/>
          <w:sz w:val="24"/>
          <w:szCs w:val="24"/>
        </w:rPr>
        <w:lastRenderedPageBreak/>
        <w:t xml:space="preserve">движение абсолютно твѐрдого тела. Момент силы относительно оси вращения. Плечо силы. Условия равновесия твѐрдого тела. Технические устройства и практическое применение: подшипники, движение искусственных спутников. Демонстрации Явление инерции. Сравнение масс взаимодействующих тел. Второй закон Ньютона. Измерение сил. Сложение сил. Зависимость силы упругости от деформации. Невесомость. Вес тела при ускоренном подъѐме и падении. Сравнение сил трения покоя, качения и скольжения. Условия равновесия твѐрдого тела. Виды равновесия. Ученический эксперимент, лабораторные работы Изучение движения бруска по наклонной плоскости. Исследование зависимости сил упругости, возникающих в пружине и резиновом образце, от их деформации. Исследование условий равновесия твѐрдого тела, имеющего ось вращения. 122.6.2.3. Тема 3. Законы сохранения в механике. Импульс материальной точки (тела), системы материальных точек. Импульс силы и изменение импульса тела. Закон сохранения импульса. Реактивное движение. Работа силы. Мощность силы. Кинетическая энергия материальной точки. Теорема об изменении кинетической энергии. Потенциальная энергия. Потенциальная энергия упруго деформированной пружины. Потенциальная энергия тела вблизи поверхности Земли. 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 Упругие и неупругие столкновения. Технические устройства и практическое применение: водомѐт, копѐр, пружинный пистолет, движение ракет. Демонстрации Закон сохранения импульса. 145 Реактивное движение. Переход потенциальной энергии в кинетическую и обратно. Ученический эксперимент, лабораторные работы Изучение абсолютно неупругого удара с помощью двух одинаковых нитяных маятников. Исследование связи работы силы с изменением механической энергии тела на примере растяжения резинового жгута. 122.6.3. Раздел 3. Молекулярная физика и термодинамика. 122.6.3.1. Тема 1. Основы молекулярно-кинетической теории. 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твѐрдых тел и объяснение свойств вещества на основе этих моделей. Масса и размеры молекул. Количество вещества. Постоянная Авогадро. Тепловое равновесие. Температура и еѐ измерение. Шкала температур Цельсия. 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 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Технические устройства и практическое применение: термометр, барометр. Демонстрации Опыты, доказывающие дискретное строение вещества, фотографии молекул органических соединений. Опыты по диффузии жидкостей и газов. Модель броуновского движения. Модель опыта Штерна. Опыты, доказывающие существование межмолекулярного взаимодействия. Модель, иллюстрирующая природу давления газа на стенки сосуда. Опыты, иллюстрирующие уравнение состояния идеального газа, изопроцессы. Ученический эксперимент, лабораторные работы Определение массы воздуха в классной комнате на основе измерений объѐма комнаты, давления и температуры воздуха в ней. Исследование зависимости между параметрами состояния разреженного газа. 122.6.3.2. Тема 2. Основы термодинамики. Термодинамическая система. Внутренняя энергия термодинамической системы и способы еѐ изменения. Количество теплоты и работа. Внутренняя энергия одноатомного идеального газа. 146 Виды теплопередачи: теплопроводность, конвекция, излучение. Удельная теплоѐмкость вещества. Количество теплоты при теплопередаче. 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 Второй закон термодинамики. Необратимость процессов в природе. 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 Технические </w:t>
      </w:r>
      <w:r w:rsidRPr="00567385">
        <w:rPr>
          <w:rFonts w:ascii="Times New Roman" w:hAnsi="Times New Roman" w:cs="Times New Roman"/>
          <w:sz w:val="24"/>
          <w:szCs w:val="24"/>
        </w:rPr>
        <w:lastRenderedPageBreak/>
        <w:t xml:space="preserve">устройства и практическое применение: двигатель внутреннего сгорания, бытовой холодильник, кондиционер. Демонстрации Изменение внутренней энергии тела при совершении работы: вылет пробки из бутылки под действием сжатого воздуха, нагревание эфира в латунной трубке путѐм трения (видеодемонстрация). Изменение внутренней энергии (температуры) тела при теплопередаче. Опыт по адиабатному расширению воздуха (опыт с воздушным огнивом). Модели паровой турбины, двигателя внутреннего сгорания, реактивного двигателя. Ученический эксперимент, лабораторные работы Измерение удельной теплоѐмкости. Тема 3. Агрегатные состояния вещества. Фазовые переходы. 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Твѐрдое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Уравнение теплового баланса. 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 Демонстрации Свойства насыщенных паров. Кипение при пониженном давлении. Способы измерения влажности. Наблюдение нагревания и плавления кристаллического вещества. Демонстрация кристаллов. 147 Ученический эксперимент, лабораторные работы Измерение относительной влажности воздуха. 122.6.4. Раздел 4. Электродинамика. 122.6.4.1. Тема 1. Электростатика. Электризация тел. Электрический заряд. Два вида электрических зарядов. Проводники, диэлектрики и полупроводники. Закон сохранения электрического заряда. Взаимодействие зарядов. Закон Кулона. Точечный электрический заряд. Электрическое поле. Напряжѐнность электрического поля. Принцип суперпозиции электрических полей. Линии напряжѐнности электрического поля. 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Электроѐмкость. Конденсатор. Электроѐмкость плоского конденсатора. Энергия заряженного конденсатора. 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 Демонстрации Устройство и принцип действия электрометра. Взаимодействие наэлектризованных тел. Электрическое поле заряженных тел. Проводники в электростатическом поле. Электростатическая защита. Диэлектрики в электростатическом поле. Зависимость электроѐмкости плоского конденсатора от площади пластин, расстояния между ними и диэлектрической проницаемости. Энергия заряженного конденсатора. Ученический эксперимент, лабораторные работы Измерение электроѐмкости конденсатора. 122.6.4.2. Тема 2. Постоянный электрический ток. Токи в различных средах. Электрический ток. Условия существования электрического тока. Источники тока. Сила тока. Постоянный ток. Напряжение. Закон Ома для участка цепи. Электрическое сопротивление. Удельное сопротивление вещества. Последовательное, параллельное, смешанное соединение проводников. Работа электрического тока. Закон Джоуля–Ленца. Мощность электрического тока. Электродвижущая сила и внутреннее сопротивление источника тока. Закон Ома для полной 148 (замкнутой) электрической цепи. Короткое замыкание. Электронная проводимость твѐрдых металлов. Зависимость сопротивления металлов от температуры. Сверхпроводимость. Электрический ток в вакууме. Свойства электронных пучков. Полупроводники. Собственная и примесная проводимость полупроводников. Свойства p–nперехода. Полупроводниковые приборы. Электрический ток в растворах и расплавах электролитов. Электролитическая диссоциация. Электролиз. Электрический ток в газах. Самостоятельный и несамостоятельный разряд. Молния. Плазма. 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 Демонстрации Измерение силы тока и напряжения. Зависимость сопротивления цилиндрических проводников от длины, площади поперечного сечения и материала. </w:t>
      </w:r>
      <w:r w:rsidRPr="00567385">
        <w:rPr>
          <w:rFonts w:ascii="Times New Roman" w:hAnsi="Times New Roman" w:cs="Times New Roman"/>
          <w:sz w:val="24"/>
          <w:szCs w:val="24"/>
        </w:rPr>
        <w:lastRenderedPageBreak/>
        <w:t xml:space="preserve">Смешанное соединение проводников. Прямое измерение электродвижущей силы. Короткое замыкание гальванического элемента и оценка внутреннего сопротивления. Зависимость сопротивления металлов от температуры. Проводимость электролитов. Искровой разряд и проводимость воздуха. Односторонняя проводимость диода. Ученический эксперимент, лабораторные работы Изучение смешанного соединения резисторов. Измерение электродвижущей силы источника тока и его внутреннего сопротивления. Наблюдение электролиза. 122.6.5. Межпредметные связи. Изучение курса физики базового уровня в 10 классе осуществляется с учѐтом содержательных межпредметных связей с курсами математики, биологии, химии, географии и технологии. 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 149 Математика: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Биология: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 Химия: дискретное строение вещества, строение атомов и молекул, моль вещества, молярная масса, тепловые свойства твѐрдых тел, жидкостей и газов, электрические свойства металлов, электролитическая диссоциация, гальваника. География: влажность воздуха, ветры, барометр, термометр. Технология: преобразование движений с использованием механизмов, учѐт трения в технике, подшипники, использование закона сохранения импульса в технике (ракета, водомѐт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 122.7. Содержание обучения в 11 классе. 122.7.1. Раздел 4. Электродинамика. 122.7.1.1. Тема 3. Магнитное поле. Электромагнитная индукция. 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 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 Сила Ампера, еѐ модуль и направление. Сила Лоренца, еѐ модуль и направление. Движение заряженной частицы в однородном магнитном поле. Работа силы Лоренца. Явление электромагнитной индукции. Поток вектора магнитной индукции. Электродвижущая сила индукции. Закон электромагнитной индукции Фарадея. Вихревое электрическое поле. Электродвижущая сила индукции в проводнике, движущемся поступательно в однородном магнитном поле. Правило Ленца. Индуктивность. Явление самоиндукции. Электродвижущая сила самоиндукции. Энергия магнитного поля катушки с током. Электромагнитное поле. 150 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 Демонстрации Опыт Эрстеда. Отклонение электронного пучка магнитным полем. Линии индукции магнитного поля. Взаимодействие двух проводников с током. Сила Ампера. Действие силы Лоренца на ионы электролита. Явление электромагнитной индукции. Правило Ленца. Зависимость электродвижущей силы индукции от скорости изменения магнитного потока. Явление самоиндукции. Ученический эксперимент, лабораторные работы Изучение магнитного поля катушки с током. Исследование действия постоянного магнита на рамку с током. Исследование явления электромагнитной индукции. 122.7.2. Раздел 5. Колебания и волны. 122.7.2.1. Тема 1. Механические и электромагнитные колебания. 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w:t>
      </w:r>
      <w:r w:rsidRPr="00567385">
        <w:rPr>
          <w:rFonts w:ascii="Times New Roman" w:hAnsi="Times New Roman" w:cs="Times New Roman"/>
          <w:sz w:val="24"/>
          <w:szCs w:val="24"/>
        </w:rPr>
        <w:lastRenderedPageBreak/>
        <w:t xml:space="preserve">колебаний. Превращение энергии при гармонических колебаниях. 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Представление о затухающих колебаниях. Вынужденные механические колебания. Резонанс. Вынужденные электромагнитные колебания. Переменный ток. Синусоидальный переменный ток. Мощность переменного тока. Амплитудное и действующее значение силы тока и напряжения. 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Технические устройства и практическое применение: электрический звонок, генератор переменного тока, линии электропередач. Демонстрации Исследование параметров колебательной системы (пружинный 151 или математический маятник). Наблюдение затухающих колебаний. Исследование свойств вынужденных колебаний. Наблюдение резонанса. Свободные электромагнитные колебания. Осциллограммы (зависимости силы тока и напряжения от времени) для электромагнитных колебаний. Резонанс при последовательном соединении резистора, катушки индуктивности и конденсатора. Модель линии электропередачи. Ученический эксперимент, лабораторные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соединѐнных конденсатора, катушки и резистора. 122.7.2.2. Тема 2. Механические и электромагнитные волны. 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Звук. Скорость звука. Громкость звука. Высота тона. Тембр звука. 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 Шкала электромагнитных волн. Применение электромагнитных волн в технике и быту. Принципы радиосвязи и телевидения. Радиолокация. Электромагнитное загрязнение окружающей среды. Технические устройства и практическое применение: музыкальные инструменты, ультразвуковая диагностика в технике и медицине, радар, радиоприѐмник, телевизор, антенна, телефон, СВЧ-печь. Демонстрации Образование и распространение поперечных и продольных волн. Колеблющееся тело как источник звука. Наблюдение отражения и преломления механических волн. Наблюдение интерференции и дифракции механических волн. Звуковой резонанс. Наблюдение связи громкости звука и высоты тона с амплитудой и частотой колебаний. 152 Исследование свойств электромагнитных волн: отражение, преломление, поляризация, дифракция, интерференция. 122.7.2.3. Тема 3. Оптика. Геометрическая оптика. Прямолинейное распространение света в однородной среде. Луч света. Точечный источник света. Отражение света. Законы отражения света. Построение изображений в плоском зеркале. 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Дисперсия света. Сложный состав белого света. Цвет. 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Пределы применимости геометрической оптики. 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Дифракция света. Дифракционная решѐтка. Условие наблюдения главных максимумов при падении монохроматического света на дифракционную решѐтку. Поляризация света. Технические устройства и практическое применение: очки, лупа, фотоаппарат, проекционный аппарат, микроскоп, телескоп, волоконная оптика, дифракционная решѐтка, поляроид. Демонстрации Прямолинейное распространение, отражение и преломление света. Оптические приборы. Полное внутреннее отражение. Модель световода. Исследование свойств </w:t>
      </w:r>
      <w:r w:rsidRPr="00567385">
        <w:rPr>
          <w:rFonts w:ascii="Times New Roman" w:hAnsi="Times New Roman" w:cs="Times New Roman"/>
          <w:sz w:val="24"/>
          <w:szCs w:val="24"/>
        </w:rPr>
        <w:lastRenderedPageBreak/>
        <w:t xml:space="preserve">изображений в линзах. Модели микроскопа, телескопа. Наблюдение интерференции света. Наблюдение дифракции света. Наблюдение дисперсии света. Получение спектра с помощью призмы. Получение спектра с помощью дифракционной решѐтки. Наблюдение поляризации света. Ученический эксперимент, лабораторные работы Измерение показателя преломления стекла. Исследование свойств изображений в линзах. 153 Наблюдение дисперсии света. 122.7.3. Раздел 6. Основы специальной теории относительности. 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Относительность одновременности. Замедление времени и сокращение длины. Энергия и импульс релятивистской частицы. Связь массы с энергией и импульсом релятивистской частицы. Энергия покоя. 122.7.4. Раздел 7. Квантовая физика. 122.7.4.1. Тема 1. Элементы квантовой оптики Фотоны. Формула Планка связи энергии фотона с его частотой. Энергия и импульс фотона. Открытие и исследование фотоэффекта. Опыты А.Г. Столетова. Законы фотоэффекта. Уравнение Эйнштейна для фотоэффекта. «Красная граница» фотоэффекта. Давление света. Опыты П.Н. Лебедева. Химическое действие света. Технические устройства и практическое применение: фотоэлемент, фотодатчик, солнечная батарея, светодиод. Демонстрации Фотоэффект на установке с цинковой пластиной. Исследование законов внешнего фотоэффекта. Светодиод. Солнечная батарея. 122.7.4.2. Тема 2. Строение атома. Модель атома Томсона. Опыты Резерфорда по рассеянию α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Волновые свойства частиц. Волны де Бройля. Корпускулярно-волновой дуализм. Спонтанное и вынужденное излучение. Технические устройства и практическое применение: спектральный анализ (спектроскоп), лазер, квантовый компьютер. Демонстрации Модель опыта Резерфорда. Определение длины волны лазера. Наблюдение линейчатых спектров излучения. 154 Лазер. Ученический эксперимент, лабораторные работы Наблюдение линейчатого спектра. 122.7.4.3. Тема 3. Атомное ядро. 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Открытие протона и нейтрона. Нуклонная модель ядра Гейзенберга–Иваненко. Заряд ядра. Массовое число ядра. Изотопы. Альфа-распад. Электронный и позитронный бета-распад. Гамма-излучение. Закон радиоактивного распада. Энергия связи нуклонов в ядре. Ядерные силы. Дефект массы ядра. Ядерные реакции. Деление и синтез ядер. Ядерный реактор. Термоядерный синтез. Проблемы и перспективы ядерной энергетики. Экологические аспекты ядерной энергетики. Элементарные частицы. Открытие позитрона. Методы наблюдения и регистрации элементарных частиц. Фундаментальные взаимодействия. Единство физической картины мира. Технические устройства и практическое применение: дозиметр, камера Вильсона, ядерный реактор, атомная бомба. Демонстрации Счѐтчик ионизирующих частиц. Ученический эксперимент, лабораторные работы Исследование треков частиц (по готовым фотографиям). 122.7.5. Раздел 8. Элементы астрономии и астрофизики. Этапы развития астрономии. Прикладное и мировоззренческое значение астрономии. Вид звѐздного неба. Созвездия, яркие звѐзды, планеты, их видимое движение. Солнечная система. Солнце. Солнечная активность. Источник энергии Солнца и звѐзд. Звѐзды, их основные характеристики. Диаграмма «спектральный класс – светимость». Звѐзды главной последовательности. Зависимость «масса – светимость» для звѐзд главной последовательности. Внутреннее строение звѐзд. Современные представления о происхождении и эволюции Солнца и звѐзд. Этапы жизни звѐзд. Млечный Путь – наша Галактика. Положение и движение Солнца в Галактике. Типы галактик. Радиогалактики и квазары. Чѐрные дыры в ядрах галактик. 155 Вселенная. Расширение Вселенной. Закон Хаббла. Разбегание галактик. Теория Большого взрыва. Реликтовое излучение. Масштабная структура Вселенной. Метагалактика. Нерешѐнные проблемы астрономии. Ученические наблюдения Наблюдения невооружѐнным глазом с использованием компьютерных </w:t>
      </w:r>
      <w:r w:rsidRPr="00567385">
        <w:rPr>
          <w:rFonts w:ascii="Times New Roman" w:hAnsi="Times New Roman" w:cs="Times New Roman"/>
          <w:sz w:val="24"/>
          <w:szCs w:val="24"/>
        </w:rPr>
        <w:lastRenderedPageBreak/>
        <w:t xml:space="preserve">приложений для определения положения небесных объектов на конкретную дату: основные созвездия Северного полушария и яркие звѐзды. Наблюдения в телескоп Луны, планет, Млечного Пути. 122.7.6. Обобщающее повторение. 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 122.7.7. Межпредметные связи. Изучение курса физики базового уровня в 11 классе осуществляется с учѐтом содержательных межпредметных связей с курсами математики, биологии, химии, географии и технологии. 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 Математика: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объѐма тел. Биология: электрические явления в живой природе, колебательные движения в живой природе, оптические явления в живой природе, действие радиации на живые организмы. Химия: строение атомов и молекул, кристаллическая структура твѐрдых тел, механизмы образования кристаллической решѐтки, спектральный анализ. География: магнитные полюса Земли, залежи магнитных руд, фотосъѐмка земной поверхности, предсказание землетрясений. Технология: линии электропередач, генератор переменного тока, электродвигатель, индукционная печь, радар, радиоприѐмник, телевизор, антенна, телефон, СВЧ-печь, проекционный аппарат, волоконная оптика, солнечная батарея. 156 122.8. Планируемые результаты освоения программы по физике на уровне среднего общего образования 122.8.1. 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 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 1) гражданского воспитания: сформированность гражданской позиции обучающегося как активного и ответственного члена российского общества; принятие традиционных общечеловеческих гуманистических и демократических ценностей;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волонтѐрской деятельности; 2) патриотического воспитания: сформированность российской гражданской идентичности, патриотизма; ценностное отношение к государственным символам, достижениям российских учѐных в области физики и технике; 3) духовно-нравственного воспитания: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в том числе в деятельности учѐного; осознание личного вклада в построение устойчивого будущего; 4) эстетического воспитания: эстетическое отношение к миру, включая эстетику научного творчества, присущего физической науке; 5) трудового воспитания: интерес к различным сферам профессиональной деятельности, 157 в том числе связанным с физикой и техникой,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в области физики на протяжении всей жизни; 6) экологического воспитания: сформированность экологической культуры, осознание глобального характера экологических </w:t>
      </w:r>
      <w:r w:rsidRPr="00567385">
        <w:rPr>
          <w:rFonts w:ascii="Times New Roman" w:hAnsi="Times New Roman" w:cs="Times New Roman"/>
          <w:sz w:val="24"/>
          <w:szCs w:val="24"/>
        </w:rPr>
        <w:lastRenderedPageBreak/>
        <w:t xml:space="preserve">проблем; планирование и осуществление действий в окружающей среде на основе знания целей устойчивого развития человечества; Расширение опыта деятельности экологической направленности на основе имеющихся знаний по физике; 7) ценности научного познания: сформированность мировоззрения, соответствующего современному уровню развития физической науки; 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 122.8.2. 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 самосознания, включающего способность понимать своѐ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ответственность за своѐ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 122.8.3. Метапредметные результаты освоения программы среднего общего образования должны отражать: 122.8.3.1. Овладение универсальными познавательными действиями: 1) базовые логические действия: самостоятельно формулировать и актуализировать проблему, рассматривать еѐ 158 всесторонне; определять цели деятельности, задавать параметры и критерии их достижения; выявлять закономерности и противоречия в рассматриваемых физических явлениях; разрабатывать план решения проблемы с учѐтом анализа имеющихся материальных и нематериальных ресурсов; вносить коррективы в деятельность, оценивать соответствие результатов целям, оценивать риски последствий деятельности; координировать и выполнять работу в условиях реального, виртуального и комбинированного взаимодействия; развивать креативное мышление при решении жизненных проблем. 2) базовые исследовательские действия: владеть научной терминологией, ключевыми понятиями и методами физической науки; 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выявлять причинно-следственные связи и актуализировать задачу, выдвигать гипотезу еѐ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ставить и формулировать собственные задачи в образовательной деятельности, в том числе при изучении физики; давать оценку новым ситуациям, оценивать приобретѐнный опыт; уметь переносить знания по физике в практическую область жизнедеятельности;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 3) работа с информацией: 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 оценивать достоверность информации; использовать средства информационных и коммуникационных технологий 159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создавать тексты физического содержания в различных форматах с учѐтом </w:t>
      </w:r>
      <w:r w:rsidRPr="00567385">
        <w:rPr>
          <w:rFonts w:ascii="Times New Roman" w:hAnsi="Times New Roman" w:cs="Times New Roman"/>
          <w:sz w:val="24"/>
          <w:szCs w:val="24"/>
        </w:rPr>
        <w:lastRenderedPageBreak/>
        <w:t xml:space="preserve">назначения информации и целевой аудитории, выбирая оптимальную форму представления и визуализации. 122.8.3.2. Овладение универсальными коммуникативными действиями: 1) общение: осуществлять общение на уроках физики и во вне-урочной деятельности; распознавать предпосылки конфликтных ситуаций и смягчать конфликты; развѐрнуто и логично излагать свою точку зрения с использованием языковых средств. 2) совместная деятельность: понимать и использовать преимущества командной и индивидуальной работы; выбирать тематику и методы совместных действий с учѐтом общих интересов, и возможностей каждого члена коллектива; принимать цели совместной деятельности, организовывать и координировать действия по еѐ достижению: составлять план действий, распределять роли с учѐтом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 предлагать новые проекты, оценивать идеи с позиции новизны, оригинальности, практической значимости; осуществлять позитивное стратегическое поведение в различных ситуациях, проявлять творчество и воображение, быть инициативным. 122.8.3.3. Овладение универсальными регулятивными действиями: 1) самоорганизация: самостоятельно осуществлять познавательную деятельность в области физики и астрономии, выявлять проблемы, ставить и формулировать собственные задачи; самостоятельно составлять план решения расчѐтных и качественных задач, план выполнения практической работы с учѐтом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на себя ответственность за решение; оценивать приобретѐнный опыт; способствовать формированию и проявлению эрудиции в области физики, постоянно повышать свой образовательный и культурный уровень. 160 2) самоконтроль: давать оценку новым ситуациям, вносить коррективы в деятельность,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 использовать приѐмы рефлексии для оценки ситуации, выбора верного решения; уметь оценивать риски и своевременно принимать решения по их снижению; принимать мотивы и аргументы других при анализе результатов деятельности. 3) принятие себя и других: принимать себя, понимая свои недостатки и достоинства; принимать мотивы и аргументы других при анализе результатов деятельности; признавать своѐ право и право других на ошибки. 122.8.4. Предметные результаты освоения программы по физике. В процессе изучения курса курса физики базового уровня в 10 классе ученик научится: 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учитывать границы применения изученных физических моделей: материальная точка, инерциальная система отсчѐта, абсолютно твѐрдое тело, идеальный газ, модели строения газов, жидкостей и твѐрдых тел, точечный электрический заряд при решении физических задач; 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твѐрдых тел, изменение объѐма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 описывать изученные тепловые свойства тел и тепловые явления, используя физические величины: давление газа, температура, средняя </w:t>
      </w:r>
      <w:r w:rsidRPr="00567385">
        <w:rPr>
          <w:rFonts w:ascii="Times New Roman" w:hAnsi="Times New Roman" w:cs="Times New Roman"/>
          <w:sz w:val="24"/>
          <w:szCs w:val="24"/>
        </w:rPr>
        <w:lastRenderedPageBreak/>
        <w:t xml:space="preserve">кинетическая энергия хаотического движения молекул, среднеквадратичная скорость молекул, количество теплоты, внутренняя энергия, работа 161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 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напряжѐнность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анализировать физические процессы и явления, используя физические законы и принципы: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отсчѐта,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 объяснять основные принципы действия машин, приборов и технических устройств; различать условия их безопасного использования в повседневной жизни; 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 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 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 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 решать расчѐтные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еѐ решения, проводить расчѐты и оценивать реальность полученного значения физической величины; решать качественные задачи: выстраивать логически непротиворечивую цепочку 162 рассуждений с опорой на изученные законы, закономерности и физические явления; 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 приводить примеры вклада российских и зарубежных учѐных-физиков в развитие науки, объяснение процессов окружающего мира, в развитие техники и технологий; 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 122.8.5. Предметные результаты освоения программы по физике. В процессе изучения курса курса физики базового уровня в 11 классе ученик научится: 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 учитывать границы применения изученных физических моделей: точечный </w:t>
      </w:r>
      <w:r w:rsidRPr="00567385">
        <w:rPr>
          <w:rFonts w:ascii="Times New Roman" w:hAnsi="Times New Roman" w:cs="Times New Roman"/>
          <w:sz w:val="24"/>
          <w:szCs w:val="24"/>
        </w:rPr>
        <w:lastRenderedPageBreak/>
        <w:t xml:space="preserve">электрический заряд, луч света, точечный источник света, ядерная модель атома, нуклонная модель атомного ядра при решении физических задач; 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 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163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 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 определять направление вектора индукции магнитного поля проводника с током, силы Ампера и силы Лоренца; строить и описывать изображение, создаваемое плоским зеркалом, тонкой линзой; 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 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 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 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 решать расчѐтные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164 физические величины и формулы, необходимые для еѐ решения, проводить расчѐты и оценивать реальность полученного значения физической величины; 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 использовать при решении учебных задач современные информационные технологии для поиска, структурирования, интерпретации и представления </w:t>
      </w:r>
      <w:r w:rsidRPr="00567385">
        <w:rPr>
          <w:rFonts w:ascii="Times New Roman" w:hAnsi="Times New Roman" w:cs="Times New Roman"/>
          <w:sz w:val="24"/>
          <w:szCs w:val="24"/>
        </w:rPr>
        <w:lastRenderedPageBreak/>
        <w:t>учебной и научно-популярной информации, полученной из различных источников, критически анализировать получаемую информацию; объяснять принципы действия машин, приборов и технических устройств, различать условия их безопасного использования в повседневной жизни; приводить примеры вклада российских и зарубежных учѐных-физиков в развитие науки, в объяснение процессов окружающего мира, в развитие техники и технологий; 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14:paraId="43FADE10" w14:textId="77777777" w:rsidR="00F8376B" w:rsidRPr="00567385" w:rsidRDefault="00F8376B" w:rsidP="00567385">
      <w:pPr>
        <w:spacing w:after="0" w:line="240" w:lineRule="auto"/>
        <w:ind w:firstLine="567"/>
        <w:contextualSpacing/>
        <w:jc w:val="both"/>
        <w:rPr>
          <w:rFonts w:ascii="Times New Roman" w:hAnsi="Times New Roman" w:cs="Times New Roman"/>
          <w:b/>
          <w:bCs/>
          <w:sz w:val="24"/>
          <w:szCs w:val="24"/>
        </w:rPr>
      </w:pPr>
    </w:p>
    <w:p w14:paraId="0A25D997" w14:textId="77777777" w:rsidR="00F8376B" w:rsidRPr="00567385" w:rsidRDefault="00F8376B" w:rsidP="00567385">
      <w:pPr>
        <w:spacing w:after="0" w:line="240" w:lineRule="auto"/>
        <w:ind w:firstLine="567"/>
        <w:contextualSpacing/>
        <w:jc w:val="both"/>
        <w:rPr>
          <w:rFonts w:ascii="Times New Roman" w:hAnsi="Times New Roman" w:cs="Times New Roman"/>
          <w:b/>
          <w:bCs/>
          <w:sz w:val="24"/>
          <w:szCs w:val="24"/>
        </w:rPr>
      </w:pPr>
    </w:p>
    <w:p w14:paraId="69193E29" w14:textId="77777777" w:rsidR="001B7697" w:rsidRPr="00567385" w:rsidRDefault="001B7697" w:rsidP="00567385">
      <w:pPr>
        <w:spacing w:after="0" w:line="240" w:lineRule="auto"/>
        <w:ind w:firstLine="567"/>
        <w:contextualSpacing/>
        <w:jc w:val="both"/>
        <w:rPr>
          <w:rFonts w:ascii="Times New Roman" w:hAnsi="Times New Roman" w:cs="Times New Roman"/>
          <w:b/>
          <w:bCs/>
          <w:sz w:val="24"/>
          <w:szCs w:val="24"/>
        </w:rPr>
      </w:pPr>
    </w:p>
    <w:p w14:paraId="08728F9A" w14:textId="77777777" w:rsidR="006F2A3C" w:rsidRPr="00567385" w:rsidRDefault="006F2A3C"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2.1.7 Рабочая программа по учебному предмету «Химия» (базовый уровень). </w:t>
      </w:r>
    </w:p>
    <w:p w14:paraId="2DFBBF38" w14:textId="77777777" w:rsidR="006F2A3C" w:rsidRPr="00567385" w:rsidRDefault="006F2A3C"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Федеральная рабочая программа по учебному предмету «Химия» (базовый уровень) (предметная область «Естественно-научные предметы») (далее соответственно – программа по химии, химия) включает пояснительную записку, содержание обучения, планируемые результаты освоения программы по химии. 124.2. Пояснительная записка отражает общие цели и задачи изучения химии, характеристику психологических предпосылок к еѐ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 124.3.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124.4. Планируемые результаты освоения программы по химии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165 124.5. Пояснительная записка. 124.5.1. 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с учѐтом «Концепции преподавания учебного предмета «Химия» в образовательных организациях Российской Федерации, реализующих основные общеобразовательные программы» и основных положений федеральной программы воспитания. 124.5.2. 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124.5.3. В соответствии с данными положениями программа по химии (базовый уровень) на уровне среднего общего образования: устанавливает обязательное (инвариантное) предметное содержание, определяет количественные и качественные его характеристики на каждом этапе изучения предмета, предусматривает принципы структурирования содержания и распределения его по классам, основным разделам и темам курса; даѐт примерное распределение учебных часов по тематическим разделам, рекомендует примерную последовательность изучения отдельных тем курса с учѐтом межпредметных и внутрипредметных связей, логики учебного процесса, возрастных особенностей обучающихся 10–11 классов; даѐт методическую интерпретацию целей изучения предмета на уровне современных приоритетов в системе среднего общего образования, содержательной характеристики планируемых результатов освоения основной образовательной программы среднего общего образования (личностных, метапредметных, предметных), основных видов </w:t>
      </w:r>
      <w:r w:rsidRPr="00567385">
        <w:rPr>
          <w:rFonts w:ascii="Times New Roman" w:hAnsi="Times New Roman" w:cs="Times New Roman"/>
          <w:sz w:val="24"/>
          <w:szCs w:val="24"/>
        </w:rPr>
        <w:lastRenderedPageBreak/>
        <w:t xml:space="preserve">учебно-познавательной деятельности ученика по освоению содержания предмета. По всем названным позициям в программе по химии соблюдена преемственность с федеральной рабочей программой основного общего образования по химии (для 8–9 классов образовательных организаций, базовый уровень). 124.5.4. Программа по химии является ориентиром для составления рабочих программ, авторы которых могут предложить свой подход к структурированию и последовательности изучения учебного материала, а также своѐ видение относительно возможности выбора вариативной составляющей содержания предмета дополнительно к 166 обязательной (инвариантной) части его содержания. 124.5.5. Химическое образование, получаемое выпускниками средней школы,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учѐтом специфики науки химии, еѐ значения в познании природы и в материальной жизни общества, а также с учѐтом общих целей и принципов, характеризующих современное состояние системы среднего общего образования в Российской Федерации. Так, например, при формировании содержания предмета «Химия» учтены следующие положения о специфике и значении науки химии. 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 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 124.5.6. 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 124.5.7. 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167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 124.5.8. 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определѐнных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 124.5.9. Под новым углом зрения в предмете «Химия» базового уровня </w:t>
      </w:r>
      <w:r w:rsidRPr="00567385">
        <w:rPr>
          <w:rFonts w:ascii="Times New Roman" w:hAnsi="Times New Roman" w:cs="Times New Roman"/>
          <w:sz w:val="24"/>
          <w:szCs w:val="24"/>
        </w:rPr>
        <w:lastRenderedPageBreak/>
        <w:t xml:space="preserve">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124.5.10. 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еѐ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еѐ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путѐм эксперимента и решения 168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 124.5.11. 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 обучающихся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 124.5.12. 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признаѐтся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 124.5.13. Согласно данной точке зрения главными целями изучения предмета «Химия» на уровне среднего общего образования на базовом уровне являются: 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 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 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 124.5.14. 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общего среднего образования. Сегодня в преподавании химии в большей степени отдаѐтся предпочтение практической компоненте содержания обучения, ориентированной на подготовку выпускника школы, владеющего не набором знаний, а функциональной грамотностью, то есть способами и умениями активного получения знаний 169 и применения их в реальной жизни для решения практических задач. 124.5.15. В этой связи при изучении </w:t>
      </w:r>
      <w:r w:rsidRPr="00567385">
        <w:rPr>
          <w:rFonts w:ascii="Times New Roman" w:hAnsi="Times New Roman" w:cs="Times New Roman"/>
          <w:sz w:val="24"/>
          <w:szCs w:val="24"/>
        </w:rPr>
        <w:lastRenderedPageBreak/>
        <w:t xml:space="preserve">предмета «Химия» доминирующее значение приобретают такие цели и задачи, как: 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 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 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 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 воспитание у обучающихся убеждѐнности в гуманистической направленности химии, еѐ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 124.5.16. Цели и задачи изучения предмета «Химия» получили подробную методическую интерпретацию в разделе «Планируемые результаты освоения программы по химии», благодаря чему обеспечено чѐткое представление о том, какие знания и умения имеют прямое отношение к реализации конкретной цели. 124.5.17. В учебном плане среднего общего образования предмет «Химия» базового уровня входит в состав предметной области «Естественно-научные предметы». Общее число часов, рекомендованных для изучения химии - 68 часов: в 10 классе – 34 часа (1 час в неделю), в 11 классе - 34 часа (1 час в неделю). 124.6. Содержание обучения в 10 классе. 124.6.1. Органическая химия. 170 (Курсивом в тексте выделены элементы содержания учебного материала, которые изучаются в ознакомительном плане и не включаются в состав предметных результатов освоения ООП СОО на базовом уровне). 124.6.1.1. Теоретические основы органической химии. Предмет органической химии: еѐ возникновение, развитие и значение в получении новых веществ и материалов. Теория строения органических соединений А.М. Бутлерова, еѐ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 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 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 124.6.1.2. Углеводороды. 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Алкадиены: бутадиен-1,3 и метилбутадиен-1,3: строение, важнейшие химические свойства (реакция полимеризации). Получение синтетического каучука и резины. 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w:t>
      </w:r>
      <w:r w:rsidRPr="00567385">
        <w:rPr>
          <w:rFonts w:ascii="Times New Roman" w:hAnsi="Times New Roman" w:cs="Times New Roman"/>
          <w:sz w:val="24"/>
          <w:szCs w:val="24"/>
        </w:rPr>
        <w:lastRenderedPageBreak/>
        <w:t xml:space="preserve">гидрирования, галогенирования, гидратации, горения), получение и применение. 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 Природные источники углеводородов. Природный газ и попутные нефтяные газы. Нефть и еѐ происхождение. Способы переработки нефти: перегонка, крекинг (термический, каталитический), пиролиз. Продукты переработки нефти, 171 их применение в промышленности и в быту. Каменный уголь и продукты его переработки. 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практической работы: получение этилена и изучение его свойств. Расчѐтные задачи. Вычисления по уравнению химической реакции (массы, объѐма, количества исходного вещества или продукта реакции по известным массе, объѐму, количеству одного из исходных веществ или продуктов реакции). 124.6.1.3. Кислородсодержащие органические соединения. 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Фенол: строение молекулы, физические и химические свойства. Токсичность фенола. Применение фенола. 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 Ацетон: строение, физические и химические свойства (реакции окисления и восстановления), получение и применение. 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 Сложные эфиры как производные карбоновых кислот. Гидролиз сложных эфиров. Жиры. Гидролиз жиров. Применение жиров. Биологическая роль жиров. 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172 как изомер глюкозы. Сахароза – представитель дисахаридов, гидролиз, нахождение в природе и применение.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 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кислоты. Расчѐтные задачи. Вычисления по уравнению химической реакции (массы, объѐма, количества исходного вещества или продукта реакции по известным массе, объѐму, количеству одного из исходных веществ или продуктов реакции). 124.6.1.4. Азотсодержащие органические соединения. Амины. Метиламин и анилин: состав, строение, физические и химические свойства (горение, взаимодействие с водой и кислотами). 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 Белки как природные </w:t>
      </w:r>
      <w:r w:rsidRPr="00567385">
        <w:rPr>
          <w:rFonts w:ascii="Times New Roman" w:hAnsi="Times New Roman" w:cs="Times New Roman"/>
          <w:sz w:val="24"/>
          <w:szCs w:val="24"/>
        </w:rPr>
        <w:lastRenderedPageBreak/>
        <w:t xml:space="preserve">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 124.6.1.5. Высокомолекулярные соединения. 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Пластмассы (полиэтилен, полипропилен, поливинилхлорид, полистирол). Натуральный и синтетические каучуки (бутадиеновый, хлоропреновый и изопреновый). Волокна: натуральные (хлопок, шерсть, шѐлк), искусственные (ацетатное волокно, вискоза), синтетические (капрон и лавсан). 173 Экспериментальные методы изучения веществ и их превращений: ознакомление с образцами природных и искусственных волокон, пластмасс, каучуков. 124.6.1.6. Межпредметные связи. 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 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 Физика: материя, энергия, масса, атом, электрон, молекула, энергетический уровень, вещество, тело, объѐм, агрегатное состояние вещества, физические величины и единицы их измерения. Биология: клетка, организм, биосфера, обмен веществ в организме, фотосинтез, биологически активные вещества (белки, углеводы, жиры, ферменты). География: минералы, горные породы, полезные ископаемые, топливо, ресурсы. 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 124.7. Содержание обучения в 11 классе. 124.7.1. Общая и неорганическая химия. (Курсивом в тексте выделены элементы содержания учебного материала, которые изучаются в ознакомительном плане и не включаются в состав предметных результатов освоения ООП СОО на базовом уровне). 124.7.1.1. Теоретические основы химии. 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четырѐх периодов. Электронная конфигурация атомов. 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174 (обменный и донорно-акцепторный). Водородная связь. Валентность. Электроотрицательность. Степень окисления. Ионы: катионы и анионы. Вещества молекулярного и немолекулярного строения. Закон постоянства состава вещества. Типы кристаллических решѐток. Зависимость свойства веществ от типа кристаллической решѐтки. Понятие о дисперсных системах. Истинные и коллоидные растворы. Массовая доля вещества в растворе. 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 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Скорость реакции, еѐ зависимость от различных факторов. Обратимые реакции. Химическое равновесие. Факторы, влияющие на состояние химического равновесия. Принцип Ле Шателье. Электролитическая диссоциация. Сильные и слабые электролиты. Среда водных растворов веществ: кислая, нейтральная, щелочная. Понятие о водородном показателе (pH) раствора. Реакции ионного </w:t>
      </w:r>
      <w:r w:rsidRPr="00567385">
        <w:rPr>
          <w:rFonts w:ascii="Times New Roman" w:hAnsi="Times New Roman" w:cs="Times New Roman"/>
          <w:sz w:val="24"/>
          <w:szCs w:val="24"/>
        </w:rPr>
        <w:lastRenderedPageBreak/>
        <w:t xml:space="preserve">обмена. Гидролиз неорганических и органических веществ. Окислительно-восстановительные реакции. Понятие об электролизе расплавов и растворов солей. Применение электролиза. Экспериментальные методы изучения веществ и их превращений: демонстрация таблиц «Периодическая система химических элементов Д.И. Менделеева», изучение моделей кристаллических решѐток,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 Расчѐтные задачи. Расчѐты по уравнениям химических реакций, в том числе термохимические расчѐты, расчѐты с использованием понятия «массовая доля вещества». 124.7.1.2. Раздел 2. Неорганическая химия. 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175 и углерода). 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 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 Химические свойства важнейших металлов (натрий, калий, кальций, магний, алюминий, цинк, хром, железо, медь) и их соединений. Общие способы получения металлов. Металлургия. Коррозия металлов. Способы защиты от коррозии. в том числе в части: Применение металлов в быту и технике. 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 Расчѐтные задачи. Расчѐты массы вещества или объѐма газов по известному количеству вещества, массе или объѐму одного из участвующих в реакции веществ, расчѐты массы (объѐма, количества вещества) продуктов реакции, если одно из веществ имеет примеси. 124.7.1.3. Химия и жизнь. 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1167.1.4. Межпредметные связи. 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176 для отдельных предметов естественно-научного цикла. 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 Физика: материя, энергия, масса, атом, электрон, протон, нейтрон, ион, изотоп, радиоактивность, молекула, энергетический уровень, вещество, тело, объѐм, агрегатное состояние вещества, физические величины и единицы их измерения, скорость. Биология: клетка, организм, экосистема, биосфера, макро- и микроэлементы, витамины, обмен веществ в организме. География: минералы, горные породы, полезные ископаемые, топливо, ресурсы. 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 124.8. Планируемые результаты освоения программы по химии на уровне среднего общего </w:t>
      </w:r>
      <w:r w:rsidRPr="00567385">
        <w:rPr>
          <w:rFonts w:ascii="Times New Roman" w:hAnsi="Times New Roman" w:cs="Times New Roman"/>
          <w:sz w:val="24"/>
          <w:szCs w:val="24"/>
        </w:rPr>
        <w:lastRenderedPageBreak/>
        <w:t xml:space="preserve">образования. 124.8.1. Федеральный государственный образовательный стандарт среднего общего образования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 124.8.2. 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целенаправленное развитие внутренних убеждений личности на основе ключевых ценностей и исторических традиций базовой науки химии; 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наличие правосознания экологической культуры и способности ставить цели и строить жизненные планы. 124.8.3. 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177 в обществе нормами и правилами поведения, способствующими процессам самопознания, саморазвития и нравственного становления личности обучающихся. 124.8.4. 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 1) гражданского воспитания: осознания обучающимися своих конституционных прав и обязанностей, уважения к закону и правопорядку; представления о социальных нормах и правилах межличностных отношений в коллективе; 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способности понимать и принимать мотивы, намерения, логику и аргументы других при анализе различных видов учебной деятельности; 2) патриотического воспитания: ценностного отношения к историческому и научному наследию отечественной химии; 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учѐных и практиков; интереса и познавательных мотивов в получении и последующем анализе информации о передовых достижениях современной отечественной химии; 3) духовно-нравственного воспитания: нравственного сознания, этического поведения; 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 готовности оценивать своѐ поведение и поступки своих товарищей с позиций нравственных и правовых норм и осознание последствий этих поступков; 4) формирования культуры здоровья: понимания ценностей здорового и безопасного образа жизни, необходимости ответственного отношения к собственному физическому и психическому здоровью; соблюдения правил безопасного обращения с веществами в быту, повседневной жизни и в трудовой деятельности; понимания ценности правил индивидуального и коллективного безопасного поведения в ситуациях, угрожающих здоровью и жизни людей; осознания последствий и неприятия вредных привычек (употребления алкоголя, наркотиков, курения); 178 5) трудового воспитания: коммуникативной компетентности в учебно-исследовательской деятельности, общественно полезной, творческой и других видах деятельности; установки на активное участие в решении практических задач социальной направленности (в рамках своего класса, школы); интереса к практическому изучению профессий различного рода, в том числе на основе применения предметных знаний по химии; уважения к труду, людям труда и результатам трудовой деятельности; готовности к осознанному выбору индивидуальной траектории образования, будущей профессии и реализации собственных жизненных планов с учѐтом личностных </w:t>
      </w:r>
      <w:r w:rsidRPr="00567385">
        <w:rPr>
          <w:rFonts w:ascii="Times New Roman" w:hAnsi="Times New Roman" w:cs="Times New Roman"/>
          <w:sz w:val="24"/>
          <w:szCs w:val="24"/>
        </w:rPr>
        <w:lastRenderedPageBreak/>
        <w:t xml:space="preserve">интересов, способностей к химии, интересов и потребностей общества; 6) экологического воспитания: экологически целесообразного отношения к природе, как источнику существования жизни на Земле; понимания глобального характера экологических проблем, влияния экономических процессов на состояние природной и социальной среды; осознания необходимости использования достижений химии для решения вопросов рационального природопользования; 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 7) ценности научного познания: сформированности мировоззрения, соответствующего современному уровню развития науки и общественной практики; понимания специфики химии как науки, осознания еѐ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 убеждѐнности в особой значимости химии для современной цивилизации: в еѐ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179 условий успешного труда и экологически комфортной жизни каждого члена общества; 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нѐм изменений, умения делать обоснованные заключения на основе научных фактов и имеющихся данных с целью получения достоверных выводов; способности самостоятельно использовать химические знания для решения проблем в реальных жизненных ситуациях; интереса к познанию и исследовательской деятельности; 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интереса к особенностям труда в различных сферах профессиональной деятельности. 124.8.5. Метапредметные результаты освоения учебного предмета «Химия» на уровне среднего общего образования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 124.8.6. Метапредметные результаты отражают овладение универсальными учебными познавательными, коммуникативными и регулятивными действиями. 124.8.6.1. Овладение универсальными учебными познавательными действиями: 1) базовые логические действия: самостоятельно формулировать и актуализировать проблему, всесторонне еѐ рассматривать; определять цели деятельности, задавая параметры и критерии их достижения, соотносить результаты деятельности с поставленными целями; использовать при освоении знаний приѐмы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180 выбирать основания и критерии для классификации веществ и химических реакций; устанавливать причинно-следственные связи между изучаемыми явлениями; строить логические рассуждения (индуктивные, дедуктивные, по аналогии), выявлять закономерности и противоречия в рассматриваемых явлениях, формулировать </w:t>
      </w:r>
      <w:r w:rsidRPr="00567385">
        <w:rPr>
          <w:rFonts w:ascii="Times New Roman" w:hAnsi="Times New Roman" w:cs="Times New Roman"/>
          <w:sz w:val="24"/>
          <w:szCs w:val="24"/>
        </w:rPr>
        <w:lastRenderedPageBreak/>
        <w:t xml:space="preserve">выводы и заключения; 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 2) базовые исследовательские действия: владеть основами методов научного познания веществ и химических реакций; 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 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отчѐт о проделанной работе; 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 3) работа с информацией: 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еѐ достоверность и непротиворечивость; формулировать запросы и применять различные методы при поиске и отборе информации, необходимой для выполнения учебных задач определѐнного типа; приобретать опыт использования информационно-коммуникативных технологий и различных поисковых систем; самостоятельно выбирать оптимальную форму представления информации (схемы, графики, диаграммы, таблицы, рисунки и другие); 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 181 использовать и преобразовывать знаково-символические средства наглядности. 124.8.6.2. Овладение универсальными коммуникативными действиями: 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 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проведѐнных исследований путѐм согласования позиций в ходе обсуждения и обмена мнениями. 124.8.6.3. Овладение универсальными регулятивными действиями: самостоятельно планировать и осуществлять свою познавательную деятельность, определяя еѐ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учѐтом получения новых знаний о веществах и химических реакциях; осуществлять самоконтроль своей деятельности на основе самоанализа и самооценки. 124.8.7. Предметные результаты освоения программы среднего общего образования по химии на базовом уровне ориентированы на обеспечение преимущественно общеобразовательной и общекультурной подготовки обучающихся. Они включают специфические для учебного предмета «Химия»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и реальных жизненных ситуациях, связанных с химией. В программе по химии предметные результаты представлены по годам изучения. 124.8.8. К концу обучения в 10 классе предметные результаты освоения курса «Органическая химия» отражают: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еѐ функциональной грамотности, необходимой для решения практических задач и экологически обоснованного отношения к </w:t>
      </w:r>
      <w:r w:rsidRPr="00567385">
        <w:rPr>
          <w:rFonts w:ascii="Times New Roman" w:hAnsi="Times New Roman" w:cs="Times New Roman"/>
          <w:sz w:val="24"/>
          <w:szCs w:val="24"/>
        </w:rPr>
        <w:lastRenderedPageBreak/>
        <w:t xml:space="preserve">своему здоровью и природной среде; 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(развѐрнутая и сокращѐнная), моль, молярная масса, молярный объѐм, углеродный скелет, 182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 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 сформированность умений использовать химическую символику для составления молекулярных и структурных (развѐрнутой, сокращѐнной)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 сформированность умений устанавливать принадлежность изученных органических веществ по их составу и строению к определѐнному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 сформированность умения определять виды химической связи в органических соединениях (одинарные и кратные); 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 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 сформированность умения характеризовать источники углеводородного сырья (нефть, 183 природный газ, уголь), способы их переработки и практическое применение продуктов переработки; сформированность умений проводить вычисления по химическим уравнениям (массы, объѐма, количества исходного вещества или продукта реакции по известным массе, объѐму, количеству одного из исходных веществ или продуктов реакции); 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 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 </w:t>
      </w:r>
      <w:r w:rsidRPr="00567385">
        <w:rPr>
          <w:rFonts w:ascii="Times New Roman" w:hAnsi="Times New Roman" w:cs="Times New Roman"/>
          <w:sz w:val="24"/>
          <w:szCs w:val="24"/>
        </w:rPr>
        <w:lastRenderedPageBreak/>
        <w:t xml:space="preserve">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определѐнных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 для обучающихся с ограниченными возможностями здоровья: умение применять знания об основных доступных методах познания веществ и химических явлений; для слепых и слабовидящих обучающихся: умение использовать рельефно точечную систему обозначений Л. Брайля для записи химических формул. 124.8.9. К концу обучения в 11 классе предметные результаты освоения курса «Общая и неорганическая химия» отражают: сформированность представлений: о химической составляющей естественно-научной картины мира, роли химии в познании явлений природы, 184 в формировании мышления и культуры личности, еѐ функциональной грамотности, необходимой для решения практических задач и экологически обоснованного отношения к своему здоровью и природной среде; владение системой химических знаний, которая включает: основополагающие понятия (химический элемент, атом, изотоп, s-, p-, d- электронные орбитали атомов, ион, молекула, моль, молярный объѐм, валентность, электроотрицательность, степень окисления, химическая связь (ковалентная, ионная, металлическая, водородная), кристаллическая решѐтка,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 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 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гашѐная известь, негашѐная известь, питьевая сода, пирит и другие); 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решѐтки конкретного вещества (атомная, молекулярная, ионная, металлическая), характер среды в водных растворах неорганических соединений; сформированность умений устанавливать принадлежность неорганических веществ по их составу к определѐнному классу/группе соединений (простые вещества – металлы и неметаллы, оксиды, основания, кислоты, амфотерные гидроксиды, соли); 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 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«s-, p-, d-электронные орбитали», «энергетические уровни», объяснять 185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 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 сформированность умения </w:t>
      </w:r>
      <w:r w:rsidRPr="00567385">
        <w:rPr>
          <w:rFonts w:ascii="Times New Roman" w:hAnsi="Times New Roman" w:cs="Times New Roman"/>
          <w:sz w:val="24"/>
          <w:szCs w:val="24"/>
        </w:rPr>
        <w:lastRenderedPageBreak/>
        <w:t xml:space="preserve">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 сформированность умений составлять уравнения реакций различных типов, полные и сокращѐнные уравнения реакций ионного обмена, учитывая условия, при которых эти реакции идут до конца; сформированность умений проводить реакции, подтверждающие качественный состав различных неорганических веществ, распознавать опытным путѐм ионы, присутствующие в водных растворах неорганических веществ; сформированность умений раскрывать сущность окислительно-восстановительных реакций посредством составления электронного баланса этих реакций; 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 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 сформированность умений проводить вычисления с использованием понятия «массовая доля вещества в растворе», объѐмных отношений газов при химических реакциях, массы вещества или объѐма газов по известному количеству вещества, массе или объѐму одного из участвующих в реакции веществ, теплового эффекта реакции на основе законов сохранения массы веществ, превращения и сохранения энергии; 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186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 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определѐнных веществ, понимая смысл показателя ПДК, пояснять на примерах способы уменьшения и предотвращения их вредного воздействия на организм человека; для обучающихся с ограниченными возможностями здоровья: умение применять знания об основных доступных методах познания веществ и химических явлений; для слепых и слабовидящих обучающихся: умение использовать рельефно точечную систему обозначений Л. Брайля для записи химических формул. </w:t>
      </w:r>
    </w:p>
    <w:p w14:paraId="2DE38AA1" w14:textId="77777777" w:rsidR="006F2A3C" w:rsidRPr="00567385" w:rsidRDefault="006F2A3C" w:rsidP="00567385">
      <w:pPr>
        <w:spacing w:after="0" w:line="240" w:lineRule="auto"/>
        <w:ind w:firstLine="567"/>
        <w:contextualSpacing/>
        <w:jc w:val="both"/>
        <w:rPr>
          <w:rFonts w:ascii="Times New Roman" w:hAnsi="Times New Roman" w:cs="Times New Roman"/>
          <w:sz w:val="24"/>
          <w:szCs w:val="24"/>
        </w:rPr>
      </w:pPr>
    </w:p>
    <w:p w14:paraId="0D4A20AD" w14:textId="77777777" w:rsidR="006F2A3C" w:rsidRPr="00567385" w:rsidRDefault="006F2A3C" w:rsidP="00567385">
      <w:pPr>
        <w:spacing w:after="0" w:line="240" w:lineRule="auto"/>
        <w:ind w:firstLine="567"/>
        <w:contextualSpacing/>
        <w:jc w:val="both"/>
        <w:rPr>
          <w:rFonts w:ascii="Times New Roman" w:hAnsi="Times New Roman" w:cs="Times New Roman"/>
          <w:sz w:val="24"/>
          <w:szCs w:val="24"/>
        </w:rPr>
      </w:pPr>
    </w:p>
    <w:p w14:paraId="6FD44CAF" w14:textId="77777777" w:rsidR="006F2A3C" w:rsidRPr="00567385" w:rsidRDefault="006F2A3C"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b/>
          <w:sz w:val="24"/>
          <w:szCs w:val="24"/>
        </w:rPr>
        <w:t>Рабочая программа по учебному предмету «Биология» (базовый уровень).</w:t>
      </w:r>
      <w:r w:rsidRPr="00567385">
        <w:rPr>
          <w:rFonts w:ascii="Times New Roman" w:hAnsi="Times New Roman" w:cs="Times New Roman"/>
          <w:sz w:val="24"/>
          <w:szCs w:val="24"/>
        </w:rPr>
        <w:t xml:space="preserve"> </w:t>
      </w:r>
    </w:p>
    <w:p w14:paraId="3E8ECC7C" w14:textId="77777777" w:rsidR="00F8376B" w:rsidRPr="00567385" w:rsidRDefault="006F2A3C" w:rsidP="00567385">
      <w:pPr>
        <w:spacing w:after="0" w:line="240" w:lineRule="auto"/>
        <w:ind w:firstLine="567"/>
        <w:contextualSpacing/>
        <w:jc w:val="both"/>
        <w:rPr>
          <w:rFonts w:ascii="Times New Roman" w:hAnsi="Times New Roman" w:cs="Times New Roman"/>
          <w:b/>
          <w:bCs/>
          <w:sz w:val="24"/>
          <w:szCs w:val="24"/>
        </w:rPr>
      </w:pPr>
      <w:r w:rsidRPr="00567385">
        <w:rPr>
          <w:rFonts w:ascii="Times New Roman" w:hAnsi="Times New Roman" w:cs="Times New Roman"/>
          <w:sz w:val="24"/>
          <w:szCs w:val="24"/>
        </w:rPr>
        <w:t xml:space="preserve">Федеральная рабочая программа по учебному предмету «Биология» (базовый уровень) (предметная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планируемые результаты освоения программы по биологии. 126.2. Пояснительная записка отражает общие цели и задачи изучения биологии, характеристику психологических предпосылок к еѐ изучению обучающимися, место в структуре учебного плана, а также подходы к отбору содержания, к определению планируемых результатов. 126.3. Содержание обучения раскрывает содержательные линии, которые предлагаются для обязательного </w:t>
      </w:r>
      <w:r w:rsidRPr="00567385">
        <w:rPr>
          <w:rFonts w:ascii="Times New Roman" w:hAnsi="Times New Roman" w:cs="Times New Roman"/>
          <w:sz w:val="24"/>
          <w:szCs w:val="24"/>
        </w:rPr>
        <w:lastRenderedPageBreak/>
        <w:t xml:space="preserve">изучения в каждом классе на уровне среднего общего образования. 126.4. Планируемые результаты освоения программы по биологии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126.5. Пояснительная записка. 126.5.1. При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Федерального государственного стандарта среднего общего образования о взаимообусловленности целей, содержания, результатов обучения и 187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еѐ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еѐ структура. 126.5.2. Программа по биологии даѐт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учѐтом межпредметных и внутрипредметных связей, логики образовательного процесса, возрастных особенностей обучающихся. 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 126.5.3. 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 126.5.4. Программа по биологии является ориентиром для составления рабочих программ, авторы которых могут предложить свой вариант последовательности изучения и структуры учебного материала, своѐ видение путей формирования у обучающихся 10–11 классов предметных знаний, умений и способов учебной деятельности, а также методических решений задач воспитания и развития средствами учебного предмета «Биология». 188 126.5.5. Учебный предмет «Биология» на уровне среднего общего образования занимает важное место. Он обеспечивает формирование у обучающихся представлений о научной картине мира, расширяет и обобщает знания о живой природе, еѐ отличительных признаках – уровневой организации и эволюции, создаѐт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 126.5.6. Большое значение учебный предмет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w:t>
      </w:r>
      <w:r w:rsidRPr="00567385">
        <w:rPr>
          <w:rFonts w:ascii="Times New Roman" w:hAnsi="Times New Roman" w:cs="Times New Roman"/>
          <w:sz w:val="24"/>
          <w:szCs w:val="24"/>
        </w:rPr>
        <w:lastRenderedPageBreak/>
        <w:t xml:space="preserve">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 126.5.7. Отбор содержания учебного предмета «Биология» на базовом уровне осуществлѐн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 126.5.8. Структурирование содержания учебного материала в программе по биологии осуществлено с учѐтом приоритетного значения знаний об отличительных особенностях живой природы, о еѐ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 126.5.9. 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 126.5.10. Достижение цели изучения учебного предмета «Биология» на базовом уровне обеспечивается решением следующих задач: освоение обучающимися системы знаний о биологических теориях, учениях, законах, 189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 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 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 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 воспитание убеждѐнности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 осознание ценности биологических знаний для повышения уровня экологической культуры, для формирования научного мировоззрения; применение приобретѐнных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 126.5.11. 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Общее число часов, рекомендованных для изучения биологии – 68 часов: в 10 классе - 34 часов (1 час в неделю), в 11 классе - 34 часов (1 час в неделю). 126.6.1. Тема 1. Биология как наука (2 ч). 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Методы познания живой природы (наблюдение, эксперимент, описание, измерение, классификация, моделирование, статистическая обработка данных). Демонстрации: Портреты: Ч. Дарвин, Г. Мендель, Н.К. Кольцов, Дж. Уотсон и Ф. Крик. </w:t>
      </w:r>
      <w:r w:rsidRPr="00567385">
        <w:rPr>
          <w:rFonts w:ascii="Times New Roman" w:hAnsi="Times New Roman" w:cs="Times New Roman"/>
          <w:sz w:val="24"/>
          <w:szCs w:val="24"/>
        </w:rPr>
        <w:lastRenderedPageBreak/>
        <w:t xml:space="preserve">Таблицы и схемы: «Методы познания живой природы». Лабораторные и практические работы: 190 Практическая работа № 1. «Использование различных методов при изучении биологических объектов». 126.6.2. Тема 2. Живые системы и их организация (1 ч). Живые системы (биосистемы) как предмет изучения биологии. Отличие живых систем от неорганической природы. 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 Демонстрации: Таблицы и схемы: «Основные признаки жизни», «Уровни организации живой природы». Оборудование: модель молекулы ДНК. 126.6.3. Тема 3. Химический состав и строение клетки (8 ч). Химический состав клетки. Химические элементы: макроэлементы, микроэлементы. Вода и минеральные вещества. Функции воды и минеральных веществ в клетке. Поддержание осмотического баланса. 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 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 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 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 Нуклеиновые кислоты: ДНК и РНК. Нуклеотиды – мономеры нуклеиновых кислот. Строение и функции ДНК. Строение и функции РНК. Виды РНК. АТФ: строение и функции. Цитология – наука о клетке. Клеточная теория – пример взаимодействия идей и фактов в научном познании. Методы изучения клетки. Клетка как целостная живая система. Общие признаки клеток: замкнутая наружная мембрана, молекулы ДНК как генетический аппарат, система синтеза белка. 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191 Основные отличия растительной, животной и грибной клетки. Поверхностные структуры клеток – клеточная стенка, гликокаликс, их функции. Плазматическая мембрана, еѐ свойства и функции. Цитоплазма и еѐ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 Ядро – регуляторный центр клетки. Строение ядра: ядерная оболочка, кариоплазма, хроматин, ядрышко. Хромосомы. Транспорт веществ в клетке. Демонстрации: Портреты: А. Левенгук, Р. Гук, Т. Шванн, М. Шлейден, Р. Вирхов, Дж. Уотсон, Ф. Крик, М. Уилкинс, Р. Франклин, К.М. Бэр. Диаграммы: «Распределение химических элементов в неживой природе», «Распределение химических элементов в живой природе». Таблицы и схемы: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 Оборудование: световой микроскоп, оборудование для проведения наблюдений, измерений, экспериментов, микропрепараты растительных, животных и бактериальных клеток. Лабораторные и практические работы: Лабораторная работа № 1. «Изучение каталитической активности ферментов (на примере амилазы или каталазы)». Лабораторная работа № 2. «Изучение строения клеток растений, животных и бактерий под микроскопом на готовых микропрепаратах и их описание». 126.6.4. Тема 4. Жизнедеятельность клетки (6 ч). 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r w:rsidRPr="00567385">
        <w:rPr>
          <w:rFonts w:ascii="Times New Roman" w:hAnsi="Times New Roman" w:cs="Times New Roman"/>
          <w:sz w:val="24"/>
          <w:szCs w:val="24"/>
        </w:rPr>
        <w:lastRenderedPageBreak/>
        <w:t xml:space="preserve">Типы обмена веществ: автотрофный и гетеротрофный. Роль ферментов в обмене веществ и превращении энергии в клетке. 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 192 Хемосинтез. Хемосинтезирующие бактерии. Значение хемосинтеза для жизни на Земле. 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 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 Неклеточные формы жизни – вирусы. История открытия вирусов (Д.И. Ивановский). Особенности строения и жизненный цикл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 Демонстрации: Портреты: Н.К. Кольцов, Д.И. Ивановский, К.А. Тимирязев. Таблицы и схемы: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 Оборудование: модели-аппликации «Удвоение ДНК и транскрипция», «Биосинтез белка», «Строение клетки», модель структуры ДНК. 126.6.5. Тема 5. Размножение и индивидуальное развитие организмов (5 ч). 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 Деление клетки – митоз. Стадии митоза. Процессы, происходящие на разных стадиях митоза. Биологический смысл митоза. Программируемая гибель клетки – апоптоз. 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 Половое размножение, его отличия от бесполого. Мейоз. Стадии мейоза. Процессы, происходящие на стадиях мейоза. Поведение хромосом в мейозе. Кроссинговер. Биологический смысл и значение мейоза. 193 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оогенез. Особенности строения яйцеклеток и сперматозоидов. Оплодотворение. Партеногенез. 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врождѐнные уродства. Рост и развитие растений. Онтогенез цветкового растения: строение семени, стадии развития. Демонстрации: Таблицы и схемы: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Оборудование: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 Лабораторные и практические работы: Лабораторная работа № 3. «Наблюдение митоза в клетках кончика корешка лука на готовых микропрепаратах». Лабораторная работа </w:t>
      </w:r>
      <w:r w:rsidRPr="00567385">
        <w:rPr>
          <w:rFonts w:ascii="Times New Roman" w:hAnsi="Times New Roman" w:cs="Times New Roman"/>
          <w:sz w:val="24"/>
          <w:szCs w:val="24"/>
        </w:rPr>
        <w:lastRenderedPageBreak/>
        <w:t xml:space="preserve">№ 4. «Изучение строения половых клеток на готовых микропрепаратах». 126.6.6. Тема 6. Наследственность и изменчивость организмов (8 ч). Предмет и задачи генетики. История развития генетики. Роль цитологии и эмбриологии в становлении генетики. Вклад российских и зарубежных учѐных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 Закономерности наследования признаков, установленные Г. 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 Дигибридное скрещивание. Закон независимого наследования признаков. Цитогенетические основы дигибридного скрещивания. Анализирующее скрещивание. 194 Использование анализирующего скрещивания для определения генотипа особи. Сцепленное наследование признаков. Работа Т. Моргана по сцепленному наследованию генов. Нарушение сцепления генов в результате кроссинговера. Хромосомная теория наследственности. Генетические карты. 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 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 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Н.И. Вавилова. Внеядерная наследственность и изменчивость. 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 Демонстрации: Портреты: Г. Мендель, Т. Морган, Г. де Фриз, С.С. Четвериков, Н.В. Тимофеев-Ресовский, Н.И. Вавилов. Таблицы и схемы: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 Оборудование: модели-аппликации «Моногибридное скрещивание», «Неполное доминирование», «Дигибридное скрещивание», «Перекрѐст хромосом», микроскоп и 195 микропрепарат «Дрозофила» (норма, мутации формы крыльев и окраски тела), гербарий «Горох посевной». Лабораторные и практические работы: Лабораторная работа № 5. «Изучение результатов моногибридного и дигибридного скрещивания у дрозофилы на готовых микропрепаратах». Лабораторная работа № 6. «Изучение модификационной изменчивости, построение вариационного ряда и вариационной кривой». Лабораторная работа № 7. «Анализ мутаций у дрозофилы на готовых микропрепаратах». Практическая работа № 2. «Составление и анализ родословных человека». 126.6.7. Тема 7. Селекция организмов. Основы биотехнологии (3 ч). Селекция как наука и процесс. Зарождение селекции и доместикация. Учение Н.И. Вавилова о центрах происхождения и многообразия культурных растений. Центры происхождения домашних </w:t>
      </w:r>
      <w:r w:rsidRPr="00567385">
        <w:rPr>
          <w:rFonts w:ascii="Times New Roman" w:hAnsi="Times New Roman" w:cs="Times New Roman"/>
          <w:sz w:val="24"/>
          <w:szCs w:val="24"/>
        </w:rPr>
        <w:lastRenderedPageBreak/>
        <w:t xml:space="preserve">животных. Сорт, порода, штамм. 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Отдалѐнная гибридизация и еѐ успехи. Искусственный мутагенез и получение полиплоидов. Достижения селекции растений, животных и микроорганизмов. 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 Демонстрации: Портреты: Н.И. Вавилов, И.В. Мичурин, Г.Д. Карпеченко, М.Ф. Иванов. Таблицы и схемы: карта «Центры происхождения и многообразия культурных растений», «Породы домашних животных», «Сорта культурных растений», «Отдалѐнная гибридизация», «Работы академика М.Ф. Иванова», «Полиплоидия», «Объекты биотехнологии», «Клеточные культуры и клонирование», «Конструирование и перенос генов, хромосом». Оборудование: муляжи плодов и корнеплодов диких форм и культурных сортов растений, гербарий «Сельскохозяйственные растения». Лабораторные и практические работы: Экскурсия «Основные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 196 126.7. Содержание обучения в 11 классе. 1 час в неделю, всего 34 часа, из них 2 часа – резервное время 126.7.1. Тема 1. Эволюционная биология (9 ч). Предпосылки возникновения эволюционной теории. Эволюционная теория и еѐ место в биологии. Влияние эволюционной теории на развитие биологии и других наук. 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 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 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неопределѐнная изменчивость, борьба за существование, естественный отбор). Синтетическая теория эволюции (СТЭ) и еѐ основные положения. Микроэволюция. Популяция как единица вида и эволюции. Движущие силы (факторы) эволюции видов в природе. Мутационный процесс и комбинативная изменчивость. Популяционные волны и дрейф генов. Изоляция и миграция. Естественный отбор – направляющий фактор эволюции. Формы естественного отбора. Приспособленность организмов как результат эволюции. Примеры приспособлений у организмов. Ароморфозы и идио-адаптации. Вид и видообразование. Критерии вида. Основные формы видообразования: географическое, экологическое. Макроэволюция. Формы эволюции: филетическая, дивергентная, конвергентная, параллельная. Необратимость эволюции. Происхождение от неспециализированных предков. Прогрессирующая специализация. Адаптивная радиация. Демонстрации: Портреты: К. Линней, Ж.Б. Ламарк, Ч. Дарвин, В.О. Ковалевский, К.М. Бэр, Э. Геккель, Ф. Мюллер, А.Н. Северцов. Таблицы и схемы: «Развитие органического мира на Земле», «Зародыши позвоночных животных», «Археоптерикс», «Формы борьбы за существование», «Естественный отбор», 197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 Оборудование: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объѐмная модель «Строение </w:t>
      </w:r>
      <w:r w:rsidRPr="00567385">
        <w:rPr>
          <w:rFonts w:ascii="Times New Roman" w:hAnsi="Times New Roman" w:cs="Times New Roman"/>
          <w:sz w:val="24"/>
          <w:szCs w:val="24"/>
        </w:rPr>
        <w:lastRenderedPageBreak/>
        <w:t xml:space="preserve">головного мозга позвоночных». Биогеографическая карта мира, коллекция «Формы сохранности ископаемых животных и растений», модель аппликация «Перекрѐст хромосом», влажные препараты «Развитие насекомого», «Развитие лягушки», микропрепарат «Дрозофила» (норма, мутации формы крыльев и окраски тела). Лабораторные и практические работы: Лабораторная работа № 1. «Сравнение видов по морфологическому критерию». Лабораторная работа № 2. «Описание приспособленности организма и еѐ относительного характера». 126.7.2. Тема 2. Возникновение и развитие жизни на Земле (9 ч). 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мебранных структур и возникновение протоклетки. Первые клетки и их эволюция. Формирование основных групп живых организмов. Развитие жизни на Земле по эрам и периодам. Катархей. Архейская и протерозойская эры. Палеозойская эра и еѐ периоды: кембрийский, ордовикский, силурийский, девонский, каменноугольный, пермский. Мезозойская эра и еѐ периоды: триасовый, юрский, меловой. Кайнозойская эра и еѐ периоды: палеогеновый, неогеновый, антропогеновый. 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 Система органического мира как отражение эволюции. Основные систематические группы организмов. 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 198 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 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объѐм головного мозга, образ жизни, орудия. 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 Демонстрации: Портреты: Ф. Реди, Л. Пастер, А.И. Опарин, С. Миллер, Г. Юри, Ч. Дарвин. Таблицы и схемы: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 Оборудование: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 Лабораторные и практические работы: Практическая работа № 1. «Изучение ископаемых остатков растений и животных в коллекциях». Экскурсия «Эволюция органического мира на Земле» (в естественно-научный или краеведческий музей). 126.7.3. Тема 3. Организмы и окружающая среда (5 ч). Экология как наука. Задачи и разделы экологии. Методы экологических исследований. Экологическое мировоззрение современного человека. Среды обитания организмов: водная, наземно-воздушная, почвенная, внутриорганизменная. Экологические факторы. Классификация экологических факторов: абиотические, биотические и антропогенные. Действие экологических факторов на организмы. Абиотические факторы: свет, температура, влажность. Фотопериодизм. Приспособления организмов к действию абиотических факторов. Биологические ритмы. 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w:t>
      </w:r>
      <w:r w:rsidRPr="00567385">
        <w:rPr>
          <w:rFonts w:ascii="Times New Roman" w:hAnsi="Times New Roman" w:cs="Times New Roman"/>
          <w:sz w:val="24"/>
          <w:szCs w:val="24"/>
        </w:rPr>
        <w:lastRenderedPageBreak/>
        <w:t xml:space="preserve">нахлебничество). Аменсализм, нейтрализм. Значение биотических взаимодействий для 199 существования организмов в природных сообществах. 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еѐ регуляция. Демонстрации: Портреты: А. Гумбольдт, К.Ф. Рулье, Э. Геккель. Таблицы и схемы: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 Лабораторные и практические работы: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 Практическая работа № 2. «Подсчѐт плотности популяций разных видов растений». 126.7.4. Тема 4. Сообщества и экологические системы (9 ч). Сообщество организмов – биоценоз. Структуры биоценоза: видовая, пространственная, трофическая (пищевая). Виды-доминанты. Связи в биоценозе. 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 Природные экосистемы. Экосистемы озѐр и рек. Экосистема хвойного или широколиственного леса. Антропогенные экосистемы. Агроэкосистемы. Урбоэкосистемы. Биологическое и хозяйственное значение агроэкосистем и урбоэкосистем. Биоразнообразие как фактор устойчивости экосистем. Сохранение биологического разнообразия на Земле. Учение В.И. 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 Круговороты веществ и биогеохимические циклы элементов (углерода, азота). Зональность биосферы. Основные биомы суши. Человечество в биосфере Земли. Антропогенные изменения в биосфере. Глобальные экологические проблемы. 200 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 Демонстрации: Портреты: А.Дж. Тенсли, В.Н. Сукачѐв, В.И. Вернадский. Таблицы и схемы: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водоѐма»,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 Оборудование: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126.8. Планируемые результаты освоения программы по биологии (базовый уровень) на уровне среднего общего образования. 126.8.1. Согласно Федеральному государственному стандарту среднего общего образования устанавливаются требования к результатам освоения обучающимися программ среднего общего образования: личностным, метапредметным и предметным. 126.8.2. 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w:t>
      </w:r>
      <w:r w:rsidRPr="00567385">
        <w:rPr>
          <w:rFonts w:ascii="Times New Roman" w:hAnsi="Times New Roman" w:cs="Times New Roman"/>
          <w:sz w:val="24"/>
          <w:szCs w:val="24"/>
        </w:rPr>
        <w:lastRenderedPageBreak/>
        <w:t xml:space="preserve">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 126.8.3. 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201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126.8.4. 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 1) гражданского воспитания: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 способность определять собственную позицию по отношению к явлениям современной жизни и объяснять еѐ; 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 готовность к сотрудничеству в процессе совместного выполнения учебных, познавательных и исследовательских задач, уважительное отношение к мнению оппонентов при обсуждении спорных вопросов биологического содержания; готовность к гуманитарной и волонтѐрской деятельности; 2)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природному наследию и памятникам природы, достижениям России в науке, искусстве, спорте, технологиях, труде; способность оценивать вклад российских учѐных в становление и развитие биологии, понимание значения биологии в познании законов природы, в жизни человека и современного общества; идейная убеждѐнность, готовность к служению Отечеству и его защите, ответственность за его судьбу; 202 3) духовно-нравственного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4) эстетического воспитания: эстетическое отношение к миру, включая эстетику быта, научного и технического творчества, спорта, труда, общественных отношений; понимание эмоционального воздействия живой природы и еѐ ценности; готовность к самовыражению в разных видах искусства, стремление проявлять качества творческой личности; 5) физического воспитания: 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 понимание ценности правил индивидуального и коллективного безопасного поведения в ситуациях, угрожающих здоровью и жизни людей; осознание последствий и неприятие вредных привычек (употребления алкоголя, наркотиков, курения); 6) трудового воспитания: готовность к труду, </w:t>
      </w:r>
      <w:r w:rsidRPr="00567385">
        <w:rPr>
          <w:rFonts w:ascii="Times New Roman" w:hAnsi="Times New Roman" w:cs="Times New Roman"/>
          <w:sz w:val="24"/>
          <w:szCs w:val="24"/>
        </w:rPr>
        <w:lastRenderedPageBreak/>
        <w:t xml:space="preserve">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 7) экологического воспитания: экологически целесообразное отношение к природе как источнику жизни на Земле, основе еѐ существования; повышение уровня экологической культуры: приобретение опыта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203 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 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 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 8)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понимание специфики биологии как науки, осознание еѐ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 убеждѐнность в значимости биологии для современной цивилизации: обеспечения нового уровня развития медицины, создания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 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 понимание сущности методов познания, используемых в естественных науках, способность использовать получаемые знания для анализа и объяснения явлений окружающего мира и происходящих в нѐм изменений, умение делать обоснованные заключения на основе научных фактов и имеющихся данных с целью получения достоверных выводов; способность самостоятельно использовать биологические знания для решения проблем в реальных жизненных ситуациях; осознание ценности научной деятельности, готовность осуществлять проектную и 204 исследовательскую деятельность индивидуально и в группе; 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 126.8.5. В процессе достижения личностных результатов освоения обучающимися программы по биологии на уровне среднего общего образования у обучающихся совершенствуется эмоциональный интеллект, предполагающий сформированность: самосознания, включающего способность понимать своѐ эмоциональное состояние, видеть направления развития собственной эмоциональной сферы, быть уверенным в себе; саморегулирования, включающего самоконтроль, умение принимать ответственность за своѐ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w:t>
      </w:r>
      <w:r w:rsidRPr="00567385">
        <w:rPr>
          <w:rFonts w:ascii="Times New Roman" w:hAnsi="Times New Roman" w:cs="Times New Roman"/>
          <w:sz w:val="24"/>
          <w:szCs w:val="24"/>
        </w:rPr>
        <w:lastRenderedPageBreak/>
        <w:t xml:space="preserve">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 126.8.6. 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 126.8.7. Метапредметные результаты освоения программы среднего общего образования должны отражать: 126.8.7.1. Овладение универсальными учебными познавательными действиями: 1) базовые логические действия: самостоятельно формулировать и актуализировать проблему, рассматривать еѐ всесторонне; использовать при освоении знаний приѐмы логического мышления (анализа, синтеза, сравнения, классификации, обобщения), раскрывать смысл биологических понятий (выделять их 205 характерные признаки, устанавливать связи с другими понятиями); определять цели деятельности, задавая параметры и критерии их достижения, соотносить результаты деятельности с поставленными целями; использовать биологические понятия для объяснения фактов и явлений живой природы; 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 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 разрабатывать план решения проблемы с учѐтом анализа имеющихся материальных и нематериальных ресурсов; вносить коррективы в деятельность, оценивать соответствие результатов целям, оценивать риски последствий деятельности; координировать и выполнять работу в условиях реального, виртуального и комбинированного взаимодействия; развивать креативное мышление при решении жизненных проблем. 2) базовые исследовательские действия: владеть навыками учебно-исследовательской и проектной деятельности, навыками разрешения проблем, обладать способностью и готовностью к самостоятельному поиску методов решения практических задач, применению различных методов познания; 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 формировать научный тип мышления, владеть научной терминологией, ключевыми понятиями и методами; ставить 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еѐ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приобретѐнный опыт; осуществлять целенаправленный поиск переноса средств и способов действия в 206 профессиональную среду; уметь переносить знания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 3) работа с информацией: 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w:t>
      </w:r>
      <w:r w:rsidRPr="00567385">
        <w:rPr>
          <w:rFonts w:ascii="Times New Roman" w:hAnsi="Times New Roman" w:cs="Times New Roman"/>
          <w:sz w:val="24"/>
          <w:szCs w:val="24"/>
        </w:rPr>
        <w:lastRenderedPageBreak/>
        <w:t xml:space="preserve">анализировать информацию различных видов и форм представления, критически оценивать еѐ достоверность и непротиворечивость; формулировать запросы и применять различные методы при поиске и отборе биологической информации, необходимой для выполнения учебных задач; 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 самостоятельно выбирать оптимальную форму представления биологической информации (схемы, графики, диаграммы, таблицы, рисунки и другое); 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 владеть навыками распознавания и защиты информации, информационной безопасности личности. 126.8.7.2. Овладение универсальными коммуникативными действиями: 1) общение: 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 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 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 развѐрнуто и логично излагать свою точку зрения с использованием языковых средств. 2) совместная деятельность: 207 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 выбирать тематику и методы совместных действий с учѐтом общих интересов и возможностей каждого члена коллектива; принимать цели совместной деятельности, организовывать и координировать действия по еѐ достижению: составлять план действий, распределять роли с учѐтом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 предлагать новые проекты, оценивать идеи с позиции новизны, оригинальности, практической значимости; осуществлять позитивное стратегическое поведение в различных ситуациях, проявлять творчество и воображение, быть инициативным. 126.8.7.3. Овладение универсальными регулятивными действиями: 1) самоорганизация: использовать биологические знания для выявления проблем и их решения в жизненных и учебных ситуациях; 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учѐтом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приобретѐнный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 2) самоконтроль: давать оценку новым ситуациям, вносить коррективы в деятельность, оценивать соответствие результатов целям; владеть навыками познавательной рефлексии как осознания совершаемых действий и 208 мыслительных процессов, их результатов и оснований, использовать приѐмы рефлексии для оценки ситуации, выбора верного решения; уметь оценивать риски и своевременно принимать решения по их снижению; принимать мотивы и аргументы других при анализе результатов деятельности. 3) принятия себя и других принимать себя, понимая свои недостатки и достоинства; принимать мотивы и аргументы других при анализе результатов деятельности; признавать своѐ право и право других на ошибки; развивать способность </w:t>
      </w:r>
      <w:r w:rsidRPr="00567385">
        <w:rPr>
          <w:rFonts w:ascii="Times New Roman" w:hAnsi="Times New Roman" w:cs="Times New Roman"/>
          <w:sz w:val="24"/>
          <w:szCs w:val="24"/>
        </w:rPr>
        <w:lastRenderedPageBreak/>
        <w:t xml:space="preserve">понимать мир с позиции другого человека. 126.8.8. Предметные результаты освоения прораммы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представленны по годам обучения. 126.8.9. Предметные результаты освоения учебного предмета «Биология» в 10 клвссе должны отражать: 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учѐных-биологов в развитие биологии, функциональной грамотности человека для решения жизненных задач; 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 умение излагать биологические теории (клеточная, хромосомная, мутационная, центральная догма молекулярной биологии), законы (Г. Менделя, Т. Моргана, Н.И. Вавилова) и учения (о центрах многообразия и происхождения культурных растений Н.И. Вавилова), определять границы их применимости к живым системам; 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 умение выделять существенные признаки вирусов, клеток прокариот и эукариот, одноклеточных и многоклеточных организмов, особенности процессов: обмена 209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 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 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 умение выполнять лабораторные и практические работы, соблюдать правила при работе с учебным и лабораторным оборудованием; 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 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 126.8.10. Предметные результаты освоения учебного предмета «Биология» в 11 классе далжны отражать: 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учѐных-биологов в развитие биологии, функциональной грамотности человека для решения жизненных задач; 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 умение излагать биологические теории (эволюционная теория Ч. Дарвина, синтетическая теория эволюции), законы и закономерности (зародышевого сходства К.М. Бэра, чередования главных </w:t>
      </w:r>
      <w:r w:rsidRPr="00567385">
        <w:rPr>
          <w:rFonts w:ascii="Times New Roman" w:hAnsi="Times New Roman" w:cs="Times New Roman"/>
          <w:sz w:val="24"/>
          <w:szCs w:val="24"/>
        </w:rPr>
        <w:lastRenderedPageBreak/>
        <w:t>направлений и путей эволюции А.Н. Северцова, учения о биосфере В.И. Вернадского), определять границы их применимости к живым системам; 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210 объяснение полученных результатов, использованных научных понятий, теорий и законов, умение делать выводы на основании полученных результатов; 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 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 умение решать элементарные биологические задачи, составлять схемы переноса веществ и энергии в экосистемах (цепи питания); умение выполнять лабораторные и практические работы, соблюдать правила при работе с учебным и лабораторным оборудованием; 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 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14:paraId="07479514" w14:textId="77777777" w:rsidR="00F8376B" w:rsidRPr="00567385" w:rsidRDefault="00F8376B" w:rsidP="00567385">
      <w:pPr>
        <w:spacing w:after="0" w:line="240" w:lineRule="auto"/>
        <w:ind w:firstLine="567"/>
        <w:contextualSpacing/>
        <w:jc w:val="both"/>
        <w:rPr>
          <w:rFonts w:ascii="Times New Roman" w:hAnsi="Times New Roman" w:cs="Times New Roman"/>
          <w:b/>
          <w:bCs/>
          <w:sz w:val="24"/>
          <w:szCs w:val="24"/>
        </w:rPr>
      </w:pPr>
    </w:p>
    <w:p w14:paraId="602EE68C" w14:textId="77777777" w:rsidR="00F8376B" w:rsidRPr="00567385" w:rsidRDefault="00F8376B" w:rsidP="00567385">
      <w:pPr>
        <w:spacing w:after="0" w:line="240" w:lineRule="auto"/>
        <w:ind w:firstLine="567"/>
        <w:contextualSpacing/>
        <w:jc w:val="both"/>
        <w:rPr>
          <w:rFonts w:ascii="Times New Roman" w:hAnsi="Times New Roman" w:cs="Times New Roman"/>
          <w:b/>
          <w:bCs/>
          <w:sz w:val="24"/>
          <w:szCs w:val="24"/>
        </w:rPr>
      </w:pPr>
    </w:p>
    <w:p w14:paraId="024F713D" w14:textId="77777777" w:rsidR="006F2A3C" w:rsidRPr="00567385" w:rsidRDefault="006F2A3C"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b/>
          <w:sz w:val="24"/>
          <w:szCs w:val="24"/>
        </w:rPr>
        <w:t>2.1.9 Рабочая программа по учебному предмету «История» (базовый уровень).</w:t>
      </w:r>
      <w:r w:rsidRPr="00567385">
        <w:rPr>
          <w:rFonts w:ascii="Times New Roman" w:hAnsi="Times New Roman" w:cs="Times New Roman"/>
          <w:sz w:val="24"/>
          <w:szCs w:val="24"/>
        </w:rPr>
        <w:t xml:space="preserve"> </w:t>
      </w:r>
    </w:p>
    <w:p w14:paraId="3CB7E59C" w14:textId="77777777" w:rsidR="00F8376B" w:rsidRPr="00567385" w:rsidRDefault="006F2A3C" w:rsidP="00567385">
      <w:pPr>
        <w:spacing w:after="0" w:line="240" w:lineRule="auto"/>
        <w:ind w:firstLine="567"/>
        <w:contextualSpacing/>
        <w:jc w:val="both"/>
        <w:rPr>
          <w:rFonts w:ascii="Times New Roman" w:hAnsi="Times New Roman" w:cs="Times New Roman"/>
          <w:b/>
          <w:bCs/>
          <w:sz w:val="24"/>
          <w:szCs w:val="24"/>
        </w:rPr>
      </w:pPr>
      <w:r w:rsidRPr="00567385">
        <w:rPr>
          <w:rFonts w:ascii="Times New Roman" w:hAnsi="Times New Roman" w:cs="Times New Roman"/>
          <w:sz w:val="24"/>
          <w:szCs w:val="24"/>
        </w:rPr>
        <w:t xml:space="preserve">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 128.2. Пояснительная записка. 128.2.1. 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 128.2.2. Программа по истории дает представление о целях, общей стратегии обучения, 211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 128.2.3. 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128.2.4. 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w:t>
      </w:r>
      <w:r w:rsidRPr="00567385">
        <w:rPr>
          <w:rFonts w:ascii="Times New Roman" w:hAnsi="Times New Roman" w:cs="Times New Roman"/>
          <w:sz w:val="24"/>
          <w:szCs w:val="24"/>
        </w:rPr>
        <w:lastRenderedPageBreak/>
        <w:t xml:space="preserve">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 128.2.5. Задачами изучения истории являются: углубление социализации обучающихся, формирование гражданской ответственности и социальной культуры, адекватной условиям современного мира; освоение систематических знаний об истории России и всеобщей истории XX — начала XXI в.; 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 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 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212 собственного отношения, обоснование позиции при изучении дискуссионных проблем прошлого и современности); развитие практики применения знаний и умений в социальной среде, общественной деятельности, межкультурном общении. 128.2.6. Общее число часов, рекомендованных для изучения истории, – 136, в 10-11 классах по 2 часа в неделю при 34 учебных неделях. 128.2.7. Последовательность изучения тем в рамках программы по истории в пределах одного класса может варьироваться. 128.3. Содержание обучения в 10 классе. 128.3.1. Всеобщая история. 1914—1945 гг. Введение. Понятие «Новейшее время». Хронологические рамки и периодизация Новейшей истории. Изменение мира в ХХ — начале XXI в. Ключевые процессы и события Новейшей истории. Место России в мировой истории ХХ — начала XXI в. 128.3.1.1. Мир накануне и в годы Первой мировой войны. 128.3.1.1.1. Мир в начале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ХХ в. 128.3.1.1.2. Первая мировая война (1914—1918).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 128.3.1.2. Мир в 1918—1939 гг. 128.3.1.2.1. От войны к миру. 213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 Революционные события 1918—1919 гг. в Европе. Ноябрьская революция в Германии. Веймарская республика. Образование Коминтерна. Венгерская советская республика. 128.3.1.2.2. Страны Европы и Северной Америки в 1920—1930-е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w:t>
      </w:r>
      <w:r w:rsidRPr="00567385">
        <w:rPr>
          <w:rFonts w:ascii="Times New Roman" w:hAnsi="Times New Roman" w:cs="Times New Roman"/>
          <w:sz w:val="24"/>
          <w:szCs w:val="24"/>
        </w:rPr>
        <w:lastRenderedPageBreak/>
        <w:t xml:space="preserve">Эра процветания в США. Мировой экономический кризис 1929—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 128.3.1.2.3. Страны Азии, Латинской Америки в 1918—1930-е гг. 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Национально-освободительное движение в Индии в 1919—1939 гг. Индийский национальный конгресс. М. К. Ганди. Мексиканская революция 1910—1917 гг., ее итоги и значение. Реформы и революционные движения в латиноамериканских странах. Народный фронт в Чили. 128.3.1.2.4. Международные отношения в 1920—1930-х гг. Версальская система и реалии 1920-х гг. Планы Дауэса и Юнга. Советское государство в международных отношениях в 1920-х гг. (Генуэзская конференция, соглашение в Рапалло, выход 214 СССР из дипломатической изоляции). Пакт Бриана—Келлога. «Эра пацифизма». 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 128.3.1.2.5. Развитие культуры в 1914—1930-х гг. Научные открытия первых десятилетий ХХ в. (физика, химия, биология, медицина и другие). Технический прогресс в 1920—1930-х гг. Изменение облика городов. «Потерянное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 128.3.1.3. Вторая мировая война. 128.3.1.3.1. 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 128.3.1.3.2. 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 128.3.1.3.3. 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 128.3.1.3.4. 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 128.3.1.3.5. Разгром Германии, Японии и их союзников. </w:t>
      </w:r>
      <w:r w:rsidRPr="00567385">
        <w:rPr>
          <w:rFonts w:ascii="Times New Roman" w:hAnsi="Times New Roman" w:cs="Times New Roman"/>
          <w:sz w:val="24"/>
          <w:szCs w:val="24"/>
        </w:rPr>
        <w:lastRenderedPageBreak/>
        <w:t xml:space="preserve">Открытие второго фронта в Европе, наступление союзников. Военные операции Красной Армии в 1944—1945 гг., их роль в освобождении стран Европы. Восстания против оккупантов и их пособников в европейских 215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процесс над военными преступниками Германии и Японии. Итоги Второй мировой войны. 128.3.1.4. Обобщение. 128.3.2. История России. 1914—1945 гг. Введение. Россия в начале ХХ в. 128.3.2.1. Россия в годы Первой мировой войны и Великой российской революции (1914— 1922). 128.3.2.1.2. Россия в Первой мировой войне (1914—1918). 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 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Политические партии и война: оборонцы, интернационалисты и пораженцы. Влияние большевистской пропаганды. Возрастание роли армии в жизни общества. 128.3.2.1.3. Великая российская революция (1917—1922). 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216 политические партии и их лидеры накануне революции. Основные этапы и хронология революционных событий 1917 г. Февраль—март: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 И. Лениным. Июльский кризис и конец двоевластия.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 И. Ленин как политический деятель. 128.3.2.1.4. Первые революционные преобразования большевиков. 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 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 128.3.2.1.5. Гражданская война и ее последствия. 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w:t>
      </w:r>
      <w:r w:rsidRPr="00567385">
        <w:rPr>
          <w:rFonts w:ascii="Times New Roman" w:hAnsi="Times New Roman" w:cs="Times New Roman"/>
          <w:sz w:val="24"/>
          <w:szCs w:val="24"/>
        </w:rPr>
        <w:lastRenderedPageBreak/>
        <w:t xml:space="preserve">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Причины победы Красной Армии в Гражданской войне. Вопрос о земле. Национальный 217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1921—1922 г. 128.3.2.1.6. 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 128.3.2.1.7. Наш край в 1914—1922 гг. 128.3.2.2. Советский Союз в 1920—1930-е гг. 128.3.2.2.1. СССР в годы нэпа (1921—1928). Катастрофические последствия Первой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 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Ликвидация небольшевистских партий и установление в СССР однопартийной политической системы. Смерть В. И. Ленина и борьба за власть. Ситуация в партии и возрастание роли партийного аппарата. Ликвидация оппозиции внутри ВКП(б) к концу 1920-х гг. 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218 бывших представителей «эксплуататорских классов». Деревенский социум: кулаки, середняки и бедняки. Сельскохозяйственные коммуны, артели и ТОЗы. 128.3.2.2.2. Советский Союз в 1929—1941 гг. «Великий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1933 гг. как следствие коллективизации. Крупнейшие стройки первых пятилеток в </w:t>
      </w:r>
      <w:r w:rsidRPr="00567385">
        <w:rPr>
          <w:rFonts w:ascii="Times New Roman" w:hAnsi="Times New Roman" w:cs="Times New Roman"/>
          <w:sz w:val="24"/>
          <w:szCs w:val="24"/>
        </w:rPr>
        <w:lastRenderedPageBreak/>
        <w:t xml:space="preserve">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 Советская социальная и национальная политика 1930-х гг. Пропаганда и реальные достижения. Конституция СССР 1936 г. 128.3.2.2.3. Культурное пространство советского общества в 1920—1930-е гг. Повседневная жизнь и общественные настроения в годы нэпа. Повышение общего уровня жизни. Нэпманы и отношение к ним в 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Наркомпроса. Рабфаки. Культура и идеология.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219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 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 128.3.2.2.4. Внешняя политика СССР в 1920—1930-е гг.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 128.3.2.2.5. Наш край в 1920—1930-е гг. (1 ч) 128.3.2.3. Великая Отечественная война (1941—1945) 128.3.2.3.1. Первый период войны (июнь 1941 — осень 1942 г.) 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w:t>
      </w:r>
      <w:r w:rsidRPr="00567385">
        <w:rPr>
          <w:rFonts w:ascii="Times New Roman" w:hAnsi="Times New Roman" w:cs="Times New Roman"/>
          <w:sz w:val="24"/>
          <w:szCs w:val="24"/>
        </w:rPr>
        <w:lastRenderedPageBreak/>
        <w:t xml:space="preserve">Создание дивизий народного ополчения. Смоленское сражение. Наступление советских войск под Ельней. Начало блокады Ленинграда. 220 Оборона Одессы и Севастополя. Срыв гитлеровских планов молниеносной войны. 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Эвакуация предприятий, населения и ресурсов. Введение норм военной дисциплины на производстве и транспорте. 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 128.3.2.3.2. Коренной перелом в ходе войны (осень 1942—1943 г.) 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 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 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128.3.2.3.3. Человек и война: единство фронта и тыла. «Все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221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 128.3.2.3.4. Победа СССР в Великой Отечественной войне. Окончание Второй мировой войны (1944 — сентябрь 1945 г.) 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Висло-Одерская операция. Битва за Берлин. Капитуляция Германии. Репатриация советских граждан в ходе войны и после ее окончания. 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 Открытие второго фронта в Европе. Ялтинская </w:t>
      </w:r>
      <w:r w:rsidRPr="00567385">
        <w:rPr>
          <w:rFonts w:ascii="Times New Roman" w:hAnsi="Times New Roman" w:cs="Times New Roman"/>
          <w:sz w:val="24"/>
          <w:szCs w:val="24"/>
        </w:rPr>
        <w:lastRenderedPageBreak/>
        <w:t xml:space="preserve">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 Советско-японская война 1945 г. Разгром Квантунской армии. Ядерные бомбардировки японских городов американской авиацией и их последствия. Создание ООН. Осуждение главных военных преступников. Нюрнбергский и Токийский судебные процессы. 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 128.3.2.3.5. Наш край в 1941—1945 гг. 128.3.2.4. Обобщение. 128.4. Содержание обучения в 11 классе. 128.4.1. Всеобщая история. 1945—2022 гг. 128.4.1.1. Введение. Мир во второй половине ХХ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222 Образование новых независимых государств во второй половине ХХ в. Процессы глобализации и развитие национальных государств. 128.4.1.2. Страны Северной Америки и Европы во второй половине ХХ — начале XXI в. 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 128.4.1.2.1. 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ХХ — начале XXI в. Развитие отношений с СССР, Российской Федерацией. 128.4.1.2.2. 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 128.4.1.2.3. Страны Центральной и Восточной Европы во второй половине ХХ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Польше и Венгрии (1956).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 128.4.1.3. Страны Азии, Африки во второй половине ХХ — начале XXI в.: проблемы и пути модернизации. Обретение независимости и выбор путей развития странами Азии и Африки. 128.4.1.3.1. 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223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 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 128.4.1.3.2. Страны Ближнего Востока и Северной Африки. Турция: политическое развитие, достижения и проблемы модернизации. </w:t>
      </w:r>
      <w:r w:rsidRPr="00567385">
        <w:rPr>
          <w:rFonts w:ascii="Times New Roman" w:hAnsi="Times New Roman" w:cs="Times New Roman"/>
          <w:sz w:val="24"/>
          <w:szCs w:val="24"/>
        </w:rPr>
        <w:lastRenderedPageBreak/>
        <w:t xml:space="preserve">Иран: реформы 1960—1970-х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XXI в. «Арабская весна» и смена политических режимов в начале 2010-х гг. Гражданская война в Сирии. 128.4.1.3.3. 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 128.4.1.4. Страны Латинской Америки во второй половине ХХ — начале XXI в. 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«Левый поворот» в конце ХХ в. 128.4.1.5. Международные отношения во второй половине ХХ — начале XXI 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 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224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 Международные отношения в конце ХХ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 128.4.1.6. Развитие науки и культуры во второй половине ХХ — начале XXI в. Развитие науки во второй половине ХХ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 Течения и стили в художественной культуре второй половины ХХ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 128.4.1.7. Современный мир. 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128.4.1.8. Обобщение. 128.4.2. История России. 1945—2022 гг. Введение 128.4.2.1. СССР в 1945—1991 гг. 128.4.2.1.1. СССР в 1945—1953 гг. 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w:t>
      </w:r>
      <w:r w:rsidRPr="00567385">
        <w:rPr>
          <w:rFonts w:ascii="Times New Roman" w:hAnsi="Times New Roman" w:cs="Times New Roman"/>
          <w:sz w:val="24"/>
          <w:szCs w:val="24"/>
        </w:rPr>
        <w:lastRenderedPageBreak/>
        <w:t xml:space="preserve">Рост преступности. Ресурсы и приоритеты восстановления. Демилитаризация экономики 225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1946—1947 гг. Денежная реформа и отмена карточной системы (1947).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 128.4.2.1.2. СССР в середине 1950-х — первой половине 1960-х гг. 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Приоткрытие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тамиздат. Социально-экономическое развитие СССР. «Догнать и перегнать Америку». Попытки решения продовольственной проблемы. Освоение целинных земель. 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 А. Гагарина и первой в мире женщины-космонавта В.В. Терешковой.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226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ХХII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 Внешняя политика.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 Конец оттепели. Нарастание негативных тенденций в обществе. Кризис доверия власти. Новочеркасские события. Смещение Н.С. Хрущева. 128.4.2.1.3. Советское государство и общество в середине 1960-х — начале 1980-х гг. Приход к власти Л.И. Брежнева: его окружение и смена политического курса.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 Нарастание застойных тенденций в экономике и кризис идеологии. Замедление темпов </w:t>
      </w:r>
      <w:r w:rsidRPr="00567385">
        <w:rPr>
          <w:rFonts w:ascii="Times New Roman" w:hAnsi="Times New Roman" w:cs="Times New Roman"/>
          <w:sz w:val="24"/>
          <w:szCs w:val="24"/>
        </w:rPr>
        <w:lastRenderedPageBreak/>
        <w:t xml:space="preserve">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 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227 Европе. Кризис просоветских режимов. Л.И. Брежнев в оценках современников и историков. 128.4.2.1.4. Политика перестройки. Распад СССР (1985—1991). 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 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десталинизации. История страны как фактор политической жизни. Отношение к войне в Афганистане. Неформальные политические объединения. 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 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 Последний этап перестройки: 1990—1991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 Усиление центробежных тенденций и угрозы распада СССР. Декларация о государственном суверенитете РСФСР. Дискуссии о путях обновления Союза ССР. НовоОгаревский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228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Попытка государственного </w:t>
      </w:r>
      <w:r w:rsidRPr="00567385">
        <w:rPr>
          <w:rFonts w:ascii="Times New Roman" w:hAnsi="Times New Roman" w:cs="Times New Roman"/>
          <w:sz w:val="24"/>
          <w:szCs w:val="24"/>
        </w:rPr>
        <w:lastRenderedPageBreak/>
        <w:t xml:space="preserve">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 128.4.2.1.5. Наш край в 1945—1991 гг. 128.4.2.1.6. Обобщение. 128.4.2.2. Российская Федерация в 1992—2022 гг. 128.4.2.2.1. Становление новой России (1992—1999). 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Взаимоотношения центра и субъектов Федерации. Военно-политический кризис в Чеченской Республике. Корректировка курса реформ и попытки стабилизации экономики. Роль иностранных займов. 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 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229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 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 128.4.2.2.2. Россия в ХХI в.: вызовы времени и задачи модернизации. 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Президент Д.А. Медведев, премьер-министр В.В. Путин. Основные направления внешней и внутренней политики. Проблема стабильности и преемственности власти. Избрание В.В. Путина Президентом Российской Федерации в 2012 г. и переизбрание на новый </w:t>
      </w:r>
      <w:r w:rsidRPr="00567385">
        <w:rPr>
          <w:rFonts w:ascii="Times New Roman" w:hAnsi="Times New Roman" w:cs="Times New Roman"/>
          <w:sz w:val="24"/>
          <w:szCs w:val="24"/>
        </w:rPr>
        <w:lastRenderedPageBreak/>
        <w:t xml:space="preserve">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230 и здорового образа жизни и их результаты. XXII Олимпийские и XI Паралимпийские зимние игры в Сочи (2014),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Внешняя политика в конце XX — начале XXI в. 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Центробежные и партнерские тенденции в СНГ. Союзное государство России и Беларуси. Россия в СНГ и в Евразийском экономическом сообществе (ЕврАзЭС).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 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 Религия, наука и культура России в конце XX — начале XXI в. Повышение общественной 231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128.4.2.2.3. Наш край в 1992—2022 гг. 128.4.2.3. Итоговое обобщение. 128.5. Планируемые результаты освоения программы по истории на уровне среднего общего образования. 128.5.1. К важнейшим личностным результатам изучения истории относятся: 1) в сфере гражданского </w:t>
      </w:r>
      <w:r w:rsidRPr="00567385">
        <w:rPr>
          <w:rFonts w:ascii="Times New Roman" w:hAnsi="Times New Roman" w:cs="Times New Roman"/>
          <w:sz w:val="24"/>
          <w:szCs w:val="24"/>
        </w:rPr>
        <w:lastRenderedPageBreak/>
        <w:t xml:space="preserve">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2) в сфере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 3) 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232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4) 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народного творчества; эстетическое отношение к миру, современной культуре, включая эстетику быта, научного и технического творчества, спорта, труда, общественных отношений; 5) 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 6) 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 7) в сфере экологического воспитания: осмысление 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 8) в понимании ценности научного познания: 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w:t>
      </w:r>
      <w:r w:rsidRPr="00567385">
        <w:rPr>
          <w:rFonts w:ascii="Times New Roman" w:hAnsi="Times New Roman" w:cs="Times New Roman"/>
          <w:sz w:val="24"/>
          <w:szCs w:val="24"/>
        </w:rPr>
        <w:lastRenderedPageBreak/>
        <w:t xml:space="preserve">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233 9) 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 128.5.2.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128.5.2.1. У обучающегося будут сформированы следующие базовые логические действия как часть познавательных универсальных учебных действий: формулировать проблему, вопрос, требующий решения;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закономерные черты и противоречия в рассматриваемых явлениях; разрабатывать план решения проблемы с учетом анализа имеющихся ресурсов; вносить коррективы в деятельность, оценивать соответствие результатов целям. 128.5.2.2. У обучающегося будут сформированы следующие базовые исследовательские действия как часть познавательных универсальных учебных действий: определять познавательную задачу; намечать путь ее решения и осуществлять подбор исторического материала, объекта; владеть навыками учебно-исследовательской и проектной деятельности; осуществлять анализ объекта в соответствии с принципом историзма, основными процедурами исторического познания; систематизировать и обобщать исторические факты (в том числе в форме таблиц, схем); выявлять характерные признаки исторических явлений; раскрывать причинно-следственные связи событий прошлого и настоящего; сравнивать события, ситуации, определяя основания для сравнения, выявляя общие черты и различия; 234 формулировать и обосновывать выводы; соотносить полученный результат с имеющимся историческим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другие); объяснять сферу применения и значение проведенного учебного исследования в современном общественном контексте. 128.5.2.3. У обучающегося будут сформированы следующие умения работать с информацией как часть познавательных универсальных учебных действий: 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 рассматривать комплексы источников, выявляя совпадения и различия их свидетельств; 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 создавать тексты в различных форматах с учетом назначения информации и целевой аудитории, выбирая оптимальную форму представления и визуализации. 128.5.2.4. У </w:t>
      </w:r>
      <w:r w:rsidRPr="00567385">
        <w:rPr>
          <w:rFonts w:ascii="Times New Roman" w:hAnsi="Times New Roman" w:cs="Times New Roman"/>
          <w:sz w:val="24"/>
          <w:szCs w:val="24"/>
        </w:rPr>
        <w:lastRenderedPageBreak/>
        <w:t xml:space="preserve">обучающегося будут сформированы следующие умения общения как часть коммуникативных универсальных учебных действий: представлять особенности взаимодействия людей в исторических обществах и современном мире; участвовать в обсуждении событий и личностей прошлого и современности, выявляя сходство и различие высказываемых оценок; излагать и аргументировать свою точку зрения в устном высказывании, письменном тексте; владеть способами общения и конструктивного взаимодействия, в том числе межкультурного, в образовательной организации и социальном окружении; аргументированно вести диалог, уметь смягчать конфликтные ситуации. 128.5.2.5. У обучающегося будут сформированы следующие умения совместной деятельности: осознавать на основе исторических примеров значение совместной деятельности людей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на региональном материале; 235 определять свое участие в общей работе и координировать свои действия с другими членами команды; проявлять творчество и инициативу в индивидуальной и командной работе; оценивать полученные результаты и свой вклад в общую работу. 128.5.2.6. У обучающегося будут сформированы следующие умения в части регулятивных универсальных учебных действий: 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 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 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 128.5.3. Предметные результаты освоения программы по истории на уровне среднего общего образования должны обеспечивать: 1) понимание значимости России в мировых политических и социально-экономических процессах ХХ — начала XXI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XXI в.; особенности развития культуры народов СССР (России); 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XXI в. 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 236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 5) умение устанавливать причинно-следственные, пространственные, временны е связи исторических событий, явлений, процессов; характеризовать их итоги; соотносить события истории родного края и истории России в ХХ — начале XXI в.; определять современников исторических событий истории России и человечества в целом в ХХ — начале XXI в.; 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XXI </w:t>
      </w:r>
      <w:r w:rsidRPr="00567385">
        <w:rPr>
          <w:rFonts w:ascii="Times New Roman" w:hAnsi="Times New Roman" w:cs="Times New Roman"/>
          <w:sz w:val="24"/>
          <w:szCs w:val="24"/>
        </w:rPr>
        <w:lastRenderedPageBreak/>
        <w:t xml:space="preserve">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7) умение осуществлять с соблюдением правил информационной безопасности поиск исторической информации по истории России и зарубежных стран ХХ — начала XXI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 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 11) знание ключевых событий, основных дат и этапов истории России и мира в ХХ — начале XXI в.; выдающихся деятелей отечественной и всемирной истории; важнейших достижений культуры, ценностных ориентиров. 128.5.4. 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 237 Формирование умений, составляющих структуру предметных результатов, происходит на учебном материале, изучаемом в 10—11 классах. При этом необходимо учитывать, что достижение предметных результатов предполагает не только обращение к истории России и всемирной истории ХХ — начала XXI в., но и к важнейшим событиям, явлениям, процессам истории нашей страны с древнейших времен до начала XX в. Без знания достижений народов России, понимания духовных и материальных факторов поступательного развития российского общества в предшествующие эпохи невозможно глубокое понимание истории России XX — начала XXI в., осознание истоков достижений и потерь в этот исторический период.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 актуальным историческим материалом урока. 128.5.4.1. Предметные результаты освоения базового учебного курса «История России»: 1) Россия накануне Первой мировой войны. Ход военных действий. Власть, общество, экономика, культура. Предпосылки революции. 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 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 4) 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 5) 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 6) Российская Федерация в 1992—2022 гг. Становление новой России. Возрождение Российской </w:t>
      </w:r>
      <w:r w:rsidRPr="00567385">
        <w:rPr>
          <w:rFonts w:ascii="Times New Roman" w:hAnsi="Times New Roman" w:cs="Times New Roman"/>
          <w:sz w:val="24"/>
          <w:szCs w:val="24"/>
        </w:rPr>
        <w:lastRenderedPageBreak/>
        <w:t xml:space="preserve">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 128.5.4.2. Предметные результаты освоения базового учебного курса «Всеобщая история»: 1) Мир накануне Первой мировой войны. Первая мировая война: причины, участники, основные события, результаты. Власть и общество. 238 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3) Вторая мировая война: причины, участники, основные сражения, итоги. 4) Власть и общество в годы войны. Решающий вклад СССР в Победу. 5) 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 и его влияние на мировую систему. 128.5.5. Предметные результаты изучения истории в 10 классе. 128.5.5.1. Понимание значимости России в мировых политических и социальноэкономических процессах 1914—1945 гг.,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1914—1945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 Структура предметного результата включает следующий перечень знаний и умений: называть наиболее значимые события истории России 1914—1945 гг., объяснять их особую значимость для истории нашей страны; определять и объяснять (аргументировать) свое отношение и оценку наиболее значительных событий, явлений, процессов истории России 1914—1945 гг., их значение для истории России и человечества в целом; используя знания по истории России и всемирной истории 1914—1945 гг., выявлять попытки фальсификации истории; 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1914—1945 гг. 128.5.5.2. Знание имен героев Первой мировой, Гражданской, Великой Отечественной войн, 239 исторических личностей, внесших значительный вклад в социально-экономическое, политическое и культурное развитие России в 1914—1945 гг. 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 Структура предметного результата включает следующий перечень знаний и умений: называть имена наиболее выдающихся деятелей истории России 1914—1945 гг., события, процессы, в которых они участвовали; характеризовать деятельность исторических личностей в рамках событий, процессов истории России 1914—1945 гг., оценивать значение их деятельности для истории нашей станы и человечества в целом; характеризовать значение и последствия событий 1914—1945 гг., в которых участвовали выдающиеся исторические личности, для истории России; определять и объяснять (аргументировать) свое отношение и оценку деятельности исторических личностей. 128.5.5.3.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1914—1945 гг. и их участников, образа жизни людей и его изменения в Новейшую эпоху; формулировать и обосновывать собственную точку зрения (версию, оценку) </w:t>
      </w:r>
      <w:r w:rsidRPr="00567385">
        <w:rPr>
          <w:rFonts w:ascii="Times New Roman" w:hAnsi="Times New Roman" w:cs="Times New Roman"/>
          <w:sz w:val="24"/>
          <w:szCs w:val="24"/>
        </w:rPr>
        <w:lastRenderedPageBreak/>
        <w:t xml:space="preserve">с опорой на фактический материал, в том числе используя источники разных типов. Структура предметного результата включает следующий перечень знаний и умений: объяснять смысл изученных/изучаемых исторических понятий и терминов из истории России, и всемирной истории 1914—1945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 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1945 гг., анализируя изменения, происшедшие в течение рассматриваемого периода; 240 представлять описание памятников материальной и художественной культуры 1914—1945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 представлять результаты самостоятельного изучения исторической информации из истории России и всемирной истории 1914—1945 гг. в форме сложного плана, конспекта, реферата; 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1914—1945 гг.; 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 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всемирной истории 1914—1945 гг.; сравнивать предложенную аргументацию, выбирать наиболее аргументированную позицию. 128.5.5.4. Умение выявлять существенные черты исторических событий, явлений, процессов 1914—1945 гг.; систематизировать историческую информацию в соответствии с заданными критериями; сравнивать изученные исторические события, явления, процессы. Структура предметного результата включает следующий перечень знаний и умений: называть характерные, существенные признаки событий, процессов, явлений истории России и всеобщей истории 1914—1945 гг.; различать в исторической информации из курсов истории России и зарубежных стран 1914—1945 гг. события, явления, процессы; факты и мнения, описания и объяснения, гипотезы и теории; 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 обобщать историческую информацию по истории России и зарубежных стран 1914—1945 гг.; 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зарубежных стран в 1914—1945 гг.; сравнивать исторические события, явления, процессы, взгляды исторических деятелей 241 истории России и зарубежных стран 1914—1945 гг. по самостоятельно определенным критериям; на основе сравнения самостоятельно делать выводы; на основе изучения исторического материала устанавливать исторические аналогии. 128.5.5.5. Умение устанавливать причинно-следственные, пространственные, временны е связи исторических событий, явлений, процессов; характеризовать их итоги; соотносить события истории родного края и истории России в 1914—1945 гг.; определять современников исторических событий истории России и человечества в целом в 1914—1945 гг. Структура предметного результата включает следующий перечень знаний и умений: на основе изученного материала по истории России и зарубежных стран 1914—1945 гг. определять (различать) причины, предпосылки, поводы, последствия, указывать итоги, значение исторических событий, явлений, процессов; устанавливать причинно-следственные, пространственные, временны е связи между историческими событиями, явлениями, процессами на основе анализа исторической </w:t>
      </w:r>
      <w:r w:rsidRPr="00567385">
        <w:rPr>
          <w:rFonts w:ascii="Times New Roman" w:hAnsi="Times New Roman" w:cs="Times New Roman"/>
          <w:sz w:val="24"/>
          <w:szCs w:val="24"/>
        </w:rPr>
        <w:lastRenderedPageBreak/>
        <w:t xml:space="preserve">ситуации/информации из истории России и зарубежных стран 1914—1945 гг.; 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излагать исторический материал на основе понимания причинно-следственных, пространственно-временных связей исторических событий, явлений, процессов; соотносить события истории родного края, истории России и зарубежных стран 1914—1945 гг.; определять современников исторических событий, явлений, процессов истории России и человечества в целом 1914—1945 гг. 128.5.5.6.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1914—1945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Структура предметного результата включает следующий перечень знаний и умений: различать виды письменных исторических источников по истории России и всемирной истории 1914—1945 гг.; определять авторство письменного исторического источника по истории России и 242 зарубежных стран 1914—1945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 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1914—1945 гг.; анализировать письменный исторический источник по истории России и зарубежных стран 1914—1945 гг. с точки зрения его темы, цели, позиции автора документа и участников событий, основной мысли, основной и дополнительной информации, достоверности содержания; соотносить содержание исторического источника по истории России и зарубежных стран 1914—1945 гг. с учебным текстом, другими источниками исторической информации (в том числе исторической картой/схемой); сопоставлять, анализировать информацию из двух или более письменных исторических источников по истории России и зарубежных стран 1914—1945 гг., делать выводы; использовать исторические письменные источники при аргументации дискуссионных точек зрения; 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 проводить атрибуцию визуальных и аудиовизуальных исторических источников по истории России и зарубежных стран 1914—1945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 128.5.5.7. Умение осуществлять с соблюдением правил информационной безопасности поиск исторической информации по истории России и зарубежных стран 1914—1945 гг.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 Структура предметного результата включает следующий перечень знаний и умений: знать и использовать правила информационной безопасности при поиске исторической информации; самостоятельно осуществлять поиск достоверных исторических источников, необходимых 243 для изучения событий (явлений, процессов) истории России и зарубежных стран 1914—1945 гг.; 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 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1914—1945 гг.; используя знания по истории, оценивать полноту и достоверность информации с точки зрения ее соответствия исторической действительности. 128.5.5.8. Умение анализировать текстовые, визуальные источники исторической </w:t>
      </w:r>
      <w:r w:rsidRPr="00567385">
        <w:rPr>
          <w:rFonts w:ascii="Times New Roman" w:hAnsi="Times New Roman" w:cs="Times New Roman"/>
          <w:sz w:val="24"/>
          <w:szCs w:val="24"/>
        </w:rPr>
        <w:lastRenderedPageBreak/>
        <w:t xml:space="preserve">информации, в том числе исторические карты/схемы, по истории России и зарубежных стран 1914—1945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других). Структура предметного результата включает следующий перечень знаний и умений: 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1914—1945 гг.; отвечать на вопросы по содержанию текстового источника исторической информации по истории России и зарубежных стран 1914—1945 гг. и составлять на его основе план, таблицу, схему; 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1914—1945 гг.; привлекать контекстную информацию при работе с исторической картой и рассказывать об исторических событиях, используя историческую карту; сопоставлять, анализировать информацию, представленную на двух или более исторических картах (схемах) по истории России и зарубежных стран 1914—1945 гг.; оформлять результаты анализа исторической карты (схемы) в виде таблицы, схемы; делать выводы; на основании информации, представленной на карте/схеме по истории России и зарубежных стран 1914—1945 гг., проводить сравнение исторических объектов (размеры 244 территорий стран, расстояния и другое), социально-экономических и геополитических условий существования государств, народов, делать выводы; сопоставлять информацию, представленную на исторической карте/схеме по истории России и зарубежных стран 1914—1945 гг., с информацией из аутентичных исторических источников и источников исторической информации; определять события, явления, процессы, которым посвящены визуальные источники исторической информации; на основании визуальных источников исторической информации и статистической информации по истории России и зарубежных стран 1914—1945 гг. проводить сравнение исторических событий, явлений, процессов истории России и зарубежных стран 1914—1945 гг.; сопоставлять визуальные источники исторической информации по истории России и зарубежных стран 1914—1945 гг. с информацией из других исторических источников, делать выводы; представлять историческую информацию в виде таблиц, графиков, схем, диаграмм; использовать умения, приобретенные в процессе изучения истории, для участия в подготовке учебных проектов по истории России 1914—1945 гг., в том числе на региональном материале, с использованием ресурсов библиотек, музеев и других. 128.5.5.9.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 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 Структура предметного результата включает следующий перечень знаний и умений: 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 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 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245 культуры народов нашей страны; участвовать в диалогическом и </w:t>
      </w:r>
      <w:r w:rsidRPr="00567385">
        <w:rPr>
          <w:rFonts w:ascii="Times New Roman" w:hAnsi="Times New Roman" w:cs="Times New Roman"/>
          <w:sz w:val="24"/>
          <w:szCs w:val="24"/>
        </w:rPr>
        <w:lastRenderedPageBreak/>
        <w:t xml:space="preserve">полилогическом общении, посвященном проблемам, связанным с историей России и зарубежных стран 1914—1945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 128.5.5.10.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 Структура предметного результата включает следующий перечень знаний и умений: 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1914—1945 гг., осознавать и понимать ценность сопричастности своей семьи к событиям, явлениям, процессам истории России; 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1914—1945 гг.; используя знания по истории России и зарубежных стран 1914—1945 гг., выявлять в исторической информации попытки фальсификации истории, приводить аргументы в защиту исторической правды; активно участвовать в дискуссиях, не допуская умаления подвига народа при защите Отечества. 128.5.5.11. Знание ключевых событий, основных дат и этапов истории России и мира в 1914—1945 гг.; выдающихся деятелей отечественной и всемирной истории; важнейших достижений культуры, ценностных ориентиров. 128.5.5.11.1. По учебному курсу «История России»: 1) Россия накануне Первой мировой войны. Ход военных действий. Власть, общество, экономика, культура. Предпосылки революции. 2) 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 3) 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 4) 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246 Великую Победу. Защита памяти о Великой Победе. 128.5.5.11.2 По учебному курсу «Всеобщая история»: 1) Мир накануне Первой мировой войны. Первая мировая война: причины, участники, основные события, результаты. Власть и общество. 2) 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3) Вторая мировая война: причины, участники, основные сражения, итоги. 4) Власть и общество в годы войны. Решающий вклад СССР в Победу. Структура предметных результатов включает следующий перечень знаний и умений: указывать хронологические рамки основных периодов отечественной и всеобщей истории 1914—1945 гг.; называть даты важнейших событий и процессов отечественной и всеобщей истории 1914— 1945 гг.; выявлять синхронность исторических процессов отечественной и всеобщей истории 1914— 1945 гг., делать выводы о тенденциях развития своей страны и других стран в данный период; характеризовать место, обстоятельства, участников, результаты и последствия важнейших исторических событий, явлений, процессов истории России 1914—1945 гг. 128.5.6. Предметные результаты изучения истории в 11 классе. 128.5.6.1. Понимание значимости России в мировых политических и социальноэкономических процессах 1945—2022 гг., знание достижений страны и ее народа; умение характеризовать историческое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1945—2022 гг.; особенности развития культуры народов СССР (России). </w:t>
      </w:r>
      <w:r w:rsidRPr="00567385">
        <w:rPr>
          <w:rFonts w:ascii="Times New Roman" w:hAnsi="Times New Roman" w:cs="Times New Roman"/>
          <w:sz w:val="24"/>
          <w:szCs w:val="24"/>
        </w:rPr>
        <w:lastRenderedPageBreak/>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1945—2022 гг., умением верно интерпретировать исторические факты, давать им оценку, умением противостоять попыткам фальсификации истории, отстаивать историческую правду. Данный результат достижим при комплексном использовании методов обучения и воспитания. Структура предметного результата включает следующий перечень знаний и умений: называть наиболее значимые события истории России 1945—2022 гг., объяснять их особую 247 значимость для истории нашей страны; определять и объяснять (аргументировать) свое отношение и оценку наиболее значительных событий, явлений, процессов истории России 1945—2022 гг., их значение для истории России и человечества в целом; используя знания по истории России и всемирной истории 1945—2022 гг., выявлять попытки фальсификации истории; 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1945—2022 гг. 128.5.6.2. Знание имен исторических личностей, внесших значительный вклад в социально-экономическое, политическое и культурное развитие России в 1945—2022 гг. 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обучающиеся должны осознать величие личности человека, влияние его деятельности на ход истории. Структура предметного результата включает следующий перечень знаний и умений: называть имена наиболее выдающихся деятелей истории России 1945—2022 гг., события, процессы, в которых они участвовали; характеризовать деятельность исторических личностей в рамках событий, процессов истории России 1945—2022 гг., оценивать значение их деятельности для истории нашей станы и человечества в целом; характеризовать значение и последствия событий 1945—2022 гг., в которых участвовали выдающиеся исторические личности, для истории России; определять и объяснять (аргументировать) свое отношение и оценку деятельности исторических личностей. 128.5.6.3.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1945—2022 гг.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 Структура предметного результата включает следующий перечень знаний и умений: объяснять смысл изученных (изучаемых) исторических понятий и терминов из истории России, и всемирной истории 1945—2022 гг., привлекая учебные тексты и (или) 248 дополнительные источники информации; корректно использовать исторические понятия и термины в устной речи, при подготовке конспекта, реферата; по самостоятельно составленному плану представлять развернутый рассказ (описание) о ключевых событиях родного края, истории России и всемирной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другие; 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1945— 2022 гг., анализируя изменения, происшедшие в течение рассматриваемого периода; представлять описание памятников материальной и художественной культуры 1945—2022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 представлять результаты самостоятельного изучения исторической информации из истории России и всемирной истории 1945—2022 гг. в форме сложного плана, конспекта, реферата; 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1945—2022 гг.; понимать необходимость фактической аргументации для обоснования своей позиции; самостоятельно отбирать факты, которые могут быть использованы для </w:t>
      </w:r>
      <w:r w:rsidRPr="00567385">
        <w:rPr>
          <w:rFonts w:ascii="Times New Roman" w:hAnsi="Times New Roman" w:cs="Times New Roman"/>
          <w:sz w:val="24"/>
          <w:szCs w:val="24"/>
        </w:rPr>
        <w:lastRenderedPageBreak/>
        <w:t xml:space="preserve">подтверждения/опровержения какой-либо оценки исторических событий; формулировать аргументы для подтверждения (опровержения) собственной или предложенной точки зрения по дискуссионной проблеме из истории России и всемирной истории 1945—2022 гг.; сравнивать предложенную аргументацию, выбирать наиболее аргументированную позицию. 128.5.6.4. Умение выявлять существенные черты исторических событий, явлений, процессов 1945—2022 гг.; систематизировать историческую информацию в соответствии с заданными критериями; сравнивать изученные исторические события, явления, процессы. Структура предметного результата включает следующий перечень знаний и умений: называть характерные, существенные признаки событий, процессов, явлений истории России и всеобщей истории 1945—2022 гг.; различать в исторической информации из курсов истории России и зарубежных стран 1945—2022 гг. события, явления, процессы; факты и мнения, описания и объяснения, гипотезы и теории; 249 группировать, систематизировать исторические факты по самостоятельно определяемому признаку (хронологии, принадлежности к историческим процессам, типологическим основаниям и другим); обобщать историческую информацию по истории России и зарубежных стран 1945—2022 гг.; на основе изучения исторического материала давать оценку возможности (корректности) сравнения событий, явлений, процессов, взглядов исторических деятелей истории России и зарубежных стран в 1945—2022 гг.; сравнивать исторические события, явления, процессы, взгляды исторических деятелей истории России и зарубежных стран 1945—2022 гг. по самостоятельно определенным критериям; на основе сравнения самостоятельно делать выводы; на основе изучения исторического материала устанавливать исторические аналогии. 128.5.6.5. Умение устанавливать причинно-следственные, пространственные, временны е связи исторических событий, явлений, процессов; характеризовать их итоги; соотносить события истории родного края и истории России в 1945—2022 гг.; определять современников исторических событий истории России и человечества в целом в 1945—2022 гг. Структура предметного результата включает следующий перечень знаний и умений: на основе изученного материала по истории России и зарубежных стран 1945—2022 гг. определять (различать) причины, предпосылки, поводы, последствия, указывать итоги, значение исторических событий, явлений, процессов; устанавливать причинно-следственные, пространственные, временны 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 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излагать исторический материал на основе понимания причинно-следственных, пространственно-временных связей исторических событий, явлений, процессов; соотносить события истории родного края, истории России и зарубежных стран 1945—2022 гг.; определять современников исторических событий, явлений, процессов истории России и человечества в целом 1945—2022 гг. 128.5.6.6. Умение критически анализировать для решения познавательной задачи аутентичные исторические источники разных типов (письменные, вещественные, 250 аудиовизуальные) по истории России и зарубежных стран 1945—2022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 Структура предметного результата включает следующий перечень знаний и умений: различать виды письменных исторических источников по истории России и всемирной истории 1945—2022 гг.; определять авторство письменного исторического источника по истории России и зарубежных стран 1945—2022 гг., время и место его создания, события, явления, процессы, о которых идет речь и другие, соотносить информацию письменного источника с историческим контекстом; определять на основе информации, представленной в письменном историческом источнике, характерные признаки описываемых событий, явлений, процессов по истории России и зарубежных стран 1945—2022 гг.; анализировать письменный исторический источник по истории России и зарубежных стран 1945—2022 гг. с точки зрения его темы, цели, позиции автора документа и участников </w:t>
      </w:r>
      <w:r w:rsidRPr="00567385">
        <w:rPr>
          <w:rFonts w:ascii="Times New Roman" w:hAnsi="Times New Roman" w:cs="Times New Roman"/>
          <w:sz w:val="24"/>
          <w:szCs w:val="24"/>
        </w:rPr>
        <w:lastRenderedPageBreak/>
        <w:t xml:space="preserve">событий, основной мысли, основной и дополнительной информации, достоверности содержания; соотносить содержание исторического источника по истории России и зарубежных стран 1945—2022 гг. с учебным текстом, другими источниками исторической информации (в том числе исторической картой/схемой); сопоставлять, анализировать информацию из двух или более письменных исторических источников по истории России и зарубежных стран 1945—2022 гг., делать выводы; использовать исторические письменные источники при аргументации дискуссионных точек зрения; 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 проводить атрибуцию визуальных и аудиовизуальных исторических источников по истории России и зарубежных стран 1945—2022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 128.5.6.7. Умение осуществлять с соблюдением правил информационной безопасности поиск исторической информации по истории России и зарубежных стран 1945—2022 гг. в справочной литературе, сети Интернет, средствах массовой информации для решения 251 познавательных задач; оценивать полноту и достоверность информации с точки зрения ее соответствия исторической действительности. Структура предметного результата включает следующий перечень знаний и умений: знать и использовать правила информационной безопасности при поиске исторической информации; 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 стран 1945—2022 гг.; 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 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1945—2022 гг.; используя знания по истории, оценивать полноту и достоверность информации с точки зрения ее соответствия исторической действительности. 128.5.6.8. 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1945—2022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на региональном материале (с использованием ресурсов библиотек, музеев и других). Структура предметного результата включает следующий перечень знаний и умений: определять на основе информации, представленной в текстовом источнике исторической информации, характерные признаки описываемых событий (явлений, процессов) истории России и зарубежных стран 1945—2022 гг.; отвечать на вопросы по содержанию текстового источника исторической информации по истории России и зарубежных стран 1945—2022 гг. и составлять на его основе план, таблицу, схему; 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1945—2022 гг.; привлекать контекстную информацию при работе с исторической картой и рассказывать об исторических событиях, используя историческую карту; 252 сопоставлять, анализировать информацию, представленную на двух или более исторических картах/схемах по истории России и зарубежных стран 1945—2022 гг.; оформлять результаты анализа исторической карты/схемы в виде таблицы, схемы; делать выводы; на основании информации, представленной на карте (схеме) по истории России и зарубежных стран 1945—2022 гг., проводить сравнение исторических объектов (размеры </w:t>
      </w:r>
      <w:r w:rsidRPr="00567385">
        <w:rPr>
          <w:rFonts w:ascii="Times New Roman" w:hAnsi="Times New Roman" w:cs="Times New Roman"/>
          <w:sz w:val="24"/>
          <w:szCs w:val="24"/>
        </w:rPr>
        <w:lastRenderedPageBreak/>
        <w:t xml:space="preserve">территорий стран, расстояния и другое), социально-экономических и геополитических условий существования государств, народов, делать выводы; сопоставлять информацию, представленную на исторической карте (схеме) по истории России и зарубежных стран 1945—2022 гг., с информацией из аутентичных исторических источников и источников исторической информации; определять события, явления, процессы, которым посвящены визуальные источники исторической информации; на основании визуальных источников исторической информации и статистической информации по истории России и зарубежных стран 1945—2022 гг. проводить сравнение исторических событий, явлений, процессов истории России и зарубежных стран 1945—2022 гг.; сопоставлять визуальные источники исторической информации по истории России и зарубежных стран 1945—2022 гг. с информацией из других исторических источников, делать выводы; представлять историческую информацию в виде таблиц, графиков, схем, диаграмм; использовать умения, приобретенные в процессе изучения истории, для участия в подготовке учебных проектов по истории России 1945—2022 гг., в том числе на региональном материале, с использованием ресурсов библиотек, музеев и других. 128.5.6.9.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 Достижение данного предметного результата предполагает использование методов обучения и воспитания. Основой достижения результата является понимание обучающимися особенностей развития нашей страны как многонационального государства, важности уважения и взаимопонимания между всеми народами России. Структура предметного результата включает следующий перечень знаний и умений: понимать особенности политического, социально-экономического и историкокультурногоразвития России как многонационального государства, знакомство с культурой, традициями и обычаями народов России; 253 знать исторические примеры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 понимать особенности общения с представителями другой культуры, национальной и религиозной принадлежности, важность учета в общении традиций, обычаев, особенностей культуры народов нашей страны; участвовать в диалогическом и полилогическом общении, посвященном проблемам, связанным с историей России и зарубежных стран 1945—2022 гг.,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языка и речевого этикета. 128.5.6.10.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 Структура предметного результата включает следующий перечень знаний и умений: 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1945—2022 гг., осознавать и понимать ценность сопричастности своей семьи к событиям, явлениям, процессам истории России; используя исторические факты, характеризовать значение достижений народов нашей страны в событиях, явлениях, процессах истории России и зарубежных стран 1945 — 2022 гг.; используя знания по истории России и зарубежных стран 1945—2022 гг., выявлять в исторической информации попытки фальсификации истории, приводить аргументы в защиту исторической правды; активно участвовать в дискуссиях, не допуская умаления подвига народа при защите Отечества. 128.5.6.11. Знание ключевых событий, основных дат и этапов истории России и мира в 1945—2022 гг.; выдающихся деятелей отечественной и всемирной истории; важнейших достижений культуры, ценностных ориентиров. 128.5.6.11.1. По учебному курсу «История России»: 1) 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 </w:t>
      </w:r>
      <w:r w:rsidRPr="00567385">
        <w:rPr>
          <w:rFonts w:ascii="Times New Roman" w:hAnsi="Times New Roman" w:cs="Times New Roman"/>
          <w:sz w:val="24"/>
          <w:szCs w:val="24"/>
        </w:rPr>
        <w:lastRenderedPageBreak/>
        <w:t>2) Российская Федерация в 1992—2022 гг. Становление новой России. Возрождение Российской Федерации как великой державы в ХХI в.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 254 128.5.6.11.2. По учебному курсу «Всеобщая история»: 1) Послевоенные перемены в мире. Холодная война. Мировая система социализма. Экономические и политические изменения в странах Запада. 2)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3) Современный мир: глобализация и деглобализация. Геополитический кризис 2022 г. и его влияние на мировую систему. Структура предметного результата включает следующий перечень знаний и умений: указывать хронологические рамки основных периодов отечественной и всеобщей истории 1945—2022 гг.; называть даты важнейших событий и процессов отечественной и всеобщей истории 1945— 2022 гг.; выявлять синхронность исторических процессов отечественной и всеобщей истории 1945— 2022 гг., делать выводы о тенденциях развития своей страны и других стран в данный период; характеризовать место, обстоятельства, участников, результаты и последствия важнейших исторических событий, явлений, процессов истории России 1945—2022 гг.</w:t>
      </w:r>
    </w:p>
    <w:p w14:paraId="75F07134" w14:textId="77777777" w:rsidR="00F8376B" w:rsidRPr="00567385" w:rsidRDefault="00F8376B" w:rsidP="00567385">
      <w:pPr>
        <w:spacing w:after="0" w:line="240" w:lineRule="auto"/>
        <w:ind w:firstLine="567"/>
        <w:contextualSpacing/>
        <w:jc w:val="both"/>
        <w:rPr>
          <w:rFonts w:ascii="Times New Roman" w:hAnsi="Times New Roman" w:cs="Times New Roman"/>
          <w:b/>
          <w:bCs/>
          <w:sz w:val="24"/>
          <w:szCs w:val="24"/>
        </w:rPr>
      </w:pPr>
    </w:p>
    <w:p w14:paraId="2433DF70" w14:textId="77777777" w:rsidR="00F8376B" w:rsidRPr="00567385" w:rsidRDefault="00F8376B" w:rsidP="00567385">
      <w:pPr>
        <w:spacing w:after="0" w:line="240" w:lineRule="auto"/>
        <w:ind w:firstLine="567"/>
        <w:contextualSpacing/>
        <w:jc w:val="both"/>
        <w:rPr>
          <w:rFonts w:ascii="Times New Roman" w:hAnsi="Times New Roman" w:cs="Times New Roman"/>
          <w:b/>
          <w:bCs/>
          <w:sz w:val="24"/>
          <w:szCs w:val="24"/>
        </w:rPr>
      </w:pPr>
    </w:p>
    <w:p w14:paraId="750F95CA" w14:textId="77777777" w:rsidR="006F2A3C" w:rsidRPr="00567385" w:rsidRDefault="006F2A3C"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b/>
          <w:sz w:val="24"/>
          <w:szCs w:val="24"/>
        </w:rPr>
        <w:t>2.1.10 Рабочая программа по учебному предмету «Обществознание» (углублѐнный уровень).</w:t>
      </w:r>
      <w:r w:rsidRPr="00567385">
        <w:rPr>
          <w:rFonts w:ascii="Times New Roman" w:hAnsi="Times New Roman" w:cs="Times New Roman"/>
          <w:sz w:val="24"/>
          <w:szCs w:val="24"/>
        </w:rPr>
        <w:t xml:space="preserve"> </w:t>
      </w:r>
    </w:p>
    <w:p w14:paraId="71F258DF" w14:textId="77777777" w:rsidR="006F2A3C" w:rsidRPr="00567385" w:rsidRDefault="006F2A3C" w:rsidP="00567385">
      <w:pPr>
        <w:spacing w:after="0" w:line="240" w:lineRule="auto"/>
        <w:ind w:firstLine="567"/>
        <w:contextualSpacing/>
        <w:jc w:val="both"/>
        <w:rPr>
          <w:rFonts w:ascii="Times New Roman" w:hAnsi="Times New Roman" w:cs="Times New Roman"/>
          <w:sz w:val="24"/>
          <w:szCs w:val="24"/>
        </w:rPr>
      </w:pPr>
    </w:p>
    <w:p w14:paraId="794851D4" w14:textId="77777777" w:rsidR="00F8376B" w:rsidRPr="00567385" w:rsidRDefault="006F2A3C" w:rsidP="00567385">
      <w:pPr>
        <w:spacing w:after="0" w:line="240" w:lineRule="auto"/>
        <w:ind w:firstLine="567"/>
        <w:contextualSpacing/>
        <w:jc w:val="both"/>
        <w:rPr>
          <w:rFonts w:ascii="Times New Roman" w:hAnsi="Times New Roman" w:cs="Times New Roman"/>
          <w:b/>
          <w:bCs/>
          <w:sz w:val="24"/>
          <w:szCs w:val="24"/>
        </w:rPr>
      </w:pPr>
      <w:r w:rsidRPr="00567385">
        <w:rPr>
          <w:rFonts w:ascii="Times New Roman" w:hAnsi="Times New Roman" w:cs="Times New Roman"/>
          <w:sz w:val="24"/>
          <w:szCs w:val="24"/>
        </w:rPr>
        <w:t xml:space="preserve">Федеральная рабочая программа по учебному предмету «Обществознание» (углублѐнный уровень)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 131.2. Пояснительная записка отражает общие цели и задачи изучения обществознания,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131.3.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131.4. Планируемые результаты освоения программы по обществознанию включают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131.5. Пояснительная записка. 131.5.1. 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255 образования, в соответствии с Концепцией преподавания учебного предмета «Обществознание» (Концепция преподавания учебного предмета «Обществознание» в образовательных организациях Российской Федерации, реализующих основные общеобразовательные программы 2018 г.), а также с учѐтом федеральной программы воспитания. Федеральная рабочая программа по обществознанию углублѐнного уровня реализует принцип преемственности примерных рабочих образовательных программ основного общего и среднего общего образования и ориентирована на расширение и углубление содержания, представленного в федеральной рабочей программе по обществознанию базового уровня. 131.5.2. Учебный предмет «Обществознание» выполняет ведущую роль в реализации школой функции интеграции молодѐжи в современное общество, направляет и обеспечивает условия формирования российской гражданской идентичности, освоения традиционных ценностей многонационального российского народа, социализации старших подростков, их готовности к саморазвитию и непрерывному образованию, труду и творческому самовыражению, </w:t>
      </w:r>
      <w:r w:rsidRPr="00567385">
        <w:rPr>
          <w:rFonts w:ascii="Times New Roman" w:hAnsi="Times New Roman" w:cs="Times New Roman"/>
          <w:sz w:val="24"/>
          <w:szCs w:val="24"/>
        </w:rPr>
        <w:lastRenderedPageBreak/>
        <w:t xml:space="preserve">правомерному поведению и взаимодействию с другими людьми в процессе решения задач личной и социальной значимости. 131.5.3. Содержание учебного предмета ориентируется на систему теоретических знаний, традиционные ценности российского общества, представленные на базовом уровне, и обеспечивает преемственность по отношению к обществоведческому курсу уровня основного общего образования путѐм углублѐнного изучения ряда социальных процессов и явлений. Наряду с этим вводится ряд новых, более сложных компонентов содержания, включающих знания, социальные навыки, нормы и принципы поведения людей в обществе, правовые нормы, регулирующие отношения людей во всех областях жизни. 131.5.4. Сохранение интегративного характера предмета на углублѐнном уровне предполагает включение в его содержание тех компонентов, которые создают целостное и достаточно полное представление обо всех основных сторонах развития общества, о деятельности человека как субъекта общественных отношений, а также о способах их регулирования. Каждый из содержательных компонентов, которые представлены и на базовом уровне, раскрывается в углублѐнном курсе в более широком многообразии связей и отношений. Кроме того, содержание предмета дополнено рядом вопросов, связанных с логикой и методологией познания социума различными социальными науками. Усилено внимание к характеристике основных социальных институтов. В основу отбора и построения учебного содержания положен принцип многодисциплинарности обществоведческого знания. Разделы курса отражают основы различных социальных наук. 131.5.5. 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256 (способов) познания, их применения при работе как с адаптированными, так и неадаптированными источниками информации в условиях возрастания роли массовых коммуникаций. 131.5.6. Содержание учебного предмета ориентировано на познавательную деятельность, опирающуюся как на традиционные формы коммуникации, так и на цифровую среду, интерактивные образовательные технологии, визуализированные данные, схемы, моделирование жизненных ситуаций. 131.5.7. Изучение обществознания на углублѐнном уровне предполагает получение обучающимися широкого (развѐрнутого) опыта учебно-исследовательской деятельности, характерной для высшего образования. 131.5.8. С учѐтом особенностей социального взросления обучающихся, их личного социального опыта и осваиваемых ими социальных практик, изменения их интересов и социальных запросов содержание учебного предмета на углублѐнном уровне обеспечивает обучающимся активность, позволяющую участвовать в общественно значимых, в том числе волонтѐрских, проектах, расширяющих возможности профессионального выбора и поступления в образовательные организации, реализующие программы высшего образования. 131.5.9. Целями изучения учебного предмета «Обществознание» углублѐнного уровня являются: воспитание общероссийской идентичности, гражданской ответственности, патриотизма, правовой культуры и правосознания, уважения к социальным нормам и моральным ценностям, приверженности правовым принципам, закреплѐнным в Конституции Российской Федерации и законодательстве Российской Федерации; развитие духовно-нравственных позиций и приоритетов личности в период ранней юности, правового сознания, политической культуры, экономического образа мышления, функциональной грамотности, способности к предстоящему самоопределению в различных областях жизни: семейной, трудовой, профессиональной; освоение системы знаний, опирающейся на системное изучение основ базовых для предмета социальных наук, изучающих особенности и противоречия современного общества, его социокультурное многообразие, единство социальных сфер и институтов, человека как субъекта социальных отношений, многообразие видов деятельности людей и регулирование общественных отношений; развитие комплекса умений, направленных на синтезирование информации из разных источников (в том числе неадаптированных, цифровых и традиционных) для решения образовательных задач и взаимодействия с социальной средой, выполнения типичных социальных ролей, выбора стратегий поведения в конкретных ситуациях осуществления коммуникации, достижения </w:t>
      </w:r>
      <w:r w:rsidRPr="00567385">
        <w:rPr>
          <w:rFonts w:ascii="Times New Roman" w:hAnsi="Times New Roman" w:cs="Times New Roman"/>
          <w:sz w:val="24"/>
          <w:szCs w:val="24"/>
        </w:rPr>
        <w:lastRenderedPageBreak/>
        <w:t xml:space="preserve">личных финансовых целей, взаимодействия с государственными органами, 257 финансовыми организациями; овладение навыками познавательной рефлексии как осознания совершаемых действий и мыслительных процессов, их результатов, границ своего знания и незнания, новых познавательных задач и средств их достижения с опорой на инструменты (способы) социального познания, ценностные ориентиры, элементы научной методологии; обогащение опыта применения полученных знаний и умений в различных областях общественной жизни и в сферах межличностных отношений, создание условий для освоения способов успешного взаимодействия с политическими, правовыми, финансово-экономическими и другими социальными институтами и решения значимых для личности задач, реализации личностного потенциала; расширение палитры способов познавательной, коммуникативной, практической деятельности, необходимых для участия в жизни общества, профессионального выбора, поступления в образовательные организации, реализующие программы высшего образования, в том числе по направлениям социально-гуманитарной подготовки. 131.5.10. Общее число часов, рекомендованных для изучения 272 часа - часов: в 10 классе – 136 часов (4 часа в неделю), в 11 классе - 136 часов (4 часа в неделю). 131.6. Содержание обучения в 10 классе Последовательность изучения тем в пределах одного раздела может варьироваться. 131.6.1. Социальные науки и их особенности. Общество как предмет изучения. Различные подходы к изучению общества. Особенности социального познания. Научное и ненаучное социальное познание. Социальные науки в системе научного знания. Место философии в системе обществознания. Философия и наука. Методы изучения социальных явлений. Сходство и различие естествознания и обществознания. Особенности наук, изучающих общество и человека. Социальные науки и профессиональное самоопределение молодѐжи. 131.6.2. Введение в философию. Социальная философия, еѐ место в системе наук об обществе. Философское осмысление общества как целостной развивающейся системы. Взаимосвязь природы и общества. Понятие «социальный институт». Основные институты общества, их функции и роль в развитии общества. Типология обществ. Современное общество: ведущие тенденции, особенности развития. Динамика и многообразие процессов развития общества. Типы социальной динамики. Эволюция и революция как формы социального изменения. Влияние массовых коммуникаций на развитие 258 общества и человека. Понятие общественного прогресса, критерии общественного прогресса. Противоречия общественного прогресса. Процессы глобализации. Противоречивость глобализации и еѐ последствий. Глобальные проблемы современности. Общество и человек перед лицом угроз и вызовов XXI в. Философская антропология о становлении человека и зарождении общества. Человечество как результат биологической и социокультурной эволюции. Сущность человека как философская проблема. Духовное и материальное в человеке. Способность к познанию и деятельности – фундаментальные особенности человека. Сознание. Взаимосвязь сознания и тела. Самосознание и его роль в развитии личности. Рефлексия. Общественное и индивидуальное сознание. Теоретическое и обыденное сознание. Формы общественного сознания: религиозное, нравственное, политическое и другие. Способы манипуляции общественным мнением. Установки и стереотипы массового сознания. Воздействие средств массовой информации на массовое и индивидуальное сознание в условиях цифровой среды. Использование достоверной и недостоверной информации. Философия о деятельности как способе существования людей, самореализации личности. Мотивация деятельности. Потребности и интересы. Многообразие видов деятельности. Свобода и необходимость в деятельности. Гносеология в структуре философского знания. Проблема познаваемости мира. Познание как деятельность. Знание, его виды. Истина и еѐ критерии. Абсолютная истина. Относительность истины. Истина и заблуждение. Формы чувственного познания, его специфика и роль. Формы рационального познания. Мышление и язык. Смысл и значение языковых выражений. Рассуждения и умозаключения. Дедукция и индукция. Доказательство, наблюдение, эксперимент, практика. Объяснение и понимание. Виды объяснений. Распространѐнные ошибки в рассуждениях. Парадоксы, спор, дискуссия, полемика. Основания, допустимые приѐмы рационального спора. Научное знание, его характерные </w:t>
      </w:r>
      <w:r w:rsidRPr="00567385">
        <w:rPr>
          <w:rFonts w:ascii="Times New Roman" w:hAnsi="Times New Roman" w:cs="Times New Roman"/>
          <w:sz w:val="24"/>
          <w:szCs w:val="24"/>
        </w:rPr>
        <w:lastRenderedPageBreak/>
        <w:t xml:space="preserve">признаки: системность, объективность, доказательность, проверяемость. Эмпирический и теоретический уровни научного знания. Способы и методы научного познания. Дифференциация и интеграция научного знания. Междисциплинарные научные исследования. Духовная жизнь человека и общества. Человек как духовное существо. Человек как творец и творение культуры. Мировоззрение: картина мира, идеалы, ценности и цели. Понятие культуры. Институты культуры. Диалог культур. Богатство культурного наследия России. Вклад российской культуры в мировую культуру. Массовая и элитарная культура. Народная культура. Творческая элита. Религия, еѐ культурологическое понимание. Влияние религии на развитие культуры. Искусство, его виды и формы. Социальные функции искусства. Современное искусство. 259 Художественная культура. Наука как область духовной культуры. Роль науки в современном обществе. Социальные последствия научных открытий и ответственность учѐного. Авторитет науки. Достижения российской науки на современном этапе. Образование как институт сохранения и передачи культурного наследия. Этика, мораль, нравственность. Основные категории этики. Свобода воли и нравственная оценка. Нравственность как область индивидуально ответственного поведения. Этические нормы как регулятор деятельности социальных институтов и нравственного поведения людей. Особенности профессиональной деятельности по направлениям, связанным с философией. 131.6.3. Введение в социальную психологию. Социальная психология в системе социально-гуманитарного знания. Этапы и основные направления развития социальной психологии. Междисциплинарный характер социальной психологии. Теории социальных отношений. Основные типы социальных отношений. Личность как объект исследования социальной психологии. Социальная установка. Личность в группе. Понятие «Я-концепция». Самопознание и самооценка. Самоконтроль. Социальная идентичность. Ролевое поведение. Межличностное взаимодействие как объект социальной психологии. Группа как объект исследования социальной психологии. Классификация групп в социальной психологии. Большие социальные группы. Стихийные группы и массовые движения. Способы психологического воздействия в больших социальных группах. Феномен психологии масс, «эффект толпы». Малые группы. Динамические процессы в малой группе. Условные группы. Референтная группа. Интеграция в группах разного уровня развития. Влияние группы на индивидуальное поведение. Групповая сплочѐнность. Конформизм и нонконформизм. Причины конформного поведения. Психологическое манипулирование и способы противодействия ему. Межличностные отношения в группах. Межличностная совместимость. Дружеские отношения. Групповая дифференциация. Психологические проблемы лидерства. Формы и стиль лидерства. Взаимоотношения в ученических группах. Антисоциальные группы. Опасность криминальных групп. Агрессивное поведение. Общение как объект социально-психологических исследований. Функции общения. Общение как обмен информацией. Общение как взаимодействие. Особенности общения в информационном обществе. Институты коммуникации. Роль социальных сетей в общении. Риски социальных сетей и сетевого общения. Информационная безопасность. 260 Теории конфликта. Межличностные конфликты и способы их разрешения. Особенности профессиональной деятельности социального психолога. Психологическое образование. 131.6.4. Введение в экономическую науку. Экономика как наука, этапы и основные направления еѐ развития. Микроэкономика, макроэкономика, мировая экономика. Место экономической науки среди наук об обществе. Предмет и методы экономической науки. Ограниченность ресурсов. Экономический выбор. Экономическая эффективность. Экономические институты и их роль в развитии общества. Собственность. Экономическое содержание собственности. Главные вопросы экономики. Производство. Факторы производства и факторные доходы. Кривая производственных возможностей. Типы экономических систем. Экономическая деятельность и еѐ субъекты. Домашние хозяйства, предприятия, государство. Потребление, сбережения, инвестиции. Экономические отношения и экономические интересы. Рациональное поведение людей в экономике. Экономическая свобода и социальная ответственность субъектов экономики. Институт рынка. Рыночные механизмы: цена и конкуренция. Рыночное </w:t>
      </w:r>
      <w:r w:rsidRPr="00567385">
        <w:rPr>
          <w:rFonts w:ascii="Times New Roman" w:hAnsi="Times New Roman" w:cs="Times New Roman"/>
          <w:sz w:val="24"/>
          <w:szCs w:val="24"/>
        </w:rPr>
        <w:lastRenderedPageBreak/>
        <w:t xml:space="preserve">ценообразование. Рыночный спрос, величина и факторы спроса. Рыночное предложение, величина и факторы предложения. Закон спроса. Закон предложения. Эластичность спроса и эластичность предложения. Нормальные блага, товары первой необходимости и товары роскоши. Товары Гиффена и эффект Веблена. Рыночное равновесие, равновесная цена. Конкуренция как основа функционирования рынка. Типы рыночных структур. Совершенная и несовершенная конкуренция. Монополистическая конкуренция. Олигополия. Монополия, виды монополий. Монопсония. Государственная политика Российской Федерации по поддержке и защите конкуренции. Методы антимонопольного регулирования экономики. Рынок ресурсов. Рынок земли. Природные ресурсы и экономическая рента. Рынок капитала. Спрос и предложение на инвестиционные ресурсы. Дисконтирование. Определение рыночно справедливой цены актива. Рынок труда. Занятость и безработица. Государственная политика регулирования рынка труда в Российской Федерации. Минимальная оплата труда. Роль профсоюзов. Потребности современного рынка труда в Российской Федерации. Информация как ресурс экономики. Асимметрия информации. Способы решения проблемы асимметрии информации. Государственная политика цифровизации экономики в Российской Федерации. Институт предпринимательства и его роль в экономике. Виды и мотивы предпринимательской деятельности. Организационно-правовые формы предприятий. Малый бизнес. Франчайзинг. Этика предпринимательства. Развитие и поддержка малого и среднего предпринимательства в Российской Федерации. 261 Экономические цели фирмы. Показатели деятельности фирмы. Выручка и прибыль. Издержки и их виды (необратимые издержки, постоянные и переменные издержки, средние и предельные издержки). Предельные издержки и предельная выручка фирмы. Эффект масштаба производства. Амортизационные отчисления. Альтернативная стоимость и способы финансирования предприятия. Основные принципы менеджмента. Основные элементы маркетинга. Влияние конкуренции на деятельность фирмы. Политика импортозамещения в Российской Федерации. Финансовые институты. Банки. Банковская система. Центральный банк Российской Федерации. Финансовые услуги. Вклады и кредиты. Денежная масса и денежная база. Денежные агрегаты. Денежный мультипликатор. Финансовые рынки, их виды и функции. Денежный рынок. Фондовый рынок. Современные финансовые технологии. Финансовая безопасность. Цифровые финансовые активы. Монетарная политика. Денежно-кредитная политика Банка России. Инфляция: причины, виды, социально-экономические последствия. Антиинфляционная политика в Российской Федерации. Государство в экономике. Экономические функции государства. Общественные блага (блага общего доступа, чисто общественные блага, чисто частные блага). Исключаемость и конкурентность в потреблении. Способы предоставления общественных благ. Несовершенства рыночной организации хозяйства. Государственное регулирование рынков. Внешние эффекты. Положительные и отрицательные внешние эффекты. Государственный бюджет. Дефицит и профицит бюджета. Государственный долг. Распределение доходов. Регулирование степени экономического неравенства. Мультипликаторы бюджетной политики. Налоги. Виды налогов. Принципы налогообложения в Российской Федерации. Налогообложение и субсидирование. Фискальная политика государства. Экономический рост. Измерение экономического роста. Основные макроэкономические показатели: валовой национальный продукт (ВНП), валовый внутренний продукт (ВВП). Индексы цен. Связь между показателями ВВП и ВНП. Реальный и номинальный валовый внутренний продукт. Факторы долгосрочного экономического роста. Рынок благ. Совокупный спрос и совокупное предложение. Экономические циклы. Фазы экономического цикла. Причины циклического развития экономики. Значение совокупного спроса и совокупного предложения для циклических колебаний и долгосрочного экономического роста. Мировая экономика. Международное разделение труда. Внешняя торговля. Сравнительные преимущества в международной торговле. Государственное регулирование внешней торговли. Экспорт и импорт товаров и услуг. Квотирование. Международные расчѐты. Платѐжный баланс. Валютный рынок. Возможности применения экономических знаний. Особенности профессиональной деятельности в экономической </w:t>
      </w:r>
      <w:r w:rsidRPr="00567385">
        <w:rPr>
          <w:rFonts w:ascii="Times New Roman" w:hAnsi="Times New Roman" w:cs="Times New Roman"/>
          <w:sz w:val="24"/>
          <w:szCs w:val="24"/>
        </w:rPr>
        <w:lastRenderedPageBreak/>
        <w:t xml:space="preserve">сфере. 262 131.7. Содержание обучения в 11 классе Последовательность изучения тем в пределах одного раздела может варьироваться. 131.7.1. Введение в социологию. Социология в системе социально-гуманитарного знания, еѐ структура и функции. Этапы и основные направления развития социологии. Структурный и функциональный анализ общества в социологии. Социальное взаимодействие и общественные отношения. Социальные субъекты и их многообразие. Социальные общности и группы. Виды социальных групп. Этнические общности. Этнокультурные ценности и традиции. Нация как этническая и гражданская общность. Этнические отношения. Этническое многообразие современного мира. Миграционные процессы в современном мире. Конституционные основы национальной политики в Российской Федерации. Молодѐжь как социальная группа, еѐ социальные и социально-психологические характеристики. Особенности молодѐжной субкультуры. Проблемы молодѐжи в современной России. Государственная молодѐжная политика Российской Федерации. Институты социальной стратификации. Социальная структура и стратификация. Социальное неравенство. Критерии социальной стратификации. Стратификация в информационном обществе. Институт семьи. Типы семей. Семья в современном обществе. Традиционные семейные ценности. Изменение социальных ролей в современной семье. Демографическая и семейная политика в Российской Федерации. Образование как социальный институт. Функции образования. Общее и профессиональное образование. Социальная и личностная значимость образования. Роль и значение непрерывного образования в информационном обществе. Система образования в Российской Федерации. Тенденции развития образования в Российской Федерации. Религия как социальный институт. Роль религии в жизни общества и человека. Мировые и национальные религии. Религиозные объединения и организации в Российской Федерации. Принцип свободы совести и его конституционные основы в Российской Федерации. Социализация личности, еѐ этапы. Социальное поведение. Социальный статус и социальная роль. Социальные роли в юношеском возрасте. Статусно-ролевые отношения как основа социальных институтов. Возможности повышения социального статуса в современном обществе. Социальная мобильность, еѐ формы и каналы. Социальные интересы. Социальные, этно-социальные (межнациональные) конфликты. Причины социальных конфликтов. Способы их разрешения. Социальный контроль. Социальные ценности и нормы. Отклоняющееся поведение, его формы и проявления. Конформизм и девиантное поведение: последствия для общества. 263 Особенности профессиональной деятельности социолога. Социологическое образование. 131.7.2. Введение в политологию. Политология в системе общественных наук, еѐ структура, функции и методы. Политика как общественное явление. Политические отношения, их виды. Политический конфликт, пути его урегулирования. Политика и мораль. Роль личности в политике. Власть в обществе и политическая власть. Структура, ресурсы и функции политической власти. Легитимность власти. Институционализация политической власти. Политические институты современного общества. Политическая система общества, еѐ структура и функции. Факторы формирования политической системы. Политические ценности. Политические нормы. Политическая коммуникация. Политическая система современного российского общества. Место государства в политической системе общества. Понятие формы государства. Формы правления. Государственно-территориальное устройство. Политический режим. Типы политических режимов. Демократия, еѐ основные ценности и признаки. Проблемы современной демократии. Институты государственной власти. Институт главы государства. Институт законодательной власти. Делегирование властных полномочий. Парламентаризм. Развитие традиций парламентской демократии в России. Местное самоуправление в Российской Федерации. Институт исполнительной власти. Институты судопроизводства и охраны правопорядка. Институт государственного управления. Основные функциии направления политики государства. Понятие бюрократии. Особенности государственной службы. Институты представительства социальных интересов. Гражданское общество. Взаимодействие институтов гражданского общества и публичной власти. Выборы в </w:t>
      </w:r>
      <w:r w:rsidRPr="00567385">
        <w:rPr>
          <w:rFonts w:ascii="Times New Roman" w:hAnsi="Times New Roman" w:cs="Times New Roman"/>
          <w:sz w:val="24"/>
          <w:szCs w:val="24"/>
        </w:rPr>
        <w:lastRenderedPageBreak/>
        <w:t xml:space="preserve">демократическом обществе. Институт всеобщего избирательного права. Избирательный процесс и избирательные системы. Избирательная система Российской Федерации. Избирательная кампания. Абсентеизм, его причины и опасность. Институт политических партий и общественных организаций. Виды, цели и функции политических партий. Партийные системы. Становление многопартийности в Российской Федерации. Общественно-политические движения в политической системе демократического общества. Группы интересов. Группы давления (лоббирование). Политическая элита. Типология элит, особенности их формирования в современной России. Понятие политического лидерства. Типология лидерства. Имидж политического лидера. 264 Понятие, структура, функции и типы политической культуры. Политические идеологии. Истоки и опасность политического экстремизма в современном обществе. Политическая социализация и политическое поведение личности. Политическая психология и политическое сознание. Типы политического поведения, политический выбор. Политическое участие. Политический процесс и его основные характеристики. Виды политических процессов. Особенности политического процесса в современной России. Место и роль средств массовой информации в политическом процессе. Интернет в политической коммуникации. Современный этап политического развития России. Особенности профессиональной деятельности политолога. Политологическое образование. 131.7.3. Введение в правоведение. Юридическая наука. Этапы и основные направления развития юридической науки. Право как социальный институт. Понятие, признаки и функции права. Роль права в жизни общества. Естественное и позитивное право. Право и мораль. Понятие, структура и виды правовых норм. Источники права: нормативный правовой акт, нормативный договор, правовой обычай, судебный прецедент. Связь права и государства. Правовое государство и гражданское общество. Основные принципы организации и деятельности механизма современного государства. Правотворчество и законотворчество. Законодательный процесс. Система права. Отрасли права. Частное и публичное, материальное и процессуальное, национальное и международное право. Правосознание, правовая культура, правовое воспитание. Понятие и признаки правоотношений. Субъекты правоотношений, их виды. Правоспособность и дееспособность. Реализация и применение права, правоприменительные акты. Толкование права. Правомерное поведение и правонарушение. Виды правонарушений, состав правонарушения. Законность и правопорядок, их гарантии. Понятие и виды юридической ответственности. Конституционное право России, его источники. Конституция Российской Федерации. Основы конституционного строя Российской Федерации. Права и свободы человека и гражданина в Российской Федерации. Гражданство как политико-правовой институт. Гражданство Российской Федерации: понятие, принципы, основания приобретения. Гарантии и защита прав человека. Права ребѐнка. Уполномоченный по правам человека в Российской Федерации. Уполномоченный по правам ребѐнка при Президенте Российской Федерации. 265 Конституционные обязанности гражданина Российской Федерации. Воинская обязанность и альтернативная гражданская служба. Россия – федеративное государство. Конституционно-правовой статус субъектов Российской Федерации. Конституционно-правовой статус федеральных органов власти в Российской Федерации. Разграничение предметов ведения и полномочий между органами публичной власти в Российской Федерации. Президент Российской Федерации: порядок избрания, полномочия и функции. Федеральное собрание – парламент Российской Федерации, порядок формирования и функции. Правительство Российской Федерации и федеральные органы исполнительной власти: структура, полномочия и функции. Судебная система Российской Федерации, еѐ структура, конституционные принципы правосудия. Конституционное судопроизводство. Правоохранительные органы Российской Федерации. Конституционные основы деятельности правоохранительных органов Российской Федерации. Органы государственной власти субъектов Российской Федерации: система, порядок формирования и функции. Конституционно-правовые основы местного самоуправления в России. Гражданское право. Источники гражданского права. Гражданско-правовые отношения: понятие и виды. Субъекты </w:t>
      </w:r>
      <w:r w:rsidRPr="00567385">
        <w:rPr>
          <w:rFonts w:ascii="Times New Roman" w:hAnsi="Times New Roman" w:cs="Times New Roman"/>
          <w:sz w:val="24"/>
          <w:szCs w:val="24"/>
        </w:rPr>
        <w:lastRenderedPageBreak/>
        <w:t xml:space="preserve">гражданского права. Физические и юридические лица. Правоспособность и дееспособность. Дееспособность несовершеннолетних. Правомочия собственника, формы собственности. Обязательственное право. Сделки. Гражданско-правовой договор. Порядок заключения договора: оферта и акцепт. Наследование как социально-правовой институт. Основания наследования (завещание, наследственный договор, наследование по закону). Права на результаты интеллектуальной деятельности. Защита гражданских прав. Защита прав потребителей. Гражданско-правовая ответственность. Семейное право. Источники семейного права. Семья и брак как социально-правовые институты. Правовое регулирование отношений супругов. Условия заключения брака. Порядок заключения брака. Прекращение брака. Брачный договор. Права и обязанности членов семьи (супругов, родителей и детей). Институт материнства, отцовства и детства. Ответственность родителей за воспитание детей. Усыновление. Опека и попечительство. Приѐмная семья. Трудовое право. Источники трудового права. Участники трудовых правоотношений: работник и работодатель. Социальное партнѐрство в сфере труда. Порядок приѐма на работу. Трудовой договор. Заключение и прекращение трудового договора. Виды рабочего времени. Время отдыха. Заработная плата. Трудовой распорядок и дисциплина труда. Дисциплинарная ответственность. Охрана труда. Виды трудовых споров. Особенности правового регулирования труда несовершеннолетних в Российской Федерации. Образовательное право в российской правовой системе. Образовательные правоотношения. 266 Права и обязанности участников образовательного процесса. Общие требования к организации приѐма на обучение по образовательным программам среднего профессионального и высшего образования. Административное право, его источники. Субъекты административного права. Государственная служба и государственный служащий. Противодействие коррупции в системе государственной службы. Административное правонарушение и административная ответственность, виды наказаний в административном праве. Административная ответственность несовершеннолетних. Управление использованием и охраной природных ресурсов. Экологическое законодательство. Экологические правонарушения. Способы защиты экологических прав. Финансовое право. Правовое регулирование банковской деятельности. Права и обязанности потребителей финансовых услуг. Налоговое право. Источники налогового права. Субъекты налоговых правоотношений. Права и обязанности налогоплательщика. Налоговые правонарушения. Ответственность за уклонение от уплаты налогов. Уголовное право, его принципы. Понятие преступления, состав преступления. Виды преступлений. Уголовная ответственность, виды наказаний в уголовном праве. Уголовная ответственность за коррупционные преступления. Необходимая оборона и крайняя необходимость. Уголовная ответственность несовершеннолетних. Гражданское процессуальное право. Принципы гражданского судопроизводства. Участники гражданского процесса. Стадии гражданского процесса. Арбитражный процесс. Административный процесс. Уголовное процессуальное право. Принципы уголовного судопроизводства. Субъекты уголовного процесса. Стадии уголовного процесса. Меры процессуального принуждения. Суд присяжных заседателей. Международное право, его основные принципы и источники. Субъекты международного права. Международная защита прав человека. Источники и принципы международного гуманитарного права. Юридическое образование. Профессиональная деятельность юриста. Основные виды юридических профессий. 131.8. Планируемые результаты освоения программы по обществознанию на уровне среднего общего образования. 131.8.1. Личностные результаты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267 направлений воспитательной деятельности. 131.8.2. В результате изучения обществознания на уровне среднего общего образования у обучающегося будут сформированы следующие личностные результаты: 1) гражданского воспитания: </w:t>
      </w:r>
      <w:r w:rsidRPr="00567385">
        <w:rPr>
          <w:rFonts w:ascii="Times New Roman" w:hAnsi="Times New Roman" w:cs="Times New Roman"/>
          <w:sz w:val="24"/>
          <w:szCs w:val="24"/>
        </w:rPr>
        <w:lastRenderedPageBreak/>
        <w:t xml:space="preserve">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уважение ценностей иных культур, конфессий;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волонтѐрской деятельности; 2)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убеждѐнность, готовность к служению и защите Отечества, ответственность за его судьбу; 3) духовно-нравственного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4) эстетического воспитания: 268 эстетическое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убеждѐнность в значимости для личности и общества отечественного и мирового искусства, этнических культурных традиций и народного творчества; стремление проявлять качества творческой личности; 5) физического воспитания: сформированность здорового и безопасного образа жизни, ответственного отношения к своему здоровью, потребность в физическом совершенствовании; активное неприятие вредных привычек и иных форм причинения вреда физическому и психическому здоровью; 6) трудового воспитания: готовность к труду, осознание ценности мастерства, трудолюбие; готовность к активной социально направленной деятельности,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учѐту общественных потребностей при предстоящем выборе сферы деятельности; готовность и способность к образованию и самообразованию на протяжении всей жизни; 7) экологического воспитания: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 8) ценности научного познания: 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269 людьми и познания мира; языковое и речевое развитие человека, включая понимание языка социально-экономической и политической коммуникации; осознание ценности научной деятельности, </w:t>
      </w:r>
      <w:r w:rsidRPr="00567385">
        <w:rPr>
          <w:rFonts w:ascii="Times New Roman" w:hAnsi="Times New Roman" w:cs="Times New Roman"/>
          <w:sz w:val="24"/>
          <w:szCs w:val="24"/>
        </w:rPr>
        <w:lastRenderedPageBreak/>
        <w:t xml:space="preserve">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 131.8.3. В процессе достижения личностных результатов освоения обучающимися программы среднего общего образования у обучающихся совершенствуется эмоциональный интеллект, предполагающий сформированность: самосознания, включающего способность понимать своѐ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 саморегулирования, включающего самоконтроль, умение принимать ответственность за своѐ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 131.8.4. 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131.8.4.1. У обучающегося будут сформированы следующие базовые логические действия как часть познавательных универсальных учебных действий: самостоятельно формулировать и актуализировать социальную проблему, рассматривать еѐ разносторонне; устанавливать существенные признаки или основания для сравнения, классификации и обобщения социальных объектов, явлений и процессов, определять критерии типологизации; определять цели деятельности, задавать параметры и критерии их достижения, выявлять связь мотивов, интересов и целей деятельности; 270 выявлять закономерности и противоречия в рассматриваемых социальных явлениях и процессах, прогнозировать возможные пути разрешения противоречий; разрабатывать план решения проблемы с учѐтом анализа имеющихся ресурсов и возможных рисков; вносить коррективы в деятельность, отбирать способы деятельности, отвечающие еѐ целям, оценивать соответствие результатов целям, оценивать риски последствий деятельности; координировать и выполнять работу в условиях реального, виртуального и комбинированного взаимодействия; развивать креативное мышление при решении учебно-познавательных, жизненных проблем, при выполнении социальных проектов. 131.8.4.2. У обучающегося будут сформированы следующие базовые исследовательские действия как часть познавательных универсальных учебных действий: развивать навыки учебно-исследовательской и проектной деятельности, навыки разрешения проблем; проявлять способность и готовность к самостоятельному поиску методов решения практических задач, применению различных методов познания, включая специфические методы социального познания; 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формировать научный тип мышления, применять научную терминологию, ключевые понятия и методы; ставить и формулировать собственные задачи в образовательной деятельности и жизненных ситуациях; выявлять причинно-следственные связи социальных явлений и процессов и актуализировать познавательную задачу, выдвигать гипотезу еѐ решения, находить аргументы для доказательства своих утверждений, задавать параметры и критерии решения; анализировать результаты, полученные в ходе решения задачи, критически оценивать их достоверность, прогнозировать изменение в новых условиях; давать оценку новым ситуациям, возникающим в процессе познания социальных объектов, в социальных отношениях; оценивать приобретѐнный опыт; уметь переносить знания об общественных объектах, явлениях и процессах в познавательную и практическую области жизнедеятельности; уметь </w:t>
      </w:r>
      <w:r w:rsidRPr="00567385">
        <w:rPr>
          <w:rFonts w:ascii="Times New Roman" w:hAnsi="Times New Roman" w:cs="Times New Roman"/>
          <w:sz w:val="24"/>
          <w:szCs w:val="24"/>
        </w:rPr>
        <w:lastRenderedPageBreak/>
        <w:t xml:space="preserve">интегрировать знания из разных предметных областей, комплекса социальных наук, учебных и внеучебных источников информации; выдвигать новые идеи, предлагать оригинальные подходы и решения; ставить проблемы и 271 задачи, допускающие альтернативные решения. 131.8.4.3. У обучающегося будут сформированы следующие умения работать с информацией как часть познавательных универсальных учебных действий: владеть навыками получения социальной информации, в том числе об основах общественных наук и обществе как системе социальных институтов, факторах социальной динамики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учѐтом назначения информации и целевой аудитории, выбирая оптимальную форму представления и визуализации, включая статистические данные, графики, таблицы; оценивать достоверность, легитимность информации различных видов и форм представления, в том числе полученной из интернет-источников, еѐ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 131.8.4.4. У обучающегося будут сформированы следующие умения общения как часть коммуникативных универсальных учебных действий: 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учитывать разные точки зрения; развѐрнуто и логично излагать свою точку зрения с использованием языковых средств. 131.8.4.5. У обучающегося будут сформированы следующие умения самоорганизации как часть регулятивных универсальных учебных действий: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 включая область профессионального самоопределения; самостоятельно составлять план решения проблемы с учѐтом имеющихся ресурсов, собственных возможностей и предпочтений; давать оценку новым ситуациям, возникающим в познавательной 272 и практической деятельности, в межличностных отношениях; расширять рамки учебного предмета на основе личных предпочтений, проявлять интерес к социальной проблематике; 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 оценивать приобретѐнный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 131.8.4.6. У обучающегося будут сформированы следующие умения совместной деятельности: понимать и использовать преимущества командной и индивидуальной работы; выбирать тематику и методы совместных действий с учѐтом общих интересов, и возможностей каждого члена коллектива; принимать цели совместной деятельности, организовывать и координировать действия по еѐ достижению: составлять план действий, распределять роли с учѐтом мнений участников, обсуждать результаты совместной работы; оценивать качество своего вклада и каждого участника команды в общий результат по разработанным критериям; предлагать новые учебно-исследовательские и социальные проекты, оценивать идеи с позиции новизны, оригинальности, практической значимости; осуществлять позитивное стратегическое поведение в различных ситуациях, проявлять творчество и воображение, быть инициативным. 131.8.4.7. У обучающегося будут сформированы следующие умения самоконтроля, принятия себя и других как часть регулятивных универсальных учебных действий: давать оценку новым ситуациям, вносить коррективы в деятельность,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 использовать приѐмы рефлексии для </w:t>
      </w:r>
      <w:r w:rsidRPr="00567385">
        <w:rPr>
          <w:rFonts w:ascii="Times New Roman" w:hAnsi="Times New Roman" w:cs="Times New Roman"/>
          <w:sz w:val="24"/>
          <w:szCs w:val="24"/>
        </w:rPr>
        <w:lastRenderedPageBreak/>
        <w:t xml:space="preserve">оценки ситуации, выбора верного решения; уметь оценивать риски и своевременно принимать решения по их снижению; принимать себя, понимая свои недостатки и достоинства; учитывать мотивы и аргументы других при анализе результатов деятельности; признавать своѐ право и право других на ошибки; развивать способность понимать мир с позиции другого человека. 131.8.5. Предметные результаты освоения программы по обществознанию. К концу 10 класса обучающийся будет: 273 владеть знаниями основ философии, социальной психологии, экономической науки,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общественных наук, необходимость комплексного подхода к изучению социальных явлений и процессов, знать ключевые темы, исследуемые этими науками, в том числе таких вопросов, как системность общества, разнообразие его связей с природой, единство и многообразие в общественном развитии, факторы и механизмы социальной динамики, роль человека как субъекта общественных отношений, виды и формы познавательной деятельности; общественная природа личности, роль общения и средств коммуникации формировании социально-психологических качеств личности; природа межличностных конфликтов и пути их разрешения; экономика как объект изучения экономической теорией, факторы производства и субъекты экономики, экономическая эффективность, типы экономических систем, экономические функции государства, факторы и показатели экономического роста, экономические циклы, рыночное ценообразование, экономическое содержание собственности, финансовая система и финансовая политика государства; 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их взаимосвязи и взаимовлиянии, изменении их состава и функций в процессе общественного развития, политике Российской Федерации, направленной на укрепление и развитие социальных институтов российского общества, в том числе поддержку конкуренции, развитие малого и среднего предпринимательства, внешней торговли, налоговой системы, финансовых рынков; 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типологизацию, социологические опросы, социальное прогнозирование, доказательство, наблюдение, эксперимент, практику как методы обоснования истины; методы социальной психологии, включая анкетирование, интервью, метод экспертных оценок, анализ документов для принятия обоснованных решений, планирования и достижения познавательных и практических целей, включая решения о создании и использовании сбережений, инвестиций, способах безопасного использования финансовых услуг, выборе будущей профессионально-трудовой сферы, о возможностях применения знаний основ социальных наук в различных областях жизнедеятельности; уметь классифицировать и типологизировать: социальные институты, типы обществ, формы общественного сознания, виды деятельности, виды потребностей, формы познания, уровни и методы научного знания, формы культуры, типы мировоззрения; типы социальных отношений, 274 виды социальных групп, разновидности социальных конфликтов и способы их разрешения, типы рыночных структур, современные финансовые технологии, методы антимонопольного регулирования экономики, виды предпринимательской деятельности, показатели деятельности фирмы, финансовые институты, факторы производства и факторные доходы; 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вести дискуссию, в том числе при рассмотрении ведущих тенденций развития российского общества, проявлений общественного прогресса, противоречивости глобализации, относительности истины, характера воздействия средств массовой информации на сознание в условиях цифровизации, формирования установок и стереотипов массового сознания, распределения ролей в малых группах, влияния групп на поведение людей, особенностей общения в информационном обществе, причин возникновения межличностных конфликтов, экономической свободы и </w:t>
      </w:r>
      <w:r w:rsidRPr="00567385">
        <w:rPr>
          <w:rFonts w:ascii="Times New Roman" w:hAnsi="Times New Roman" w:cs="Times New Roman"/>
          <w:sz w:val="24"/>
          <w:szCs w:val="24"/>
        </w:rPr>
        <w:lastRenderedPageBreak/>
        <w:t xml:space="preserve">социальной ответственности субъектов экономики, эффективности мер поддержки малого и среднего бизнеса, причинах несовершенства рыночной экономики, путей достижения социальной справедливости в условиях рыночной экономики; уметь проводить целенаправленный поиск социальной информации, используя источники научного и научно-публицистического характера, ранжировать источники социальной информации по целям распространения, жанрам с позиций достоверности сведений, проводить с опорой на полученные из различных источников знания учебно-исследовательскую и проектную работу по философской, социально-психологической и экономической проблематике: определять тематику учебных исследований и проектов, осуществлять поиск 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 уметь анализировать и оценивать собственный социальный опыт, включая опыт самопознания, самооценки, самоконтроля, межличностного взаимодействия, использовать его при решении познавательных задач и разрешении жизненных проблем, конкретизировать примерами из личного социального опыта, фактами социальной действительности, модельными ситуациями, теоретическими положениями разделов «Основы философии», «Основы социальной психологии», «Основы экономической науки», включая положения о влиянии массовых коммуникаций на развитие человека и общества, способах манипуляции общественным мнением, распространѐнных ошибках в рассуждениях при ведении дискуссии, различении достоверных и недостоверных сведений при работе с социальной информацией, возможностях оценки поведения с использованием нравственных категорий, выборе рациональных способов поведения людей в экономике в условиях ограниченных ресурсов, особенностях профессиональной деятельности в экономической сфере, практике поведения на основе этики предпринимательства, о способах 275 защиты своих экономических прав и интересов, соблюдении правил грамотного и безопасного поведения при пользовании финансовыми услугами и современными финансовыми технологиями, особенностях труда молодѐжи в условиях конкуренции на рынке труда; 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философии», «Основы социальной психологии», «Основы экономической науки»; проявлять умения, необходимые для успешного продолжения образования в высшей школе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профессиональной деятельности, связанных с философией, социальной психологией и экономической наукой. 131.8.6. Предметные результаты освоения программы по обществознанию. К концу 11 класса обучающийся будет: владеть знаниями основ социологии, политологии, правоведения, включая знания о предмете и методах исследования, этапах и основных направлениях развития, месте и роли в социальном познании, в постижении и преобразовании социальной действительности; объяснять взаимосвязь социальных наук, необходимости комплексного подхода к изучению социальных явлений и процессов, знания ключевых тем, исследуемых этими науками, в том числе такие вопросы, как социальная структура и социальная стратификация, социальная мобильность в современном обществе, статусно-ролевая теория личности, семья и еѐ социальная поддержка, нация как этническая и гражданская общность, девиантное поведение и социальный контроль, динамика и особенности политического процесса, субъекты политики, государство в политической системе общества, факторы политической социализации, функции государственного управления, взаимосвязь права и государства, признаки и виды правоотношений, отрасли права и их институты, основы конституционного строя России, конституционно-правовой </w:t>
      </w:r>
      <w:r w:rsidRPr="00567385">
        <w:rPr>
          <w:rFonts w:ascii="Times New Roman" w:hAnsi="Times New Roman" w:cs="Times New Roman"/>
          <w:sz w:val="24"/>
          <w:szCs w:val="24"/>
        </w:rPr>
        <w:lastRenderedPageBreak/>
        <w:t xml:space="preserve">статус высших органов власти в Российской Федерации, основы деятельности правоохранительных органов и местного самоуправления, пути преодоления правового нигилизма; владеть знаниями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образование, религию, институты в сфере массовых коммуникаций, в том числе средства массовой информации, институты социальной стратификации, базовые 276 политические институты, включая государство и институты государственной власти: институт главы государства, законодательной и исполнительной власти, судопроизводства и охраны правопорядка, государственного управления, институты всеобщего избирательного права, политических партий и общественных организаций, представительства социальных интересов, в том числе об институте Уполномоченного по правам человека в Российской Федерации, институты права, включая непосредственно право как социальный институт, институты гражданства, брака, материнства, отцовства и детства, наследования; о взаимосвязи и взаимовлиянии различных социальных институтов, об изменении их состава и функций в процессе общественного развития, о политике Российской Федерации, направленной на укрепление и развитие социальных институтов российского общества;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владеть элементами методологии социального познания, включая возможности цифровой среды; применять методы научного познания социальных процессов и явлений, включая методы: социологии, такие как социологический опрос, социологическое наблюдение, анализ документов и социологический эксперимент; политологии, такие как нормативно-ценностный подход, структурно-функциональный анализ, системный, институциональный,социально-психологический подход; правоведения, такие как формально-юридический, сравнительно-правовой для принятия обоснованных решений в различных областях жизнедеятельности, планирования и достижения познавательных и практических целей, в том числе в будущем при осуществлении социальной роли участника различных социальных групп, избирателя, участии в политической коммуникации, в деятельности политических партий и общественно-политических движений, в противодействии политическому экстремизму, при осуществлении профессионального выбора; уметь классифицировать и типологизировать: социальные группы, разновидности социальных конфликтов, виды социального контроля; виды политических отношений, формы государства, типы политических режимов, формы правления и государственно-территориального устройства, виды политических институтов, типы политических партий, виды политических идеологий, типы политического поведения; виды правовых норм, источники права, отрасли права, виды правоотношений, виды правонарушений, виды юридической ответственности; уметь соотносить различные теоретические подходы, делать выводы и обосновывать их на теоретическом и фактическо-эмпирическом уровнях при анализе социальных явлений, вести дискуссию, в том числе при рассмотрении миграционных процессов и их особенностей, проблемы социального неравенства, путей сохранения традиционных семейных ценностей, способов разрешения социальных конфликтов, причин отклоняющегося поведения, деятельность политических институтов, роль политических партий и 277 общественных организаций в современном обществе, роль средств массовой информации в формировании политической культуры личности, трансформация традиционных политических идеологий, деятельность правовых институтов, соотношение права и закона; уметь проводить целенаправленный поиск социальной информации, используя источники научного и научно-публицистического характера, выстраивать аргументы с привлечением научных фактов и идей, ранжировать источники социальной информации по целям распространения, жанрам с позиций достоверности сведений, проводить с опорой на полученные из различных источников знания учебно-исследовательскую, проектно-исследовательскую и другую творческую работу по социальной, политической, правовой проблематике: определять тематику учебных исследований и проектов, осуществлять поиск </w:t>
      </w:r>
      <w:r w:rsidRPr="00567385">
        <w:rPr>
          <w:rFonts w:ascii="Times New Roman" w:hAnsi="Times New Roman" w:cs="Times New Roman"/>
          <w:sz w:val="24"/>
          <w:szCs w:val="24"/>
        </w:rPr>
        <w:lastRenderedPageBreak/>
        <w:t>оптимальных путей их реализации, обеспечивать теоретическую и прикладную составляющие работ, владеть навыками презентации результатов учебно-исследовательской и проектной деятельности на публичных мероприятиях; уметь анализировать и оценивать собственный социальный опыт, включая опыт самопознания и самооценки, самоконтроля, межличностного взаимодействия, выполнения социальных ролей, использовать его при решении познавательных задач и разрешении жизненных проблем, в том числе связанных с изучением социальных групп, социального взаимодействия, деятельности социальных институтов (семья, образование, средства массовой информации, религия), с деятельностью различных политических институтов современного общества, политической социализацией и политическим поведением личности, еѐ политическим выбором и политическим участием, действиями субъектов политики в политическом процессе, деятельностью участников правоотношений в отраслевом многообразии, осознанным выбором правомерных моделей поведения; уметь конкретизировать примерами из личного социального опыта, фактами социальной действительности, модельными ситуациями теоретические положения разделов «Основы социологии», «Основы политологии», «Основы правоведения», включая положения об этнических отношениях и этническом многообразии современного мира, молодѐжи как социальной группе, изменении социальных ролей в семье, системе образования Российской Федерации и тенденциях его развития, средствах массовой информации, мировых и национальных религиях, политике как общественном явлении, структуре, ресурсах, функциях и легитимности политической власти, политических нормах и ценностях, политических конфликтах и путях их урегулирования, выборах в демократическом обществе, о политической психологии и политическом сознании, влиянии средств массовой коммуникации на политическое сознание, о защите прав человека, сделках, обязательствах, основаниях наследования, правах на результаты интеллектуальной деятельности, особенностях правового регулирования труда несовершеннолетних в Российской Федерации, о причинах преступности, необходимой обороне и крайней необходимости, стадиях гражданского и 278 уголовного процесса, развитии правовой культуры; 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 уметь самостоятельно заполнять формы, составлять документы, необходимые в социальной практике, рассматриваемой на примерах материала разделов «Основы социологии», «Основы политологии», «Основы правоведения»; проявлять умения, необходимые для успешного продолжения образования в высшей школе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способность ориентироваться в направлениях профессионального образования, связанных с социально-гуманитарной подготовкой и особенностями профессиональной деятельности социолога, политолога, юриста.</w:t>
      </w:r>
    </w:p>
    <w:p w14:paraId="667824BB" w14:textId="77777777" w:rsidR="00F8376B" w:rsidRPr="00567385" w:rsidRDefault="00F8376B" w:rsidP="00567385">
      <w:pPr>
        <w:spacing w:after="0" w:line="240" w:lineRule="auto"/>
        <w:ind w:firstLine="567"/>
        <w:contextualSpacing/>
        <w:jc w:val="both"/>
        <w:rPr>
          <w:rFonts w:ascii="Times New Roman" w:hAnsi="Times New Roman" w:cs="Times New Roman"/>
          <w:b/>
          <w:bCs/>
          <w:sz w:val="24"/>
          <w:szCs w:val="24"/>
        </w:rPr>
      </w:pPr>
    </w:p>
    <w:p w14:paraId="2A25F75F" w14:textId="77777777" w:rsidR="00677D08" w:rsidRPr="00567385" w:rsidRDefault="00677D08"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b/>
          <w:sz w:val="24"/>
          <w:szCs w:val="24"/>
        </w:rPr>
        <w:t>2.1.11 Рабочая программа по учебному предмету «География» (базовый уровень).</w:t>
      </w:r>
      <w:r w:rsidRPr="00567385">
        <w:rPr>
          <w:rFonts w:ascii="Times New Roman" w:hAnsi="Times New Roman" w:cs="Times New Roman"/>
          <w:sz w:val="24"/>
          <w:szCs w:val="24"/>
        </w:rPr>
        <w:t xml:space="preserve"> </w:t>
      </w:r>
    </w:p>
    <w:p w14:paraId="0D8FBE66" w14:textId="77777777" w:rsidR="00F8376B" w:rsidRPr="00567385" w:rsidRDefault="00677D08" w:rsidP="00567385">
      <w:pPr>
        <w:spacing w:after="0" w:line="240" w:lineRule="auto"/>
        <w:contextualSpacing/>
        <w:jc w:val="both"/>
        <w:rPr>
          <w:rFonts w:ascii="Times New Roman" w:hAnsi="Times New Roman" w:cs="Times New Roman"/>
          <w:b/>
          <w:bCs/>
          <w:sz w:val="24"/>
          <w:szCs w:val="24"/>
        </w:rPr>
      </w:pPr>
      <w:r w:rsidRPr="00567385">
        <w:rPr>
          <w:rFonts w:ascii="Times New Roman" w:hAnsi="Times New Roman" w:cs="Times New Roman"/>
          <w:sz w:val="24"/>
          <w:szCs w:val="24"/>
        </w:rPr>
        <w:t xml:space="preserve">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 132.2. Пояснительная записка. 132.2.1. Программа по географии составлена на основе требований к результатам освоения ООП СОО,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132.2.2. Программа по географии отражает основные требования ФГОС СОО к личностным, метапредметным и предметным результатам освоения образовательных программ. 132.2.3. </w:t>
      </w:r>
      <w:r w:rsidRPr="00567385">
        <w:rPr>
          <w:rFonts w:ascii="Times New Roman" w:hAnsi="Times New Roman" w:cs="Times New Roman"/>
          <w:sz w:val="24"/>
          <w:szCs w:val="24"/>
        </w:rPr>
        <w:lastRenderedPageBreak/>
        <w:t xml:space="preserve">Программа по географии даѐт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даѐт распределение учебных часов по тематическим разделам курса и последовательность их изучения с учѐтом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279 требований к результатам обучения географии, а также основных видов деятельности обучающихся. 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Программа по географии даѐт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 132.2.4. География ‒ это один из учебных предметов, способных успешно выполнить задачу интеграции содержания образования в области естественных и общественных наук. 132.2.5. 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чѐтко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 132.2.6. Изучение географии направлено на достижение следующих целей: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 формирование системы географических знаний как компонента научной картины мира, завершение формирования основ географической культуры;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 приобретение опыта разнообразной деятельности, направленной на достижение целей устойчивого развития. 280 132.2.7. В программе по географии на уровне среднего общего образования соблюдается преемственность с программой по географии на уровне основного общего образования, в том числе в формировании основных видов учебной деятельности обучающихся. 132.2.8. Общее число часов, рекомендованных для изучения географии, – 68 часов: по одному часу в неделю в 10 и 11 классах. 132.3. Содержание обучения географии в 10 классе. 132.3.1. География как наука. 132.3.1.1. 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 132.3.1.2. 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 132.3.2. Природопользование и геоэкология. 132.3.2.1. Географическая среда. Географическая среда как геосистема; факторы, еѐ формирующие и изменяющие. </w:t>
      </w:r>
      <w:r w:rsidRPr="00567385">
        <w:rPr>
          <w:rFonts w:ascii="Times New Roman" w:hAnsi="Times New Roman" w:cs="Times New Roman"/>
          <w:sz w:val="24"/>
          <w:szCs w:val="24"/>
        </w:rPr>
        <w:lastRenderedPageBreak/>
        <w:t xml:space="preserve">Адаптация человека к различным природным условиям территорий, еѐ изменение во времени. Географическая и окружающая среда. 132.3.2.2. Естественный и антропогенный ландшафты. Проблема сохранения ландшафтного и культурного разнообразия на Земле. Практическая работа «Классификация ландшафтов с использованием источников географической информации». 132.3.2.3. 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 132.3.2.4. Природные ресурсы и их виды. 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281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 Практические работы: «Оценка природно-ресурсного капитала одной из стран (по выбору) по источникам географической информации», «Определение ресурсообеспеченности стран отдельными видами природных ресурсов». 132.3.3. Современная политическая карта. 132.3.3.1.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 132.3.3.2. Классификации и типология стран мира. Основные типы стран: критерии их выделения. Формы правления государства и государственного устройства. 132.3.4. Население мира. 132.3.4.1. Численность и воспроизводство населения. Численность населения мира и динамика еѐ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еѐ направления в странах различных типов воспроизводства населения. Теория демографического перехода. Практические работы: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 «Объяснение особенности демографической политики в странах с различным типом воспроизводства населения». 132.3.4.2. 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 132.3.4.3. 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282 и направления. Расселение населения: </w:t>
      </w:r>
      <w:r w:rsidRPr="00567385">
        <w:rPr>
          <w:rFonts w:ascii="Times New Roman" w:hAnsi="Times New Roman" w:cs="Times New Roman"/>
          <w:sz w:val="24"/>
          <w:szCs w:val="24"/>
        </w:rPr>
        <w:lastRenderedPageBreak/>
        <w:t xml:space="preserve">типы и формы. Понятие об урбанизации, еѐ особенности в странах различных социально-экономических типов.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 132.3.4.4. 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 132.3.5. Мировое хозяйство. 132.3.5.1. 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еѐ формировании. Аграрные, индустриальные и постиндустриальные страны. Роль и место России в международном географическом разделении труда. Практическая работа «Сравнение структуры экономики аграрных, индустриальных и постиндустриальных стран». 132.3.5.2. 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еѐ влияние на хозяйство стран разных социально-экономических типов. Транснациональные корпорации (ТНК) и их роль в глобализации мировой экономики. 132.3.5.3. География главных отраслей мирового хозяйства. 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 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экспортѐры и импортѐры нефти, природного газа и угля. Организация стран-экспортѐров нефти. Современные тенденции развития отрасли, изменяющие еѐ географию, «сланцевая революция», «водородная» энергетика, «зелѐная энергетика». Мировая электроэнергетика. Структура мирового производства электроэнергии и еѐ географические особенности. Быстрый рост производства электроэнергии с 283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 Металлургия мира. Географические особенности сырьевой базы чѐрной и цветной металлургии. Ведущие страны-производители и экспортѐры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чѐрных металлов. Машиностроительный комплекс мира. Ведущие страны-производители и экспортѐры продукции автомобилестроения, авиастроения и микроэлектроники. Химическая промышленность и лесопромышленный комплекс мира. Ведущие страныпроизводители и экспортѐры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 Практическая работа. «Представление в виде диаграмм данных о динамике изменения объѐмов и структуры производства электроэнергии в мире». 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экспортѐры и импортѐры. Роль России как одного из главных экспортѐров зерновых культур. </w:t>
      </w:r>
      <w:r w:rsidRPr="00567385">
        <w:rPr>
          <w:rFonts w:ascii="Times New Roman" w:hAnsi="Times New Roman" w:cs="Times New Roman"/>
          <w:sz w:val="24"/>
          <w:szCs w:val="24"/>
        </w:rPr>
        <w:lastRenderedPageBreak/>
        <w:t xml:space="preserve">Животноводство. Ведущие экспортѐры и импортѐры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экспортѐры и импортѐры продовольствия». Сфера услуг. Мировой транспорт.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 132.4. Содержание обучения географии в 11 классе. 132.4.1. Регионы и страны. 132.4.1.1. Регионы мира. Зарубежная Европа. Многообразие подходов к выделению регионов мира. Регионы мира: зарубежная Европа, зарубежная Азия, Америка, Африка, Австралия и Океания. Зарубежная Европа: состав (субрегионы: Западная Европа, Северная Европа, Южная 284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 132.4.1.2. 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 132.4.1.3. 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Практическая работа «Объяснение особенностей территориальной структуры хозяйства Канады и Бразилии на основе анализа географических карт». 132.4.1.4. 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Практическая работа «Сравнение на основе анализа статистических данных роли сельского хозяйства в экономике Алжира и Эфиопии». 132.4.1.5. Австралия и Океания. 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132.4.1.6. Россия на геополитической, геоэкономической и геодемографической карте мира. Особенности интеграции России в мировое сообщество. Географические аспекты решения внешнеэкономических и внешнеполитических задач развития России. 285 Практическая работа «Изменение направления международных экономических связей России в новых экономических условиях». 132.4.2. Глобальные проблемы человечества. Группы глобальных проблем: геополитические, экологические, демографические. 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еѐ возникновения. Геоэкология — фокус глобальных проблем человечества. Глобальные </w:t>
      </w:r>
      <w:r w:rsidRPr="00567385">
        <w:rPr>
          <w:rFonts w:ascii="Times New Roman" w:hAnsi="Times New Roman" w:cs="Times New Roman"/>
          <w:sz w:val="24"/>
          <w:szCs w:val="24"/>
        </w:rPr>
        <w:lastRenderedPageBreak/>
        <w:t xml:space="preserve">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 Глобальные проблемы народонаселения: демографическая, продовольственная, роста городов, здоровья и долголетия человека. 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 132.5. Планируемые результаты освоения географии. 132.5.1. 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 1) гражданского воспитания: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286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волонтѐрской деятельности; 2)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убеждѐнность, готовность к служению и защите Отечества, ответственность за его судьбу; 3) духовно-нравственного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на основе формирования элементов географической и экологической культуры;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4) эстетического воспитания: 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убеждѐнность в значимости для личности и общества отечественного и мирового искусства, этнических культурных традиций и народного творчества; готовность к самовыражению в разных видах искусства, стремление проявлять качества 287 творческой личности; 5) ценности научного познания: 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w:t>
      </w:r>
      <w:r w:rsidRPr="00567385">
        <w:rPr>
          <w:rFonts w:ascii="Times New Roman" w:hAnsi="Times New Roman" w:cs="Times New Roman"/>
          <w:sz w:val="24"/>
          <w:szCs w:val="24"/>
        </w:rPr>
        <w:lastRenderedPageBreak/>
        <w:t xml:space="preserve">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 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 6) физического воспитания, формирования культуры здоровья и эмоционального благополучия: сформированность здорового и безопасного образа жизни, в том числе безопасного поведения в природной среде, ответственного отношения к своему здоровью; потребность в физическом совершенствовании, занятиях спортивно-оздоровительной деятельностью; активное неприятие вредных привычек и иных форм причинения вреда физическому и психическому здоровью; 7) трудового воспитания: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 8) экологического воспитания: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 расширение опыта деятельности экологической направленности. 132.5.2. В результате изучения географии на уровне среднего общего образования у 288 обучающегося будут сформированы универсальные учебные познавательные действия, универсальные учебные коммуникативные действия, универсальные учебные регулятивные действия. 132.5.2.1. У обучающегося будут сформированы следующие базовые логические действия как часть универсальных учебных познавательных действий: 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 устанавливать существенный признак или основания для сравнения, классификации географических объектов, процессов и явлений и обобщения; определять цели деятельности, задавать параметры и критерии их достижения; разрабатывать план решения географической задачи с учѐтом анализа имеющихся материальных и нематериальных ресурсов; выявлять закономерности и противоречия в рассматриваемых явлениях с учѐтом предложенной географической задачи; вносить коррективы в деятельность, оценивать соответствие результатов целям; координировать и выполнять работу при решении географических задач в условиях реального, виртуального и комбинированного взаимодействия; креативно мыслить при поиске путей решения жизненных проблем, имеющих географические аспекты. 132.5.2.2. У обучающегося будут сформированы следующие базовые исследовательские действия как часть универсальных учебных познавательных действий: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 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 владеть научной терминологией, ключевыми понятиями и методами;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еѐ решения, находить </w:t>
      </w:r>
      <w:r w:rsidRPr="00567385">
        <w:rPr>
          <w:rFonts w:ascii="Times New Roman" w:hAnsi="Times New Roman" w:cs="Times New Roman"/>
          <w:sz w:val="24"/>
          <w:szCs w:val="24"/>
        </w:rPr>
        <w:lastRenderedPageBreak/>
        <w:t xml:space="preserve">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приобретѐнный опыт; 289 уметь переносить знания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 132.5.2.3. У обучающегося будут сформированы следующие умения работать с информацией как часть универсальных учебных познавательных действий: 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 выбирать оптимальную форму представления и визуализации информации с учѐтом еѐ назначения (тексты, картосхемы, диаграммы и другие); оценивать достоверность информации; 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 132.5.2.4. У обучающегося будут сформированы следующие умения общения как часть универсальных учебных коммуникативных действий: владеть различными способами общения и взаимодействия; аргументированно вести диалог, уметь смягчать конфликтные ситуации; 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 развѐрнуто и логично излагать свою точку зрения по географическим аспектам различных вопросов с использованием языковых средств. 132.5.2.5. У обучающегося будут сформированы следующие умения совместной деятельности как часть универсальных учебных коммуникативных действий: использовать преимущества командной и индивидуальной работы; выбирать тематику и методы совместных действий с учѐтом общих интересов и возможностей каждого члена коллектива; принимать цели совместной деятельности, организовывать и координировать действия по еѐ достижению: составлять план действий, распределять роли с учѐтом мнений участников, обсуждать результаты совместной работы; оценивать качество своего вклада и каждого участника команды в общий результат по 290 разработанным критериям; предлагать новые проекты, оценивать идеи с позиции новизны, оригинальности, практической значимости. 132.5.2.6. У обучающегося будут сформированы следующие умения самоорганизации как части универсальных учебных регулятивных действий: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решения проблемы с учѐтом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приобретѐнный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 132.5.2.7. У обучающегося будут сформированы следующие умения самоконтроля как части универсальных учебных регулятивных действий: давать оценку новым ситуациям, оценивать соответствие результатов целям; владеть навыками познавательной рефлексии как осознания совершаемых действий и мыслительных процессов, их результатов и оснований; оценивать риски и своевременно принимать решения по их снижению; использовать приѐмы рефлексии для оценки ситуации, выбора верного решения; принимать мотивы и аргументы других при анализе результатов деятельности; 132.5.2.8 У обучающегося будет развиваться эмоциональный интеллект, предполагающий сформированность: самосознания, </w:t>
      </w:r>
      <w:r w:rsidRPr="00567385">
        <w:rPr>
          <w:rFonts w:ascii="Times New Roman" w:hAnsi="Times New Roman" w:cs="Times New Roman"/>
          <w:sz w:val="24"/>
          <w:szCs w:val="24"/>
        </w:rPr>
        <w:lastRenderedPageBreak/>
        <w:t xml:space="preserve">включающего способность понимать своѐ эмоциональное состояние, видеть направления развития собственной эмоциональной сферы, быть уверенным в себе;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социальных навыков, включающих способность выстраивать отношения с другими людьми, заботиться, проявлять интерес и разрешать конфликты. 132.5.2.9. У обучающегося будут сформированы следующие умения принятия себя и других 291 как части универсальных учебных регулятивных действий: принимать себя, понимая свои недостатки и своѐ поведение; принимать мотивы и аргументы других при анализе результатов деятельности; признавать своѐ право и право других на ошибки; развивать способность понимать мир с позиции другого человека. 132.5.3. Предметные результаты освоения программы по географии на базовом уровне к концу 10 класса должны отражать: 1) понимание роли и места современной географической науки в системе научных дисциплин, еѐ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 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 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(объѐмы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292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w:t>
      </w:r>
      <w:r w:rsidRPr="00567385">
        <w:rPr>
          <w:rFonts w:ascii="Times New Roman" w:hAnsi="Times New Roman" w:cs="Times New Roman"/>
          <w:sz w:val="24"/>
          <w:szCs w:val="24"/>
        </w:rPr>
        <w:lastRenderedPageBreak/>
        <w:t xml:space="preserve">развитием науки и технологии и возможностями человека прогнозировать опасные природные явления и противостоять им; 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 формулировать и (или) обосновывать выводы на основе использования географических знаний; 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«зелѐная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 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6) сформированность умений находить и использовать различные источники 293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 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 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w:t>
      </w:r>
      <w:r w:rsidRPr="00567385">
        <w:rPr>
          <w:rFonts w:ascii="Times New Roman" w:hAnsi="Times New Roman" w:cs="Times New Roman"/>
          <w:sz w:val="24"/>
          <w:szCs w:val="24"/>
        </w:rPr>
        <w:lastRenderedPageBreak/>
        <w:t xml:space="preserve">решения учебных и (или) практико-ориентированных задач; 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294 хозяйства отдельных стран;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 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 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объѐмах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 132.5.4. Предметные результаты освоения программы по географии на базовом уровне к концу 11 класса должны отражать: 1) понимание роли и места современной географической науки в системе научных дисциплин, еѐ участии в решении важнейших проблем человечества: определять роль географических наук в достижении целей устойчивого развития; 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 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 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использовать знания об основных географических закономерностях 295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 прогнозировать изменения возрастной структуры населения отдельных стран зарубежной Европы с использованием источников географической информации; формулировать и (или) обосновывать выводы на основе использования географических знаний; 4) владение географической терминологией и системой базовых географических понятий: применять изученные социально-экономические </w:t>
      </w:r>
      <w:r w:rsidRPr="00567385">
        <w:rPr>
          <w:rFonts w:ascii="Times New Roman" w:hAnsi="Times New Roman" w:cs="Times New Roman"/>
          <w:sz w:val="24"/>
          <w:szCs w:val="24"/>
        </w:rPr>
        <w:lastRenderedPageBreak/>
        <w:t>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«зелѐная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 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 6) сформированность умений находить и использовать различные источники географической информации для получения новых знаний о природных 296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 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 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в России); 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 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 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297 в составе, структуре и размещении населения, в уровне и качестве жизни населения; объяснять влияние природно-</w:t>
      </w:r>
      <w:r w:rsidRPr="00567385">
        <w:rPr>
          <w:rFonts w:ascii="Times New Roman" w:hAnsi="Times New Roman" w:cs="Times New Roman"/>
          <w:sz w:val="24"/>
          <w:szCs w:val="24"/>
        </w:rPr>
        <w:lastRenderedPageBreak/>
        <w:t>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еѐ формировании; особенности проявления глобальных проблем человечества в различных странах с использованием источников географической информации; 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 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возможных путей решения глобальных проблем.</w:t>
      </w:r>
    </w:p>
    <w:p w14:paraId="5E87FC16" w14:textId="77777777" w:rsidR="00F8376B" w:rsidRPr="00567385" w:rsidRDefault="00F8376B" w:rsidP="00567385">
      <w:pPr>
        <w:spacing w:after="0" w:line="240" w:lineRule="auto"/>
        <w:ind w:firstLine="567"/>
        <w:contextualSpacing/>
        <w:jc w:val="both"/>
        <w:rPr>
          <w:rFonts w:ascii="Times New Roman" w:hAnsi="Times New Roman" w:cs="Times New Roman"/>
          <w:b/>
          <w:bCs/>
          <w:sz w:val="24"/>
          <w:szCs w:val="24"/>
        </w:rPr>
      </w:pPr>
    </w:p>
    <w:p w14:paraId="21DEB834" w14:textId="77777777" w:rsidR="00677D08" w:rsidRPr="00567385" w:rsidRDefault="00677D08"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b/>
          <w:sz w:val="24"/>
          <w:szCs w:val="24"/>
        </w:rPr>
        <w:t>2.1.12 Рабочая программа по учебному предмету «Физическая культура».</w:t>
      </w:r>
      <w:r w:rsidRPr="00567385">
        <w:rPr>
          <w:rFonts w:ascii="Times New Roman" w:hAnsi="Times New Roman" w:cs="Times New Roman"/>
          <w:sz w:val="24"/>
          <w:szCs w:val="24"/>
        </w:rPr>
        <w:t xml:space="preserve"> </w:t>
      </w:r>
    </w:p>
    <w:p w14:paraId="784D5F0E" w14:textId="77777777" w:rsidR="00F8376B" w:rsidRPr="00567385" w:rsidRDefault="00677D08" w:rsidP="00567385">
      <w:pPr>
        <w:spacing w:after="0" w:line="240" w:lineRule="auto"/>
        <w:contextualSpacing/>
        <w:jc w:val="both"/>
        <w:rPr>
          <w:rFonts w:ascii="Times New Roman" w:hAnsi="Times New Roman" w:cs="Times New Roman"/>
          <w:b/>
          <w:bCs/>
          <w:sz w:val="24"/>
          <w:szCs w:val="24"/>
        </w:rPr>
      </w:pPr>
      <w:r w:rsidRPr="00567385">
        <w:rPr>
          <w:rFonts w:ascii="Times New Roman" w:hAnsi="Times New Roman" w:cs="Times New Roman"/>
          <w:sz w:val="24"/>
          <w:szCs w:val="24"/>
        </w:rPr>
        <w:t xml:space="preserve">Федеральная рабочая программа по учебному предмету «Физическая культура» (предметная область «Физическая культура и основы безопасности жизнедеятельности»)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 134.2. Пояснительная записка отражает общие цели и задачи изучения физической культуры, характеристику психологических предпосылок к еѐ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 134.3. 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134.4. Планируемые результаты освоения программы по физической культуре включают 298 личностные, метапредметные результаты за весь период обучения на уровне среднего общего образования, а также предметные достижения обучающегося за каждый год обучения. 134.5. Пояснительная записка. 134.5.1. Программа по физической культуре на уровне среднего общего образования разработана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(далее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федеральной программе воспитания для общеобразовательных организаций. 134.5.2. 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 134.5.3. 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134.5.4. 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w:t>
      </w:r>
      <w:r w:rsidRPr="00567385">
        <w:rPr>
          <w:rFonts w:ascii="Times New Roman" w:hAnsi="Times New Roman" w:cs="Times New Roman"/>
          <w:sz w:val="24"/>
          <w:szCs w:val="24"/>
        </w:rPr>
        <w:lastRenderedPageBreak/>
        <w:t xml:space="preserve">образования, внедрение новых методик и технологий в учебно-воспитательный процесс. 134.5.5. 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 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концепция формирования ключевых компетенций, устанавливающая основу саморазвития и самоопределения личности в процессе непрерывного образования; концепция преподавания учебного предмета «Физическая культура», ориентирующая 299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134.5.6. 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134.5.7. Программа обеспечивает преемственность с ФОП ООО и предусматривает завершение полного курса обучения школьников в области физической культуры. 134.5.8. Общей целью школьного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трѐм основным направлениям. 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надѐжности,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счѐт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300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 Воспитывающая направленность программы заключается в содействии активной социализации школьников на основе формирования научных представлений о социальной сущности физической культуры, еѐ месте и роли в жизнедеятельности современного человека, воспитании социально значимых и личностных качеств. В числе предполагаемых </w:t>
      </w:r>
      <w:r w:rsidRPr="00567385">
        <w:rPr>
          <w:rFonts w:ascii="Times New Roman" w:hAnsi="Times New Roman" w:cs="Times New Roman"/>
          <w:sz w:val="24"/>
          <w:szCs w:val="24"/>
        </w:rPr>
        <w:lastRenderedPageBreak/>
        <w:t xml:space="preserve">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 134.5.9. Центральной идеей конструирования программы по физической культуре и еѐ планируемых результатов в средней общеобразовательной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еѐ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 134.5.10. 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 Инвариантные модули включают в себя содержание базовых видов спорта: гимнастики, лѐгкой атлетики, зимних видов спорта (на примере лыжной подготовки19), спортивных игр, плавания и атлетических единоборств. Данные модули в своѐм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модульной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19 С учѐтом климатических условий, лыжная подготовка может быть заменена либо другим зимним видом спорта, либо видом спорта из Федеральной модульной программы по физической культуре. 301 физкультурно-спортивного комплекса «Готов к труду и обороне», активное вовлечение их в соревновательную деятельность. 134.5.11. 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 134.5.12. Общее число часов, рекомендованных для изучения физической культуры, - 204 часа: в 10 классе – 102 часа (3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 134.5.13. Вариативные модули программы по физической культуре, включая и модуль «Базовая физическая подготовка»,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 134.5.14. Для бесснежных районов Российской Федерации, а также при отсутствии должных условий допускается заменять раздел «Лыжные гонки» углублѐнным освоением содержания разделов «Лѐгкая атлетика», «Гимнастика» и «Спортивные игры». В свою очередь тему «Плавание» можно вводить в учебный процесс при наличии соответствующих условий и материальной базы по решению местных органов управления образованием. 134.6. Содержание обучения в 10 классе. 134.6.1. Знания о физической культуре. Физическая культура как социальное явление. Истоки возникновения культуры как социального явления, характеристика основных направлений еѐ развития (индивидуальная, национальная, мировая). Культура как способ развития человека, еѐ связь с условиями жизни и деятельности. Физическая культура как </w:t>
      </w:r>
      <w:r w:rsidRPr="00567385">
        <w:rPr>
          <w:rFonts w:ascii="Times New Roman" w:hAnsi="Times New Roman" w:cs="Times New Roman"/>
          <w:sz w:val="24"/>
          <w:szCs w:val="24"/>
        </w:rPr>
        <w:lastRenderedPageBreak/>
        <w:t xml:space="preserve">явление культуры, связанное с преобразованием физической природы человека. Характеристика системной организации физической культуры в современном обществе, основные направления еѐ развития и формы организации (оздоровительная, прикладноориентированная, соревновательно-достиженческая). 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302 труду и обороне» в современном обществе, нормативные требования пятой ступени для учащихся 16–17 лет. 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 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134.6.2. Способы самостоятельной двигательной деятельности. 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 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 134.6.3. Физическое совершенствование. Физкультурно-оздоровительная деятельность. 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 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Спортивно-оздоровительная деятельность. Модуль «Спортивные игры». 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303 условиях игровой и учебной деятельности. 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 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 Прикладно-ориентированная двигательная деятельность. Модуль «Плавательная подготовка». Спортивные и прикладные упражнения в плавании: брасс на спине, плавание на боку, прыжки в воду вниз ногами. 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w:t>
      </w:r>
      <w:r w:rsidRPr="00567385">
        <w:rPr>
          <w:rFonts w:ascii="Times New Roman" w:hAnsi="Times New Roman" w:cs="Times New Roman"/>
          <w:sz w:val="24"/>
          <w:szCs w:val="24"/>
        </w:rPr>
        <w:lastRenderedPageBreak/>
        <w:t xml:space="preserve">базовой физической подготовки, видов спорта и оздоровительных систем физической культуры, национальных видов спорта, культурноэтнических игр. 134.7. Содержание обучения в 11 классе. 134.7.1. Знания о физической культуре. 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 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304 травм во время самостоятельных занятий оздоровительной физической культурой. Способы и приѐмы оказания первой помощи при ушибах разных частей тела и сотрясении мозга, переломах, вывихах и ранениях, обморожении, солнечном и тепловом ударах. 134.7.2. Способы самостоятельной двигательной деятельности. 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приѐмов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 Массаж как средство оздоровительной физической культуры, правила организации и проведения процедур массажа. Основные приѐмы самомассажа, их воздействие на организм человека. Банные процедуры, их назначение и правила проведения, основные способы парения. 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еѐ тренировочных занятий в годичном цикле. Техника выполнения обязательных и дополнительных тестовых упражнений, способы их освоения и оценивания. Самостоятельная физическая подготовка и особенности планирования еѐ направленности по тренировочным циклам, правила контроля и индивидуализации содержания физической нагрузки. 134.7.3. Физическое совершенствование. Физкультурно-оздоровительная деятельность. 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Спортивно-оздоровительная деятельность. Модуль «Спортивные игры». Футбол. Повторение правил игры в футбол, соблюдение их в процессе игровой деятельности. Совершенствование основных технических приѐмов и тактических действий в условиях учебной и игровой деятельности. Баскетбол. Повторение правил игры в баскетбол, соблюдение их в процессе игровой деятельности. Совершенствование основных технических приѐмов и тактических действий в условиях учебной и игровой деятельности. Волейбол. Повторение правил игры в баскетбол, соблюдение их в процессе игровой 305 деятельности. Совершенствование основных технических приѐмов и тактических действий в условиях учебной и игровой деятельности. Прикладно-ориентированная двигательная деятельность. Модуль «Атлетические единоборства». Атлетические единоборства в системе профессионально-ориентированной двигательной деятельности: еѐ цели и задачи, формы организации </w:t>
      </w:r>
      <w:r w:rsidRPr="00567385">
        <w:rPr>
          <w:rFonts w:ascii="Times New Roman" w:hAnsi="Times New Roman" w:cs="Times New Roman"/>
          <w:sz w:val="24"/>
          <w:szCs w:val="24"/>
        </w:rPr>
        <w:lastRenderedPageBreak/>
        <w:t xml:space="preserve">тренировочных занятий. Основные технические приѐмы атлетических единоборств и способы их самостоятельного разучивания (самостраховка, стойки, захваты, броски). 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 134.7.4. Федеральная рабочая программа вариативного модуля «Базовая физическая подготовка». Общая физическая подготовка. Развитие силовых способностей. Комплексы общеразвивающих и локально воздействующих упражнений, отягощѐнных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тренажѐрных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вперѐд,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 Развитие скоростных способностей. 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306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Развитие выносливости. 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Развитие координации движений.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Развитие гибкости.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 Упражнения культурно-этнической направленности. Сюжетно-образные и обрядовые игры. Технические действия национальных видов спорта. Специальная </w:t>
      </w:r>
      <w:r w:rsidRPr="00567385">
        <w:rPr>
          <w:rFonts w:ascii="Times New Roman" w:hAnsi="Times New Roman" w:cs="Times New Roman"/>
          <w:sz w:val="24"/>
          <w:szCs w:val="24"/>
        </w:rPr>
        <w:lastRenderedPageBreak/>
        <w:t xml:space="preserve">физическая подготовка. Модуль «Гимнастика». Развитие гибкости. Наклоны туловища вперѐд,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 Развитие координации движений. Прохождение усложнѐнной полосы препятствий, включающей быстрые кувырки (вперѐд, назад), кувырки по наклонной плоскости, преодоление препятствий прыжком с опорой на руку, безопорным прыжком, быстрым лазаньем. Броски 307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(лѐжа) на низкой перекладине (девочки), отжимания в упоре лѐжа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лѐжа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 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 Модуль «Лѐгкая атлетика». Развитие выносливости. Бег с максимальной скоростью в режиме повторно-интервального метода. Бег по пересечѐнной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поочерѐдно.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308 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 Модуль «Спортивные игры». Баскетбол. Развитие скоростных </w:t>
      </w:r>
      <w:r w:rsidRPr="00567385">
        <w:rPr>
          <w:rFonts w:ascii="Times New Roman" w:hAnsi="Times New Roman" w:cs="Times New Roman"/>
          <w:sz w:val="24"/>
          <w:szCs w:val="24"/>
        </w:rPr>
        <w:lastRenderedPageBreak/>
        <w:t xml:space="preserve">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вперѐд).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вперѐд, назад, боком с последующим рывком на 3–5 м. Подвижные и спортивные игры, эстафеты.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вперѐд,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полѐта одной рукой и обеими руками, стоя, сидя, в полуприседе.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объѐмом времени игры. Развитие координации движений. Броски баскетбольного мяча по неподвижной и подвижной мишени. Акробатические упражнения (двойные 309 и тройные кувырки вперѐд и назад). Бег с «тенью» (повторение движений партнѐра).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вперѐд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вперѐд. Прыжки вверх на обеих ногах и одной ноге с продвижением вперѐд. Удары по мячу в стенку в максимальном темпе. Ведение мяча с остановками и ускорениями, «дриблинг» мяча с изменением направления движения. Кувырки вперѐд, назад, боком с последующим рывком. Подвижные и спортивные игры, эстафеты. 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(вперѐд, назад, в приседе, с продвижением вперѐд). 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134.8. Планируемые результаты освоения программы по физической культуре на уровне среднего общего образования. 134.8.1. В результате изучения физической культуры на уровне среднего общего образования у обучающегося будут сформированы следующие личностные результаты: 1) гражданского воспитания: сформированность гражданской позиции обучающегося как активного и ответственного члена российского </w:t>
      </w:r>
      <w:r w:rsidRPr="00567385">
        <w:rPr>
          <w:rFonts w:ascii="Times New Roman" w:hAnsi="Times New Roman" w:cs="Times New Roman"/>
          <w:sz w:val="24"/>
          <w:szCs w:val="24"/>
        </w:rPr>
        <w:lastRenderedPageBreak/>
        <w:t xml:space="preserve">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310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волонтѐрской деятельности; 2) патриотического воспитания: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идейную убеждѐнность, готовность к служению и защите Отечества, ответственность за его судьбу; 3) духовно-нравственного воспитания: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 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4) эстетического воспитания: эстетическое отношение к миру, включая эстетику быта, научного и технического творчества, спорта, труда,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убеждѐнность в значимости для личности и общества отечественного и мирового искусства, этнических культурных традиций и народного творчества; готовность к самовыражению в разных видах искусства, стремление проявлять качества творческой личности; 5) физического воспитания: сформированность здорового и безопасного образа жизни, ответственного отношения к своему здоровью; потребность в физическом совершенствовании, занятиях спортивно-оздоровительной 311 деятельностью; активное неприятие вредных привычек и иных форм причинения вреда физическому и психическому здоровью; 6) трудового воспитания: готовность к труду, осознание приобретѐнных умений и навыков,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 7) экологического воспитания: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 8) ценности научного познания: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познанием мира; осознание ценности научной деятельности; готовность осуществлять проектную и исследовательскую деятельность индивидуально и в группе. 134.8.2. 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w:t>
      </w:r>
      <w:r w:rsidRPr="00567385">
        <w:rPr>
          <w:rFonts w:ascii="Times New Roman" w:hAnsi="Times New Roman" w:cs="Times New Roman"/>
          <w:sz w:val="24"/>
          <w:szCs w:val="24"/>
        </w:rPr>
        <w:lastRenderedPageBreak/>
        <w:t xml:space="preserve">действия, регулятивные универсальные учебные действия, совместная деятельность. 134.8.2.1. У обучающегося будут сформированы следующие базовые логические действия как часть познавательных универсальных учебных действий: самостоятельно формулировать и актуализировать проблему, рассматривать еѐ всесторонне; 312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разрабатывать план решения проблемы с учѐтом анализа имеющихся материальных и нематериальных ресурсов; вносить коррективы в деятельность, оценивать соответствие результатов целям, оценивать риски последствий деятельности; координировать и выполнять работу в условиях реального, виртуального и комбинированного взаимодействия; развивать креативное мышление при решении жизненных проблем. 134.8.2.2. У обучающегося будут сформированы следующие базовые исследовательские действия как часть познавательных универсальных учебных действий: 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формирование научного типа мышления, владение научной терминологией, ключевыми понятиями и методами; ставить и формулировать собственные задачи в образовательной деятельности и жизненных ситуациях; выявлять причинно-следственные связи и актуализировать задачу, выдвигать гипотезу еѐ решения, находить аргументы для доказательства своих утверждений, задавать параметры и критерии решения; 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приобретѐнный опыт; осуществлять целенаправленный поиск переноса средств и способов действия в профессиональную среду; уметь переносить знания в познавательную и практическую области жизнедеятельности; 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решения. 134.8.2.3. У обучающегося будут сформированы следующие умения работать 313 с информацией как часть познавательных универсальных учебных действий: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создавать тексты в различных форматах с учѐтом назначения информации и целевой аудитории, выбирая оптимальную форму представления и визуализации; оценивать достоверность, легитимность информации, еѐ соответствие правовым и морально-этическим нормам;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владеть навыками распознавания и защиты информации, информационной безопасности личности. 134.8.2.4. У обучающегося будут сформированы следующие умения общения как часть коммуникативных универсальных учебных действий: осуществлять коммуникации во всех сферах жизни; 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владеть различными способами общения и взаимодействия; аргументированно вести диалог, уметь смягчать конфликтные ситуации; развѐрнуто и логично излагать свою точку зрения с использованием языковых средств. 134.8.2.5. У обучающегося будут сформированы следующие умения самоорганизации как часть регулятивных универсальных учебных действий: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самостоятельно составлять план </w:t>
      </w:r>
      <w:r w:rsidRPr="00567385">
        <w:rPr>
          <w:rFonts w:ascii="Times New Roman" w:hAnsi="Times New Roman" w:cs="Times New Roman"/>
          <w:sz w:val="24"/>
          <w:szCs w:val="24"/>
        </w:rPr>
        <w:lastRenderedPageBreak/>
        <w:t xml:space="preserve">решения проблемы с учѐтом имеющихся ресурсов, собственных возможностей и предпочтений; давать оценку новым ситуациям; расширять рамки учебного предмета на основе личных предпочтений; делать осознанный выбор, аргументировать его, брать ответственность за решение; оценивать приобретѐнный опыт; способствовать формированию и проявлению широкой эрудиции в разных областях знаний; постоянно повышать свой образовательный и культурный уровень; 134.8.2.6. У обучающегося будут сформированы следующие умения самоконтроля, 314 принятия себя и других как часть регулятивных универсальных учебных действий: давать оценку новым ситуациям, вносить коррективы в деятельность, оценивать соответствие результатов целям; владеть навыками познавательной рефлексии как осознанием совершаемых действий и мыслительных процессов, их результатов и оснований; использовать приѐмы рефлексии для оценки ситуации, выбора верного решения; уметь оценивать риски и своевременно принимать решения по их снижению; принимать мотивы и аргументы других при анализе результатов деятельности; принимать себя, понимая свои недостатки и достоинства; принимать мотивы и аргументы других при анализе результатов деятельности; признавать своѐ право и право других на ошибки; развивать способность понимать мир с позиции другого человека. 134.8.2.7. У обучающегося будут сформированы следующие умения совместной деятельности как часть коммуникативных универсальных учебных действий: понимать и использовать преимущества командной и индивидуальной работы; выбирать тематику и методы совместных действий с учѐтом общих интересов, и возможностей каждого члена коллектива; принимать цели совместной деятельности, организовывать и координировать действия по еѐ достижению: составлять план действий, распределять роли с учѐтом мнений участников, обсуждать результаты совместной работы; оценивать качество вклада своего и каждого участника команды в общий результат по разработанным критериям; предлагать новые проекты, оценивать идеи с позиции новизны, оригинальности, практической значимости; осуществлять позитивное стратегическое поведение в различных ситуациях; проявлять творчество и воображение, быть инициативным. 134.8.3. К концу обучения в 10 классе обучающийся получит следующие предметные результаты по отдельным темам программы по физической культуре: 134.8.3.1. Раздел «Знания о физической культуре»: характеризовать физическую культуру как явление культуры, еѐ направления и формы организации, роль и значение в жизни современного человека и общества; 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 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315 использовать для самостоятельных занятий с учѐтом индивидуальных интересов и функциональных возможностей. 134.8.3.2. Раздел «Организация самостоятельных занятий»: проектировать досуговую деятельность с включением в еѐ содержание разнообразных форм активного отдыха, тренировочных и оздоровительных занятий, физкультурно-массовых мероприятий и спортивных соревнований; 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еѐ эффективности; 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134.8.3.3. Раздел «Физическое совершенствование»: 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выполнять комплексы упражнений из современных систем оздоровительной физической культуры, использовать их для самостоятельных занятий с учѐтом индивидуальных интересов в физическом развитии и физическом совершенствовании; выполнять упражнения общефизической подготовки, </w:t>
      </w:r>
      <w:r w:rsidRPr="00567385">
        <w:rPr>
          <w:rFonts w:ascii="Times New Roman" w:hAnsi="Times New Roman" w:cs="Times New Roman"/>
          <w:sz w:val="24"/>
          <w:szCs w:val="24"/>
        </w:rPr>
        <w:lastRenderedPageBreak/>
        <w:t xml:space="preserve">использовать их в планировании кондиционной тренировки; 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 демонстрировать приросты показателей в развитии основных физических качеств, результатов в тестовых заданиях Комплекса «Готов к труду и обороне». 134.8.4. К концу обучения в 11 классе обучающийся получит следующие предметные результаты по отдельным темам программы по физической культуре: 134.8.4.1. Раздел «Знания о физической культуре»: характеризовать адаптацию организма к физическим нагрузкам как основу укрепления здоровья, учитывать еѐ этапы при планировании самостоятельных занятий кондиционной тренировкой; 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 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316 первой помощи. 134.8.4.2. Раздел «Организация самостоятельных занятий»: 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 организовывать и проводить сеансы релаксации, банных процедур и самомассажа с целью восстановления организма после умственных и физических нагрузок; 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134.8.4.3. Раздел «Физическое совершенствование»: 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выполнять комплексы упражнений из современных систем оздоровительной физической культуры, использовать их для самостоятельных занятий с учѐтом индивидуальных интересов и потребностей в физическом развитии и физическом совершенствовании; демонстрировать технику приѐмов и защитных действий из атлетических единоборств, выполнять их во взаимодействии с партнѐром; 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 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 134.9. Учебный предмет «Физическая культура». Модули по видам спорта. 134.9.1. Модуль «Самбо». 134.9.1.1. Пояснительная записка модуля «Самбо». Модуль «Самбо» (далее – модуль по самбо, самбо)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учѐтом современных тенденций в системе образования и использования спортивно-ориентированных форм, средств и методов обучения по различным видам спорта. Самбо является составной частью национальной культуры нашей страны и одним из универсальных средств физического воспитания. Самбо как вид спорта и система самозащиты имеют большое оздоровительное и прикладное значение, так как отводят важнейшую роль обеспечению подлинной надежной безопасности для здоровья и жизни занимающихся. Самбо, как система, зародившаяся в нашей стране, обладает мощным 317 воспитательным эффектом, которая базируется на истории создания и развитии самбо, героизации наших соотечественников, культуре и традициях нашего народа, его общего духа, сплоченности и стремлении к победе, что будет способствовать их патриотическому и духовному развитию. Средства самбо способствуют гармоничному развитию и укреплению здоровья школьников, комплексно влияют на органы и системы растущего организма, укрепляя и повышая их функциональный уровень. При реализации модуля «Самбо» владение различными техниками самбо обеспечивает у обучающихся </w:t>
      </w:r>
      <w:r w:rsidRPr="00567385">
        <w:rPr>
          <w:rFonts w:ascii="Times New Roman" w:hAnsi="Times New Roman" w:cs="Times New Roman"/>
          <w:sz w:val="24"/>
          <w:szCs w:val="24"/>
        </w:rPr>
        <w:lastRenderedPageBreak/>
        <w:t xml:space="preserve">воспитание всех физических качеств и содействует развитию личностных качеств обучающихся, обеспечивает всестороннее физическое развитие, возможность сохранения здоровья, увеличение продолжительности жизни и работоспособности, приобретение эмоционального, психологического комфорта и залога безопасности жизни. Прикладное значение самбо обеспечивает приобретение обучающимися навыков самозащиты и профилактики травматизма. 134.9.1.2. Целью изучения модуля «Самбо» является обучение самбо как базовому жизненно необходимому навыку, формирование у обучающихся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самбо. 134.9.1.3. Задачами изучения модуля «Самбо» являются: всестороннее гармоничное развитие детей и подростков, увеличение объѐма их двигательной активности; 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средствами самбо; формирование жизненно важных навыков самостраховки и самозащиты, а также умения применять его в различных условиях; формирование общих представлений о самбо, его возможностях и значении в процессе укрепления здоровья, физическом развитии и физической подготовке обучающихся; обучение основам техники и тактики самбо, элементам самозащиты, безопасному поведению на занятиях в спортивном зале, на открытых плоскостных сооружениях, в бытовых условиях и в критических ситуациях; формирование культуры движений, обогащение двигательного опыта средствами самбо с общеразвивающей и корригирующей направленностью; воспитание общей культуры развития личности обучающегося средствами самбо, в том числе, для самореализации и самоопределения; 318 развитие положительной мотивации и устойчивого учебно- 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самбо; популяризация самбо, как вид спорта и системы самозащиты в общеобразовательных организациях, привлечение обучающихся, проявляющих повышенный интерес и способности к занятиям самбо в школьные спортивные клубы, секции, к участию в соревнованиях; выявление, развитие и поддержка одарѐнных детей в области спорта. 134.9.1.4. Место и роль модуля «Самбо». Модуль «Самбо»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Специфика модуля по самбо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 и разделами «Знания о физической культуре», «Способы самостоятельной деятельности», «Физическое совершенствование». Интеграция модуля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участии в спортивных соревнованиях и подготовке юношей к службе в Вооруженных Силах Российской Федерации. По итогам прохождения модуля возможно сформировать у обучающихся общие представления о самбо, навыки самостраховки и страховки партнера, самозащиты и умения применять их в различных условиях, комплекс технических навыков: соревновательных действий, системы движений, технических приемов и разнообразные способы их выполнения, а также безопасное поведение на занятиях в спортивном зале, открытых плоскостных сооружениях, в бытовых условиях и в критических ситуациях. 134.9.1.5. Модуль «Самбо»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самбо с выбором различных техник самбо, с учѐтом возраста и физической подготовленности обучающихся (с соответствующей дозировкой и интенсивностью); в виде целостного последовательного учебного модуля, </w:t>
      </w:r>
      <w:r w:rsidRPr="00567385">
        <w:rPr>
          <w:rFonts w:ascii="Times New Roman" w:hAnsi="Times New Roman" w:cs="Times New Roman"/>
          <w:sz w:val="24"/>
          <w:szCs w:val="24"/>
        </w:rPr>
        <w:lastRenderedPageBreak/>
        <w:t xml:space="preserve">изучаемого за счѐт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319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объѐм рекомендуемый объѐм в 10 и 11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объѐм в 10-11 классах – 68 часов). 134.9.1.6. Содержание модуля «Самбо». 1) Знания о самбо. Современный этап развития самбо в России за рубежом. Роль личности в истории самбо. Последователи и легенды самбо. Роль самбо в ведении боевых действий в период локальных войн. Героизация подвигов самбистов. Роль основных организации, федерации (международные, российские), осуществляющих управление самбо в развитии вида спорта. Правила самбо (спортивное, боевое, пляжное, демо). Социальная и личностная успешность самбистов на примере известных личностей. Правила проведения соревнований по самбо. Судейская коллегия, функциональные обязанности судей, основные жесты судей. Словарь терминов и определений по самбо. Занятия самбо как средство укрепления здоровья, повышения функциональных возможностей основных систем организма. Сведения о физических качествах, необходимых самбисту и способах их развития. Значение занятий самбо на формирование положительных качеств личности человека. Дневник самбиста (планирование, самоанализ, самоконтроль). Основные средства и методы обучения технике и тактике самбо. Основы прикладного самбо и его значение. Антидопинговые правила и программы в самбо. Правила поведения в экстремальных жизненных ситуациях. Оказание первой доврачебной помощи на занятиях самбо и в бытовой деятельности. Этические нормы и правила поведения самбиста, техника безопасности при занятиях самбо. 2) Способы самостоятельной деятельности. Правила безопасного, правомерного поведения во время соревнований по самбо в качестве зрителя или болельщика. Организация и проведение самостоятельных занятий по самбо. Составление планов и 320 самостоятельное проведение занятий по самбо. Способы самостоятельного освоения двигательных действий, подбор подводящих, подготовительных и специальных упражнений. 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 Правильное сбалансированное питание самбиста. Правила личной гигиены, требования к спортивной экипировке для занятий самбо. Правила ухода за спортивным инвентарем и оборудованием. Судейство простейших спортивных соревнований по самбо в качестве судьи или помощника судьи. Характерные травмы во время занятий самбо и мероприятия по их предупреждению. Причины возникновения ошибок при выполнении технических приѐмов самбо. 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 Способы и методы профилактики пагубных привычек, асоциального и созависимого поведения. Антидопинговое поведение. Тестирование уровня физической подготовленности в самбо. 3) Физическое совершенствование. Комплексы упражнений для развития физических качеств (ловкости, гибкости, силы, выносливости, быстроты и скоростных способностей). Комплексы упражнений, формирующие двигательные умения и навыки самбиста: общеподготовительные упражнения (ОРУ, упражнения со снарядами, на снарядах из других видов спорта (легкая и тяжелая атлетика, гимнастика); специально-подготовительные упражнения (имитационные, в том числе прыжковые, упражнения на специальных тренажерах, модернизированные спортивные игры (элементы баскетбола, гандбола, футбола, регби), проводимые с учетом специализации самбо, основные соревновательные упражнения. Комплексы специально-подготовительных упражнений для </w:t>
      </w:r>
      <w:r w:rsidRPr="00567385">
        <w:rPr>
          <w:rFonts w:ascii="Times New Roman" w:hAnsi="Times New Roman" w:cs="Times New Roman"/>
          <w:sz w:val="24"/>
          <w:szCs w:val="24"/>
        </w:rPr>
        <w:lastRenderedPageBreak/>
        <w:t xml:space="preserve">выполнения основных технических элементов самбо (в парах, в тройках, в группах). Индивидуальные технические действия выполнения приѐмов самостраховки при падении на спину прыжком, при падении вперѐд на бок кувырком, при падении вперед на руки прыжком, в том числе в усложнѐнных условиях: в движении, с повышением высоты падений, на точность приземления, с ограничением возможностей (без рук, со связанными ногами и иные) и на твѐрдом покрытии (деревянный или синтетический пол спортивного зала). Технико – тактические основы самбо: стойки, дистанции, захваты, перемещения. 321 Технические действия самбо в положении стоя: бросок задняя подножка, бросок захватом ноги, бросок задняя подножка с захватом ноги, бросок через бедро, бросок через спину, бросок передняя подножка, бросок боковая подсечка, бросок захватом шеи и руки через голову упором голенью в живот, бросок зацепом голенью изнутри, бросок подхвата под две ноги. Технические действия самбо в положении лѐжа: варианты удержаний и переворачиваний, рычаг локтя от удержания сбоку, перегибая руку через бедро; узел плеча ногой от удержания сбоку; рычаг руки противнику, лежащему на груди (рычаг плеча, рычаг локтя); рычаг локтя захватом руки между ног; ущемление ахиллова сухожилия при различных взаиморасположениях соперников. Технические действия приѐмов самозащиты – освобождение от захватов в стойке и положении лѐжа: от захватов одной рукой – спереди, сзади, сбоку – руки, рукава, отворота одежды; от захватов двумя руками – спереди, сзади, сбоку – руки, рук, рукавов, отворотов одежды, ног; от обхватов туловища спереди и сзади, с руками и без рук; от захватов за шею (попыток удушений) пальцами рук, плечом и предплечьем, поясом – спереди, сзади, сбоку; Тактическая подготовка. Игры-задания. Схватки по заданию в парах и группах занимающихся. Моделирование ситуаций самозащиты 134.9.1.7. Содержание модуля «Самбо» направлено на достижение обучающимися личностных, метапредметных и предметных результатов обучения. 134.9.1.7.1. При изучении модуля «Самбо» на уровне среднего общего образования у обучающихся будут сформированы следующие личностные результаты: чувства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самбо в современном обществе, в Российской Федерации, в регионе; основы саморазвития и самовоспитания через ценности, традиции и идеалы вида спорта самбо, через личности, достигшие социального и профессионально успеха, через достижения великих спортсменов на мировых аренах спорта, через героизм, храбрость и подвиги самбистов, проявленные в период боевых действий; основные нормы морали, духовно-нравственной культуры и ценностного отношения к физической культуре и спорту, а именно самбо как неотъемлемой части общечеловеческой культуры; 322 толерантное сознание и поведение, способность коммуницировать, достигать взаимопонимания с собеседником, находить общие цели и сотрудничать для их достижения в учебной, бытовой и соревновательной деятельности; навыки сотрудничества со сверстниками, детьми младшего возраста, взрослыми в учебной, бытовой, досуговой и соревновательной деятельности, судейской практики, способность к самостоятельной, творческой и ответственной деятельности средствами самбо; осознанный выбор будущей профессии и возможностей реализации собственных жизненных планов средствами самбо как условие успешной профессиональной, спортивной и общественной деятельности;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 134.9.1.7.2. При изучении модуля «Самбо» на уровне среднего общего образования у обучающихся будут сформированы следующие метапредметные результаты: 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бытовую и соревновательную деятельность по самбо; умение эффективно взаимодействовать и разрешать конфликты в процессе учебной, бытовой и соревновательной деятельности, судейской практики, учитывать </w:t>
      </w:r>
      <w:r w:rsidRPr="00567385">
        <w:rPr>
          <w:rFonts w:ascii="Times New Roman" w:hAnsi="Times New Roman" w:cs="Times New Roman"/>
          <w:sz w:val="24"/>
          <w:szCs w:val="24"/>
        </w:rPr>
        <w:lastRenderedPageBreak/>
        <w:t xml:space="preserve">позиции других участников деятельности; умение самостоятельно оценивать и принимать решения, определяющие стратегию и тактику поведения в учебной, бытовой, соревновательной и досуговой деятельности, судейской практики с учѐтом гражданских и нравственных ценностей; 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 134.9.1.7.3. При изучении модуля «Самбо» на уровне среднего общего образования у обучающихся будут сформированы следующие предметные результаты: знание истории и современного развития самбо, его наследие, традиции традиций, движение в мире, в Российской Федерации, в регионе, легендарных отечественных и зарубежных самбистов, тренеров, научных деятелей и функционеров, принесших славу российскому и мировому самбо; характеристика роли и основных функций главных организаций и федераций (международных, российских, региональных), осуществляющих управление самбо; 323 умение анализировать результаты соревнований по самбо, входящих в официальный календарь соревнований (международный, всероссийский, региональный); понимание роли занятий самбо как средства укрепления здоровья, повышения функциональных возможностей основных систем организма и развития физических качеств, характеристика способов повышения основных систем организма и развития физических качеств, а также его прикладное значение; использование навыков: организации и проведения самостоятельных занятий по самбо, составления индивидуальных планов, включая способы самостоятельного освоения двигательных действий, подбор подводящих, подготовительных и специальных упражнений, самоконтроля в учебной и соревновательной деятельности, применение средств восстановления организма после физической нагрузки на занятиях самбо в учебной и соревновательной деятельности; знание и применение основ формирования сбалансированного питания самбиста; составление, подбор и выполнение специальных упражнений по самбо с учетом их классификации для составления комплексов, в том числе индивидуальных, различной направленности; использование правил подбора физических упражнений для развития физических качеств самбиста, специально-подготовительных упражнений, формирующих двигательные умения и навыки технических и тактических действий самбиста, определение их эффективность; знание техники выполнения и демонстрация правильной техники и выполнения упражнения для развития физических качеств самбиста, умение выявлять и устранять ошибки при выполнении упражнений; классификация техники и тактики самбо, владение и применение технических и тактических элементов в период тренировочных поединков и соревнованиях; выявление ошибок в технике выполнения упражнений, формирующих двигательные умения и навыки технических и тактических действий самбиста; демонстрация технических действий по самбо и самозащите; осуществление соревновательной деятельности в соответствии с официальными правилами самбо и судейской практики; определение признаков положительного влияния занятий самбо на укрепление здоровья, устанавливать связь между развитием физических качеств и основных систем организма; соблюдение требований безопасности при организации занятий самбо, знание правил оказания первой помощи при травмах и ушибах во время занятий физическими упражнениями, и самбо в частности; использование занятий самбо для организации индивидуального отдыха и досуга, укрепления собственного здоровья, повышения уровня физических кондиций; 324 проведение тестирования уровня физической подготовленности самбистов, характеристика основных показателей развития физических качеств и состояния здоровья, сравнение своих результатов выполнения контрольных упражнений с эталонными результатами; ведение дневника самбиста по физкультурной деятельности, включая оформление планов проведения самостоятельных занятий с физическими упражнениями разной функциональной направленностью, данные контроля динамики индивидуального физического развития и физической подготовленности; способность проводить самостоятельные занятия по самбо по освоению новых двигательных действий и развитию основных физических качеств, контролировать и анализировать эффективность этих занятий; знание и применение способов </w:t>
      </w:r>
      <w:r w:rsidRPr="00567385">
        <w:rPr>
          <w:rFonts w:ascii="Times New Roman" w:hAnsi="Times New Roman" w:cs="Times New Roman"/>
          <w:sz w:val="24"/>
          <w:szCs w:val="24"/>
        </w:rPr>
        <w:lastRenderedPageBreak/>
        <w:t xml:space="preserve">и методов профилактики пагубных привычек, асоциального и созависимого поведения, знание понятий «допинг» и «антидопинг». 134.9.2. Модуль «Гандбол». 134.9.2.1. Пояснительная записка модуля «Гандбол». Модуль «Гандбол» (далее – модуль по гандболу, гандбол)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учѐтом современных тенденций в системе образования и использования спортивно-ориентированных форм, средств и методов обучения. Гандбол является эффективным средством физического воспитания и содействует всестороннему физическому, интеллектуальному, нравственному развитию обучающихся, укреплению здоровья, привлечению обучающихся к систематическим занятиям физической культурой и спортом, их личностному и профессиональному самоопределению. Выполнение сложно координационных, технико-тактических действий в гандболе, связанных с ходьбой, бегом, прыжками, быстрым стартом и ускорениями, резкими торможениями и остановками, бросками и ловлей мяча, акробатическими приѐмами, обеспечивает эффективное развитие физических качеств (быстроты, ловкости, выносливости, силы и гибкости) и двигательных навыков. 134.9.2.2. Целью изучение модуля «Гандбол»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и безопасного образа жизни через занятия физической культурой и спортом с использованием средств гандбола. 134.9.2.3. Задачами изучения модуля «Гандбол» являются: всестороннее гармоничное развитие обучающихся, увеличение объѐма их двигательной активности; 325 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гандболу; освоение знаний о физической культуре и спорте в целом, истории развития гандбола в частности; формирование общих представлений о гандболе, о его возможностях и значении в процессе укрепления здоровья, физическом развитии и физической подготовке обучающихся; формирование образовательного фундамента,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 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«гандбол»; воспитание положительных качеств личности, норм коллективного взаимодействия и сотрудничества в образовательной и соревновательной деятельности; 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средствами гандбола; популяризация гандбола среди обучающихся, привлечение их, проявляющих повышенный интерес и способности к занятиям гандболом, в школьные спортивные клубы, секции, к участию в соревнованиях; выявление, развитие и поддержка одарѐнных детей в области спорта. 134.9.2.4. Место и роль модуля «Гандбол». Модуль «Гандбол»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Специфика модуля по гандболу сочетается практически со всеми базовыми видами спорта, входящими в учебный предмет «Физическая культура» в общеобразовательной организации (легкая атлетика, гимнастика, спортивные игры). Интеграция модуля по гандболу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участии в спортивных соревнованиях и подготовке юношей к службе в Вооруженных Силах Российской Федерации. 326 134.9.2.5. Модуль «Гандбол» может быть реализован в </w:t>
      </w:r>
      <w:r w:rsidRPr="00567385">
        <w:rPr>
          <w:rFonts w:ascii="Times New Roman" w:hAnsi="Times New Roman" w:cs="Times New Roman"/>
          <w:sz w:val="24"/>
          <w:szCs w:val="24"/>
        </w:rPr>
        <w:lastRenderedPageBreak/>
        <w:t xml:space="preserve">следующих вариантах: при самостоятельном планировании учителем физической культуры процесса освоения обучающимися учебного материала по гандболу с выбором различных элементов гандбола, с учѐтом возраста и физической подготовленности обучающихся; в виде целостного последовательного учебного модуля, изучаемого за счѐт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объѐм в 10 и 11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объѐм в 10 и 11 классах – по 34 часа). 134.9.2.6. Содержание модуля «Гандбол». 1) Знания о гандболе. История развития современного гандбола в мире, в Российской Федерации, в регионе. Гандбольные клубы, их история и традиции. Легендарные отечественные гандболисты и тренеры. Достижения отечественной сборной команды страны на Чемпионатах Европы, мировых первенствах, Олимпийских играх. Выдающиеся гандболисты мира. Главные гандбольные организации и федерации (международные, российские), осуществляющие управление гандболом, их роль и основные функции. Правила соревнований игры в гандбол. Официальный календарь соревнований (международных, всероссийских, региональных). Понятия и характеристика технических элементов гандбола, их название и методика выполнения. Характеристика тактики гандбола и ее компонентов. Занятия гандболом как средство укрепления здоровья, повышения функциональных возможностей основных систем организма и развития физических качеств. Правила подбора физических упражнений для развития физических качеств игроков в гандболе. Основные средства и методы обучения технике и тактике игры «гандбола». Комплексы упражнений для развития физических качеств гандболиста. Здоровье формирующие факторы и средства. Вредные привычки, причины их возникновения и пагубное влияние на организм человека и его здоровье. Требования безопасности при организации занятий гандболом. Характерные травмы 327 гандболистов и мероприятия по их предупреждении. 2) Способы самостоятельной деятельности. Самостоятельный подбор упражнений, определение их назначения для развития определѐнных физических качеств и последовательность их выполнения, дозировка нагрузки. Организация и проведение самостоятельных занятий по гандболу. Составление планов и самостоятельное проведение занятий по гандболу. Способы самостоятельного освоения двигательных действий, подбор подводящих, подготовительных и специальных упражнений. Самоконтроль и его роль в учебной и соревновательной деятельности. Первые внешние признаки утомления. Средства восстановления организма после физической нагрузки. Правильное сбалансированное питание гандболиста. Личный «Дневник развития и здоровья». Правила личной гигиены, требования к спортивной одежде и обуви для занятий гандболом. Правила ухода за спортивным инвентарем и оборудованием. 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направленности. Тестирование уровня физической подготовленности в гандболе. 3) Физическое совершенствование. Комплексы упражнений для развития физических качеств (ловкости, гибкости, силы, выносливости, быстроты и скоростных способностей). Совершенствование технических приемов и тактических действий по гандболу, изученных на уровне основного общего образования. Комплексы упражнений, формирующие двигательные умения и навыки и технические действия гандболиста: общеподготовительные упражнения (ОРУ, упражнения со снарядами, на снарядах из других видов спорта (легкая атлетика, гимнастика); специально-подготовительные (имитационные, в том числе прыжковые, упражнения на специальных тренажерах, модернизированные спортивные игры (элементы </w:t>
      </w:r>
      <w:r w:rsidRPr="00567385">
        <w:rPr>
          <w:rFonts w:ascii="Times New Roman" w:hAnsi="Times New Roman" w:cs="Times New Roman"/>
          <w:sz w:val="24"/>
          <w:szCs w:val="24"/>
        </w:rPr>
        <w:lastRenderedPageBreak/>
        <w:t xml:space="preserve">баскетбола, волейбола, футбола), проводимые с учетом гандбольной специализации, основные (соревновательные упражнения (броски мяча, ведение, передачи, бег, игровые упражнения (3х3, 6х5, 6х4 и другие), двусторонние игры. Специально-подготовительные упражнения, развивающие основные качества, необходимые для овладения техникой и тактикой игры в гандбол. Индивидуальные технические действия: верхний и нижний опорные броски, броски в прыжке, передачи мяча, финты, постановка заслонов. 328 Перемещения. Бег с изменением направления, с изменением скорости, смена бега спиной вперѐд, лицом вперѐд, челночный, зигзагом, подскоками. Ловля мяча, летящего на встречу с большой скоростью, при активном сопротивлении. Передача мяча по прямой и навесной траекториям полѐта, с отскоком от площадки. Ведение мяча с переводом с одной руки на другую перед собой и за спиной. Бросок хлестом сверху и сбоку, в опорным положении, с разбега с подскоком. Сверху и сбоку, в опорном положении, с приставным шагом в разбеге. В опорном положении с наклоном туловища вправо, влево. Блокирование мяча двумя руками сверху на месте, в прыжке. Одной рукой сбоку, снизу. При параллельном перемещении с нападающим (боком, спиной к нападающему). Блокирование игрока без мяча руками, туловищем, с мячом. Отбор мяча при броске в опорном положении, при броске в прыжке. Техника вратаря. Задержание мяча ногами в выпаде, в «шпагате», смыкание двух ног, скачком вперѐд. Передачи мяча. Приѐмы полевого игрока. Технические действия вратаря: основная стойка, передвижение, отбивание мяча. Задержание мяча. Финты стойкой (опустить руки, расставить, согнуть ноги), выбором позиции в воротах (сместиться вперѐд в сторону), выбором позиции в площади вратаря (показать выход вперѐд - остаться на месте). Тактические действия (индивидуальные, групповые, командные): тактика атаки, тактика обороны, тактика игры в неравенстве, тактические действия с учетом игровых амплуа в команде, быстрые переключения в действиях - от нападения к защите и от защиты к нападению. Тактические взаимодействия: в парах, тройках, группах. Комплексы специальной разминки перед соревнованиями. Учебные игры в гандбол. Участие в соревновательной деятельности. 134.9.2.7. Содержание модуля «Гандбол» направлено на достижение обучающимися личностных, метапредметных и предметных результатов обучения. 134.9.2.7.1. При изучении модуля «Гандбол» на уровне среднего общего образования у обучающихся будут сформированы следующие личностные результаты: чувство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гандбола в современном обществе, в Российской Федерации, в регионе; основы саморазвития и самовоспитания через ценности, традиции и идеалы главных гандбольных организаций регионального, всероссийского и мирового уровней, отечественных и зарубежных гандбольных клубов; основные нормы морали, духовно-нравственной культуры и ценностного отношения к 329 физической культуре, как неотъемлемой части общечеловеческой культуры средствами гандбола; толерантное осознание и поведение, способность вести диалог с другими людьми, достигать в нѐм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 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гандбола; осознанный выбор будущей профессии и возможностей реализации собственных жизненных планов средствами гандбола как условие успешной профессиональной, спортивной и общественной деятельности;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 134.9.2.7.2. При изучении модуля «Гандбол» на уровне среднего общего образования у обучающихся будут сформированы следующие метапредметные результаты: умение самостоятельно определять цели и составлять планы в рамках физкультурноспортивной </w:t>
      </w:r>
      <w:r w:rsidRPr="00567385">
        <w:rPr>
          <w:rFonts w:ascii="Times New Roman" w:hAnsi="Times New Roman" w:cs="Times New Roman"/>
          <w:sz w:val="24"/>
          <w:szCs w:val="24"/>
        </w:rPr>
        <w:lastRenderedPageBreak/>
        <w:t xml:space="preserve">деятельности, выбирать успешную стратегию и тактику в различных ситуациях, осуществлять, контролировать и корректировать учебную, игровую и соревновательную деятельность по гандболу; 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 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учѐтом гражданских и нравственных ценностей; 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 134.9.2.7.3. При изучении модуля «Гандбол» на уровне среднего общего образования у обучающихся будут сформированы следующие предметные результаты: знание истории развития современного гандбола, традиций клубного гандбольного движения в мире, в Российской Федерации, в регионе, легендарных отечественных и зарубежных гандболистов и тренеров, принесших славу российскому и мировому гандболу; 330 характеристика роли и основных функций главных гандбольных организаций и федераций (международные, российские), осуществляющих управление гандболом; умение анализировать результаты соревнований, входящих в официальный календарь соревнований (международных, всероссийских, региональных); понимание роли и значения занятий гандболом в формировании личностных качеств, в активном включении в здоровый образ жизни, укреплении и сохранении индивидуального здоровья; использование навыков: организации и проведения самостоятельных занятий по гандболу, составления индивидуальных планов, включая способы самостоятельного освоения двигательных действий, подбор подводящих, подготовительных и специальных упражнений, самоконтроля в учебной и соревновательной деятельности, применение средств восстановления организма после физической нагрузки на занятиях гандболом в учебной и соревновательной деятельности; знание и применение основ формирования сбалансированного питания гандболиста; составление, подбор и выполнение упражнений с учетом их классификации для составления комплексов, в том числе индивидуальных, различной направленности; использование правил подбора физических упражнений для развития физических качеств гандболиста, специально-подготовительных упражнений, формирующих двигательные умения и навыки технических и тактических действий гандболиста, определение их эффективность; знание техники выполнения и демонстрация правильной техники и выполнения упражнения для развития физических качеств гандболиста, умение выявлять и устранять ошибки при выполнении упражнений; классификация техники и тактики игры в гандбол, технических и тактических элементов гандбола, применение и владение техническими и тактическими элементами в игровых заданиях и соревнованиях; выполнение командных атакующих действий и способов атаки и контратаки в гандболе, тактических комбинаций при различных игровых ситуациях; выявление ошибок в технике выполнения упражнений, формирующих двигательные умения и навыки технических и тактических действий гандболиста; демонстрация совершенствования техники передвижения и ложных действий, техники выполнения бросков, техники игры вратаря, индивидуальных, групповых и командных тактических действий; осуществление соревновательной деятельности в соответствии с правилами игры в гандбол, судейской практики; определение признаков положительного влияния занятий гандболом на укрепление здоровья, устанавливать связь между развитием физических качеств 331 и основных систем организма; соблюдение требований безопасности при организации занятий гандболом, знание правил оказания первой помощи при травмах и ушибах во время занятий физическими упражнениями, и гандболом в частности; использование занятий гандболом для организации индивидуального отдыха и досуга, укрепления собственного здоровья, повышения уровня физических кондиций; проведение тестирования уровня физической подготовленности гандболистов, характеристика основных показателей развития физических качеств и состояния здоровья, сравнение своих результатов выполнения контрольных упражнений с эталонными </w:t>
      </w:r>
      <w:r w:rsidRPr="00567385">
        <w:rPr>
          <w:rFonts w:ascii="Times New Roman" w:hAnsi="Times New Roman" w:cs="Times New Roman"/>
          <w:sz w:val="24"/>
          <w:szCs w:val="24"/>
        </w:rPr>
        <w:lastRenderedPageBreak/>
        <w:t xml:space="preserve">результатами; ведение дневника по физкультурной деятельности, включая оформление планов проведения самостоятельных занятий с физическими упражнениями разной функциональной направленностью, данные контроля динамики индивидуального физического развития и физической подготовленности; способность проводить самостоятельные занятия по гандболу по освоению новых двигательных действий и развитию основных физических качеств, контролировать и анализировать эффективность этих занятий; знание контрольно-тестовых упражнений для определения уровня физической, технической и тактической подготовленности игроков в гандбол; знание и применение способов и методов профилактики пагубных привычек, асоциального и созависимого поведения, знание антидопинговых правил. 134.9.5. Модуль «Футбол». 134.9.5.1. Пояснительная записка модуля «Футбол». Учебный модуль «Футбол» (далее – модуль по футболу, футбол)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учѐтом современных тенденций в системе образования и использования спортивно-ориентированных форм, средств и методов обучения по различным видов спорта. Футбол – самая популярная и доступная игра, которая является эффективным средством физического воспитания, содействует всестороннему физическому, интеллектуальному, нравственному развитию обучающихся, укреплению здоровья, привлечению школьников к систематическим занятиям физической культурой и спортом, их личностному и профессиональному самоопределению. Футбол позволяет обучающимся понимать принципы взаимовыручки, проявлять волю, терпение и развивать чувство ответственности. В процессе игры формируется командный дух, познаются основы взаимодействия друг с другом. Футбол – командная игра, в которой каждому 332 члену команды надо уметь выстраивать отношения с другими игроками. Психологический климат в команде играет определяющую роль и оказывает серьезное влияние на результат. Футбол дает возможность выработать коммуникативные навыки, развить чувство сплочѐнности и желание находить общий язык с партнером, а также решать конфликтные ситуации. Систематические занятия футболом оказывают на организм обучающихся всестороннее влияние: повышают общий объем двигательной активности, совершенствуют функциональную деятельность организма, обеспечивая правильное физическое развитие. Модуль «Футбол» рассматривается как средство физической подготовки, освоения технической и тактической стороны игры как для мальчиков, так и для девочек, повышает умственную работоспособность, снижает заболеваемость и утомление у обучающихся, возникающее в ходе учебных занятий. 134.9.5.2. Целями изучения модуля «Футбол» являются: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«футбол». 134.9.5.3. Задачами изучения модуля «Футбол» являются: всестороннее гармоничное развитие детей, увеличение объѐма их двигательной активности; формирование общих представлений о виде спорта «футбол», его возможностях и значении в процессе укрепления здоровья, физическом развитии и физической подготовке обучающихся; развитие основных физических качеств и повышение функциональных возможностей организма обучающихся, укрепление их физического, нравственного, психологического и социального здоровья, обеспечение культуры безопасного поведения средствами футбола; ознакомление и обучение физическим упражнениям общеразвивающей и корригирующей направленности посредством освоения технических действий в футболе; ознакомление и освоение знаний об истории и развитии футбола, основных понятиях и современных представлениях о футболе, его возможностях и значениях в процессе развития и укрепления здоровья, физическом развитии обучающихся; ознакомление и обучение двигательным умениям и навыкам, техническим действиям в футболе в образовательной деятельности, физкультурно-оздоровительной деятельности и при организации самостоятельных занятий по футболу; воспитание социально значимых качеств личности, норм коллективного взаимодействия и сотрудничества в игровой деятельности </w:t>
      </w:r>
      <w:r w:rsidRPr="00567385">
        <w:rPr>
          <w:rFonts w:ascii="Times New Roman" w:hAnsi="Times New Roman" w:cs="Times New Roman"/>
          <w:sz w:val="24"/>
          <w:szCs w:val="24"/>
        </w:rPr>
        <w:lastRenderedPageBreak/>
        <w:t xml:space="preserve">средствами футбола; удовлетворение индивидуальных потребностей обучающихся в занятиях физической культурой и спортом средствами футбола; популяризация футбола среди подрастающего поколения, привлечение обучающихся, 333 проявляющих повышенный интерес и способность к занятиям футболом, в школьные спортивные клубы, футбольные секции и к участию в соревнованиях; выявление, развитие и поддержка одарѐнных детей в области спорта. 134.9.5.4. Место и роль модуля «Футбол». Модуль «Футбол»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Расширяет и дополняет компетенции обучающихся, полученные в результате обучения и формирования новых двигательных действий средствами футбола, их использования в прикладных целях для увеличения объема двигательной активности и оздоровления в повседневной жизни. Интеграция модуля по футболу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дополнительного образования, деятельности школьных спортивных клубов, подготовке обучающихся к выполнению норм Всероссийского физкультурно-спортивного комплекса «Готов к труду и обороне» (ГТО) и участию в спортивных мероприятиях. 134.9.5.5. Модуль «Футбол»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футболу с выбором различных элементов футбола, с учѐтом возраста и физической подготовленности обучающихся (с соответствующей дозировкой и интенсивностью); в виде целостного последовательного учебного модуля, изучаемого за счѐт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объѐм в 10 и 11 классах – по 34 часа); в виде дополнительных часов, выделяемых на спортивно-оздоровительную работу с обучающимися в рамках внеурочной деятельности, деятельности школьных спортивных клубов (рекомендуемый объем в 10 - 11 классах – по 34 часа). 134.9.5.6. Содержание модуля «Футбол». 1) Знания о футболе. Главные организации, осуществляющие управление футболом в регионе, России, Европе, мире (РФС, УЕФА, ФИФА), их роль и основные функции. 334 Организация и проведение соревнований по футболу. Правила игры в футбол, роль и обязанности судейской бригады. Основные направления развития спортивного менеджмента и маркетинга в футболе. Структура управления в профессиональных футбольных клубах, направления деятельности. Средства общей и специальной физической подготовки, применяемые при занятиях футболом. Правила по технике безопасности во время занятий и соревнований по футболу. Правила безопасного, правомерного поведения во время соревнований по футболу в качестве зрителя или болельщика. Профилактика спортивного травматизма футболистов, причины возникновения травм и методы их устранения. Профилактика пагубных привычек, асоциального поведения. Антидопинговое поведение. 2) Способы самостоятельной деятельности. Организация, проведение самостоятельных занятий по футболу и занятий на развитие физических качеств футболиста. Правила безопасности во время самостоятельных занятий футболом. Комплексы упражнений общеразвивающей, подготовительной и специальной направленности. Самоконтроль и его роль в образовательной и тренировочной деятельности. Объективные и субъективные признаки утомления. Средства восстановления организма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 Средства восстановления после физических нагрузок на занятиях футболом и соревновательной деятельности. Системы проведения и судейство соревнований по футболу. Технологии предупреждения и нивелирования конфликтных </w:t>
      </w:r>
      <w:r w:rsidRPr="00567385">
        <w:rPr>
          <w:rFonts w:ascii="Times New Roman" w:hAnsi="Times New Roman" w:cs="Times New Roman"/>
          <w:sz w:val="24"/>
          <w:szCs w:val="24"/>
        </w:rPr>
        <w:lastRenderedPageBreak/>
        <w:t xml:space="preserve">ситуации во время занятий футболом, решения спорных и проблемных ситуаций. Причины возникновения ошибок при выполнении технических приѐмов и способы их устранения. Основы анализа собственной игры и игры команды соперников. Тестирование уровня физической и технической подготовленности в футболе. 3) Физическое совершенствование. Комплексы специальных упражнений для развития физических качеств (ловкости, гибкости, силы, выносливости, быстроты и скоростных способностей) и упражнения на частоту движений ног. Индивидуальные технические действия с мячом: 335 ведение мяча ногой различными способами – с изменением скорости и направления движения, с различным сочетанием техники владения мячом (развороты с мячом, обманные движения «финты», удары по мячу ногой); остановка мяча ногой – внутренней стороной стопы, подошвой, средней частью подъема, с переводом в стороны; удары по мячу ногой – внутренней стороной стопы, внутренней частью подъема, средней частью подъема и внешней частью подъема; удар по мячу головой – серединой лба; обманные движения («финты») – «остановка» мяча ногой, «уход» выпадом, «уход» в сторону, «уход» с переносом ноги через мяч, «удар» по мячу ногой; отбор мяча – выбиванием, перехватом. Вбрасывание мяча. Игровые комбинации и упражнения в парах, тройках, группах и тактические действия (в процессе учебной игры и (или) соревновательной деятельности). Игра в футбол по упрощенным правилам. Учебные игры, участие в фестивалях и соревнованиях по футболу. Тестовые упражнения по физической и технической подготовленности обучающихся в футболе. 134.9.5.7. Содержание модуля «Футбол» направлено на достижение обучающимися личностных, метапредметных и предметных результатов обучения. 134.9.5.7.1. При изучении модуля «Футбол» на уровне среднего общего образования у обучающихся будут сформированы следующие личностные результаты: патриотизм, чувства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футбола в современном обществе, в Российской Федерации; саморазвитие и самовоспитание через ценности, традиции и идеалы главных футбольных организаций регионального, всероссийского и мирового уровней, отечественных и зарубежных футбольных клубов; сформированность основных норм морали, духовно-нравственной культуры и ценностного отношения к физической культуре, как неотъемлемой части общечеловеческой культуры средствами футбола; сформированность толерантного сознания и поведения, способность вести диалог с другими людьми, достигать в нѐм взаимопонимания, находить общие цели и сотрудничать для их достижения в учебной, игровой и соревновательной деятельности; навыки сотрудничества со сверстниками, детьми младшего возраста, взрослыми в учебной, 336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футбола; осознанный выбор будущей профессии и возможностей реализации собственных жизненных планов средствами футбола как условие успешной профессиональной, спортивной и общественной деятельности;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 при травмах и повреждениях. 134.9.5.7.2. При изучении модуля «Футбол» на уровне среднего общего образования у обучающихся будут сформированы следующие метапредметные результаты: умение самостоятельно определять цели и составлять планы в рамках физкультурноспортивной деятельности, выбирать успешную стратегию и тактику в различных ситуациях; осуществлять, контролировать и корректировать учебную, игровую и соревновательную деятельность по футболу; умение эффективно взаимодействовать и разрешать конфликты в процессе игровой, соревновательной деятельности, судейской практики, учитывать позиции других участников деятельности; умение самостоятельно оценивать и принимать решения, определяющие стратегию и тактику поведения в игровой, соревновательной и досуговой деятельности, судейской практике с учѐтом гражданских и нравственных ценностей; способность к самостоятельной информационно-познавательной </w:t>
      </w:r>
      <w:r w:rsidRPr="00567385">
        <w:rPr>
          <w:rFonts w:ascii="Times New Roman" w:hAnsi="Times New Roman" w:cs="Times New Roman"/>
          <w:sz w:val="24"/>
          <w:szCs w:val="24"/>
        </w:rPr>
        <w:lastRenderedPageBreak/>
        <w:t xml:space="preserve">деятельности, умение ориентироваться в различных источниках информации с соблюдением правовых и этических норм, норм информационной безопасности. 134.9.5.7.3. При изучении модуля «Футбол» на уровне среднего общего образования у обучающихся будут сформированы следующие предметные результаты: умение характеризовать роль, основные функции и задачи главных организаций и (или) федераций, осуществляющих управление футболом в России, Европе и мире (РФС, УЕФА, ФИФА), а также современные тенденции развития футбола; умение различать, понимать системы и структуры проведения соревнований и массовых мероприятий по футболу, спортивные дисциплины среди различных возрастных групп и категорий участников; умение планировать, организовывать и проводить самостоятельные тренировки по футболу с учетом применения способов самостоятельного освоения двигательных действий, подбора 337 упражнений для развития основных физических качеств, контролировать и анализировать эффективность этих занятий; умение применять способы самоконтроля в учебной, тренировочной и соревновательной деятельности, средства восстановления после физической нагрузки, способы индивидуального регулирования физической нагрузки с учетом уровня физического развития и функционального состояния; умение применять изученные тактические действия в учебной, игровой соревновательной и досуговой деятельности; умение планировать, организовывать и проводить самостоятельные тренировки по футболу с учетом применения способов самостоятельного освоения двигательных действий, подбора упражнений для развития специальных физических качеств футболиста; знание основных направлений спортивного менеджмента и маркетинга в футболе, стремление к профессиональному самоопределению средствами футбола в области физической культуры и спорта; понимание роли занятий футболом как средства укрепления здоровья, повышения функциональных возможностей основных систем организма и развития физических качеств; понимание сущности возникновения ошибок в двигательной (технической) деятельности при выполнении технических приемов, анализировать и находить способы устранения ошибок, проводить анализ собственной игры и игры команды соперников, выделять слабые и сильные стороны игры, делать выводы; способность применять способы и методы профилактики пагубных привычек, асоциального и созависимого поведения, знание понятий «допинг» и «антидопинг»; способность характеризовать влияние занятий футболом на физическую, психическую, интеллектуальную и социальную деятельность человека; умение характеризовать и демонстрировать средства общей и специальной физической подготовки, применять их в образовательной и тренировочной деятельности при занятиях футболом; способность характеризовать и демонстрировать комплексы упражнений, формирующие двигательные умения и навыки тактических приемов футболиста и тактики футбола; способность демонстрировать технику ударов по мячу ногой, удар по мячу головой, остановку мяча, ведения мяча в различных сочетаниях приемов техники передвижения с техникой владения мячом, различных обманных движений («финты»), отбора и вбрасывания мяча, применение изученных технических действий в учебной, игровой, досуговой и соревновательной деятельности; проведение тестирования уровня общей, специальной и технической подготовке футболистов, характеристика основных показателей развития физических качеств и состояния 338 здоровья; соблюдение правил безопасного, правомерного поведения во время соревнований различного уровня по футболу в качестве зрителя, болельщика; участие в соревновательной деятельности на внутришкольном, районном, муниципальном, городском, региональном, всероссийском уровнях, а также применение правил соревнований и судейской терминологии в судейской практике и игре; знание и соблюдение требований к местам проведения занятий футболом, способность применять знания в самостоятельном выборе спортивного инвентаря (технические требования к инвентарю и оборудованию), мест для самостоятельных занятий футболом, в досуговой деятельности; знание и соблюдение правил техники безопасности во время занятий и соревнований по футболу; знание причин возникновения травм и умение оказывать первую помощь при травмах и повреждениях во время занятий футболом; знание и соблюдение гигиенических основ образовательной, </w:t>
      </w:r>
      <w:r w:rsidRPr="00567385">
        <w:rPr>
          <w:rFonts w:ascii="Times New Roman" w:hAnsi="Times New Roman" w:cs="Times New Roman"/>
          <w:sz w:val="24"/>
          <w:szCs w:val="24"/>
        </w:rPr>
        <w:lastRenderedPageBreak/>
        <w:t xml:space="preserve">тренировочной и досуговой двигательной деятельности, основ организации здорового образа жизни средствами футбола; владение и применение способов самоконтроля в учебной, тренировочной 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 134.9.6. Модуль «Фитнес-аэробика». 134.9.6.1. Пояснительная записка модуля «Фитнес-аэробика». Модуль «Фитнес-аэробика» (далее – модуль по фитнес-аэробике)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учѐтом современных тенденций в системе образования и использования спортивно-ориентированных форм, средств и методов обучения. Занятия фитнесом соединяют элементы хореографии, гимнастики, танцевальных занятий, двигательную активность аэробного характера, оздоровительные виды гимнастики различной направленности. Фитнес-аэробика является эффективным средством развития массового спорта и пропаганды здорового образа жизни подрастающего поколения. Фитнес-аэробика способствует гармоничному развитию обучающихся, всестороннему совершенствованию их двигательных способностей, укреплению здоровья, воспитанию устойчивого интереса и положительного эмоционально-ценностного отношения к физкультурнооздоровительной и спортивной деятельности, формированию навыков культуры здорового образа 339 жизни, способствующих успешной социализации в жизни. 134.9.6.2. Целью изучение модуля «Фитнес-аэробика» является формирование у обучающихся устойчивой мотивации к сохранению и укреплению собственного здоровья и самоопределения с использованием средств фитнес-аэробики. 134.9.6.3. Задачами изучения модуля «Фитнес-аэробика» являются: всестороннее гармоничное развитие подростков, увеличение объѐма их двигательной активности; 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культуры безопасного поведения на занятиях по фитнес-аэробике; освоение знаний о физической культуре и спорте в целом, истории развития фитнесаэробики в частности; 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различных видов фитнес-аэробики; формирование образовательного фундамента, основанного на знаниях и умениях в области физической культуры и спорта и соответствующем культурном уровне развития личности обучающегося, создающем необходимые предпосылки для его самореализации; воспитание положительных качеств личности, норм коллективного взаимодействия и сотрудничества в образовательной и соревновательной деятельности; укрепление и сохранение здоровья, совершенствование телосложения и воспитание гармонично развитой личности, нацеленной на многолетнее сохранение высокого уровня общей работоспособности; развитие положительной мотивации и устойчивого учебно-познавательного интереса к учебному предмету «Физическая культура», удовлетворение индивидуальных потребностей обучающихся в занятиях физической культурой и спортом средствами фитнес-аэробики; популяризация фитнес-аэробики среди молодежи, привлечение обучающихся, проявляющих повышенный интерес и способности к занятиям фитнес-аэробикой, в школьные спортивные клубы, секции, к участию в соревнованиях; выявление, развитие и поддержка одарѐнных детей в области спорта. 134.9.6.4. Место и роль модуля «Фитнес-аэробика». Модуль «Фитнес-аэробика»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Специфика модуля по фитнес-аэробике сочетается практически со всеми базовыми видами 340 спорта, входящими в учебный предмет «Физическая культура» в общеобразовательной организации (легкая атлетика, гимнастика, спортивные игры). Интеграция модуля по фитнес-аэробике поможет обучающимся в освоении образовательных программ в рамках внеурочной деятельности, дополнительного образования, деятельности школьных спортивных клубов, </w:t>
      </w:r>
      <w:r w:rsidRPr="00567385">
        <w:rPr>
          <w:rFonts w:ascii="Times New Roman" w:hAnsi="Times New Roman" w:cs="Times New Roman"/>
          <w:sz w:val="24"/>
          <w:szCs w:val="24"/>
        </w:rPr>
        <w:lastRenderedPageBreak/>
        <w:t xml:space="preserve">подготовке обучающихся к сдаче норм Всероссийского физкультурно-спортивного комплекса «Готов к труду и обороне» (ГТО) и участии в спортивных соревнованиях. 134.9.6.5. Модуль «Фитнес-аэробика»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фитнес-аэробике с выбором различных элементов фитнесаэробики, с учѐтом возраста и физической подготовленности обучающихся; в виде целостного последовательного учебного модуля, изучаемого за счѐт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(при организации и проведении уроков физической культуры с 3-х часовой недельной нагрузкой рекомендуемый объѐм в 10 и 11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 и 11 классах – по 34 часа). 134.9.6.6. Содержание модуля «Фитнес-аэробика». 1) Знания о фитнес-аэробике. Периоды развития фитнеса и фитнес-аэробики (как молодого вида спорта) в мире и России. Организация соревнований по виду спорта «фитнес-аэробика». Роль и основные функции главных организаций, федераций (международные, российские), осуществляющих управление фитнес-аэробикой. Требования безопасности при организации занятий фитнес-аэробикой (в спортивном, хореографическом и тренажерном залах) в том числе самостоятельных. Требования к безопасности мест проведения уроков физической культуры, инвентарю и оборудованию. Гигиена и самоконтроль при занятиях фитнес-аэробикой. 2) Способы самостоятельной деятельности. Подготовка места занятий, выбор одежды и обуви для занятий фитнес-аэробикой. Подбор упражнений фитнес-аэробики, определение последовательности их выполнения, дозировка в соответствии с возрастными особенностями и физической подготовленностью 341 обучающихся. Способы и методы профилактики пагубных привычек, асоциального и созависимого поведения. Антидопинговое поведение. Составление планов и самостоятельное проведение занятий фитнес-аэробикой. Тестирование уровня физической подготовленности обучающихся. 3) Физическое совершенствование. Комплексы упражнений для развития физических качеств (гибкости, силы, выносливости, быстроты и скоростных способностей). Изучение и совершенствование техники двигательных действий (элементов) фитнесаэробики, акробатических упражнений, изученные на уровне основного общего образования. Классическая аэробика: структурные элементы высокой интенсивности (High impact), выполнение различных элементов без смены и со сменой лидирующей ноги, движения руками (в том числе в сочетании с движениями ног); сочетание маршевых и синкопированных элементов, сочетание маршевых и лифтовых элементов, комплексы и комбинации классической аэробики на развитие выносливости, гибкости, координации и силы; комплексы и комбинации базовых шагов и элементов различной сложности под музыкальное сопровождение и без него. Функциональная тренировка: биомеханика основных движений (приседания, тяги, выпады, отжимания, жимы, прыжки и так далее). комплексы и комбинации упражнений из основных движений; упражнения на развитие силы мышц нижних и верхних конечностей (односуставные и многосуставные); упражнения групп мышц туловища (спины, груди, живота, ягодиц) с использованием сопротивления собственного веса, гантелей и медболов в различных исходных положениях – стоя, сидя, лежа. круговая тренировка - подбор различных вариантов комплекса в соответствии с возрастными особенностями и физической подготовленностью обучающихся; составление самостоятельных комплексов функциональной тренировки и подбор музыки с учетом интенсивности и ритма движений; подбор элементов функциональной тренировки, упражнений и составление композиций из них. Степ-аэробика: базовые шаги и различные элементы без смены и со сменой лидирующей ноги, движения 342 руками (в том числе в </w:t>
      </w:r>
      <w:r w:rsidRPr="00567385">
        <w:rPr>
          <w:rFonts w:ascii="Times New Roman" w:hAnsi="Times New Roman" w:cs="Times New Roman"/>
          <w:sz w:val="24"/>
          <w:szCs w:val="24"/>
        </w:rPr>
        <w:lastRenderedPageBreak/>
        <w:t xml:space="preserve">сочетании с движениями ног). комплексы и комбинации базовых шагов и элементов различной сложности степ-аэробики под музыкальное сопровождение и без него с учетом интенсивности и ритма движений. Хореографическая подготовка. Взаимодействие в паре, синхронность, распределение движений и фигур в пространстве, внешнее воздействие на зрителей и судей, артистизм и эмоциональность. Судейство соревнований. Выступления на соревнованиях. 134.9.6.7. Содержание модуля «Фитнес-аэробика» направлено на достижение обучающимися личностных, метапредметных и предметных результатов обучения. 134.9.6.7.1. При изучении модуля «Фитнес-аэробика» на уровне среднего общего образования у обучающихся будут сформированы следующие личностные результаты: воспитание патриотизма, уважения к Отечеству через знание истории и современного состояния развития фитнес-аэробики, включая региональный, всероссийский и международный уровни; владение знаниями по основам организации и проведения занятий по фитнес-аэробики, с учетом индивидуальных особенностей физического развития и физической подготовленности; понимание роли физической культуры и спорта в формировании собственного здорового образа жизни, как важнейшего фактора дальнейшей успешной социализации; владение умением предупреждать конфликтные ситуации во время совместных занятий физической культурой и спортом, разрешать спорные проблемы на основе уважительного и доброжелательного отношения к окружающим; владение навыками выполнения разнообразных физических упражнений различной функциональной направленности фитнес-аэробики; умение максимально проявлять физические способности (качества) при выполнении тестовых упражнений по физической культуре; формирование готовности обучающихся к саморазвитию и самообразованию, мотивации и осознанному выбору индивидуальной траектории образования средствами фитнес-аэробики профессиональных предпочтений в области физической культуры и спорта; формирование навыка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фитнесаэробики; осознанный выбор будущей профессии и возможностей реализации собственных 343 жизненных планов средствами фитнес-аэробики как условие успешной профессиональной, спортивной и общественной деятельности; понимание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проявление положительных качеств личности и управление своими эмоциями в различных ситуациях и условиях, способность к самостоятельной, творческой и ответственной деятельности средствами фитнес-аэробики;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фитнес-аэробике. 134.9.6.7.2. При изучении модуля «Фитнес-аэробики» на уровне среднего общего образования у обучающихся будут сформированы следующие метапредметные результаты: умение соотносить свои действия с планируемыми результатами, осуществлять контроль своей деятельности в процессе достижения результатов в учебной, тренировочной, игровой и соревновательной деятельности, определять способы действий в рамках предложенных условий и требований, корректировать свои действия в соответствии с изменяющейся ситуацией; умение самостоятельно определять цели своего обучения, ставить для себя новые задачи, акцентировать мотивы и развивать интересы своей познавательной деятельности в области фитнесаэробики; умение планировать, контролировать и оценивать учебные действия, собственную деятельность, распределять нагрузку и отдых в процессе ее выполнения, определять наиболее эффективные способы достижения результата; самостоятельно оценивать уровень сложности заданий (упражнений) во время занятий различными видами фитнес-аэробики в соответствии с физическими возможностями своего организма и состоянием здоровья; умение вести дискуссию, обсуждать содержание и результаты совместной деятельности, формулировать, аргументировать и отстаивать своѐ мнение; умение </w:t>
      </w:r>
      <w:r w:rsidRPr="00567385">
        <w:rPr>
          <w:rFonts w:ascii="Times New Roman" w:hAnsi="Times New Roman" w:cs="Times New Roman"/>
          <w:sz w:val="24"/>
          <w:szCs w:val="24"/>
        </w:rPr>
        <w:lastRenderedPageBreak/>
        <w:t xml:space="preserve">организовывать самостоятельную деятельность с учетом требований ее безопасности, сохранности инвентаря и оборудования, организации места занятий по фитнесаэробике; умение организовывать учебное сотрудничество и совместную деятельность со сверстниками и взрослыми работать индивидуально, в парах и в группе, эффективно взаимодействовать и разрешать конфликты в процессе учебной, тренировочной, игровой и соревновательной деятельности, судейской практики, учитывать позиции других участников деятельности; 344 способность выделять и обосновывать эстетические признаки в физических упражнениях, двигательных действиях, оценивать красоту телосложения и осанки; способность самостоятельно применять различные методы, инструменты и запросы в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 134.9.6.7.3. При изучении модуля «Фитнес-аэробика» на уровне среднего общего образования у обучающихся будут сформированы следующие предметные результаты: формирование знаний по истории развития фитнес-аэробики в мире и России; соблюдение требований к местам проведения занятий фитнес-аэробикой, способность применять знания в самостоятельном выборе спортивного инвентаря (технические требования к инвентарю и оборудованию), правильного выбора и одежды, мест для самостоятельных занятий фитнес-аэробикой, в досуговой деятельности; умение характеризовать роль и основные функции главных организаций, федераций (международные, российские) по фитнес-аэробике, осуществляющих управление фитнесаэробикой; соблюдение правил техники безопасности во время занятий и соревнований по фитнес-аэробике, знание причин возникновения травм и умение оказывать первую помощь при травмах и повреждениях во время занятий фитнес-аэробикой; соблюдение гигиенических основ образовательной, тренировочной и досуговой двигательной деятельности, основ организации здорового образа жизни средствами фитнес-аэробики; понимание физиологических и психологических основ обучения двигательным действиям и воспитания физических качеств средствами фитнес-аэробики, современные формы построения отдельных занятий и систем занятий физическими упражнениями с разной функциональной направленностью; понимание физиологических основ деятельности систем дыхания, кровообращения и энергообеспечения при мышечных нагрузках, возможности их развития и совершенствования средствами фитнес-аэробики; способность понимать сущность возникновения ошибок в двигательной (технической) деятельности при выполнении упражнений фитнес-аэробики, анализировать и находить способы устранения ошибок; способность понимать и анализировать последовательность выполнения упражнений фитнес-аэробики; умение выполнять базовые элементы классической и степ-аэробики низкой и высокой интенсивности со сменой (и без смены) лидирующей ноги; 345 умение сочетать маршевые и лифтовые элементы, основные движения при составлении комплекса фитнес-аэробики; применять изученные элементы, движения классической и степ-аэробики аэробики при составлении связок; умение различать основные движения согласно биомеханической классификации; умение характеризовать и демонстрировать правильную технику основных движений (приседания, тяги, выпады, отжимания, жимы, прыжки и так далее); умение составлять, подбирать элементы функциональной тренировки с целью составления композиций из них; участие в соревновательной деятельности на различных уровнях; умение анализировать результаты соревнований, входящих в официальный календарь соревнований (международных, всероссийских, региональных) различать системы проведения соревнований по фитнес-аэробике, понимать структуру спортивных соревнований и физкультурных мероприятий по фитнес-аэробике и ее дисциплин (классическая аэробика, степаэробика, хип-хоп аэробика) среди различных возрастных групп и категорий участников. владение и применение способов самоконтроля в учебной, тренировочной и соревновательной деятельности, средств восстановления после физической нагрузки, способов индивидуального регулирования физической нагрузки с учетом уровня физического развития и функционального состояния; способность характеризовать и демонстрировать средства общей и специальной физической подготовки, применять их в образовательной и тренировочной </w:t>
      </w:r>
      <w:r w:rsidRPr="00567385">
        <w:rPr>
          <w:rFonts w:ascii="Times New Roman" w:hAnsi="Times New Roman" w:cs="Times New Roman"/>
          <w:sz w:val="24"/>
          <w:szCs w:val="24"/>
        </w:rPr>
        <w:lastRenderedPageBreak/>
        <w:t xml:space="preserve">деятельности при занятиях фитнес-аэробикой; развитие музыкального слуха, формирование чувства ритма, понимания взаимосвязи; владение навыками разработки и выполнения упражнений круговой тренировки в соответствии с возрастными особенностями и физической подготовленностью; умение характеризовать и подбирать музыку для самостоятельных комплексов функциональной тренировки с учетом интенсивности и ритма; умение планировать, организовывать и проводить самостоятельные занятия (в том числе по фитнес-аэробике) физическими упражнениями с разной функциональной направленностью, перечень и правила подбора и использования специального спортивного инвентаря и оборудования для занятий фитнес-аэробикой; умение проводить контрольно-тестовые упражнения по общей, специальной и технической подготовке по фитнес-аэробике в соответствии с методикой, выявлять особенности в приросте показателей физической подготовленности, сравнивать их с возрастными стандартами физической подготовленности; знание и умение применять способы и методы профилактики пагубных привычек, 346 асоциального и созависимого поведения, знание понятий «допинг» и «антидопинг». 134.9.11. Модуль «Лапта». 134.9.11.1. Пояснительная записка модуля «Лапта». Модуль «Лапта» (далее – модуль по лапте, лапта) на уровне среднего общего образования разработан с целью оказания методической помощи учителю физической культуры в создании рабочей программы по учебному предмету «Физическая культура» с учѐтом современных тенденций в системе образования и использования спортивно-ориентированных форм, средств и методов обучения по различным видам спорта. Русская лапта – одна из древнейших национальных спортивных игр. В настоящее время русская лапта является официальным видом спорта. Лаптой можно заниматься с дошкольного возраста и продолжать эту деятельность на протяжении многих лет жизни. Лапта является универсальным средством физического воспитания и способствует гармоничному развитию, укреплению здоровья детей. В образовательном процессе средства лапты содействуют комплексному развитию у обучающихся всех физических качеств, комплексно влияют на органы и системы растущего организма ребенка, укрепляя и повышая их функциональный уровень. Лапта выделяется среди других игровых видов спорта своей экономической доступностью. При проведении учебной и внеурочной деятельности не требуется больших средств на приобретение соответствующего оборудования и инвентаря. Эту игру можно организовать для мальчиков и девочек, как в зале, так и на открытом воздухе. Регулярные занятия лаптой содействуют развитию личностных качеств обучающихся, формированию коллективизма, инициативности, решительности, развития морально-волевых качеств, а также способствует формированию комплекса психофизиологических свойств организма. Игровой процесс обеспечивает развитие образовательного потенциала личности, ее индивидуальности, творческого отношения к деятельности. 134.9.11.2. Целью изучения модуля «Лапта» является формирование у обучающихся навыков общечеловеческой культуры и социального самоопределения, устойчивой мотивации к сохранению и укреплению собственного здоровья, ведению здорового образа жизни через занятия физической культурой и спортом с использованием средств вида спорта лапта. 134.9.11.3. Задачами изучения модуля «Лапта» являются: всестороннее гармоничное развитие детей и подростков, увеличение объѐма их двигательной активности; укрепление физического, психологического и социального здоровья обучающихся, развитие основных физических качеств и повышение функциональных возможностей их организма, обеспечение безопасности на занятиях по лапте; 347 освоение знаний о физической культуре и спорте в целом, истории развития лапты в частности; формирование общих представлений о лапте, о ее возможностях и значении в процессе укрепления здоровья, физическом развитии и физической подготовке обучающихся; формирование образовательного базиса, основанного как на знаниях и умениях в области физической культуры и спорта, так и на соответствующем культурном уровне развития личности обучающегося, создающем необходимые предпосылки для его самореализации; формирование культуры движений, обогащение двигательного опыта физическими упражнениями с общеразвивающей и корригирующей направленностью, техническими действиями и приемами вида спорта «лапта»; воспитание положительных качеств личности, </w:t>
      </w:r>
      <w:r w:rsidRPr="00567385">
        <w:rPr>
          <w:rFonts w:ascii="Times New Roman" w:hAnsi="Times New Roman" w:cs="Times New Roman"/>
          <w:sz w:val="24"/>
          <w:szCs w:val="24"/>
        </w:rPr>
        <w:lastRenderedPageBreak/>
        <w:t xml:space="preserve">норм коллективного взаимодействия и сотрудничества; развитие положительной мотивации и устойчивого учебно-познавательного интереса к предмету «Физическая культура», удовлетворение индивидуальных потребностей, обучающихся в занятиях физической культурой и спортом; выявление, развитие и поддержка одарѐнных детей в области спорта. 134.9.11.4. Место и роль модуля «Лапта». Модуль «Лапта» доступен для освоения всем обучающимся, независимо от уровня их физического развития и гендерных особенностей, и расширяет спектр физкультурноспортивных направлений в общеобразовательных организациях. Интеграция модуля по лапте поможет обучающимся в освоении содержательных компонентов и модулей по легкой атлетике, подвижным и спортивным играм, гимнастике, а также в освоении программ в рамках внеурочной деятельности, деятельности школьных спортивных клубов, подготовке обучающихся к сдаче норм Всероссийского физкультурно-спортивного комплекса «Готов к труду и обороне» (ГТО) и участии в спортивных мероприятиях. 134.9.11.5. Модуль «Лапта» может быть реализован в следующих вариантах: при самостоятельном планировании учителем физической культуры процесса освоения обучающимися учебного материала по лапте с выбором различных элементов лапты, с учѐтом возраста и физической подготовленности обучающихся (с соответствующей дозировкой и интенсивностью); в виде целостного последовательного учебного модуля, изучаемого за счѐт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348 (при организации и проведении уроков физической культуры с 3-х часовой недельной нагрузкой рекомендуемый объѐм в 10 и 11 классах – по 34 часа); в виде дополнительных часов, выделяемых на спортивно-оздоровительную работу с обучающимися в рамках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 (рекомендуемый объем в 10-11 классах – по 34 часа). 134.9.11.6. Содержание модуля «Лапта». 1) Знания о лапте. История зарождения лапты. Известные отечественные игроки в лапту и тренеры. Современное состояние лапты в Российской Федерации. Место лапты в Единой всероссийской спортивной классификации. Понятие спортивных федераций по лапте, как общественных организаций. Сильнейшие спортсмены и тренеры в современной лапте. Официальные правила соревнований по лапте. Характеристика вида спорта лапта и особенности мини-лапты. Влияние занятий лаптой на формирование положительных качеств личности человека (воли, смелости, трудолюбия, честности, сознательности, выдержки, решительности, настойчивости, этических норм поведения). Амплуа полевых игроков при игре в лапту. Правила безопасного поведения во время занятий лаптой. Характерные травмы игроки в лапту и мероприятия по их предупреждению Режим дня при занятиях лаптой. Правила личной гигиены во время занятий лаптой. Правила подбора физических упражнений для развития физических качеств игроков в лапту. Основные средства и методы обучения технике и тактике игры «лапта». Вредные привычки, причины их возникновения и пагубное влияние на организм человека и его здоровье. 2) Способы самостоятельной деятельности. Самостоятельный подбор упражнений, определение их назначения для развития определѐнных физических качеств и последовательность их выполнения, дозировка нагрузки. Составление планов и самостоятельное проведение занятий по лапте. Самонаблюдение и самоконтроль за индивидуальным развитием и состоянием здоровья. Организация самостоятельных занятий по коррекции осанки, веса и телосложения. Личный «Дневник развития и здоровья». Правильное сбалансированное питание игроков в лапту. Противодействие допингу в спорте и борьба с ним. 349 Правила личной гигиены, требования к спортивной одежде и обуви для занятий лаптой. Правила ухода за спортивным инвентарем и оборудованием. Классификация физических упражнений: подготовительные, общеразвивающие, специальные и корригирующие. Составление индивидуальных комплексов упражнений различной </w:t>
      </w:r>
      <w:r w:rsidRPr="00567385">
        <w:rPr>
          <w:rFonts w:ascii="Times New Roman" w:hAnsi="Times New Roman" w:cs="Times New Roman"/>
          <w:sz w:val="24"/>
          <w:szCs w:val="24"/>
        </w:rPr>
        <w:lastRenderedPageBreak/>
        <w:t xml:space="preserve">направленности. Тестирование уровня физической и технической подготовленности игроков в лапту. 3) Физическое совершенствование. Комплексы упражнений для развития физических качеств (быстроты, скоростно-силовых качеств, силы, ловкости, выносливости, гибкости). Упражнения и комплексы для коррекции веса, фигуры и нарушений осанки. Совершенствование технических приемов и тактических действий по лапте, изученных на уровне основного общего образования. Специально-подготовительные упражнения, развивающие основные качества, необходимые для овладения техникой и тактикой игры в лапту. Техника нападения. Стойки бьющего: для удара сверху, снизу, сбоку, свечой. Стойки перебежчика: высокий старт, низкий старт. Передвижения: ходьба, бег, прыжки, остановки и падения, приемы, позволяющие избежать осаливания и самоосаливания, навыки переосаливания (ответное осаливание). Удары битой по мячу способом сверху, сбоку, «свечей», обманные удары. Подача мяча. Техника защиты. Стойки. Передвижения: ходьба, бег, прыжки. Ловля мяча: высоко, низколетящего, катящегося. Передачи мяча: сверху, сбоку, снизу, от себя. Техника осаливания неподвижного игрока, и бегущего в одном направлении, с изменениями направлений. Осаливание движущегося игрока. Осаливание с ближнего расстояния. Бросок способом сверху, сбоку. Тактика нападения. Совершенствование тактики игры в нападении: индивидуальные действия: выбор удара в зависимости от игровой ситуации: сверху, сбоку, «свечой». Выбор направления удара (влево, вправо и по центру). Действия перебежчика, которого осаливает противник, в случае, когда партнеры приносят своей команде очки. Действия нападающего при выносе мяча защитником за линию дома. Выбор места для перебежки. Действия нападающего при ошибках защитников (неточная подача мяча, мяч выходит из поля зрения защитников). Действия нападающего находящегося: за линией дома, за линией кона. Действия нападающего при осаливании, самоосаливании, переосаливании. Групповые взаимодействия и комбинации (в парах, тройках, группах, при стандартных положениях), групповые перебежки после удара за линию дома, взаимодействие бьющего ударом сверху и перебежчика (или нескольких, находящихся в пригороде), 350 взаимодействие нападающего, бьющих ударом сбоку и перебежчиков, находящихся за линией кона. Командные взаимодействия: расположение и взаимодействие игроков при организации атакующих действий в различных игровых ситуациях, расположение и взаимодействие игроков при розыгрышах стандартных ситуаций в атаке. Совершенствование тактики игры в защите: Индивидуальные действия: выбор места для ловли мяча при ударах (сверху, сбоку, «свечой»). Действия защитника при: пропуске мяча, летящего в его сторону; страховке своих партнеров при ударе сверху; выборе места для того, чтобы осалить перебежчика; выборе места для получения мяча от партнера; переосаливании (обратном осаливании); расположении нападающих в пригороде и за линией кона; перебежках нападающих; действия подающего при выносе мяча за линию дома. Оценка целесообразности той или иной позиции. Своевременное занятие наиболее выгодной позиции. Применение отбора мяча изученным способом в зависимости от игровой обстановки. Групповые действия. Взаимодействие в обороне при численном преимуществе соперника, осуществляя правильный выбор позиции и страховку партнеров. Взаимодействия в обороне при выполнении противником стандартных комбинаций. Правильный выбор позиции и страховки при организации противодействия атакующим комбинациям. Организация противодействия различным комбинациям. Создания численного превосходства в обороне. Командные взаимодействия: расположение и взаимодействие игроков при организации оборонительных действий в различных игровых ситуациях (позиционная оборона, против быстрой атаки), расположение и взаимодействие игроков при розыгрышах стандартных ситуаций в защите, расположение и взаимодействие игроков при игре в неравно численных составах в и (игра в численном меньшинстве). Основы специальной психологической подготовки в лапте: психологические качества, психологическая устойчивость, психофизиологические функции, самовнушение, аутогенная тренировка, релаксация. Учебные игры в лапту. Участие в соревновательной деятельности. 134.9.11.7. Содержание модуля «Лапта» направлено на достижение обучающимися личностных, метапредметных и предметных результатов обучения. 134.9.11.7.1. При изучении </w:t>
      </w:r>
      <w:r w:rsidRPr="00567385">
        <w:rPr>
          <w:rFonts w:ascii="Times New Roman" w:hAnsi="Times New Roman" w:cs="Times New Roman"/>
          <w:sz w:val="24"/>
          <w:szCs w:val="24"/>
        </w:rPr>
        <w:lastRenderedPageBreak/>
        <w:t xml:space="preserve">модуля «Лапта» на уровне среднего общего образования у обучающихся будут сформированы следующие личностные результаты: 351 чувство патриотизма, ответственности перед Родиной, гордости за свой край, свою Родину, уважение государственных символов (герб, флаг, гимн), готовность к служению Отечеству, его защите на примере роли, традиций и развития лапты в современном обществе, в Российской Федерации, в регионе; основы саморазвития и самообразования через ценности, традиции и идеалы главных организаций регионального, всероссийского уровней по лапте, мотивации и осознанному выбору индивидуальной траектории образования средствами лапты профессиональных предпочтений в области физической культуры и спорта; основы нормы морали, духовно-нравственной культуры и ценностного отношения к физической культуре, как неотъемлемой части общечеловеческой культуры средствами лапты; толерантное осознание и поведение, способность вести диалог с другими людьми, достигать в нѐм взаимопонимания, находить общие цели и сотрудничать для их достижения в учебной, тренировочной, досуговой, игровой и соревновательной деятельности, судейской практики на принципах доброжелательности и взаимопомощи; проявление осознанного и ответственного отношения к собственным поступкам; моральной компетентности в решении проблем в процессе занятий физической культурой, игровой и соревновательной деятельности по виду спорта «лапта»; осознанный выбор будущей профессии и возможности реализации собственных жизненных планов средствами лапты как условие успешной профессиональной, спортивной и общественной деятельности навыки сотрудничества со сверстниками, детьми младшего возраста, взрослыми в учебной, игровой, досуговой и соревновательной деятельности, судейской практике, способность к самостоятельной, творческой и ответственной деятельности средствами лапты;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умение оказывать первую помощь. 134.9.11.7.2. При изучении модуля «Лапта» на уровне среднего общего образования у обучающихся будут сформированы следующие метапредметные результаты: умение самостоятельно определять цели своего обучения средствами лапты и составлять планы в рамках физкультурно-спортивной деятельности; выбирать успешную стратегию и тактику в различных ситуациях; умение самостоятельно планировать пути достижения целей, в том числе альтернативные, осознанно выбирать наиболее эффективные способы решения задач в учебной, игровой, соревновательной и досуговой деятельности, оценивать правильность выполнения задач, 352 собственные возможности их решения; умение самостоятельно оценивать и принимать решения, определяющие стратегию и тактику поведения в учебной, тренировочной, игровой, соревновательной и досуговой деятельности, судейской практике с учѐтом гражданских и нравственных ценностей; способность к самостоятельной информационно-познавательной деятельности, умение ориентироваться в различных источниках информации с соблюдением правовых и этических норм, норм информационной безопасности. 134.9.11.7.3. При изучении изучения модуля «Лапта» на уровне среднего общего образования у обучающихся будут сформированы следующие предметные результаты: понимание роли и значения занятий лаптой в формировании личностных качеств, в активном включении в здоровый образ жизни, укреплении и сохранении индивидуального здоровья; знание правил соревнований по виду спорта лапта, знания состава судейской коллегии, обслуживающей соревнования по лапте и основных функций судей, жестов судьи; демонстрация технических приемов игры лапта; знание, демонстрация тактических действий игроков в лапту; использование средств и методов совершенствования технических приемов и тактических действий игроков в лапту; выявление ошибок в технике выполнения упражнений, формирующих двигательные умения и навыки технических и тактических действий игроков в лапту; осуществление соревновательной деятельности в соответствии с правилами игры в лапта, судейской практики; определение признаков положительного влияния занятий лапты на укрепление здоровья, установление связи между развитием физических качеств и основных систем организма; соблюдение требований безопасности при </w:t>
      </w:r>
      <w:r w:rsidRPr="00567385">
        <w:rPr>
          <w:rFonts w:ascii="Times New Roman" w:hAnsi="Times New Roman" w:cs="Times New Roman"/>
          <w:sz w:val="24"/>
          <w:szCs w:val="24"/>
        </w:rPr>
        <w:lastRenderedPageBreak/>
        <w:t>организации занятий лаптой, знание правил оказания первой помощи при травмах и ушибах во время занятий физическими упражнениями, и лаптой в частности; способность организовывать самостоятельные занятия с использованием средств лапты, подбирать упражнения различной направленности, режимы физической нагрузки в зависимости от индивидуальных особенностей физической подготовленности; знание контрольно-тестовых упражнений для определения уровня физической, технической и тактической подготовленности игроков в лапту; знание и применение способов и методов профилактики пагубных привычек, асоциального и созависимого поведения, знание антидопинговых правил</w:t>
      </w:r>
    </w:p>
    <w:p w14:paraId="4B4496D1" w14:textId="77777777" w:rsidR="00F8376B" w:rsidRPr="00567385" w:rsidRDefault="00F8376B" w:rsidP="00567385">
      <w:pPr>
        <w:spacing w:after="0" w:line="240" w:lineRule="auto"/>
        <w:ind w:firstLine="567"/>
        <w:contextualSpacing/>
        <w:jc w:val="both"/>
        <w:rPr>
          <w:rFonts w:ascii="Times New Roman" w:hAnsi="Times New Roman" w:cs="Times New Roman"/>
          <w:b/>
          <w:bCs/>
          <w:sz w:val="24"/>
          <w:szCs w:val="24"/>
        </w:rPr>
      </w:pPr>
    </w:p>
    <w:p w14:paraId="215ABE26" w14:textId="77777777" w:rsidR="00677D08" w:rsidRPr="00567385" w:rsidRDefault="00677D08" w:rsidP="00567385">
      <w:pPr>
        <w:spacing w:after="0" w:line="240" w:lineRule="auto"/>
        <w:ind w:firstLine="567"/>
        <w:contextualSpacing/>
        <w:jc w:val="both"/>
        <w:rPr>
          <w:rFonts w:ascii="Times New Roman" w:hAnsi="Times New Roman" w:cs="Times New Roman"/>
          <w:b/>
          <w:sz w:val="24"/>
          <w:szCs w:val="24"/>
        </w:rPr>
      </w:pPr>
      <w:bookmarkStart w:id="2276" w:name="bssPhr7909"/>
      <w:bookmarkStart w:id="2277" w:name="dfaspsd63h"/>
      <w:bookmarkEnd w:id="2276"/>
      <w:bookmarkEnd w:id="2277"/>
    </w:p>
    <w:p w14:paraId="313D72B3" w14:textId="77777777" w:rsidR="00DC2EB3" w:rsidRPr="00567385" w:rsidRDefault="005406D4"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b/>
          <w:bCs/>
          <w:sz w:val="24"/>
          <w:szCs w:val="24"/>
        </w:rPr>
        <w:t>Р</w:t>
      </w:r>
      <w:r w:rsidR="00DC2EB3" w:rsidRPr="00567385">
        <w:rPr>
          <w:rFonts w:ascii="Times New Roman" w:hAnsi="Times New Roman" w:cs="Times New Roman"/>
          <w:b/>
          <w:bCs/>
          <w:sz w:val="24"/>
          <w:szCs w:val="24"/>
        </w:rPr>
        <w:t>абочая программа по учебному предмету "Основы безопасности жизнедеятельности" (базовый уровень).</w:t>
      </w:r>
    </w:p>
    <w:p w14:paraId="1D660E07" w14:textId="77777777" w:rsidR="00DC2EB3" w:rsidRPr="00567385" w:rsidRDefault="005406D4" w:rsidP="00567385">
      <w:pPr>
        <w:spacing w:after="0" w:line="240" w:lineRule="auto"/>
        <w:ind w:firstLine="567"/>
        <w:contextualSpacing/>
        <w:jc w:val="both"/>
        <w:rPr>
          <w:rFonts w:ascii="Times New Roman" w:hAnsi="Times New Roman" w:cs="Times New Roman"/>
          <w:sz w:val="24"/>
          <w:szCs w:val="24"/>
        </w:rPr>
      </w:pPr>
      <w:bookmarkStart w:id="2278" w:name="bssPhr7910"/>
      <w:bookmarkStart w:id="2279" w:name="dfasqvyamu"/>
      <w:bookmarkEnd w:id="2278"/>
      <w:bookmarkEnd w:id="2279"/>
      <w:r w:rsidRPr="00567385">
        <w:rPr>
          <w:rFonts w:ascii="Times New Roman" w:hAnsi="Times New Roman" w:cs="Times New Roman"/>
          <w:sz w:val="24"/>
          <w:szCs w:val="24"/>
        </w:rPr>
        <w:t>Р</w:t>
      </w:r>
      <w:r w:rsidR="00DC2EB3" w:rsidRPr="00567385">
        <w:rPr>
          <w:rFonts w:ascii="Times New Roman" w:hAnsi="Times New Roman" w:cs="Times New Roman"/>
          <w:sz w:val="24"/>
          <w:szCs w:val="24"/>
        </w:rPr>
        <w:t>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(далее соответственно - программа ОБЖ, ОБЖ) включает пояснительную записку, содержание обучения, планируемые результаты освоения программы ОБЖ.</w:t>
      </w:r>
    </w:p>
    <w:p w14:paraId="6F34E394"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280" w:name="bssPhr7911"/>
      <w:bookmarkStart w:id="2281" w:name="dfasvkz8sg"/>
      <w:bookmarkEnd w:id="2280"/>
      <w:bookmarkEnd w:id="2281"/>
      <w:r w:rsidRPr="00567385">
        <w:rPr>
          <w:rFonts w:ascii="Times New Roman" w:hAnsi="Times New Roman" w:cs="Times New Roman"/>
          <w:b/>
          <w:bCs/>
          <w:sz w:val="24"/>
          <w:szCs w:val="24"/>
        </w:rPr>
        <w:t>Пояснительная записка.</w:t>
      </w:r>
    </w:p>
    <w:p w14:paraId="5B0B9814"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282" w:name="bssPhr7912"/>
      <w:bookmarkStart w:id="2283" w:name="dfasz6ck64"/>
      <w:bookmarkEnd w:id="2282"/>
      <w:bookmarkEnd w:id="2283"/>
      <w:r w:rsidRPr="00567385">
        <w:rPr>
          <w:rFonts w:ascii="Times New Roman" w:hAnsi="Times New Roman" w:cs="Times New Roman"/>
          <w:sz w:val="24"/>
          <w:szCs w:val="24"/>
        </w:rPr>
        <w:t>Программа ОБЖ разработана на основе требований к результатам освоения программы среднего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w:t>
      </w:r>
    </w:p>
    <w:p w14:paraId="66D62615"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284" w:name="bssPhr7913"/>
      <w:bookmarkStart w:id="2285" w:name="dfasvlym02"/>
      <w:bookmarkEnd w:id="2284"/>
      <w:bookmarkEnd w:id="2285"/>
      <w:r w:rsidRPr="00567385">
        <w:rPr>
          <w:rFonts w:ascii="Times New Roman" w:hAnsi="Times New Roman" w:cs="Times New Roman"/>
          <w:sz w:val="24"/>
          <w:szCs w:val="24"/>
        </w:rPr>
        <w:t>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14:paraId="407FE645"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286" w:name="bssPhr7914"/>
      <w:bookmarkStart w:id="2287" w:name="dfasmlve1v"/>
      <w:bookmarkEnd w:id="2286"/>
      <w:bookmarkEnd w:id="2287"/>
      <w:r w:rsidRPr="00567385">
        <w:rPr>
          <w:rFonts w:ascii="Times New Roman" w:hAnsi="Times New Roman" w:cs="Times New Roman"/>
          <w:sz w:val="24"/>
          <w:szCs w:val="24"/>
        </w:rPr>
        <w:t>Программа ОБЖ в методическом плане обеспечивает реализацию практико-ориентированного подхода в преподавании ОБЖ,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 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сферах.</w:t>
      </w:r>
    </w:p>
    <w:p w14:paraId="05B1BB7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288" w:name="bssPhr7915"/>
      <w:bookmarkStart w:id="2289" w:name="dfaskgkiz4"/>
      <w:bookmarkEnd w:id="2288"/>
      <w:bookmarkEnd w:id="2289"/>
      <w:r w:rsidRPr="00567385">
        <w:rPr>
          <w:rFonts w:ascii="Times New Roman" w:hAnsi="Times New Roman" w:cs="Times New Roman"/>
          <w:sz w:val="24"/>
          <w:szCs w:val="24"/>
        </w:rPr>
        <w:t>Программа ОБЖ обеспечивает:</w:t>
      </w:r>
    </w:p>
    <w:p w14:paraId="0E7161E8"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290" w:name="bssPhr7916"/>
      <w:bookmarkStart w:id="2291" w:name="dfasu1642w"/>
      <w:bookmarkEnd w:id="2290"/>
      <w:bookmarkEnd w:id="2291"/>
      <w:r w:rsidRPr="00567385">
        <w:rPr>
          <w:rFonts w:ascii="Times New Roman" w:hAnsi="Times New Roman" w:cs="Times New Roman"/>
          <w:sz w:val="24"/>
          <w:szCs w:val="24"/>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14:paraId="2EC5B210"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292" w:name="bssPhr7917"/>
      <w:bookmarkStart w:id="2293" w:name="dfaslsdvkm"/>
      <w:bookmarkEnd w:id="2292"/>
      <w:bookmarkEnd w:id="2293"/>
      <w:r w:rsidRPr="00567385">
        <w:rPr>
          <w:rFonts w:ascii="Times New Roman" w:hAnsi="Times New Roman" w:cs="Times New Roman"/>
          <w:sz w:val="24"/>
          <w:szCs w:val="24"/>
        </w:rPr>
        <w:t>достижение выпускниками базового уровня культуры безопасности жизнедеятельности, соответствующего интересам обучающихся и потребностям общества в формировании полноценной личности безопасного типа;</w:t>
      </w:r>
    </w:p>
    <w:p w14:paraId="714CCCC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294" w:name="bssPhr7918"/>
      <w:bookmarkStart w:id="2295" w:name="dfase6ihb1"/>
      <w:bookmarkEnd w:id="2294"/>
      <w:bookmarkEnd w:id="2295"/>
      <w:r w:rsidRPr="00567385">
        <w:rPr>
          <w:rFonts w:ascii="Times New Roman" w:hAnsi="Times New Roman" w:cs="Times New Roman"/>
          <w:sz w:val="24"/>
          <w:szCs w:val="24"/>
        </w:rPr>
        <w:t>взаимосвязь личностных, метапредметных и предметных результатов освоения учебного предмета ОБЖ на уровнях основного общего и среднего общего образования;</w:t>
      </w:r>
    </w:p>
    <w:p w14:paraId="2A59CF22"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296" w:name="bssPhr7919"/>
      <w:bookmarkStart w:id="2297" w:name="dfasmed1p2"/>
      <w:bookmarkEnd w:id="2296"/>
      <w:bookmarkEnd w:id="2297"/>
      <w:r w:rsidRPr="00567385">
        <w:rPr>
          <w:rFonts w:ascii="Times New Roman" w:hAnsi="Times New Roman" w:cs="Times New Roman"/>
          <w:sz w:val="24"/>
          <w:szCs w:val="24"/>
        </w:rPr>
        <w:t>подготовку выпускников к решению актуальных практических задач безопасности жизнедеятельности в повседневной жизни.</w:t>
      </w:r>
    </w:p>
    <w:p w14:paraId="526C0C2A"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298" w:name="bssPhr7920"/>
      <w:bookmarkStart w:id="2299" w:name="dfasspiafp"/>
      <w:bookmarkEnd w:id="2298"/>
      <w:bookmarkEnd w:id="2299"/>
      <w:r w:rsidRPr="00567385">
        <w:rPr>
          <w:rFonts w:ascii="Times New Roman" w:hAnsi="Times New Roman" w:cs="Times New Roman"/>
          <w:sz w:val="24"/>
          <w:szCs w:val="24"/>
        </w:rPr>
        <w:t>В программе ОБЖ содержание учебного предмета ОБЖ структурно представлено двумя вариантами реализации содержания, состоящими из отдельных модулей (тематических линий), обеспечивающих системность и непрерывность изучения предмета на уровнях основного общего и среднего общего образования.</w:t>
      </w:r>
    </w:p>
    <w:p w14:paraId="161B85AC"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00" w:name="bssPhr7921"/>
      <w:bookmarkStart w:id="2301" w:name="dfasdlh2uf"/>
      <w:bookmarkEnd w:id="2300"/>
      <w:bookmarkEnd w:id="2301"/>
      <w:r w:rsidRPr="00567385">
        <w:rPr>
          <w:rFonts w:ascii="Times New Roman" w:hAnsi="Times New Roman" w:cs="Times New Roman"/>
          <w:sz w:val="24"/>
          <w:szCs w:val="24"/>
        </w:rPr>
        <w:t>Вариант 1.</w:t>
      </w:r>
    </w:p>
    <w:p w14:paraId="38E3C5DE"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02" w:name="bssPhr7922"/>
      <w:bookmarkStart w:id="2303" w:name="dfas4y31gv"/>
      <w:bookmarkEnd w:id="2302"/>
      <w:bookmarkEnd w:id="2303"/>
      <w:r w:rsidRPr="00567385">
        <w:rPr>
          <w:rFonts w:ascii="Times New Roman" w:hAnsi="Times New Roman" w:cs="Times New Roman"/>
          <w:sz w:val="24"/>
          <w:szCs w:val="24"/>
        </w:rPr>
        <w:t>Модуль № 1. Основы комплексной безопасности.</w:t>
      </w:r>
    </w:p>
    <w:p w14:paraId="152A99D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04" w:name="bssPhr7923"/>
      <w:bookmarkStart w:id="2305" w:name="dfasqgup2t"/>
      <w:bookmarkEnd w:id="2304"/>
      <w:bookmarkEnd w:id="2305"/>
      <w:r w:rsidRPr="00567385">
        <w:rPr>
          <w:rFonts w:ascii="Times New Roman" w:hAnsi="Times New Roman" w:cs="Times New Roman"/>
          <w:sz w:val="24"/>
          <w:szCs w:val="24"/>
        </w:rPr>
        <w:lastRenderedPageBreak/>
        <w:t>Модуль № 2. "Основы обороны государства".</w:t>
      </w:r>
    </w:p>
    <w:p w14:paraId="1E5C657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06" w:name="bssPhr7924"/>
      <w:bookmarkStart w:id="2307" w:name="dfaslv6brd"/>
      <w:bookmarkEnd w:id="2306"/>
      <w:bookmarkEnd w:id="2307"/>
      <w:r w:rsidRPr="00567385">
        <w:rPr>
          <w:rFonts w:ascii="Times New Roman" w:hAnsi="Times New Roman" w:cs="Times New Roman"/>
          <w:sz w:val="24"/>
          <w:szCs w:val="24"/>
        </w:rPr>
        <w:t>Модуль № 3. Военно-профессиональная деятельность.</w:t>
      </w:r>
    </w:p>
    <w:p w14:paraId="59AD149E"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08" w:name="bssPhr7925"/>
      <w:bookmarkStart w:id="2309" w:name="dfasfkugy2"/>
      <w:bookmarkEnd w:id="2308"/>
      <w:bookmarkEnd w:id="2309"/>
      <w:r w:rsidRPr="00567385">
        <w:rPr>
          <w:rFonts w:ascii="Times New Roman" w:hAnsi="Times New Roman" w:cs="Times New Roman"/>
          <w:sz w:val="24"/>
          <w:szCs w:val="24"/>
        </w:rPr>
        <w:t>Модуль № 4. Защита населения Российской Федерации от опасных и чрезвычайных ситуаций.</w:t>
      </w:r>
    </w:p>
    <w:p w14:paraId="5FFCC671"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10" w:name="bssPhr7926"/>
      <w:bookmarkStart w:id="2311" w:name="dfasobbdrp"/>
      <w:bookmarkEnd w:id="2310"/>
      <w:bookmarkEnd w:id="2311"/>
      <w:r w:rsidRPr="00567385">
        <w:rPr>
          <w:rFonts w:ascii="Times New Roman" w:hAnsi="Times New Roman" w:cs="Times New Roman"/>
          <w:sz w:val="24"/>
          <w:szCs w:val="24"/>
        </w:rPr>
        <w:t>Модуль № 5. Безопасность в природной среде и экологическая безопасность.</w:t>
      </w:r>
    </w:p>
    <w:p w14:paraId="7F55BD1B"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12" w:name="bssPhr7927"/>
      <w:bookmarkStart w:id="2313" w:name="dfasmg9obz"/>
      <w:bookmarkEnd w:id="2312"/>
      <w:bookmarkEnd w:id="2313"/>
      <w:r w:rsidRPr="00567385">
        <w:rPr>
          <w:rFonts w:ascii="Times New Roman" w:hAnsi="Times New Roman" w:cs="Times New Roman"/>
          <w:sz w:val="24"/>
          <w:szCs w:val="24"/>
        </w:rPr>
        <w:t>Модуль № 6. "Основы противодействия экстремизму и терроризму".</w:t>
      </w:r>
    </w:p>
    <w:p w14:paraId="1744AFC5"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14" w:name="bssPhr7928"/>
      <w:bookmarkStart w:id="2315" w:name="dfascxox9b"/>
      <w:bookmarkEnd w:id="2314"/>
      <w:bookmarkEnd w:id="2315"/>
      <w:r w:rsidRPr="00567385">
        <w:rPr>
          <w:rFonts w:ascii="Times New Roman" w:hAnsi="Times New Roman" w:cs="Times New Roman"/>
          <w:sz w:val="24"/>
          <w:szCs w:val="24"/>
        </w:rPr>
        <w:t>Модуль № 7. Основы здорового образа жизни.</w:t>
      </w:r>
    </w:p>
    <w:p w14:paraId="4117CEE4"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16" w:name="bssPhr7929"/>
      <w:bookmarkStart w:id="2317" w:name="dfas2s1pqe"/>
      <w:bookmarkEnd w:id="2316"/>
      <w:bookmarkEnd w:id="2317"/>
      <w:r w:rsidRPr="00567385">
        <w:rPr>
          <w:rFonts w:ascii="Times New Roman" w:hAnsi="Times New Roman" w:cs="Times New Roman"/>
          <w:sz w:val="24"/>
          <w:szCs w:val="24"/>
        </w:rPr>
        <w:t>Модуль № 8. Основы медицинских знаний и оказание первой помощи".</w:t>
      </w:r>
    </w:p>
    <w:p w14:paraId="4968CEC1"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18" w:name="bssPhr7930"/>
      <w:bookmarkStart w:id="2319" w:name="dfas4veit0"/>
      <w:bookmarkEnd w:id="2318"/>
      <w:bookmarkEnd w:id="2319"/>
      <w:r w:rsidRPr="00567385">
        <w:rPr>
          <w:rFonts w:ascii="Times New Roman" w:hAnsi="Times New Roman" w:cs="Times New Roman"/>
          <w:sz w:val="24"/>
          <w:szCs w:val="24"/>
        </w:rPr>
        <w:t>Модуль № 9. Элементы начальной военной подготовки.</w:t>
      </w:r>
    </w:p>
    <w:p w14:paraId="54D0985B"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20" w:name="bssPhr7931"/>
      <w:bookmarkStart w:id="2321" w:name="dfas44136e"/>
      <w:bookmarkEnd w:id="2320"/>
      <w:bookmarkEnd w:id="2321"/>
      <w:r w:rsidRPr="00567385">
        <w:rPr>
          <w:rFonts w:ascii="Times New Roman" w:hAnsi="Times New Roman" w:cs="Times New Roman"/>
          <w:sz w:val="24"/>
          <w:szCs w:val="24"/>
        </w:rPr>
        <w:t>Вариант 2.</w:t>
      </w:r>
    </w:p>
    <w:p w14:paraId="6171B785"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22" w:name="bssPhr7932"/>
      <w:bookmarkStart w:id="2323" w:name="dfasreod5m"/>
      <w:bookmarkEnd w:id="2322"/>
      <w:bookmarkEnd w:id="2323"/>
      <w:r w:rsidRPr="00567385">
        <w:rPr>
          <w:rFonts w:ascii="Times New Roman" w:hAnsi="Times New Roman" w:cs="Times New Roman"/>
          <w:sz w:val="24"/>
          <w:szCs w:val="24"/>
        </w:rPr>
        <w:t>Модуль № 1 "Культура безопасности жизнедеятельности в современном обществе".</w:t>
      </w:r>
    </w:p>
    <w:p w14:paraId="629A48B3"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24" w:name="bssPhr7933"/>
      <w:bookmarkStart w:id="2325" w:name="dfaszaydzv"/>
      <w:bookmarkEnd w:id="2324"/>
      <w:bookmarkEnd w:id="2325"/>
      <w:r w:rsidRPr="00567385">
        <w:rPr>
          <w:rFonts w:ascii="Times New Roman" w:hAnsi="Times New Roman" w:cs="Times New Roman"/>
          <w:sz w:val="24"/>
          <w:szCs w:val="24"/>
        </w:rPr>
        <w:t>Модуль № 2 "Безопасность в быту".</w:t>
      </w:r>
    </w:p>
    <w:p w14:paraId="53E3DDA2"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26" w:name="bssPhr7934"/>
      <w:bookmarkStart w:id="2327" w:name="dfashwfdwl"/>
      <w:bookmarkEnd w:id="2326"/>
      <w:bookmarkEnd w:id="2327"/>
      <w:r w:rsidRPr="00567385">
        <w:rPr>
          <w:rFonts w:ascii="Times New Roman" w:hAnsi="Times New Roman" w:cs="Times New Roman"/>
          <w:sz w:val="24"/>
          <w:szCs w:val="24"/>
        </w:rPr>
        <w:t>Модуль № 3 "Безопасность на транспорте".</w:t>
      </w:r>
    </w:p>
    <w:p w14:paraId="67BA6B30"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28" w:name="bssPhr7935"/>
      <w:bookmarkStart w:id="2329" w:name="dfas9at598"/>
      <w:bookmarkEnd w:id="2328"/>
      <w:bookmarkEnd w:id="2329"/>
      <w:r w:rsidRPr="00567385">
        <w:rPr>
          <w:rFonts w:ascii="Times New Roman" w:hAnsi="Times New Roman" w:cs="Times New Roman"/>
          <w:sz w:val="24"/>
          <w:szCs w:val="24"/>
        </w:rPr>
        <w:t>Модуль № 4 "Безопасность в общественных местах".</w:t>
      </w:r>
    </w:p>
    <w:p w14:paraId="75AEFA62"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30" w:name="bssPhr7936"/>
      <w:bookmarkStart w:id="2331" w:name="dfastyroa1"/>
      <w:bookmarkEnd w:id="2330"/>
      <w:bookmarkEnd w:id="2331"/>
      <w:r w:rsidRPr="00567385">
        <w:rPr>
          <w:rFonts w:ascii="Times New Roman" w:hAnsi="Times New Roman" w:cs="Times New Roman"/>
          <w:sz w:val="24"/>
          <w:szCs w:val="24"/>
        </w:rPr>
        <w:t>Модуль № 5 "Безопасность в природной среде".</w:t>
      </w:r>
    </w:p>
    <w:p w14:paraId="54C87BA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32" w:name="bssPhr7937"/>
      <w:bookmarkStart w:id="2333" w:name="dfaspilye3"/>
      <w:bookmarkEnd w:id="2332"/>
      <w:bookmarkEnd w:id="2333"/>
      <w:r w:rsidRPr="00567385">
        <w:rPr>
          <w:rFonts w:ascii="Times New Roman" w:hAnsi="Times New Roman" w:cs="Times New Roman"/>
          <w:sz w:val="24"/>
          <w:szCs w:val="24"/>
        </w:rPr>
        <w:t>Модуль № 6 "Здоровье и как его сохранить. Основы медицинских знаний".</w:t>
      </w:r>
    </w:p>
    <w:p w14:paraId="2A3CD830"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34" w:name="bssPhr7938"/>
      <w:bookmarkStart w:id="2335" w:name="dfas3rhtnx"/>
      <w:bookmarkEnd w:id="2334"/>
      <w:bookmarkEnd w:id="2335"/>
      <w:r w:rsidRPr="00567385">
        <w:rPr>
          <w:rFonts w:ascii="Times New Roman" w:hAnsi="Times New Roman" w:cs="Times New Roman"/>
          <w:sz w:val="24"/>
          <w:szCs w:val="24"/>
        </w:rPr>
        <w:t>Модуль № 7 "Безопасность в социуме".</w:t>
      </w:r>
    </w:p>
    <w:p w14:paraId="7B3E8273"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36" w:name="bssPhr7939"/>
      <w:bookmarkStart w:id="2337" w:name="dfas4bl83y"/>
      <w:bookmarkEnd w:id="2336"/>
      <w:bookmarkEnd w:id="2337"/>
      <w:r w:rsidRPr="00567385">
        <w:rPr>
          <w:rFonts w:ascii="Times New Roman" w:hAnsi="Times New Roman" w:cs="Times New Roman"/>
          <w:sz w:val="24"/>
          <w:szCs w:val="24"/>
        </w:rPr>
        <w:t>Модуль № 8. "Безопасность в информационном пространстве".</w:t>
      </w:r>
    </w:p>
    <w:p w14:paraId="281F6DE4"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38" w:name="bssPhr7940"/>
      <w:bookmarkStart w:id="2339" w:name="dfase8hggy"/>
      <w:bookmarkEnd w:id="2338"/>
      <w:bookmarkEnd w:id="2339"/>
      <w:r w:rsidRPr="00567385">
        <w:rPr>
          <w:rFonts w:ascii="Times New Roman" w:hAnsi="Times New Roman" w:cs="Times New Roman"/>
          <w:sz w:val="24"/>
          <w:szCs w:val="24"/>
        </w:rPr>
        <w:t>Модуль № 9 "Основы противодействия экстремизму и терроризму".</w:t>
      </w:r>
    </w:p>
    <w:p w14:paraId="58C77DE5"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40" w:name="bssPhr7941"/>
      <w:bookmarkStart w:id="2341" w:name="dfas14g3o2"/>
      <w:bookmarkEnd w:id="2340"/>
      <w:bookmarkEnd w:id="2341"/>
      <w:r w:rsidRPr="00567385">
        <w:rPr>
          <w:rFonts w:ascii="Times New Roman" w:hAnsi="Times New Roman" w:cs="Times New Roman"/>
          <w:sz w:val="24"/>
          <w:szCs w:val="24"/>
        </w:rPr>
        <w:t>Модуль № 10 "Взаимодействие личности, общества и государства в обеспечении безопасности жизни и здоровья населения".</w:t>
      </w:r>
    </w:p>
    <w:p w14:paraId="7835B1A0"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42" w:name="bssPhr7942"/>
      <w:bookmarkStart w:id="2343" w:name="dfas49v6z9"/>
      <w:bookmarkEnd w:id="2342"/>
      <w:bookmarkEnd w:id="2343"/>
      <w:r w:rsidRPr="00567385">
        <w:rPr>
          <w:rFonts w:ascii="Times New Roman" w:hAnsi="Times New Roman" w:cs="Times New Roman"/>
          <w:sz w:val="24"/>
          <w:szCs w:val="24"/>
        </w:rPr>
        <w:t>В целях обеспечения преемственности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действовать".</w:t>
      </w:r>
    </w:p>
    <w:p w14:paraId="3EEC357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44" w:name="bssPhr7943"/>
      <w:bookmarkStart w:id="2345" w:name="dfas4tqcfk"/>
      <w:bookmarkEnd w:id="2344"/>
      <w:bookmarkEnd w:id="2345"/>
      <w:r w:rsidRPr="00567385">
        <w:rPr>
          <w:rFonts w:ascii="Times New Roman" w:hAnsi="Times New Roman" w:cs="Times New Roman"/>
          <w:sz w:val="24"/>
          <w:szCs w:val="24"/>
        </w:rPr>
        <w:t>Программа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06CD120C"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46" w:name="bssPhr7944"/>
      <w:bookmarkStart w:id="2347" w:name="dfas8drerg"/>
      <w:bookmarkEnd w:id="2346"/>
      <w:bookmarkEnd w:id="2347"/>
      <w:r w:rsidRPr="00567385">
        <w:rPr>
          <w:rFonts w:ascii="Times New Roman" w:hAnsi="Times New Roman" w:cs="Times New Roman"/>
          <w:sz w:val="24"/>
          <w:szCs w:val="24"/>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14:paraId="0439FFB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48" w:name="bssPhr7945"/>
      <w:bookmarkStart w:id="2349" w:name="dfasc4qw0i"/>
      <w:bookmarkEnd w:id="2348"/>
      <w:bookmarkEnd w:id="2349"/>
      <w:r w:rsidRPr="00567385">
        <w:rPr>
          <w:rFonts w:ascii="Times New Roman" w:hAnsi="Times New Roman" w:cs="Times New Roman"/>
          <w:sz w:val="24"/>
          <w:szCs w:val="24"/>
        </w:rPr>
        <w:t>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w:t>
      </w:r>
      <w:r w:rsidR="005360DB" w:rsidRPr="00567385">
        <w:rPr>
          <w:rFonts w:ascii="Times New Roman" w:hAnsi="Times New Roman" w:cs="Times New Roman"/>
          <w:sz w:val="24"/>
          <w:szCs w:val="24"/>
        </w:rPr>
        <w:t>зопасности Российской Федерации</w:t>
      </w:r>
      <w:r w:rsidRPr="00567385">
        <w:rPr>
          <w:rFonts w:ascii="Times New Roman" w:hAnsi="Times New Roman" w:cs="Times New Roman"/>
          <w:sz w:val="24"/>
          <w:szCs w:val="24"/>
        </w:rPr>
        <w:t>, Национальными целями развития Российской Ф</w:t>
      </w:r>
      <w:r w:rsidR="005360DB" w:rsidRPr="00567385">
        <w:rPr>
          <w:rFonts w:ascii="Times New Roman" w:hAnsi="Times New Roman" w:cs="Times New Roman"/>
          <w:sz w:val="24"/>
          <w:szCs w:val="24"/>
        </w:rPr>
        <w:t>едерации на период до 2030 года</w:t>
      </w:r>
      <w:r w:rsidRPr="00567385">
        <w:rPr>
          <w:rFonts w:ascii="Times New Roman" w:hAnsi="Times New Roman" w:cs="Times New Roman"/>
          <w:sz w:val="24"/>
          <w:szCs w:val="24"/>
        </w:rPr>
        <w:t>, Государственной программой Российской Федерации</w:t>
      </w:r>
      <w:r w:rsidR="005360DB" w:rsidRPr="00567385">
        <w:rPr>
          <w:rFonts w:ascii="Times New Roman" w:hAnsi="Times New Roman" w:cs="Times New Roman"/>
          <w:sz w:val="24"/>
          <w:szCs w:val="24"/>
        </w:rPr>
        <w:t xml:space="preserve"> «Развитие образования»</w:t>
      </w:r>
      <w:r w:rsidRPr="00567385">
        <w:rPr>
          <w:rFonts w:ascii="Times New Roman" w:hAnsi="Times New Roman" w:cs="Times New Roman"/>
          <w:sz w:val="24"/>
          <w:szCs w:val="24"/>
        </w:rPr>
        <w:t>.</w:t>
      </w:r>
    </w:p>
    <w:p w14:paraId="401419E0"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50" w:name="bssPhr7946"/>
      <w:bookmarkStart w:id="2351" w:name="dfas1dw3sv"/>
      <w:bookmarkStart w:id="2352" w:name="bssPhr7949"/>
      <w:bookmarkStart w:id="2353" w:name="dfasnoaopi"/>
      <w:bookmarkEnd w:id="2350"/>
      <w:bookmarkEnd w:id="2351"/>
      <w:bookmarkEnd w:id="2352"/>
      <w:bookmarkEnd w:id="2353"/>
      <w:r w:rsidRPr="00567385">
        <w:rPr>
          <w:rFonts w:ascii="Times New Roman" w:hAnsi="Times New Roman" w:cs="Times New Roman"/>
          <w:sz w:val="24"/>
          <w:szCs w:val="24"/>
        </w:rPr>
        <w:t xml:space="preserve">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w:t>
      </w:r>
      <w:r w:rsidRPr="00567385">
        <w:rPr>
          <w:rFonts w:ascii="Times New Roman" w:hAnsi="Times New Roman" w:cs="Times New Roman"/>
          <w:sz w:val="24"/>
          <w:szCs w:val="24"/>
        </w:rPr>
        <w:lastRenderedPageBreak/>
        <w:t>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
    <w:p w14:paraId="5E316CA8"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54" w:name="bssPhr7950"/>
      <w:bookmarkStart w:id="2355" w:name="dfas1mux66"/>
      <w:bookmarkEnd w:id="2354"/>
      <w:bookmarkEnd w:id="2355"/>
      <w:r w:rsidRPr="00567385">
        <w:rPr>
          <w:rFonts w:ascii="Times New Roman" w:hAnsi="Times New Roman" w:cs="Times New Roman"/>
          <w:sz w:val="24"/>
          <w:szCs w:val="24"/>
        </w:rPr>
        <w:t>В настоящее время с учетом новых вызовов и угроз подходы к изучению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среднего общего образования.</w:t>
      </w:r>
    </w:p>
    <w:p w14:paraId="29225168"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56" w:name="bssPhr7951"/>
      <w:bookmarkStart w:id="2357" w:name="dfas7qi8xe"/>
      <w:bookmarkEnd w:id="2356"/>
      <w:bookmarkEnd w:id="2357"/>
      <w:r w:rsidRPr="00567385">
        <w:rPr>
          <w:rFonts w:ascii="Times New Roman" w:hAnsi="Times New Roman" w:cs="Times New Roman"/>
          <w:sz w:val="24"/>
          <w:szCs w:val="24"/>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14:paraId="2499DD9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58" w:name="bssPhr7952"/>
      <w:bookmarkStart w:id="2359" w:name="dfasf4xbie"/>
      <w:bookmarkEnd w:id="2358"/>
      <w:bookmarkEnd w:id="2359"/>
      <w:r w:rsidRPr="00567385">
        <w:rPr>
          <w:rFonts w:ascii="Times New Roman" w:hAnsi="Times New Roman" w:cs="Times New Roman"/>
          <w:sz w:val="24"/>
          <w:szCs w:val="24"/>
        </w:rPr>
        <w:t>Целью изучения ОБЖ на уровне среднего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3DD6EFC1"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60" w:name="bssPhr7953"/>
      <w:bookmarkStart w:id="2361" w:name="dfasmkh8qv"/>
      <w:bookmarkEnd w:id="2360"/>
      <w:bookmarkEnd w:id="2361"/>
      <w:r w:rsidRPr="00567385">
        <w:rPr>
          <w:rFonts w:ascii="Times New Roman" w:hAnsi="Times New Roman" w:cs="Times New Roman"/>
          <w:sz w:val="24"/>
          <w:szCs w:val="24"/>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14:paraId="79B8894A"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62" w:name="bssPhr7954"/>
      <w:bookmarkStart w:id="2363" w:name="dfasax5ekk"/>
      <w:bookmarkEnd w:id="2362"/>
      <w:bookmarkEnd w:id="2363"/>
      <w:r w:rsidRPr="00567385">
        <w:rPr>
          <w:rFonts w:ascii="Times New Roman" w:hAnsi="Times New Roman" w:cs="Times New Roman"/>
          <w:sz w:val="24"/>
          <w:szCs w:val="24"/>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14:paraId="3777D558"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64" w:name="bssPhr7955"/>
      <w:bookmarkStart w:id="2365" w:name="dfasf70zc3"/>
      <w:bookmarkEnd w:id="2364"/>
      <w:bookmarkEnd w:id="2365"/>
      <w:r w:rsidRPr="00567385">
        <w:rPr>
          <w:rFonts w:ascii="Times New Roman" w:hAnsi="Times New Roman" w:cs="Times New Roman"/>
          <w:sz w:val="24"/>
          <w:szCs w:val="24"/>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14:paraId="0B405562"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66" w:name="bssPhr7956"/>
      <w:bookmarkStart w:id="2367" w:name="dfase4tin0"/>
      <w:bookmarkEnd w:id="2366"/>
      <w:bookmarkEnd w:id="2367"/>
      <w:r w:rsidRPr="00567385">
        <w:rPr>
          <w:rFonts w:ascii="Times New Roman" w:hAnsi="Times New Roman" w:cs="Times New Roman"/>
          <w:sz w:val="24"/>
          <w:szCs w:val="24"/>
        </w:rPr>
        <w:t>Всего на изучение ОБЖ на уровне среднего общего образования рекомендуется отводить 68 часов в 10 - 11 классах. При этом порядок освоения программы определяется образовательной организацией, которая вправе самостоятельно определять последовательность тематических линий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других), а также бытовых и других местных особенностей.</w:t>
      </w:r>
    </w:p>
    <w:p w14:paraId="3E183DDC"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68" w:name="bssPhr7957"/>
      <w:bookmarkStart w:id="2369" w:name="dfasolgubk"/>
      <w:bookmarkEnd w:id="2368"/>
      <w:bookmarkEnd w:id="2369"/>
      <w:r w:rsidRPr="00567385">
        <w:rPr>
          <w:rFonts w:ascii="Times New Roman" w:hAnsi="Times New Roman" w:cs="Times New Roman"/>
          <w:b/>
          <w:bCs/>
          <w:sz w:val="24"/>
          <w:szCs w:val="24"/>
        </w:rPr>
        <w:t>Содержание обучения.</w:t>
      </w:r>
    </w:p>
    <w:p w14:paraId="4309EFAC"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70" w:name="bssPhr7958"/>
      <w:bookmarkStart w:id="2371" w:name="dfassswu1z"/>
      <w:bookmarkEnd w:id="2370"/>
      <w:bookmarkEnd w:id="2371"/>
      <w:r w:rsidRPr="00567385">
        <w:rPr>
          <w:rFonts w:ascii="Times New Roman" w:hAnsi="Times New Roman" w:cs="Times New Roman"/>
          <w:sz w:val="24"/>
          <w:szCs w:val="24"/>
        </w:rPr>
        <w:t xml:space="preserve"> Вариант № 1.</w:t>
      </w:r>
    </w:p>
    <w:p w14:paraId="6F3C6FA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72" w:name="bssPhr7959"/>
      <w:bookmarkStart w:id="2373" w:name="dfas8fzaqk"/>
      <w:bookmarkEnd w:id="2372"/>
      <w:bookmarkEnd w:id="2373"/>
      <w:r w:rsidRPr="00567385">
        <w:rPr>
          <w:rFonts w:ascii="Times New Roman" w:hAnsi="Times New Roman" w:cs="Times New Roman"/>
          <w:sz w:val="24"/>
          <w:szCs w:val="24"/>
        </w:rPr>
        <w:t>Модуль № 1. Основы комплексной безопасности.</w:t>
      </w:r>
    </w:p>
    <w:p w14:paraId="7C942F28"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74" w:name="bssPhr7960"/>
      <w:bookmarkStart w:id="2375" w:name="dfasm9ckxt"/>
      <w:bookmarkEnd w:id="2374"/>
      <w:bookmarkEnd w:id="2375"/>
      <w:r w:rsidRPr="00567385">
        <w:rPr>
          <w:rFonts w:ascii="Times New Roman" w:hAnsi="Times New Roman" w:cs="Times New Roman"/>
          <w:sz w:val="24"/>
          <w:szCs w:val="24"/>
        </w:rPr>
        <w:t>Культура безопасности жизнедеятельности в современном обществе.</w:t>
      </w:r>
    </w:p>
    <w:p w14:paraId="5BE21B7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76" w:name="bssPhr7961"/>
      <w:bookmarkStart w:id="2377" w:name="dfasdh73cw"/>
      <w:bookmarkEnd w:id="2376"/>
      <w:bookmarkEnd w:id="2377"/>
      <w:r w:rsidRPr="00567385">
        <w:rPr>
          <w:rFonts w:ascii="Times New Roman" w:hAnsi="Times New Roman" w:cs="Times New Roman"/>
          <w:sz w:val="24"/>
          <w:szCs w:val="24"/>
        </w:rPr>
        <w:t>Корпоративный, индивидуальный, групповой уровень культуры безопасности. Общественно-государственный уровень культуры безопасности жизнедеятельности.</w:t>
      </w:r>
    </w:p>
    <w:p w14:paraId="0C44DA3C"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78" w:name="bssPhr7962"/>
      <w:bookmarkStart w:id="2379" w:name="dfasfyg3qy"/>
      <w:bookmarkEnd w:id="2378"/>
      <w:bookmarkEnd w:id="2379"/>
      <w:r w:rsidRPr="00567385">
        <w:rPr>
          <w:rFonts w:ascii="Times New Roman" w:hAnsi="Times New Roman" w:cs="Times New Roman"/>
          <w:sz w:val="24"/>
          <w:szCs w:val="24"/>
        </w:rPr>
        <w:t>Личностный фактор в обеспечении безопасности жизнедеятельности населения в стране.</w:t>
      </w:r>
    </w:p>
    <w:p w14:paraId="4874EB24"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80" w:name="bssPhr7963"/>
      <w:bookmarkStart w:id="2381" w:name="dfasah8kr8"/>
      <w:bookmarkEnd w:id="2380"/>
      <w:bookmarkEnd w:id="2381"/>
      <w:r w:rsidRPr="00567385">
        <w:rPr>
          <w:rFonts w:ascii="Times New Roman" w:hAnsi="Times New Roman" w:cs="Times New Roman"/>
          <w:sz w:val="24"/>
          <w:szCs w:val="24"/>
        </w:rPr>
        <w:t>Общие правила безопасности жизнедеятельности.</w:t>
      </w:r>
    </w:p>
    <w:p w14:paraId="486D988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82" w:name="bssPhr7964"/>
      <w:bookmarkStart w:id="2383" w:name="dfasu68xkr"/>
      <w:bookmarkEnd w:id="2382"/>
      <w:bookmarkEnd w:id="2383"/>
      <w:r w:rsidRPr="00567385">
        <w:rPr>
          <w:rFonts w:ascii="Times New Roman" w:hAnsi="Times New Roman" w:cs="Times New Roman"/>
          <w:sz w:val="24"/>
          <w:szCs w:val="24"/>
        </w:rPr>
        <w:t>Опасности вовлечения молодежи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14:paraId="2F811B5B"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84" w:name="bssPhr7965"/>
      <w:bookmarkStart w:id="2385" w:name="dfasw06gpp"/>
      <w:bookmarkEnd w:id="2384"/>
      <w:bookmarkEnd w:id="2385"/>
      <w:r w:rsidRPr="00567385">
        <w:rPr>
          <w:rFonts w:ascii="Times New Roman" w:hAnsi="Times New Roman" w:cs="Times New Roman"/>
          <w:sz w:val="24"/>
          <w:szCs w:val="24"/>
        </w:rPr>
        <w:lastRenderedPageBreak/>
        <w:t>Явные и скрытые опасности современных развлечений молодежи. Зацепинг. Административная ответственность за занятия зацепингом и руфингом. Диггерство и его опасности. Ответственность за диггерство. Паркур. Селфи. Основные меры безопасности для паркура и селфи. Флешмоб. Ответственность за участие в флешмобе, носящем антиобщественный характер.</w:t>
      </w:r>
    </w:p>
    <w:p w14:paraId="07034143"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86" w:name="bssPhr7966"/>
      <w:bookmarkStart w:id="2387" w:name="dfasegl5x6"/>
      <w:bookmarkEnd w:id="2386"/>
      <w:bookmarkEnd w:id="2387"/>
      <w:r w:rsidRPr="00567385">
        <w:rPr>
          <w:rFonts w:ascii="Times New Roman" w:hAnsi="Times New Roman" w:cs="Times New Roman"/>
          <w:sz w:val="24"/>
          <w:szCs w:val="24"/>
        </w:rPr>
        <w:t>Как не стать жертвой информационной войны.</w:t>
      </w:r>
    </w:p>
    <w:p w14:paraId="22EB5A98"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88" w:name="bssPhr7967"/>
      <w:bookmarkStart w:id="2389" w:name="dfas95oghg"/>
      <w:bookmarkEnd w:id="2388"/>
      <w:bookmarkEnd w:id="2389"/>
      <w:r w:rsidRPr="00567385">
        <w:rPr>
          <w:rFonts w:ascii="Times New Roman" w:hAnsi="Times New Roman" w:cs="Times New Roman"/>
          <w:sz w:val="24"/>
          <w:szCs w:val="24"/>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14:paraId="39FF35FC"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90" w:name="bssPhr7968"/>
      <w:bookmarkStart w:id="2391" w:name="dfasozsger"/>
      <w:bookmarkEnd w:id="2390"/>
      <w:bookmarkEnd w:id="2391"/>
      <w:r w:rsidRPr="00567385">
        <w:rPr>
          <w:rFonts w:ascii="Times New Roman" w:hAnsi="Times New Roman" w:cs="Times New Roman"/>
          <w:sz w:val="24"/>
          <w:szCs w:val="24"/>
        </w:rPr>
        <w:t>Обязанности участников дорожного движения. Правила дорожного движения для пешеходов, пассажиров, водителей.</w:t>
      </w:r>
    </w:p>
    <w:p w14:paraId="0EC6EA4E"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92" w:name="bssPhr7969"/>
      <w:bookmarkStart w:id="2393" w:name="dfasnkcg1w"/>
      <w:bookmarkEnd w:id="2392"/>
      <w:bookmarkEnd w:id="2393"/>
      <w:r w:rsidRPr="00567385">
        <w:rPr>
          <w:rFonts w:ascii="Times New Roman" w:hAnsi="Times New Roman" w:cs="Times New Roman"/>
          <w:sz w:val="24"/>
          <w:szCs w:val="24"/>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14:paraId="00175914"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94" w:name="bssPhr7970"/>
      <w:bookmarkStart w:id="2395" w:name="dfas0u23yd"/>
      <w:bookmarkEnd w:id="2394"/>
      <w:bookmarkEnd w:id="2395"/>
      <w:r w:rsidRPr="00567385">
        <w:rPr>
          <w:rFonts w:ascii="Times New Roman" w:hAnsi="Times New Roman" w:cs="Times New Roman"/>
          <w:sz w:val="24"/>
          <w:szCs w:val="24"/>
        </w:rPr>
        <w:t>Безопасное поведение на различных видах транспорта.</w:t>
      </w:r>
    </w:p>
    <w:p w14:paraId="1AC1043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96" w:name="bssPhr7971"/>
      <w:bookmarkStart w:id="2397" w:name="dfasftvgy3"/>
      <w:bookmarkEnd w:id="2396"/>
      <w:bookmarkEnd w:id="2397"/>
      <w:r w:rsidRPr="00567385">
        <w:rPr>
          <w:rFonts w:ascii="Times New Roman" w:hAnsi="Times New Roman" w:cs="Times New Roman"/>
          <w:sz w:val="24"/>
          <w:szCs w:val="24"/>
        </w:rPr>
        <w:t>Электросамокат. Питбайк. Моноколесо. Сегвей. Гироскутер.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14:paraId="79CBBBC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398" w:name="bssPhr7972"/>
      <w:bookmarkStart w:id="2399" w:name="dfassa6b7y"/>
      <w:bookmarkEnd w:id="2398"/>
      <w:bookmarkEnd w:id="2399"/>
      <w:r w:rsidRPr="00567385">
        <w:rPr>
          <w:rFonts w:ascii="Times New Roman" w:hAnsi="Times New Roman" w:cs="Times New Roman"/>
          <w:sz w:val="24"/>
          <w:szCs w:val="24"/>
        </w:rPr>
        <w:t>Дорожные знаки (основные группы). Порядок движения. Дорожная разметка и ее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14:paraId="17EF83D5"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00" w:name="bssPhr7973"/>
      <w:bookmarkStart w:id="2401" w:name="dfask47ihc"/>
      <w:bookmarkEnd w:id="2400"/>
      <w:bookmarkEnd w:id="2401"/>
      <w:r w:rsidRPr="00567385">
        <w:rPr>
          <w:rFonts w:ascii="Times New Roman" w:hAnsi="Times New Roman" w:cs="Times New Roman"/>
          <w:sz w:val="24"/>
          <w:szCs w:val="24"/>
        </w:rPr>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14:paraId="5AA1413E"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02" w:name="bssPhr7974"/>
      <w:bookmarkStart w:id="2403" w:name="dfashg5uge"/>
      <w:bookmarkEnd w:id="2402"/>
      <w:bookmarkEnd w:id="2403"/>
      <w:r w:rsidRPr="00567385">
        <w:rPr>
          <w:rFonts w:ascii="Times New Roman" w:hAnsi="Times New Roman" w:cs="Times New Roman"/>
          <w:sz w:val="24"/>
          <w:szCs w:val="24"/>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14:paraId="7750D092"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04" w:name="bssPhr7975"/>
      <w:bookmarkStart w:id="2405" w:name="dfas1ubh0w"/>
      <w:bookmarkEnd w:id="2404"/>
      <w:bookmarkEnd w:id="2405"/>
      <w:r w:rsidRPr="00567385">
        <w:rPr>
          <w:rFonts w:ascii="Times New Roman" w:hAnsi="Times New Roman" w:cs="Times New Roman"/>
          <w:sz w:val="24"/>
          <w:szCs w:val="24"/>
        </w:rPr>
        <w:t>Информационная и финансовая безопасность. Информационная безопасность Российской Федерации. Угроза информационной безопасности.</w:t>
      </w:r>
    </w:p>
    <w:p w14:paraId="725E6433"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06" w:name="bssPhr7976"/>
      <w:bookmarkStart w:id="2407" w:name="dfasilv54f"/>
      <w:bookmarkEnd w:id="2406"/>
      <w:bookmarkEnd w:id="2407"/>
      <w:r w:rsidRPr="00567385">
        <w:rPr>
          <w:rFonts w:ascii="Times New Roman" w:hAnsi="Times New Roman" w:cs="Times New Roman"/>
          <w:sz w:val="24"/>
          <w:szCs w:val="24"/>
        </w:rPr>
        <w:t>Информационная безопасность детей. Правила информационной безопасности в социальных сетях. Адреса электронной почты. Никнейм. Гражданская, административная и уголовная ответственность в информационной сфере.</w:t>
      </w:r>
    </w:p>
    <w:p w14:paraId="2A36FFC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08" w:name="bssPhr7977"/>
      <w:bookmarkStart w:id="2409" w:name="dfas9enzbl"/>
      <w:bookmarkEnd w:id="2408"/>
      <w:bookmarkEnd w:id="2409"/>
      <w:r w:rsidRPr="00567385">
        <w:rPr>
          <w:rFonts w:ascii="Times New Roman" w:hAnsi="Times New Roman" w:cs="Times New Roman"/>
          <w:sz w:val="24"/>
          <w:szCs w:val="24"/>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14:paraId="1AFF2387"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10" w:name="bssPhr7978"/>
      <w:bookmarkStart w:id="2411" w:name="dfasscdllk"/>
      <w:bookmarkEnd w:id="2410"/>
      <w:bookmarkEnd w:id="2411"/>
      <w:r w:rsidRPr="00567385">
        <w:rPr>
          <w:rFonts w:ascii="Times New Roman" w:hAnsi="Times New Roman" w:cs="Times New Roman"/>
          <w:sz w:val="24"/>
          <w:szCs w:val="24"/>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14:paraId="4902A84A"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12" w:name="bssPhr7979"/>
      <w:bookmarkStart w:id="2413" w:name="dfasi1pp04"/>
      <w:bookmarkEnd w:id="2412"/>
      <w:bookmarkEnd w:id="2413"/>
      <w:r w:rsidRPr="00567385">
        <w:rPr>
          <w:rFonts w:ascii="Times New Roman" w:hAnsi="Times New Roman" w:cs="Times New Roman"/>
          <w:sz w:val="24"/>
          <w:szCs w:val="24"/>
        </w:rPr>
        <w:t>Порядок действий при попадании в опасную ситуацию. Порядок действий в случаях, когда потерялся человек.</w:t>
      </w:r>
    </w:p>
    <w:p w14:paraId="05FF0C35"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14" w:name="bssPhr7980"/>
      <w:bookmarkStart w:id="2415" w:name="dfasng8pfh"/>
      <w:bookmarkEnd w:id="2414"/>
      <w:bookmarkEnd w:id="2415"/>
      <w:r w:rsidRPr="00567385">
        <w:rPr>
          <w:rFonts w:ascii="Times New Roman" w:hAnsi="Times New Roman" w:cs="Times New Roman"/>
          <w:sz w:val="24"/>
          <w:szCs w:val="24"/>
        </w:rPr>
        <w:t>Безопасность в социуме. Конфликтные ситуации. Способы разрешения конфликтных ситуаций. Опасные проявления конфликтов. Способы противодействия буллингу и проявлению насилия.</w:t>
      </w:r>
    </w:p>
    <w:p w14:paraId="24840142"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16" w:name="bssPhr7981"/>
      <w:bookmarkStart w:id="2417" w:name="dfas3mkr9m"/>
      <w:bookmarkEnd w:id="2416"/>
      <w:bookmarkEnd w:id="2417"/>
      <w:r w:rsidRPr="00567385">
        <w:rPr>
          <w:rFonts w:ascii="Times New Roman" w:hAnsi="Times New Roman" w:cs="Times New Roman"/>
          <w:sz w:val="24"/>
          <w:szCs w:val="24"/>
        </w:rPr>
        <w:t>Модуль № 2. "Основы обороны государства".</w:t>
      </w:r>
    </w:p>
    <w:p w14:paraId="7730F6B2"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18" w:name="bssPhr7982"/>
      <w:bookmarkStart w:id="2419" w:name="dfastxp7t0"/>
      <w:bookmarkEnd w:id="2418"/>
      <w:bookmarkEnd w:id="2419"/>
      <w:r w:rsidRPr="00567385">
        <w:rPr>
          <w:rFonts w:ascii="Times New Roman" w:hAnsi="Times New Roman" w:cs="Times New Roman"/>
          <w:sz w:val="24"/>
          <w:szCs w:val="24"/>
        </w:rPr>
        <w:t>Правовые основы подготовки граждан к военной службе. Стратегические национальные приоритеты. Цели обороны. Предназначение Вооруженных Сил Российской Федерации. Войска, воинские формирования, службы, которые привлекаются к обороне страны.</w:t>
      </w:r>
    </w:p>
    <w:p w14:paraId="2C7513E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20" w:name="bssPhr7983"/>
      <w:bookmarkStart w:id="2421" w:name="dfasziogu3"/>
      <w:bookmarkEnd w:id="2420"/>
      <w:bookmarkEnd w:id="2421"/>
      <w:r w:rsidRPr="00567385">
        <w:rPr>
          <w:rFonts w:ascii="Times New Roman" w:hAnsi="Times New Roman" w:cs="Times New Roman"/>
          <w:sz w:val="24"/>
          <w:szCs w:val="24"/>
        </w:rPr>
        <w:lastRenderedPageBreak/>
        <w:t>Составляющие воинской обязанности в мирное и военное время. Организация воинского учета.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14:paraId="228A88A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22" w:name="bssPhr7984"/>
      <w:bookmarkStart w:id="2423" w:name="dfasagh2th"/>
      <w:bookmarkEnd w:id="2422"/>
      <w:bookmarkEnd w:id="2423"/>
      <w:r w:rsidRPr="00567385">
        <w:rPr>
          <w:rFonts w:ascii="Times New Roman" w:hAnsi="Times New Roman" w:cs="Times New Roman"/>
          <w:sz w:val="24"/>
          <w:szCs w:val="24"/>
        </w:rPr>
        <w:t>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военно-учетным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w:t>
      </w:r>
    </w:p>
    <w:p w14:paraId="37AA07F3"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24" w:name="bssPhr7985"/>
      <w:bookmarkStart w:id="2425" w:name="dfas7e6g5v"/>
      <w:bookmarkEnd w:id="2424"/>
      <w:bookmarkEnd w:id="2425"/>
      <w:r w:rsidRPr="00567385">
        <w:rPr>
          <w:rFonts w:ascii="Times New Roman" w:hAnsi="Times New Roman" w:cs="Times New Roman"/>
          <w:sz w:val="24"/>
          <w:szCs w:val="24"/>
        </w:rPr>
        <w:t>Вооруженные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(1941 - 1945). Вооруженные Силы Советского Союза в 1946 - 1991 гг. Вооруженные Силы Российской Федерации (созданы в 1992 г.).</w:t>
      </w:r>
    </w:p>
    <w:p w14:paraId="10FFCA7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26" w:name="bssPhr7986"/>
      <w:bookmarkStart w:id="2427" w:name="dfasyae2ya"/>
      <w:bookmarkEnd w:id="2426"/>
      <w:bookmarkEnd w:id="2427"/>
      <w:r w:rsidRPr="00567385">
        <w:rPr>
          <w:rFonts w:ascii="Times New Roman" w:hAnsi="Times New Roman" w:cs="Times New Roman"/>
          <w:sz w:val="24"/>
          <w:szCs w:val="24"/>
        </w:rPr>
        <w:t>Дни воинской славы (победные дни) России. Памятные даты России.</w:t>
      </w:r>
    </w:p>
    <w:p w14:paraId="40074B97"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28" w:name="bssPhr7987"/>
      <w:bookmarkStart w:id="2429" w:name="dfasf4gfo1"/>
      <w:bookmarkEnd w:id="2428"/>
      <w:bookmarkEnd w:id="2429"/>
      <w:r w:rsidRPr="00567385">
        <w:rPr>
          <w:rFonts w:ascii="Times New Roman" w:hAnsi="Times New Roman" w:cs="Times New Roman"/>
          <w:sz w:val="24"/>
          <w:szCs w:val="24"/>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14:paraId="72EBAC34"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30" w:name="bssPhr7988"/>
      <w:bookmarkStart w:id="2431" w:name="dfasyn28ol"/>
      <w:bookmarkEnd w:id="2430"/>
      <w:bookmarkEnd w:id="2431"/>
      <w:r w:rsidRPr="00567385">
        <w:rPr>
          <w:rFonts w:ascii="Times New Roman" w:hAnsi="Times New Roman" w:cs="Times New Roman"/>
          <w:sz w:val="24"/>
          <w:szCs w:val="24"/>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14:paraId="563A4A9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32" w:name="bssPhr7989"/>
      <w:bookmarkStart w:id="2433" w:name="dfasbzonts"/>
      <w:bookmarkEnd w:id="2432"/>
      <w:bookmarkEnd w:id="2433"/>
      <w:r w:rsidRPr="00567385">
        <w:rPr>
          <w:rFonts w:ascii="Times New Roman" w:hAnsi="Times New Roman" w:cs="Times New Roman"/>
          <w:sz w:val="24"/>
          <w:szCs w:val="24"/>
        </w:rPr>
        <w:t>Структура Вооруженных Сил Российской Федерации. Виды и рода войск Вооруженных Сил Российской Федерации. Воинские должности и звания в Вооруженных Силах Российской Федерации. Воинские звания военнослужащих. Военная форма одежды и знаки различия военнослужащих.</w:t>
      </w:r>
    </w:p>
    <w:p w14:paraId="154D4F77"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34" w:name="bssPhr7990"/>
      <w:bookmarkStart w:id="2435" w:name="dfas5g9wwi"/>
      <w:bookmarkEnd w:id="2434"/>
      <w:bookmarkEnd w:id="2435"/>
      <w:r w:rsidRPr="00567385">
        <w:rPr>
          <w:rFonts w:ascii="Times New Roman" w:hAnsi="Times New Roman" w:cs="Times New Roman"/>
          <w:sz w:val="24"/>
          <w:szCs w:val="24"/>
        </w:rPr>
        <w:t>Современное состояние Вооруженных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Вооруженных Силах Российской Федерации. Требования к кандидатам на прохождение военной службы в научной роте.</w:t>
      </w:r>
    </w:p>
    <w:p w14:paraId="51EE4752"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36" w:name="bssPhr7991"/>
      <w:bookmarkStart w:id="2437" w:name="dfasfni48q"/>
      <w:bookmarkEnd w:id="2436"/>
      <w:bookmarkEnd w:id="2437"/>
      <w:r w:rsidRPr="00567385">
        <w:rPr>
          <w:rFonts w:ascii="Times New Roman" w:hAnsi="Times New Roman" w:cs="Times New Roman"/>
          <w:sz w:val="24"/>
          <w:szCs w:val="24"/>
        </w:rPr>
        <w:t>Модуль № 3. Военно-профессиональная деятельность.</w:t>
      </w:r>
    </w:p>
    <w:p w14:paraId="3D32EC61"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38" w:name="bssPhr7992"/>
      <w:bookmarkStart w:id="2439" w:name="dfas6zydnd"/>
      <w:bookmarkEnd w:id="2438"/>
      <w:bookmarkEnd w:id="2439"/>
      <w:r w:rsidRPr="00567385">
        <w:rPr>
          <w:rFonts w:ascii="Times New Roman" w:hAnsi="Times New Roman" w:cs="Times New Roman"/>
          <w:sz w:val="24"/>
          <w:szCs w:val="24"/>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14:paraId="65A32C0A"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40" w:name="bssPhr7993"/>
      <w:bookmarkStart w:id="2441" w:name="dfas4lss7m"/>
      <w:bookmarkEnd w:id="2440"/>
      <w:bookmarkEnd w:id="2441"/>
      <w:r w:rsidRPr="00567385">
        <w:rPr>
          <w:rFonts w:ascii="Times New Roman" w:hAnsi="Times New Roman" w:cs="Times New Roman"/>
          <w:sz w:val="24"/>
          <w:szCs w:val="24"/>
        </w:rPr>
        <w:t>Организация подготовки офицерских кадров для Вооруженных Сил Российской Федерации, МВД России, ФСБ России, МЧС России.</w:t>
      </w:r>
    </w:p>
    <w:p w14:paraId="3FDD5D90"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42" w:name="bssPhr7994"/>
      <w:bookmarkStart w:id="2443" w:name="dfassciygf"/>
      <w:bookmarkEnd w:id="2442"/>
      <w:bookmarkEnd w:id="2443"/>
      <w:r w:rsidRPr="00567385">
        <w:rPr>
          <w:rFonts w:ascii="Times New Roman" w:hAnsi="Times New Roman" w:cs="Times New Roman"/>
          <w:sz w:val="24"/>
          <w:szCs w:val="24"/>
        </w:rPr>
        <w:t>Воинские символы и традиции Вооруженных Сил Российской Федерации. Ордена Российской Федерации - знаки отличия, почетные государственные награды за особые заслуги.</w:t>
      </w:r>
    </w:p>
    <w:p w14:paraId="2A5B46AA"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44" w:name="bssPhr7995"/>
      <w:bookmarkStart w:id="2445" w:name="dfasb1kmgc"/>
      <w:bookmarkEnd w:id="2444"/>
      <w:bookmarkEnd w:id="2445"/>
      <w:r w:rsidRPr="00567385">
        <w:rPr>
          <w:rFonts w:ascii="Times New Roman" w:hAnsi="Times New Roman" w:cs="Times New Roman"/>
          <w:sz w:val="24"/>
          <w:szCs w:val="24"/>
        </w:rPr>
        <w:t>Традиции, ритуалы Вооруженных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14:paraId="0AB2AA13"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46" w:name="bssPhr7996"/>
      <w:bookmarkStart w:id="2447" w:name="dfaswgaa8d"/>
      <w:bookmarkEnd w:id="2446"/>
      <w:bookmarkEnd w:id="2447"/>
      <w:r w:rsidRPr="00567385">
        <w:rPr>
          <w:rFonts w:ascii="Times New Roman" w:hAnsi="Times New Roman" w:cs="Times New Roman"/>
          <w:sz w:val="24"/>
          <w:szCs w:val="24"/>
        </w:rPr>
        <w:t>Ритуал подъема и спуска Государственного флага Российской Федерации. Вручение воинской части государственной награды.</w:t>
      </w:r>
    </w:p>
    <w:p w14:paraId="033344DE"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48" w:name="bssPhr7997"/>
      <w:bookmarkStart w:id="2449" w:name="dfas42xvib"/>
      <w:bookmarkEnd w:id="2448"/>
      <w:bookmarkEnd w:id="2449"/>
      <w:r w:rsidRPr="00567385">
        <w:rPr>
          <w:rFonts w:ascii="Times New Roman" w:hAnsi="Times New Roman" w:cs="Times New Roman"/>
          <w:sz w:val="24"/>
          <w:szCs w:val="24"/>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14:paraId="60E5A155"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50" w:name="bssPhr7998"/>
      <w:bookmarkStart w:id="2451" w:name="dfaskxro42"/>
      <w:bookmarkEnd w:id="2450"/>
      <w:bookmarkEnd w:id="2451"/>
      <w:r w:rsidRPr="00567385">
        <w:rPr>
          <w:rFonts w:ascii="Times New Roman" w:hAnsi="Times New Roman" w:cs="Times New Roman"/>
          <w:sz w:val="24"/>
          <w:szCs w:val="24"/>
        </w:rPr>
        <w:t>Модуль № 4. Защита населения Российской Федерации от опасных и чрезвычайных ситуаций.</w:t>
      </w:r>
    </w:p>
    <w:p w14:paraId="646B2BEC"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52" w:name="bssPhr7999"/>
      <w:bookmarkStart w:id="2453" w:name="dfasmnu7b4"/>
      <w:bookmarkEnd w:id="2452"/>
      <w:bookmarkEnd w:id="2453"/>
      <w:r w:rsidRPr="00567385">
        <w:rPr>
          <w:rFonts w:ascii="Times New Roman" w:hAnsi="Times New Roman" w:cs="Times New Roman"/>
          <w:sz w:val="24"/>
          <w:szCs w:val="24"/>
        </w:rPr>
        <w:lastRenderedPageBreak/>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14:paraId="7E80D8BE"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54" w:name="bssPhr8000"/>
      <w:bookmarkStart w:id="2455" w:name="dfas7xf1cm"/>
      <w:bookmarkEnd w:id="2454"/>
      <w:bookmarkEnd w:id="2455"/>
      <w:r w:rsidRPr="00567385">
        <w:rPr>
          <w:rFonts w:ascii="Times New Roman" w:hAnsi="Times New Roman" w:cs="Times New Roman"/>
          <w:sz w:val="24"/>
          <w:szCs w:val="24"/>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14:paraId="3007F353"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56" w:name="bssPhr8001"/>
      <w:bookmarkStart w:id="2457" w:name="dfas2hhxlm"/>
      <w:bookmarkEnd w:id="2456"/>
      <w:bookmarkEnd w:id="2457"/>
      <w:r w:rsidRPr="00567385">
        <w:rPr>
          <w:rFonts w:ascii="Times New Roman" w:hAnsi="Times New Roman" w:cs="Times New Roman"/>
          <w:sz w:val="24"/>
          <w:szCs w:val="24"/>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14:paraId="3C0E8C32"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58" w:name="bssPhr8002"/>
      <w:bookmarkStart w:id="2459" w:name="dfasg9hmnv"/>
      <w:bookmarkEnd w:id="2458"/>
      <w:bookmarkEnd w:id="2459"/>
      <w:r w:rsidRPr="00567385">
        <w:rPr>
          <w:rFonts w:ascii="Times New Roman" w:hAnsi="Times New Roman" w:cs="Times New Roman"/>
          <w:sz w:val="24"/>
          <w:szCs w:val="24"/>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14:paraId="15253A3A"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60" w:name="bssPhr8003"/>
      <w:bookmarkStart w:id="2461" w:name="dfasoiri0l"/>
      <w:bookmarkEnd w:id="2460"/>
      <w:bookmarkEnd w:id="2461"/>
      <w:r w:rsidRPr="00567385">
        <w:rPr>
          <w:rFonts w:ascii="Times New Roman" w:hAnsi="Times New Roman" w:cs="Times New Roman"/>
          <w:sz w:val="24"/>
          <w:szCs w:val="24"/>
        </w:rPr>
        <w:t>Гражданская оборона и ее основные задачи на современном этапе. Подготовка населения в области гражданской обороны. Подготовка обучаемых гражданской обороне в общеобразовательных организациях.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Оказание первой помощи при поражении аварийно-химически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ее виды. Упреждающая и заблаговременная эвакуация. Общая и частичная эвакуация.</w:t>
      </w:r>
    </w:p>
    <w:p w14:paraId="5037714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62" w:name="bssPhr8004"/>
      <w:bookmarkStart w:id="2463" w:name="dfasx3hu0e"/>
      <w:bookmarkEnd w:id="2462"/>
      <w:bookmarkEnd w:id="2463"/>
      <w:r w:rsidRPr="00567385">
        <w:rPr>
          <w:rFonts w:ascii="Times New Roman" w:hAnsi="Times New Roman" w:cs="Times New Roman"/>
          <w:sz w:val="24"/>
          <w:szCs w:val="24"/>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14:paraId="7A027395"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64" w:name="bssPhr8005"/>
      <w:bookmarkStart w:id="2465" w:name="dfasw38qid"/>
      <w:bookmarkEnd w:id="2464"/>
      <w:bookmarkEnd w:id="2465"/>
      <w:r w:rsidRPr="00567385">
        <w:rPr>
          <w:rFonts w:ascii="Times New Roman" w:hAnsi="Times New Roman" w:cs="Times New Roman"/>
          <w:sz w:val="24"/>
          <w:szCs w:val="24"/>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14:paraId="4B190873"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66" w:name="bssPhr8006"/>
      <w:bookmarkStart w:id="2467" w:name="dfasoqm60p"/>
      <w:bookmarkEnd w:id="2466"/>
      <w:bookmarkEnd w:id="2467"/>
      <w:r w:rsidRPr="00567385">
        <w:rPr>
          <w:rFonts w:ascii="Times New Roman" w:hAnsi="Times New Roman" w:cs="Times New Roman"/>
          <w:sz w:val="24"/>
          <w:szCs w:val="24"/>
        </w:rPr>
        <w:t>Аварийно-спасательные работы и другие неотложные работы в зоне поражения. Задачи аварийно-спасательных и неотложных работ. Приемы и способы выполнения спасательных работ. Соблюдение мер безопасности при работах.</w:t>
      </w:r>
    </w:p>
    <w:p w14:paraId="1A65FE38"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68" w:name="bssPhr8007"/>
      <w:bookmarkStart w:id="2469" w:name="dfas59z2ac"/>
      <w:bookmarkEnd w:id="2468"/>
      <w:bookmarkEnd w:id="2469"/>
      <w:r w:rsidRPr="00567385">
        <w:rPr>
          <w:rFonts w:ascii="Times New Roman" w:hAnsi="Times New Roman" w:cs="Times New Roman"/>
          <w:sz w:val="24"/>
          <w:szCs w:val="24"/>
        </w:rPr>
        <w:t>Модуль № 5. Безопасность в природной среде и экологическая безопасность.</w:t>
      </w:r>
    </w:p>
    <w:p w14:paraId="55D6670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70" w:name="bssPhr8008"/>
      <w:bookmarkStart w:id="2471" w:name="dfasfemnkr"/>
      <w:bookmarkEnd w:id="2470"/>
      <w:bookmarkEnd w:id="2471"/>
      <w:r w:rsidRPr="00567385">
        <w:rPr>
          <w:rFonts w:ascii="Times New Roman" w:hAnsi="Times New Roman" w:cs="Times New Roman"/>
          <w:sz w:val="24"/>
          <w:szCs w:val="24"/>
        </w:rPr>
        <w:t>Источники опасности в природной среде. Основные правила безопасного поведения в лесу, в горах, на водоемах. Ориентирование на местности. Современные средства навигации (компас, GPS). Безопасность в автономных условиях.</w:t>
      </w:r>
    </w:p>
    <w:p w14:paraId="1D3BA30E"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72" w:name="bssPhr8009"/>
      <w:bookmarkStart w:id="2473" w:name="dfasgc47tx"/>
      <w:bookmarkEnd w:id="2472"/>
      <w:bookmarkEnd w:id="2473"/>
      <w:r w:rsidRPr="00567385">
        <w:rPr>
          <w:rFonts w:ascii="Times New Roman" w:hAnsi="Times New Roman" w:cs="Times New Roman"/>
          <w:sz w:val="24"/>
          <w:szCs w:val="24"/>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14:paraId="13EB2150"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74" w:name="bssPhr8010"/>
      <w:bookmarkStart w:id="2475" w:name="dfas6vf4hx"/>
      <w:bookmarkEnd w:id="2474"/>
      <w:bookmarkEnd w:id="2475"/>
      <w:r w:rsidRPr="00567385">
        <w:rPr>
          <w:rFonts w:ascii="Times New Roman" w:hAnsi="Times New Roman" w:cs="Times New Roman"/>
          <w:sz w:val="24"/>
          <w:szCs w:val="24"/>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14:paraId="3E69A9A4"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76" w:name="bssPhr8011"/>
      <w:bookmarkStart w:id="2477" w:name="dfasezgtlp"/>
      <w:bookmarkEnd w:id="2476"/>
      <w:bookmarkEnd w:id="2477"/>
      <w:r w:rsidRPr="00567385">
        <w:rPr>
          <w:rFonts w:ascii="Times New Roman" w:hAnsi="Times New Roman" w:cs="Times New Roman"/>
          <w:sz w:val="24"/>
          <w:szCs w:val="24"/>
        </w:rPr>
        <w:t>Федеральная служба по надзору в сфере защиты прав потребителей и благополучия человека (Роспотребнадзор). Федеральный закон от 10 января 2002 г. № 7-ФЗ "Об охране окружающей среды" (Собрание законодательства Российской Федерации, 2002, № 2, ст. 133; 2022, № 13, ст. 1960).</w:t>
      </w:r>
    </w:p>
    <w:p w14:paraId="769DDF87"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78" w:name="bssPhr8012"/>
      <w:bookmarkStart w:id="2479" w:name="dfas6igg09"/>
      <w:bookmarkEnd w:id="2478"/>
      <w:bookmarkEnd w:id="2479"/>
      <w:r w:rsidRPr="00567385">
        <w:rPr>
          <w:rFonts w:ascii="Times New Roman" w:hAnsi="Times New Roman" w:cs="Times New Roman"/>
          <w:sz w:val="24"/>
          <w:szCs w:val="24"/>
        </w:rPr>
        <w:t>Средства защиты и предупреждения от экологических опасностей. Бытовые приборы контроля воздуха. TDS-метры (солемеры). Шумомеры. Люксметры. Бытовые дозиметры (радиометры). Бытовые нитратомеры.</w:t>
      </w:r>
    </w:p>
    <w:p w14:paraId="21952DEA"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80" w:name="bssPhr8013"/>
      <w:bookmarkStart w:id="2481" w:name="dfasg1gfb5"/>
      <w:bookmarkEnd w:id="2480"/>
      <w:bookmarkEnd w:id="2481"/>
      <w:r w:rsidRPr="00567385">
        <w:rPr>
          <w:rFonts w:ascii="Times New Roman" w:hAnsi="Times New Roman" w:cs="Times New Roman"/>
          <w:sz w:val="24"/>
          <w:szCs w:val="24"/>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14:paraId="730F24D3"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82" w:name="bssPhr8014"/>
      <w:bookmarkStart w:id="2483" w:name="dfasv90ukd"/>
      <w:bookmarkEnd w:id="2482"/>
      <w:bookmarkEnd w:id="2483"/>
      <w:r w:rsidRPr="00567385">
        <w:rPr>
          <w:rFonts w:ascii="Times New Roman" w:hAnsi="Times New Roman" w:cs="Times New Roman"/>
          <w:sz w:val="24"/>
          <w:szCs w:val="24"/>
        </w:rPr>
        <w:t>Модуль № 6. "Основы противодействия экстремизму и терроризму".</w:t>
      </w:r>
    </w:p>
    <w:p w14:paraId="2704A30C"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84" w:name="bssPhr8015"/>
      <w:bookmarkStart w:id="2485" w:name="dfassw22xg"/>
      <w:bookmarkEnd w:id="2484"/>
      <w:bookmarkEnd w:id="2485"/>
      <w:r w:rsidRPr="00567385">
        <w:rPr>
          <w:rFonts w:ascii="Times New Roman" w:hAnsi="Times New Roman" w:cs="Times New Roman"/>
          <w:sz w:val="24"/>
          <w:szCs w:val="24"/>
        </w:rPr>
        <w:t>Разновидности экстремистской деятельности. Внешние и внутренние экстремистские угрозы.</w:t>
      </w:r>
    </w:p>
    <w:p w14:paraId="77EFC884"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86" w:name="bssPhr8016"/>
      <w:bookmarkStart w:id="2487" w:name="dfasutr6s5"/>
      <w:bookmarkEnd w:id="2486"/>
      <w:bookmarkEnd w:id="2487"/>
      <w:r w:rsidRPr="00567385">
        <w:rPr>
          <w:rFonts w:ascii="Times New Roman" w:hAnsi="Times New Roman" w:cs="Times New Roman"/>
          <w:sz w:val="24"/>
          <w:szCs w:val="24"/>
        </w:rPr>
        <w:lastRenderedPageBreak/>
        <w:t>Деструктивные молодежные субкультуры и экстремистские объединения. Терроризм - крайняя форма экстремизма. Разновидности террористической деятельности.</w:t>
      </w:r>
    </w:p>
    <w:p w14:paraId="44EC62E5"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88" w:name="bssPhr8017"/>
      <w:bookmarkStart w:id="2489" w:name="dfaspp2t64"/>
      <w:bookmarkEnd w:id="2488"/>
      <w:bookmarkEnd w:id="2489"/>
      <w:r w:rsidRPr="00567385">
        <w:rPr>
          <w:rFonts w:ascii="Times New Roman" w:hAnsi="Times New Roman" w:cs="Times New Roman"/>
          <w:sz w:val="24"/>
          <w:szCs w:val="24"/>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14:paraId="3B9AB73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90" w:name="bssPhr8018"/>
      <w:bookmarkStart w:id="2491" w:name="dfas9a1s70"/>
      <w:bookmarkEnd w:id="2490"/>
      <w:bookmarkEnd w:id="2491"/>
      <w:r w:rsidRPr="00567385">
        <w:rPr>
          <w:rFonts w:ascii="Times New Roman" w:hAnsi="Times New Roman" w:cs="Times New Roman"/>
          <w:sz w:val="24"/>
          <w:szCs w:val="24"/>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14:paraId="3974AD60"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92" w:name="bssPhr8019"/>
      <w:bookmarkStart w:id="2493" w:name="dfasw1cop5"/>
      <w:bookmarkEnd w:id="2492"/>
      <w:bookmarkEnd w:id="2493"/>
      <w:r w:rsidRPr="00567385">
        <w:rPr>
          <w:rFonts w:ascii="Times New Roman" w:hAnsi="Times New Roman" w:cs="Times New Roman"/>
          <w:sz w:val="24"/>
          <w:szCs w:val="24"/>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14:paraId="4C2C0C4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94" w:name="bssPhr8020"/>
      <w:bookmarkStart w:id="2495" w:name="dfas7z2o0o"/>
      <w:bookmarkEnd w:id="2494"/>
      <w:bookmarkEnd w:id="2495"/>
      <w:r w:rsidRPr="00567385">
        <w:rPr>
          <w:rFonts w:ascii="Times New Roman" w:hAnsi="Times New Roman" w:cs="Times New Roman"/>
          <w:sz w:val="24"/>
          <w:szCs w:val="24"/>
        </w:rPr>
        <w:t>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w:t>
      </w:r>
    </w:p>
    <w:p w14:paraId="50DFAF72"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96" w:name="bssPhr8021"/>
      <w:bookmarkStart w:id="2497" w:name="dfas9le0gf"/>
      <w:bookmarkEnd w:id="2496"/>
      <w:bookmarkEnd w:id="2497"/>
      <w:r w:rsidRPr="00567385">
        <w:rPr>
          <w:rFonts w:ascii="Times New Roman" w:hAnsi="Times New Roman" w:cs="Times New Roman"/>
          <w:sz w:val="24"/>
          <w:szCs w:val="24"/>
        </w:rPr>
        <w:t>Особенности проведения контртеррористических операций. Обязанности руководителя контртеррористической операции. Группировка сил и средств для проведения контртеррористической операции.</w:t>
      </w:r>
    </w:p>
    <w:p w14:paraId="305A965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498" w:name="bssPhr8022"/>
      <w:bookmarkStart w:id="2499" w:name="dfaslswh27"/>
      <w:bookmarkEnd w:id="2498"/>
      <w:bookmarkEnd w:id="2499"/>
      <w:r w:rsidRPr="00567385">
        <w:rPr>
          <w:rFonts w:ascii="Times New Roman" w:hAnsi="Times New Roman" w:cs="Times New Roman"/>
          <w:sz w:val="24"/>
          <w:szCs w:val="24"/>
        </w:rPr>
        <w:t>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Кибертерроризм.</w:t>
      </w:r>
    </w:p>
    <w:p w14:paraId="1E4626A1"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00" w:name="bssPhr8023"/>
      <w:bookmarkStart w:id="2501" w:name="dfasmae6u8"/>
      <w:bookmarkEnd w:id="2500"/>
      <w:bookmarkEnd w:id="2501"/>
      <w:r w:rsidRPr="00567385">
        <w:rPr>
          <w:rFonts w:ascii="Times New Roman" w:hAnsi="Times New Roman" w:cs="Times New Roman"/>
          <w:sz w:val="24"/>
          <w:szCs w:val="24"/>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молодежных право- и леворадикальных сообществ. Радикальный ислам - опасное экстремистское течение. Как избежать вербовки в экстремистскую организацию.</w:t>
      </w:r>
    </w:p>
    <w:p w14:paraId="0444A99C"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02" w:name="bssPhr8024"/>
      <w:bookmarkStart w:id="2503" w:name="dfassddweo"/>
      <w:bookmarkEnd w:id="2502"/>
      <w:bookmarkEnd w:id="2503"/>
      <w:r w:rsidRPr="00567385">
        <w:rPr>
          <w:rFonts w:ascii="Times New Roman" w:hAnsi="Times New Roman" w:cs="Times New Roman"/>
          <w:sz w:val="24"/>
          <w:szCs w:val="24"/>
        </w:rPr>
        <w:t>Меры личной безопасности при вооруженном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14:paraId="592B853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04" w:name="bssPhr8025"/>
      <w:bookmarkStart w:id="2505" w:name="dfasvhu9zw"/>
      <w:bookmarkEnd w:id="2504"/>
      <w:bookmarkEnd w:id="2505"/>
      <w:r w:rsidRPr="00567385">
        <w:rPr>
          <w:rFonts w:ascii="Times New Roman" w:hAnsi="Times New Roman" w:cs="Times New Roman"/>
          <w:sz w:val="24"/>
          <w:szCs w:val="24"/>
        </w:rPr>
        <w:t>Модуль № 7. Основы здорового образа жизни.</w:t>
      </w:r>
    </w:p>
    <w:p w14:paraId="75A243A7"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06" w:name="bssPhr8026"/>
      <w:bookmarkStart w:id="2507" w:name="dfasi36cl0"/>
      <w:bookmarkEnd w:id="2506"/>
      <w:bookmarkEnd w:id="2507"/>
      <w:r w:rsidRPr="00567385">
        <w:rPr>
          <w:rFonts w:ascii="Times New Roman" w:hAnsi="Times New Roman" w:cs="Times New Roman"/>
          <w:sz w:val="24"/>
          <w:szCs w:val="24"/>
        </w:rPr>
        <w:t>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культуры безопасности, составляющей которой является ведение здорового образа жизни.</w:t>
      </w:r>
    </w:p>
    <w:p w14:paraId="6D0A521B"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08" w:name="bssPhr8027"/>
      <w:bookmarkStart w:id="2509" w:name="dfasxynt9l"/>
      <w:bookmarkEnd w:id="2508"/>
      <w:bookmarkEnd w:id="2509"/>
      <w:r w:rsidRPr="00567385">
        <w:rPr>
          <w:rFonts w:ascii="Times New Roman" w:hAnsi="Times New Roman" w:cs="Times New Roman"/>
          <w:sz w:val="24"/>
          <w:szCs w:val="24"/>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правило здорового образа жизни. Способы сохранения психического здоровья.</w:t>
      </w:r>
    </w:p>
    <w:p w14:paraId="3FFCBA23"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10" w:name="bssPhr8028"/>
      <w:bookmarkStart w:id="2511" w:name="dfas11zua7"/>
      <w:bookmarkEnd w:id="2510"/>
      <w:bookmarkEnd w:id="2511"/>
      <w:r w:rsidRPr="00567385">
        <w:rPr>
          <w:rFonts w:ascii="Times New Roman" w:hAnsi="Times New Roman" w:cs="Times New Roman"/>
          <w:sz w:val="24"/>
          <w:szCs w:val="24"/>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14:paraId="5D7DB2F2"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12" w:name="bssPhr8029"/>
      <w:bookmarkStart w:id="2513" w:name="dfasfpuiac"/>
      <w:bookmarkEnd w:id="2512"/>
      <w:bookmarkEnd w:id="2513"/>
      <w:r w:rsidRPr="00567385">
        <w:rPr>
          <w:rFonts w:ascii="Times New Roman" w:hAnsi="Times New Roman" w:cs="Times New Roman"/>
          <w:sz w:val="24"/>
          <w:szCs w:val="24"/>
        </w:rPr>
        <w:t>Наркотизм - одна из главных угроз общественному здоровью. Правовые основы государственной политики в сфере контроля за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14:paraId="3A46CCC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14" w:name="bssPhr8030"/>
      <w:bookmarkStart w:id="2515" w:name="dfaseobh2s"/>
      <w:bookmarkEnd w:id="2514"/>
      <w:bookmarkEnd w:id="2515"/>
      <w:r w:rsidRPr="00567385">
        <w:rPr>
          <w:rFonts w:ascii="Times New Roman" w:hAnsi="Times New Roman" w:cs="Times New Roman"/>
          <w:sz w:val="24"/>
          <w:szCs w:val="24"/>
        </w:rPr>
        <w:t xml:space="preserve">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w:t>
      </w:r>
      <w:r w:rsidRPr="00567385">
        <w:rPr>
          <w:rFonts w:ascii="Times New Roman" w:hAnsi="Times New Roman" w:cs="Times New Roman"/>
          <w:sz w:val="24"/>
          <w:szCs w:val="24"/>
        </w:rPr>
        <w:lastRenderedPageBreak/>
        <w:t>Психоактивные вещества (ПАВ). Формирование индивидуального негативного отношения к наркотикам.</w:t>
      </w:r>
    </w:p>
    <w:p w14:paraId="492AA01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16" w:name="bssPhr8031"/>
      <w:bookmarkStart w:id="2517" w:name="dfasos7gwe"/>
      <w:bookmarkEnd w:id="2516"/>
      <w:bookmarkEnd w:id="2517"/>
      <w:r w:rsidRPr="00567385">
        <w:rPr>
          <w:rFonts w:ascii="Times New Roman" w:hAnsi="Times New Roman" w:cs="Times New Roman"/>
          <w:sz w:val="24"/>
          <w:szCs w:val="24"/>
        </w:rPr>
        <w:t>Комплексы профилактики психоактивных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14:paraId="034D971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18" w:name="bssPhr8032"/>
      <w:bookmarkStart w:id="2519" w:name="dfaszr5khs"/>
      <w:bookmarkEnd w:id="2518"/>
      <w:bookmarkEnd w:id="2519"/>
      <w:r w:rsidRPr="00567385">
        <w:rPr>
          <w:rFonts w:ascii="Times New Roman" w:hAnsi="Times New Roman" w:cs="Times New Roman"/>
          <w:sz w:val="24"/>
          <w:szCs w:val="24"/>
        </w:rPr>
        <w:t>Модуль № 8. Основы медицинских знаний и оказание первой помощи".</w:t>
      </w:r>
    </w:p>
    <w:p w14:paraId="52A9E7F4"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20" w:name="bssPhr8033"/>
      <w:bookmarkStart w:id="2521" w:name="dfasfzsngq"/>
      <w:bookmarkEnd w:id="2520"/>
      <w:bookmarkEnd w:id="2521"/>
      <w:r w:rsidRPr="00567385">
        <w:rPr>
          <w:rFonts w:ascii="Times New Roman" w:hAnsi="Times New Roman" w:cs="Times New Roman"/>
          <w:sz w:val="24"/>
          <w:szCs w:val="24"/>
        </w:rPr>
        <w:t>Освоение основ медицинских знаний.</w:t>
      </w:r>
    </w:p>
    <w:p w14:paraId="5B3467F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22" w:name="bssPhr8034"/>
      <w:bookmarkStart w:id="2523" w:name="dfasldkyxs"/>
      <w:bookmarkEnd w:id="2522"/>
      <w:bookmarkEnd w:id="2523"/>
      <w:r w:rsidRPr="00567385">
        <w:rPr>
          <w:rFonts w:ascii="Times New Roman" w:hAnsi="Times New Roman" w:cs="Times New Roman"/>
          <w:sz w:val="24"/>
          <w:szCs w:val="24"/>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14:paraId="0486386B"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24" w:name="bssPhr8035"/>
      <w:bookmarkStart w:id="2525" w:name="dfasv80234"/>
      <w:bookmarkEnd w:id="2524"/>
      <w:bookmarkEnd w:id="2525"/>
      <w:r w:rsidRPr="00567385">
        <w:rPr>
          <w:rFonts w:ascii="Times New Roman" w:hAnsi="Times New Roman" w:cs="Times New Roman"/>
          <w:sz w:val="24"/>
          <w:szCs w:val="24"/>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14:paraId="2C2F1CBE"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26" w:name="bssPhr8036"/>
      <w:bookmarkStart w:id="2527" w:name="dfaswncfw1"/>
      <w:bookmarkEnd w:id="2526"/>
      <w:bookmarkEnd w:id="2527"/>
      <w:r w:rsidRPr="00567385">
        <w:rPr>
          <w:rFonts w:ascii="Times New Roman" w:hAnsi="Times New Roman" w:cs="Times New Roman"/>
          <w:sz w:val="24"/>
          <w:szCs w:val="24"/>
        </w:rPr>
        <w:t>Биологическая безопасность. Биолого-социальные чрезвычайные ситуации. Источник биолого-социальной чрезвычайной ситуации. Безопасность при возникновении биолого-социальных чрезвычайных ситуаций. Способы личной защиты в случае сообщения об эпидемии. Пандемия новой коронавирусной инфекции COVID-19. Правила профилактики коронавируса.</w:t>
      </w:r>
    </w:p>
    <w:p w14:paraId="266E5D85"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28" w:name="bssPhr8037"/>
      <w:bookmarkStart w:id="2529" w:name="dfasep8y3o"/>
      <w:bookmarkEnd w:id="2528"/>
      <w:bookmarkEnd w:id="2529"/>
      <w:r w:rsidRPr="00567385">
        <w:rPr>
          <w:rFonts w:ascii="Times New Roman" w:hAnsi="Times New Roman" w:cs="Times New Roman"/>
          <w:sz w:val="24"/>
          <w:szCs w:val="24"/>
        </w:rPr>
        <w:t>Первая помощь и правила ее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14:paraId="73068F81"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30" w:name="bssPhr8038"/>
      <w:bookmarkStart w:id="2531" w:name="dfasbpgz3y"/>
      <w:bookmarkEnd w:id="2530"/>
      <w:bookmarkEnd w:id="2531"/>
      <w:r w:rsidRPr="00567385">
        <w:rPr>
          <w:rFonts w:ascii="Times New Roman" w:hAnsi="Times New Roman" w:cs="Times New Roman"/>
          <w:sz w:val="24"/>
          <w:szCs w:val="24"/>
        </w:rPr>
        <w:t>Оказание первой помощи пострадавшему до передачи его в руки специалистам из бригады скорой медицинской помощи. Реанимационные мероприятия.</w:t>
      </w:r>
    </w:p>
    <w:p w14:paraId="5DBC400C"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32" w:name="bssPhr8039"/>
      <w:bookmarkStart w:id="2533" w:name="dfasomille"/>
      <w:bookmarkEnd w:id="2532"/>
      <w:bookmarkEnd w:id="2533"/>
      <w:r w:rsidRPr="00567385">
        <w:rPr>
          <w:rFonts w:ascii="Times New Roman" w:hAnsi="Times New Roman" w:cs="Times New Roman"/>
          <w:sz w:val="24"/>
          <w:szCs w:val="24"/>
        </w:rPr>
        <w:t>Первая помощь при нарушениях сердечной деятельности. Острая сердечная недостаточность (ОСН).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14:paraId="19F1F3B0"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34" w:name="bssPhr8040"/>
      <w:bookmarkStart w:id="2535" w:name="dfassytneg"/>
      <w:bookmarkEnd w:id="2534"/>
      <w:bookmarkEnd w:id="2535"/>
      <w:r w:rsidRPr="00567385">
        <w:rPr>
          <w:rFonts w:ascii="Times New Roman" w:hAnsi="Times New Roman" w:cs="Times New Roman"/>
          <w:sz w:val="24"/>
          <w:szCs w:val="24"/>
        </w:rPr>
        <w:t>Первая помощь при утоплении и коме. Первая помощь при отравлении психоактивными веществами. Общие признаки отравления психоактивными веществами.</w:t>
      </w:r>
    </w:p>
    <w:p w14:paraId="721E6CEB"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36" w:name="bssPhr8041"/>
      <w:bookmarkStart w:id="2537" w:name="dfas2ao9x8"/>
      <w:bookmarkEnd w:id="2536"/>
      <w:bookmarkEnd w:id="2537"/>
      <w:r w:rsidRPr="00567385">
        <w:rPr>
          <w:rFonts w:ascii="Times New Roman" w:hAnsi="Times New Roman" w:cs="Times New Roman"/>
          <w:sz w:val="24"/>
          <w:szCs w:val="24"/>
        </w:rPr>
        <w:t>Составы аптечек для оказания первой помощи в различных условиях.</w:t>
      </w:r>
    </w:p>
    <w:p w14:paraId="1445663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38" w:name="bssPhr8042"/>
      <w:bookmarkStart w:id="2539" w:name="dfas9z41dk"/>
      <w:bookmarkEnd w:id="2538"/>
      <w:bookmarkEnd w:id="2539"/>
      <w:r w:rsidRPr="00567385">
        <w:rPr>
          <w:rFonts w:ascii="Times New Roman" w:hAnsi="Times New Roman" w:cs="Times New Roman"/>
          <w:sz w:val="24"/>
          <w:szCs w:val="24"/>
        </w:rPr>
        <w:t>Правила и способы переноски (транспортировки) пострадавших.</w:t>
      </w:r>
    </w:p>
    <w:p w14:paraId="456FF72B"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40" w:name="bssPhr8043"/>
      <w:bookmarkStart w:id="2541" w:name="dfasol8a5x"/>
      <w:bookmarkEnd w:id="2540"/>
      <w:bookmarkEnd w:id="2541"/>
      <w:r w:rsidRPr="00567385">
        <w:rPr>
          <w:rFonts w:ascii="Times New Roman" w:hAnsi="Times New Roman" w:cs="Times New Roman"/>
          <w:sz w:val="24"/>
          <w:szCs w:val="24"/>
        </w:rPr>
        <w:t>Модуль № 9. Элементы начальной военной подготовки.</w:t>
      </w:r>
    </w:p>
    <w:p w14:paraId="736A119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42" w:name="bssPhr8044"/>
      <w:bookmarkStart w:id="2543" w:name="dfasedgtl5"/>
      <w:bookmarkEnd w:id="2542"/>
      <w:bookmarkEnd w:id="2543"/>
      <w:r w:rsidRPr="00567385">
        <w:rPr>
          <w:rFonts w:ascii="Times New Roman" w:hAnsi="Times New Roman" w:cs="Times New Roman"/>
          <w:sz w:val="24"/>
          <w:szCs w:val="24"/>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14:paraId="4732FB45"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44" w:name="bssPhr8045"/>
      <w:bookmarkStart w:id="2545" w:name="dfas0r2dl3"/>
      <w:bookmarkEnd w:id="2544"/>
      <w:bookmarkEnd w:id="2545"/>
      <w:r w:rsidRPr="00567385">
        <w:rPr>
          <w:rFonts w:ascii="Times New Roman" w:hAnsi="Times New Roman" w:cs="Times New Roman"/>
          <w:sz w:val="24"/>
          <w:szCs w:val="24"/>
        </w:rPr>
        <w:t>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w:t>
      </w:r>
    </w:p>
    <w:p w14:paraId="09DE5F4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46" w:name="bssPhr8046"/>
      <w:bookmarkStart w:id="2547" w:name="dfasiecvir"/>
      <w:bookmarkEnd w:id="2546"/>
      <w:bookmarkEnd w:id="2547"/>
      <w:r w:rsidRPr="00567385">
        <w:rPr>
          <w:rFonts w:ascii="Times New Roman" w:hAnsi="Times New Roman" w:cs="Times New Roman"/>
          <w:sz w:val="24"/>
          <w:szCs w:val="24"/>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14:paraId="32FB19F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48" w:name="bssPhr8047"/>
      <w:bookmarkStart w:id="2549" w:name="dfasx8r8li"/>
      <w:bookmarkEnd w:id="2548"/>
      <w:bookmarkEnd w:id="2549"/>
      <w:r w:rsidRPr="00567385">
        <w:rPr>
          <w:rFonts w:ascii="Times New Roman" w:hAnsi="Times New Roman" w:cs="Times New Roman"/>
          <w:sz w:val="24"/>
          <w:szCs w:val="24"/>
        </w:rPr>
        <w:t>Способы передвижения в бою при действиях в пешем порядке.</w:t>
      </w:r>
    </w:p>
    <w:p w14:paraId="6620D2E7"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50" w:name="bssPhr8048"/>
      <w:bookmarkStart w:id="2551" w:name="dfasim17wg"/>
      <w:bookmarkEnd w:id="2550"/>
      <w:bookmarkEnd w:id="2551"/>
      <w:r w:rsidRPr="00567385">
        <w:rPr>
          <w:rFonts w:ascii="Times New Roman" w:hAnsi="Times New Roman" w:cs="Times New Roman"/>
          <w:sz w:val="24"/>
          <w:szCs w:val="24"/>
        </w:rPr>
        <w:t>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оттаскивания раненых с поля боя.</w:t>
      </w:r>
    </w:p>
    <w:p w14:paraId="1447D983"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52" w:name="bssPhr8049"/>
      <w:bookmarkStart w:id="2553" w:name="dfas9pp5s8"/>
      <w:bookmarkEnd w:id="2552"/>
      <w:bookmarkEnd w:id="2553"/>
      <w:r w:rsidRPr="00567385">
        <w:rPr>
          <w:rFonts w:ascii="Times New Roman" w:hAnsi="Times New Roman" w:cs="Times New Roman"/>
          <w:sz w:val="24"/>
          <w:szCs w:val="24"/>
        </w:rPr>
        <w:t>Сооружения для защиты личного состава. Открытая щель. Перекрытая щель. Блиндаж. Укрытия для боевой техники. Убежища для личного состава.</w:t>
      </w:r>
    </w:p>
    <w:p w14:paraId="23703827"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54" w:name="bssPhr8050"/>
      <w:bookmarkStart w:id="2555" w:name="dfasrh3pxg"/>
      <w:bookmarkEnd w:id="2554"/>
      <w:bookmarkEnd w:id="2555"/>
      <w:r w:rsidRPr="00567385">
        <w:rPr>
          <w:rFonts w:ascii="Times New Roman" w:hAnsi="Times New Roman" w:cs="Times New Roman"/>
          <w:sz w:val="24"/>
          <w:szCs w:val="24"/>
        </w:rPr>
        <w:t>Вариант № 2.</w:t>
      </w:r>
    </w:p>
    <w:p w14:paraId="2327078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56" w:name="bssPhr8051"/>
      <w:bookmarkStart w:id="2557" w:name="dfasg1hqbg"/>
      <w:bookmarkEnd w:id="2556"/>
      <w:bookmarkEnd w:id="2557"/>
      <w:r w:rsidRPr="00567385">
        <w:rPr>
          <w:rFonts w:ascii="Times New Roman" w:hAnsi="Times New Roman" w:cs="Times New Roman"/>
          <w:sz w:val="24"/>
          <w:szCs w:val="24"/>
        </w:rPr>
        <w:lastRenderedPageBreak/>
        <w:t>Модуль № 1 "Культура безопасности жизнедеятельности в современном обществе"</w:t>
      </w:r>
    </w:p>
    <w:p w14:paraId="2B58E4AB"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58" w:name="bssPhr8052"/>
      <w:bookmarkStart w:id="2559" w:name="dfas416clk"/>
      <w:bookmarkEnd w:id="2558"/>
      <w:bookmarkEnd w:id="2559"/>
      <w:r w:rsidRPr="00567385">
        <w:rPr>
          <w:rFonts w:ascii="Times New Roman" w:hAnsi="Times New Roman" w:cs="Times New Roman"/>
          <w:sz w:val="24"/>
          <w:szCs w:val="24"/>
        </w:rPr>
        <w:t>Объяснять смысл понятия "культура безопасности". Характеризовать значение культуры безопасности для жизни человека, государства, общества.</w:t>
      </w:r>
    </w:p>
    <w:p w14:paraId="0C493C0E"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60" w:name="bssPhr8053"/>
      <w:bookmarkStart w:id="2561" w:name="dfasx5oap7"/>
      <w:bookmarkEnd w:id="2560"/>
      <w:bookmarkEnd w:id="2561"/>
      <w:r w:rsidRPr="00567385">
        <w:rPr>
          <w:rFonts w:ascii="Times New Roman" w:hAnsi="Times New Roman" w:cs="Times New Roman"/>
          <w:sz w:val="24"/>
          <w:szCs w:val="24"/>
        </w:rPr>
        <w:t>Объяснять смысл и соотносить понятия "опасность", "безопасность", "риск" (угроза), "опасная ситуация", "экстремальная ситуация", "чрезвычайная ситуация".</w:t>
      </w:r>
    </w:p>
    <w:p w14:paraId="7091A6F2"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62" w:name="bssPhr1854"/>
      <w:bookmarkStart w:id="2563" w:name="dfaspx1slp"/>
      <w:bookmarkEnd w:id="2562"/>
      <w:bookmarkEnd w:id="2563"/>
      <w:r w:rsidRPr="00567385">
        <w:rPr>
          <w:rFonts w:ascii="Times New Roman" w:hAnsi="Times New Roman" w:cs="Times New Roman"/>
          <w:sz w:val="24"/>
          <w:szCs w:val="24"/>
        </w:rPr>
        <w:t>Иметь представления об уровнях взаимодействия человека и окружающей среды. Приводить примеры.</w:t>
      </w:r>
    </w:p>
    <w:p w14:paraId="1EBE8528"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64" w:name="bssPhr1855"/>
      <w:bookmarkStart w:id="2565" w:name="dfas8lbb3g"/>
      <w:bookmarkEnd w:id="2564"/>
      <w:bookmarkEnd w:id="2565"/>
      <w:r w:rsidRPr="00567385">
        <w:rPr>
          <w:rFonts w:ascii="Times New Roman" w:hAnsi="Times New Roman" w:cs="Times New Roman"/>
          <w:sz w:val="24"/>
          <w:szCs w:val="24"/>
        </w:rPr>
        <w:t>Иметь представление об уровнях решения задачи обеспечения безопасности, приводить примеры.</w:t>
      </w:r>
    </w:p>
    <w:p w14:paraId="0E07111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66" w:name="bssPhr1856"/>
      <w:bookmarkStart w:id="2567" w:name="dfasqzupto"/>
      <w:bookmarkEnd w:id="2566"/>
      <w:bookmarkEnd w:id="2567"/>
      <w:r w:rsidRPr="00567385">
        <w:rPr>
          <w:rFonts w:ascii="Times New Roman" w:hAnsi="Times New Roman" w:cs="Times New Roman"/>
          <w:sz w:val="24"/>
          <w:szCs w:val="24"/>
        </w:rPr>
        <w:t>Раскрывать смысл понятия "безопасное поведение". Иметь представление о понятии "виктимное поведение". Приводить примеры.</w:t>
      </w:r>
    </w:p>
    <w:p w14:paraId="40279D1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68" w:name="bssPhr1857"/>
      <w:bookmarkStart w:id="2569" w:name="dfas48dq2w"/>
      <w:bookmarkEnd w:id="2568"/>
      <w:bookmarkEnd w:id="2569"/>
      <w:r w:rsidRPr="00567385">
        <w:rPr>
          <w:rFonts w:ascii="Times New Roman" w:hAnsi="Times New Roman" w:cs="Times New Roman"/>
          <w:sz w:val="24"/>
          <w:szCs w:val="24"/>
        </w:rPr>
        <w:t>Знать и применять общие правила безопасного поведения.</w:t>
      </w:r>
    </w:p>
    <w:p w14:paraId="4AC226E3"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70" w:name="bssPhr1858"/>
      <w:bookmarkStart w:id="2571" w:name="dfas6eowv7"/>
      <w:bookmarkEnd w:id="2570"/>
      <w:bookmarkEnd w:id="2571"/>
      <w:r w:rsidRPr="00567385">
        <w:rPr>
          <w:rFonts w:ascii="Times New Roman" w:hAnsi="Times New Roman" w:cs="Times New Roman"/>
          <w:sz w:val="24"/>
          <w:szCs w:val="24"/>
        </w:rPr>
        <w:t>Объяснять смысл понятия "риск-ориентированный подход". Приводить примеры реализации риск-ориентированного подхода на уровне личности, общества, государства.</w:t>
      </w:r>
    </w:p>
    <w:p w14:paraId="155AC0C3"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72" w:name="bssPhr1859"/>
      <w:bookmarkStart w:id="2573" w:name="dfasbwxuas"/>
      <w:bookmarkEnd w:id="2572"/>
      <w:bookmarkEnd w:id="2573"/>
      <w:r w:rsidRPr="00567385">
        <w:rPr>
          <w:rFonts w:ascii="Times New Roman" w:hAnsi="Times New Roman" w:cs="Times New Roman"/>
          <w:sz w:val="24"/>
          <w:szCs w:val="24"/>
        </w:rPr>
        <w:t>Сформировать представление о безопасном поведении как о неотъемлемой части жизни современного человека и общества.</w:t>
      </w:r>
    </w:p>
    <w:p w14:paraId="55A1BAB3"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74" w:name="bssPhr1860"/>
      <w:bookmarkStart w:id="2575" w:name="dfasnaco7m"/>
      <w:bookmarkEnd w:id="2574"/>
      <w:bookmarkEnd w:id="2575"/>
      <w:r w:rsidRPr="00567385">
        <w:rPr>
          <w:rFonts w:ascii="Times New Roman" w:hAnsi="Times New Roman" w:cs="Times New Roman"/>
          <w:sz w:val="24"/>
          <w:szCs w:val="24"/>
        </w:rPr>
        <w:t>Модуль № 2 "Безопасность в быту".</w:t>
      </w:r>
    </w:p>
    <w:p w14:paraId="38845845"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76" w:name="bssPhr1861"/>
      <w:bookmarkStart w:id="2577" w:name="dfas018m1d"/>
      <w:bookmarkEnd w:id="2576"/>
      <w:bookmarkEnd w:id="2577"/>
      <w:r w:rsidRPr="00567385">
        <w:rPr>
          <w:rFonts w:ascii="Times New Roman" w:hAnsi="Times New Roman" w:cs="Times New Roman"/>
          <w:sz w:val="24"/>
          <w:szCs w:val="24"/>
        </w:rPr>
        <w:t>Классифицировать и характеризовать источники опасности в быту.</w:t>
      </w:r>
    </w:p>
    <w:p w14:paraId="483B107B"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78" w:name="bssPhr1862"/>
      <w:bookmarkStart w:id="2579" w:name="dfaseiaiaf"/>
      <w:bookmarkEnd w:id="2578"/>
      <w:bookmarkEnd w:id="2579"/>
      <w:r w:rsidRPr="00567385">
        <w:rPr>
          <w:rFonts w:ascii="Times New Roman" w:hAnsi="Times New Roman" w:cs="Times New Roman"/>
          <w:sz w:val="24"/>
          <w:szCs w:val="24"/>
        </w:rPr>
        <w:t>Знать общие правила безопасного поведения, владеть ими в бытовых ситуациях.</w:t>
      </w:r>
    </w:p>
    <w:p w14:paraId="1CF4081E"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80" w:name="bssPhr1863"/>
      <w:bookmarkStart w:id="2581" w:name="dfas9y1ekp"/>
      <w:bookmarkEnd w:id="2580"/>
      <w:bookmarkEnd w:id="2581"/>
      <w:r w:rsidRPr="00567385">
        <w:rPr>
          <w:rFonts w:ascii="Times New Roman" w:hAnsi="Times New Roman" w:cs="Times New Roman"/>
          <w:sz w:val="24"/>
          <w:szCs w:val="24"/>
        </w:rPr>
        <w:t>Иметь представление о защите прав потребителя, в том числе при совершении покупок в Интернете.</w:t>
      </w:r>
    </w:p>
    <w:p w14:paraId="58E81AAC"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82" w:name="bssPhr1864"/>
      <w:bookmarkStart w:id="2583" w:name="dfasey201e"/>
      <w:bookmarkEnd w:id="2582"/>
      <w:bookmarkEnd w:id="2583"/>
      <w:r w:rsidRPr="00567385">
        <w:rPr>
          <w:rFonts w:ascii="Times New Roman" w:hAnsi="Times New Roman" w:cs="Times New Roman"/>
          <w:sz w:val="24"/>
          <w:szCs w:val="24"/>
        </w:rPr>
        <w:t>Безопасно действовать в различных бытовых ситуациях. Знать порядок действий при возникновении опасных ситуаций в быту.</w:t>
      </w:r>
    </w:p>
    <w:p w14:paraId="5B542607"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84" w:name="bssPhr1865"/>
      <w:bookmarkStart w:id="2585" w:name="dfassdiuvs"/>
      <w:bookmarkEnd w:id="2584"/>
      <w:bookmarkEnd w:id="2585"/>
      <w:r w:rsidRPr="00567385">
        <w:rPr>
          <w:rFonts w:ascii="Times New Roman" w:hAnsi="Times New Roman" w:cs="Times New Roman"/>
          <w:sz w:val="24"/>
          <w:szCs w:val="24"/>
        </w:rPr>
        <w:t>Знать порядок оказания первой помощи при ушибах, переломах, кровотечениях.</w:t>
      </w:r>
    </w:p>
    <w:p w14:paraId="4643C9D0"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86" w:name="bssPhr1866"/>
      <w:bookmarkStart w:id="2587" w:name="dfasohlie7"/>
      <w:bookmarkEnd w:id="2586"/>
      <w:bookmarkEnd w:id="2587"/>
      <w:r w:rsidRPr="00567385">
        <w:rPr>
          <w:rFonts w:ascii="Times New Roman" w:hAnsi="Times New Roman" w:cs="Times New Roman"/>
          <w:sz w:val="24"/>
          <w:szCs w:val="24"/>
        </w:rPr>
        <w:t>Знать правила вызова экстренных служб, порядок взаимодействия с экстренными службами.</w:t>
      </w:r>
    </w:p>
    <w:p w14:paraId="31A2004A"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88" w:name="bssPhr1867"/>
      <w:bookmarkStart w:id="2589" w:name="dfas1tx5qt"/>
      <w:bookmarkEnd w:id="2588"/>
      <w:bookmarkEnd w:id="2589"/>
      <w:r w:rsidRPr="00567385">
        <w:rPr>
          <w:rFonts w:ascii="Times New Roman" w:hAnsi="Times New Roman" w:cs="Times New Roman"/>
          <w:sz w:val="24"/>
          <w:szCs w:val="24"/>
        </w:rPr>
        <w:t>Знать правила обращения с электрическими и газовыми приборами.</w:t>
      </w:r>
    </w:p>
    <w:p w14:paraId="2EF1D48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90" w:name="bssPhr1868"/>
      <w:bookmarkStart w:id="2591" w:name="dfas8x6qnm"/>
      <w:bookmarkEnd w:id="2590"/>
      <w:bookmarkEnd w:id="2591"/>
      <w:r w:rsidRPr="00567385">
        <w:rPr>
          <w:rFonts w:ascii="Times New Roman" w:hAnsi="Times New Roman" w:cs="Times New Roman"/>
          <w:sz w:val="24"/>
          <w:szCs w:val="24"/>
        </w:rPr>
        <w:t>Иметь представления о возможных последствиях электротравмы. Знать порядок проведения сердечно-легочной реанимации.</w:t>
      </w:r>
    </w:p>
    <w:p w14:paraId="0E73EB82"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92" w:name="bssPhr1869"/>
      <w:bookmarkStart w:id="2593" w:name="dfasaba2qi"/>
      <w:bookmarkEnd w:id="2592"/>
      <w:bookmarkEnd w:id="2593"/>
      <w:r w:rsidRPr="00567385">
        <w:rPr>
          <w:rFonts w:ascii="Times New Roman" w:hAnsi="Times New Roman" w:cs="Times New Roman"/>
          <w:sz w:val="24"/>
          <w:szCs w:val="24"/>
        </w:rPr>
        <w:t>Иметь представления о современных системах извещения и пожаротушения в жилых помещениях.</w:t>
      </w:r>
    </w:p>
    <w:p w14:paraId="101E9C3E"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94" w:name="bssPhr1870"/>
      <w:bookmarkStart w:id="2595" w:name="dfas6i0xbp"/>
      <w:bookmarkEnd w:id="2594"/>
      <w:bookmarkEnd w:id="2595"/>
      <w:r w:rsidRPr="00567385">
        <w:rPr>
          <w:rFonts w:ascii="Times New Roman" w:hAnsi="Times New Roman" w:cs="Times New Roman"/>
          <w:sz w:val="24"/>
          <w:szCs w:val="24"/>
        </w:rPr>
        <w:t>Соблюдать правила пожарной безопасности в быту. Знать порядок действий при угрозе или возникновении пожара.</w:t>
      </w:r>
    </w:p>
    <w:p w14:paraId="015CAAFA"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96" w:name="bssPhr1871"/>
      <w:bookmarkStart w:id="2597" w:name="dfaspethzq"/>
      <w:bookmarkEnd w:id="2596"/>
      <w:bookmarkEnd w:id="2597"/>
      <w:r w:rsidRPr="00567385">
        <w:rPr>
          <w:rFonts w:ascii="Times New Roman" w:hAnsi="Times New Roman" w:cs="Times New Roman"/>
          <w:sz w:val="24"/>
          <w:szCs w:val="24"/>
        </w:rPr>
        <w:t>Знать порядок оказания первой помощи при химических и термических ожогах.</w:t>
      </w:r>
    </w:p>
    <w:p w14:paraId="5B17F1F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598" w:name="bssPhr1872"/>
      <w:bookmarkStart w:id="2599" w:name="dfasnaw4cg"/>
      <w:bookmarkEnd w:id="2598"/>
      <w:bookmarkEnd w:id="2599"/>
      <w:r w:rsidRPr="00567385">
        <w:rPr>
          <w:rFonts w:ascii="Times New Roman" w:hAnsi="Times New Roman" w:cs="Times New Roman"/>
          <w:sz w:val="24"/>
          <w:szCs w:val="24"/>
        </w:rPr>
        <w:t>Иметь представление о нормативах прибытия пожарных в городах и сельской местности, правилах действий пожарных расчетов.</w:t>
      </w:r>
    </w:p>
    <w:p w14:paraId="40AB6774"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00" w:name="bssPhr1873"/>
      <w:bookmarkStart w:id="2601" w:name="dfasvyshww"/>
      <w:bookmarkEnd w:id="2600"/>
      <w:bookmarkEnd w:id="2601"/>
      <w:r w:rsidRPr="00567385">
        <w:rPr>
          <w:rFonts w:ascii="Times New Roman" w:hAnsi="Times New Roman" w:cs="Times New Roman"/>
          <w:sz w:val="24"/>
          <w:szCs w:val="24"/>
        </w:rPr>
        <w:t>Характеризовать права, обязанности и ответственность граждан в области пожарной безопасности.</w:t>
      </w:r>
    </w:p>
    <w:p w14:paraId="0AACABB4"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02" w:name="bssPhr1874"/>
      <w:bookmarkStart w:id="2603" w:name="dfasddtalz"/>
      <w:bookmarkEnd w:id="2602"/>
      <w:bookmarkEnd w:id="2603"/>
      <w:r w:rsidRPr="00567385">
        <w:rPr>
          <w:rFonts w:ascii="Times New Roman" w:hAnsi="Times New Roman" w:cs="Times New Roman"/>
          <w:sz w:val="24"/>
          <w:szCs w:val="24"/>
        </w:rPr>
        <w:t>Соблюдать правила безопасного поведения в местах общего пользования (подъезд; лифт; мусоропровод; придомовая территория; детская площадка; площадка для выгула собак и других).</w:t>
      </w:r>
    </w:p>
    <w:p w14:paraId="1D43D4B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04" w:name="bssPhr1875"/>
      <w:bookmarkStart w:id="2605" w:name="dfasezopcq"/>
      <w:bookmarkEnd w:id="2604"/>
      <w:bookmarkEnd w:id="2605"/>
      <w:r w:rsidRPr="00567385">
        <w:rPr>
          <w:rFonts w:ascii="Times New Roman" w:hAnsi="Times New Roman" w:cs="Times New Roman"/>
          <w:sz w:val="24"/>
          <w:szCs w:val="24"/>
        </w:rPr>
        <w:t>Распознавать ситуации криминального характера. Знать меры профилактики и порядок действий в ситуациях криминального характера.</w:t>
      </w:r>
    </w:p>
    <w:p w14:paraId="4E44060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06" w:name="bssPhr1876"/>
      <w:bookmarkStart w:id="2607" w:name="dfas9vg8f5"/>
      <w:bookmarkEnd w:id="2606"/>
      <w:bookmarkEnd w:id="2607"/>
      <w:r w:rsidRPr="00567385">
        <w:rPr>
          <w:rFonts w:ascii="Times New Roman" w:hAnsi="Times New Roman" w:cs="Times New Roman"/>
          <w:sz w:val="24"/>
          <w:szCs w:val="24"/>
        </w:rPr>
        <w:t>Знать правила поведения при коммунальной аварии, порядок вызова аварийных служб и взаимодействия с ними.</w:t>
      </w:r>
    </w:p>
    <w:p w14:paraId="22A95347"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08" w:name="bssPhr1877"/>
      <w:bookmarkStart w:id="2609" w:name="dfas6gyg7g"/>
      <w:bookmarkEnd w:id="2608"/>
      <w:bookmarkEnd w:id="2609"/>
      <w:r w:rsidRPr="00567385">
        <w:rPr>
          <w:rFonts w:ascii="Times New Roman" w:hAnsi="Times New Roman" w:cs="Times New Roman"/>
          <w:sz w:val="24"/>
          <w:szCs w:val="24"/>
        </w:rPr>
        <w:t>Модуль № 3 "Безопасность на транспорте".</w:t>
      </w:r>
    </w:p>
    <w:p w14:paraId="54EC9ED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10" w:name="bssPhr1878"/>
      <w:bookmarkStart w:id="2611" w:name="dfash74mgd"/>
      <w:bookmarkEnd w:id="2610"/>
      <w:bookmarkEnd w:id="2611"/>
      <w:r w:rsidRPr="00567385">
        <w:rPr>
          <w:rFonts w:ascii="Times New Roman" w:hAnsi="Times New Roman" w:cs="Times New Roman"/>
          <w:sz w:val="24"/>
          <w:szCs w:val="24"/>
        </w:rPr>
        <w:t>Характеризовать опасности на различных видах транспорта.</w:t>
      </w:r>
    </w:p>
    <w:p w14:paraId="1497567C"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12" w:name="bssPhr1879"/>
      <w:bookmarkStart w:id="2613" w:name="dfas1vks3u"/>
      <w:bookmarkEnd w:id="2612"/>
      <w:bookmarkEnd w:id="2613"/>
      <w:r w:rsidRPr="00567385">
        <w:rPr>
          <w:rFonts w:ascii="Times New Roman" w:hAnsi="Times New Roman" w:cs="Times New Roman"/>
          <w:sz w:val="24"/>
          <w:szCs w:val="24"/>
        </w:rPr>
        <w:t>Соблюдать правила дорожного движения, установленные для пешехода, пассажира, водителя велосипеда и иных средств передвижения. Уметь учитывать разные условия (движение по обочине; движение в темное время суток; движение с использованием средств индивидуальной мобильности).</w:t>
      </w:r>
    </w:p>
    <w:p w14:paraId="0CDD907E"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14" w:name="bssPhr1880"/>
      <w:bookmarkStart w:id="2615" w:name="dfasmdsorf"/>
      <w:bookmarkEnd w:id="2614"/>
      <w:bookmarkEnd w:id="2615"/>
      <w:r w:rsidRPr="00567385">
        <w:rPr>
          <w:rFonts w:ascii="Times New Roman" w:hAnsi="Times New Roman" w:cs="Times New Roman"/>
          <w:sz w:val="24"/>
          <w:szCs w:val="24"/>
        </w:rPr>
        <w:t>Приводить примеры взаимосвязи безопасности водителя и пассажира.</w:t>
      </w:r>
    </w:p>
    <w:p w14:paraId="2AFCE327"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16" w:name="bssPhr1881"/>
      <w:bookmarkStart w:id="2617" w:name="dfasv4oe9r"/>
      <w:bookmarkEnd w:id="2616"/>
      <w:bookmarkEnd w:id="2617"/>
      <w:r w:rsidRPr="00567385">
        <w:rPr>
          <w:rFonts w:ascii="Times New Roman" w:hAnsi="Times New Roman" w:cs="Times New Roman"/>
          <w:sz w:val="24"/>
          <w:szCs w:val="24"/>
        </w:rPr>
        <w:lastRenderedPageBreak/>
        <w:t>Иметь представления о знаниях и навыках, необходимых водителю автомобиля.</w:t>
      </w:r>
    </w:p>
    <w:p w14:paraId="42A31D8B"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18" w:name="bssPhr1882"/>
      <w:bookmarkStart w:id="2619" w:name="dfaspmwvmc"/>
      <w:bookmarkEnd w:id="2618"/>
      <w:bookmarkEnd w:id="2619"/>
      <w:r w:rsidRPr="00567385">
        <w:rPr>
          <w:rFonts w:ascii="Times New Roman" w:hAnsi="Times New Roman" w:cs="Times New Roman"/>
          <w:sz w:val="24"/>
          <w:szCs w:val="24"/>
        </w:rPr>
        <w:t>Знать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p w14:paraId="06B13730"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20" w:name="bssPhr1883"/>
      <w:bookmarkStart w:id="2621" w:name="dfas1lkzr8"/>
      <w:bookmarkEnd w:id="2620"/>
      <w:bookmarkEnd w:id="2621"/>
      <w:r w:rsidRPr="00567385">
        <w:rPr>
          <w:rFonts w:ascii="Times New Roman" w:hAnsi="Times New Roman" w:cs="Times New Roman"/>
          <w:sz w:val="24"/>
          <w:szCs w:val="24"/>
        </w:rPr>
        <w:t>Безопасно вести себя в метро.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14:paraId="579EF02C"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22" w:name="bssPhr1884"/>
      <w:bookmarkStart w:id="2623" w:name="dfasyh12m5"/>
      <w:bookmarkEnd w:id="2622"/>
      <w:bookmarkEnd w:id="2623"/>
      <w:r w:rsidRPr="00567385">
        <w:rPr>
          <w:rFonts w:ascii="Times New Roman" w:hAnsi="Times New Roman" w:cs="Times New Roman"/>
          <w:sz w:val="24"/>
          <w:szCs w:val="24"/>
        </w:rPr>
        <w:t>Безопасно вести себя на железнодорожном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14:paraId="0770A99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24" w:name="bssPhr1885"/>
      <w:bookmarkStart w:id="2625" w:name="dfas8w300g"/>
      <w:bookmarkEnd w:id="2624"/>
      <w:bookmarkEnd w:id="2625"/>
      <w:r w:rsidRPr="00567385">
        <w:rPr>
          <w:rFonts w:ascii="Times New Roman" w:hAnsi="Times New Roman" w:cs="Times New Roman"/>
          <w:sz w:val="24"/>
          <w:szCs w:val="24"/>
        </w:rPr>
        <w:t>Безопасно вести себя на водном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14:paraId="0827DFE1"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26" w:name="bssPhr1886"/>
      <w:bookmarkStart w:id="2627" w:name="dfast0ahl4"/>
      <w:bookmarkEnd w:id="2626"/>
      <w:bookmarkEnd w:id="2627"/>
      <w:r w:rsidRPr="00567385">
        <w:rPr>
          <w:rFonts w:ascii="Times New Roman" w:hAnsi="Times New Roman" w:cs="Times New Roman"/>
          <w:sz w:val="24"/>
          <w:szCs w:val="24"/>
        </w:rPr>
        <w:t>Безопасно вести себя на авиационном транспорте. Знать порядок действий при возникновении опасности (в том числе при угрозе возникновения пожара, совершения террористического акта, действий криминального характера).</w:t>
      </w:r>
    </w:p>
    <w:p w14:paraId="7CC4672B"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28" w:name="bssPhr1887"/>
      <w:bookmarkStart w:id="2629" w:name="dfascwqk2u"/>
      <w:bookmarkEnd w:id="2628"/>
      <w:bookmarkEnd w:id="2629"/>
      <w:r w:rsidRPr="00567385">
        <w:rPr>
          <w:rFonts w:ascii="Times New Roman" w:hAnsi="Times New Roman" w:cs="Times New Roman"/>
          <w:sz w:val="24"/>
          <w:szCs w:val="24"/>
        </w:rPr>
        <w:t>Модуль № 4 "Безопасность в общественных местах".</w:t>
      </w:r>
    </w:p>
    <w:p w14:paraId="15B6D1D0"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30" w:name="bssPhr1888"/>
      <w:bookmarkStart w:id="2631" w:name="dfas0b147a"/>
      <w:bookmarkEnd w:id="2630"/>
      <w:bookmarkEnd w:id="2631"/>
      <w:r w:rsidRPr="00567385">
        <w:rPr>
          <w:rFonts w:ascii="Times New Roman" w:hAnsi="Times New Roman" w:cs="Times New Roman"/>
          <w:sz w:val="24"/>
          <w:szCs w:val="24"/>
        </w:rPr>
        <w:t>Характеризовать источники опасности в общественных местах.</w:t>
      </w:r>
    </w:p>
    <w:p w14:paraId="219BCF5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32" w:name="bssPhr1889"/>
      <w:bookmarkStart w:id="2633" w:name="dfasm1ix4l"/>
      <w:bookmarkEnd w:id="2632"/>
      <w:bookmarkEnd w:id="2633"/>
      <w:r w:rsidRPr="00567385">
        <w:rPr>
          <w:rFonts w:ascii="Times New Roman" w:hAnsi="Times New Roman" w:cs="Times New Roman"/>
          <w:sz w:val="24"/>
          <w:szCs w:val="24"/>
        </w:rP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p>
    <w:p w14:paraId="716DE79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34" w:name="bssPhr1890"/>
      <w:bookmarkStart w:id="2635" w:name="dfaseggnkq"/>
      <w:bookmarkEnd w:id="2634"/>
      <w:bookmarkEnd w:id="2635"/>
      <w:r w:rsidRPr="00567385">
        <w:rPr>
          <w:rFonts w:ascii="Times New Roman" w:hAnsi="Times New Roman" w:cs="Times New Roman"/>
          <w:sz w:val="24"/>
          <w:szCs w:val="24"/>
        </w:rPr>
        <w:t>Соблюдать правила безопасного поведения в общественных местах.</w:t>
      </w:r>
    </w:p>
    <w:p w14:paraId="205B55EB"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36" w:name="bssPhr1891"/>
      <w:bookmarkStart w:id="2637" w:name="dfas1o8y3e"/>
      <w:bookmarkEnd w:id="2636"/>
      <w:bookmarkEnd w:id="2637"/>
      <w:r w:rsidRPr="00567385">
        <w:rPr>
          <w:rFonts w:ascii="Times New Roman" w:hAnsi="Times New Roman" w:cs="Times New Roman"/>
          <w:sz w:val="24"/>
          <w:szCs w:val="24"/>
        </w:rPr>
        <w:t>Знать порядок действий при попадании в толпу, давку.</w:t>
      </w:r>
    </w:p>
    <w:p w14:paraId="6AFBD0CA"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38" w:name="bssPhr1892"/>
      <w:bookmarkStart w:id="2639" w:name="dfashkucir"/>
      <w:bookmarkEnd w:id="2638"/>
      <w:bookmarkEnd w:id="2639"/>
      <w:r w:rsidRPr="00567385">
        <w:rPr>
          <w:rFonts w:ascii="Times New Roman" w:hAnsi="Times New Roman" w:cs="Times New Roman"/>
          <w:sz w:val="24"/>
          <w:szCs w:val="24"/>
        </w:rPr>
        <w:t>Соблюдать правила поведения при проявлении агрессии.</w:t>
      </w:r>
    </w:p>
    <w:p w14:paraId="5985CCF8"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40" w:name="bssPhr1893"/>
      <w:bookmarkStart w:id="2641" w:name="dfasa3se3g"/>
      <w:bookmarkEnd w:id="2640"/>
      <w:bookmarkEnd w:id="2641"/>
      <w:r w:rsidRPr="00567385">
        <w:rPr>
          <w:rFonts w:ascii="Times New Roman" w:hAnsi="Times New Roman" w:cs="Times New Roman"/>
          <w:sz w:val="24"/>
          <w:szCs w:val="24"/>
        </w:rPr>
        <w:t>Знать порядок действий при криминальной опасности.</w:t>
      </w:r>
    </w:p>
    <w:p w14:paraId="7D151C08"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42" w:name="bssPhr1894"/>
      <w:bookmarkStart w:id="2643" w:name="dfasamg7n1"/>
      <w:bookmarkEnd w:id="2642"/>
      <w:bookmarkEnd w:id="2643"/>
      <w:r w:rsidRPr="00567385">
        <w:rPr>
          <w:rFonts w:ascii="Times New Roman" w:hAnsi="Times New Roman" w:cs="Times New Roman"/>
          <w:sz w:val="24"/>
          <w:szCs w:val="24"/>
        </w:rPr>
        <w:t>Знать порядок действий в случаях, когда потерялся человек.</w:t>
      </w:r>
    </w:p>
    <w:p w14:paraId="2DE16C3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44" w:name="bssPhr1895"/>
      <w:bookmarkStart w:id="2645" w:name="dfas16uanc"/>
      <w:bookmarkEnd w:id="2644"/>
      <w:bookmarkEnd w:id="2645"/>
      <w:r w:rsidRPr="00567385">
        <w:rPr>
          <w:rFonts w:ascii="Times New Roman" w:hAnsi="Times New Roman" w:cs="Times New Roman"/>
          <w:sz w:val="24"/>
          <w:szCs w:val="24"/>
        </w:rPr>
        <w:t>Знать порядок действий при угрозе или возникновении пожара в различных общественных местах (лечебных, образовательных, культурных учреждениях).</w:t>
      </w:r>
    </w:p>
    <w:p w14:paraId="3C01905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46" w:name="bssPhr1896"/>
      <w:bookmarkStart w:id="2647" w:name="dfasy2n1x3"/>
      <w:bookmarkEnd w:id="2646"/>
      <w:bookmarkEnd w:id="2647"/>
      <w:r w:rsidRPr="00567385">
        <w:rPr>
          <w:rFonts w:ascii="Times New Roman" w:hAnsi="Times New Roman" w:cs="Times New Roman"/>
          <w:sz w:val="24"/>
          <w:szCs w:val="24"/>
        </w:rPr>
        <w:t>Знать порядок действий при угрозе обрушения зданий или отдельных конструкций.</w:t>
      </w:r>
    </w:p>
    <w:p w14:paraId="230C0878"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48" w:name="bssPhr1897"/>
      <w:bookmarkStart w:id="2649" w:name="dfasabdx34"/>
      <w:bookmarkEnd w:id="2648"/>
      <w:bookmarkEnd w:id="2649"/>
      <w:r w:rsidRPr="00567385">
        <w:rPr>
          <w:rFonts w:ascii="Times New Roman" w:hAnsi="Times New Roman" w:cs="Times New Roman"/>
          <w:sz w:val="24"/>
          <w:szCs w:val="24"/>
        </w:rPr>
        <w:t>Знать порядок действий при угрозе совершения террористического акта.</w:t>
      </w:r>
    </w:p>
    <w:p w14:paraId="1FAD9E6A"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50" w:name="bssPhr1898"/>
      <w:bookmarkStart w:id="2651" w:name="dfaskxfkdt"/>
      <w:bookmarkEnd w:id="2650"/>
      <w:bookmarkEnd w:id="2651"/>
      <w:r w:rsidRPr="00567385">
        <w:rPr>
          <w:rFonts w:ascii="Times New Roman" w:hAnsi="Times New Roman" w:cs="Times New Roman"/>
          <w:sz w:val="24"/>
          <w:szCs w:val="24"/>
        </w:rPr>
        <w:t>Модуль № 5 "Безопасность в природной среде".</w:t>
      </w:r>
    </w:p>
    <w:p w14:paraId="62A3128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52" w:name="bssPhr1899"/>
      <w:bookmarkStart w:id="2653" w:name="dfasw9a9zm"/>
      <w:bookmarkEnd w:id="2652"/>
      <w:bookmarkEnd w:id="2653"/>
      <w:r w:rsidRPr="00567385">
        <w:rPr>
          <w:rFonts w:ascii="Times New Roman" w:hAnsi="Times New Roman" w:cs="Times New Roman"/>
          <w:sz w:val="24"/>
          <w:szCs w:val="24"/>
        </w:rPr>
        <w:t>Характеризовать основные источники опасности в природной среде.</w:t>
      </w:r>
    </w:p>
    <w:p w14:paraId="250AFD4B"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54" w:name="bssPhr1900"/>
      <w:bookmarkStart w:id="2655" w:name="dfaslkr5g6"/>
      <w:bookmarkEnd w:id="2654"/>
      <w:bookmarkEnd w:id="2655"/>
      <w:r w:rsidRPr="00567385">
        <w:rPr>
          <w:rFonts w:ascii="Times New Roman" w:hAnsi="Times New Roman" w:cs="Times New Roman"/>
          <w:sz w:val="24"/>
          <w:szCs w:val="24"/>
        </w:rPr>
        <w:t>Знать и соблюдать правила безопасного поведения на природе (в лесу; в горах; на водоемах).</w:t>
      </w:r>
    </w:p>
    <w:p w14:paraId="31A3F2D3"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56" w:name="bssPhr1901"/>
      <w:bookmarkStart w:id="2657" w:name="dfasruoz17"/>
      <w:bookmarkEnd w:id="2656"/>
      <w:bookmarkEnd w:id="2657"/>
      <w:r w:rsidRPr="00567385">
        <w:rPr>
          <w:rFonts w:ascii="Times New Roman" w:hAnsi="Times New Roman" w:cs="Times New Roman"/>
          <w:sz w:val="24"/>
          <w:szCs w:val="24"/>
        </w:rPr>
        <w:t>Иметь представление о способах ориентирования на местности, традиционных и современных средствах навигации.</w:t>
      </w:r>
    </w:p>
    <w:p w14:paraId="79A7548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58" w:name="bssPhr1902"/>
      <w:bookmarkStart w:id="2659" w:name="dfaszkvr85"/>
      <w:bookmarkEnd w:id="2658"/>
      <w:bookmarkEnd w:id="2659"/>
      <w:r w:rsidRPr="00567385">
        <w:rPr>
          <w:rFonts w:ascii="Times New Roman" w:hAnsi="Times New Roman" w:cs="Times New Roman"/>
          <w:sz w:val="24"/>
          <w:szCs w:val="24"/>
        </w:rPr>
        <w:t>Знать порядок действий в случаях, когда человек потерялся в природной среде.</w:t>
      </w:r>
    </w:p>
    <w:p w14:paraId="2363A581"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60" w:name="bssPhr1903"/>
      <w:bookmarkStart w:id="2661" w:name="dfashl1fgb"/>
      <w:bookmarkEnd w:id="2660"/>
      <w:bookmarkEnd w:id="2661"/>
      <w:r w:rsidRPr="00567385">
        <w:rPr>
          <w:rFonts w:ascii="Times New Roman" w:hAnsi="Times New Roman" w:cs="Times New Roman"/>
          <w:sz w:val="24"/>
          <w:szCs w:val="24"/>
        </w:rPr>
        <w:t>Знать способы подачи сигнала о помощи.</w:t>
      </w:r>
    </w:p>
    <w:p w14:paraId="40D0F824"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62" w:name="bssPhr1904"/>
      <w:bookmarkStart w:id="2663" w:name="dfasdhzhrt"/>
      <w:bookmarkEnd w:id="2662"/>
      <w:bookmarkEnd w:id="2663"/>
      <w:r w:rsidRPr="00567385">
        <w:rPr>
          <w:rFonts w:ascii="Times New Roman" w:hAnsi="Times New Roman" w:cs="Times New Roman"/>
          <w:sz w:val="24"/>
          <w:szCs w:val="24"/>
        </w:rP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14:paraId="2BCC525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64" w:name="bssPhr1905"/>
      <w:bookmarkStart w:id="2665" w:name="dfasbdki8z"/>
      <w:bookmarkEnd w:id="2664"/>
      <w:bookmarkEnd w:id="2665"/>
      <w:r w:rsidRPr="00567385">
        <w:rPr>
          <w:rFonts w:ascii="Times New Roman" w:hAnsi="Times New Roman" w:cs="Times New Roman"/>
          <w:sz w:val="24"/>
          <w:szCs w:val="24"/>
        </w:rPr>
        <w:t>Знать приемы оказания первой помощи при перегреве, переохлаждении, отморожении.</w:t>
      </w:r>
    </w:p>
    <w:p w14:paraId="587FEEEE"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66" w:name="bssPhr1906"/>
      <w:bookmarkStart w:id="2667" w:name="dfas20vv8c"/>
      <w:bookmarkEnd w:id="2666"/>
      <w:bookmarkEnd w:id="2667"/>
      <w:r w:rsidRPr="00567385">
        <w:rPr>
          <w:rFonts w:ascii="Times New Roman" w:hAnsi="Times New Roman" w:cs="Times New Roman"/>
          <w:sz w:val="24"/>
          <w:szCs w:val="24"/>
        </w:rPr>
        <w:t>Знать общие правила поведения при чрезвычайных ситуациях природного характера.</w:t>
      </w:r>
    </w:p>
    <w:p w14:paraId="3EFE0F0E"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68" w:name="bssPhr1907"/>
      <w:bookmarkStart w:id="2669" w:name="dfasgdo5yx"/>
      <w:bookmarkEnd w:id="2668"/>
      <w:bookmarkEnd w:id="2669"/>
      <w:r w:rsidRPr="00567385">
        <w:rPr>
          <w:rFonts w:ascii="Times New Roman" w:hAnsi="Times New Roman" w:cs="Times New Roman"/>
          <w:sz w:val="24"/>
          <w:szCs w:val="24"/>
        </w:rPr>
        <w:t>Знать о причинах возникновения природных пожаров.</w:t>
      </w:r>
    </w:p>
    <w:p w14:paraId="339469D3"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70" w:name="bssPhr1908"/>
      <w:bookmarkStart w:id="2671" w:name="dfast259di"/>
      <w:bookmarkEnd w:id="2670"/>
      <w:bookmarkEnd w:id="2671"/>
      <w:r w:rsidRPr="00567385">
        <w:rPr>
          <w:rFonts w:ascii="Times New Roman" w:hAnsi="Times New Roman" w:cs="Times New Roman"/>
          <w:sz w:val="24"/>
          <w:szCs w:val="24"/>
        </w:rPr>
        <w:t>Характеризовать роль человека в возникновении и предупреждении природных пожаров. Приводить примеры.</w:t>
      </w:r>
    </w:p>
    <w:p w14:paraId="5FAC800B"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72" w:name="bssPhr1909"/>
      <w:bookmarkStart w:id="2673" w:name="dfask8mdg9"/>
      <w:bookmarkEnd w:id="2672"/>
      <w:bookmarkEnd w:id="2673"/>
      <w:r w:rsidRPr="00567385">
        <w:rPr>
          <w:rFonts w:ascii="Times New Roman" w:hAnsi="Times New Roman" w:cs="Times New Roman"/>
          <w:sz w:val="24"/>
          <w:szCs w:val="24"/>
        </w:rPr>
        <w:t>Иметь представление о мероприятиях по борьбе с природными пожарами, возможных последствиях и способах их смягчения.</w:t>
      </w:r>
    </w:p>
    <w:p w14:paraId="77B90F44"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74" w:name="bssPhr1910"/>
      <w:bookmarkStart w:id="2675" w:name="dfas9z1cxl"/>
      <w:bookmarkEnd w:id="2674"/>
      <w:bookmarkEnd w:id="2675"/>
      <w:r w:rsidRPr="00567385">
        <w:rPr>
          <w:rFonts w:ascii="Times New Roman" w:hAnsi="Times New Roman" w:cs="Times New Roman"/>
          <w:sz w:val="24"/>
          <w:szCs w:val="24"/>
        </w:rPr>
        <w:t>Иметь представление о возможностях прогнозирования, предупреждения, смягчения последствий и последствиях чрезвычайных ситуаций геологического характера. Приводить примеры.</w:t>
      </w:r>
    </w:p>
    <w:p w14:paraId="118BABC7"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76" w:name="bssPhr1911"/>
      <w:bookmarkStart w:id="2677" w:name="dfasus6iwe"/>
      <w:bookmarkEnd w:id="2676"/>
      <w:bookmarkEnd w:id="2677"/>
      <w:r w:rsidRPr="00567385">
        <w:rPr>
          <w:rFonts w:ascii="Times New Roman" w:hAnsi="Times New Roman" w:cs="Times New Roman"/>
          <w:sz w:val="24"/>
          <w:szCs w:val="24"/>
        </w:rPr>
        <w:t>Знать порядок действий при чрезвычайных ситуациях геологического характера.</w:t>
      </w:r>
    </w:p>
    <w:p w14:paraId="36499F60"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78" w:name="bssPhr1912"/>
      <w:bookmarkStart w:id="2679" w:name="dfaswbgdtt"/>
      <w:bookmarkEnd w:id="2678"/>
      <w:bookmarkEnd w:id="2679"/>
      <w:r w:rsidRPr="00567385">
        <w:rPr>
          <w:rFonts w:ascii="Times New Roman" w:hAnsi="Times New Roman" w:cs="Times New Roman"/>
          <w:sz w:val="24"/>
          <w:szCs w:val="24"/>
        </w:rPr>
        <w:lastRenderedPageBreak/>
        <w:t>Иметь представление о возможностях прогнозирования, предупреждения, смягчения последствий и последствиях чрезвычайных ситуаций гидрологического характера. Приводить примеры.</w:t>
      </w:r>
    </w:p>
    <w:p w14:paraId="4173F48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80" w:name="bssPhr1913"/>
      <w:bookmarkStart w:id="2681" w:name="dfasftde2m"/>
      <w:bookmarkEnd w:id="2680"/>
      <w:bookmarkEnd w:id="2681"/>
      <w:r w:rsidRPr="00567385">
        <w:rPr>
          <w:rFonts w:ascii="Times New Roman" w:hAnsi="Times New Roman" w:cs="Times New Roman"/>
          <w:sz w:val="24"/>
          <w:szCs w:val="24"/>
        </w:rPr>
        <w:t>Знать порядок действий при чрезвычайных ситуациях гидрологического характера.</w:t>
      </w:r>
    </w:p>
    <w:p w14:paraId="1879946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82" w:name="bssPhr1914"/>
      <w:bookmarkStart w:id="2683" w:name="dfaszsfgtm"/>
      <w:bookmarkEnd w:id="2682"/>
      <w:bookmarkEnd w:id="2683"/>
      <w:r w:rsidRPr="00567385">
        <w:rPr>
          <w:rFonts w:ascii="Times New Roman" w:hAnsi="Times New Roman" w:cs="Times New Roman"/>
          <w:sz w:val="24"/>
          <w:szCs w:val="24"/>
        </w:rPr>
        <w:t>Иметь представление о возможностях прогнозирования, предупреждения, смягчения последствий и последствиях чрезвычайных ситуаций метеорологического характера. Приводить примеры.</w:t>
      </w:r>
    </w:p>
    <w:p w14:paraId="0B3FCCDA"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84" w:name="bssPhr1915"/>
      <w:bookmarkStart w:id="2685" w:name="dfas2fxg84"/>
      <w:bookmarkEnd w:id="2684"/>
      <w:bookmarkEnd w:id="2685"/>
      <w:r w:rsidRPr="00567385">
        <w:rPr>
          <w:rFonts w:ascii="Times New Roman" w:hAnsi="Times New Roman" w:cs="Times New Roman"/>
          <w:sz w:val="24"/>
          <w:szCs w:val="24"/>
        </w:rPr>
        <w:t>Знать порядок действий при чрезвычайных ситуациях метеорологического характера.</w:t>
      </w:r>
    </w:p>
    <w:p w14:paraId="29A283F7"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86" w:name="bssPhr1916"/>
      <w:bookmarkStart w:id="2687" w:name="dfaslpm1ob"/>
      <w:bookmarkEnd w:id="2686"/>
      <w:bookmarkEnd w:id="2687"/>
      <w:r w:rsidRPr="00567385">
        <w:rPr>
          <w:rFonts w:ascii="Times New Roman" w:hAnsi="Times New Roman" w:cs="Times New Roman"/>
          <w:sz w:val="24"/>
          <w:szCs w:val="24"/>
        </w:rPr>
        <w:t>Объяснять смысл понятия "экология". Характеризовать влияние деятельности человека на экологию.</w:t>
      </w:r>
    </w:p>
    <w:p w14:paraId="5AAD5A1E"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88" w:name="bssPhr1917"/>
      <w:bookmarkStart w:id="2689" w:name="dfasm6zssg"/>
      <w:bookmarkEnd w:id="2688"/>
      <w:bookmarkEnd w:id="2689"/>
      <w:r w:rsidRPr="00567385">
        <w:rPr>
          <w:rFonts w:ascii="Times New Roman" w:hAnsi="Times New Roman" w:cs="Times New Roman"/>
          <w:sz w:val="24"/>
          <w:szCs w:val="24"/>
        </w:rPr>
        <w:t>Сформировать бережное отношение к природе.</w:t>
      </w:r>
    </w:p>
    <w:p w14:paraId="4767245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90" w:name="bssPhr1918"/>
      <w:bookmarkStart w:id="2691" w:name="dfaskram7t"/>
      <w:bookmarkEnd w:id="2690"/>
      <w:bookmarkEnd w:id="2691"/>
      <w:r w:rsidRPr="00567385">
        <w:rPr>
          <w:rFonts w:ascii="Times New Roman" w:hAnsi="Times New Roman" w:cs="Times New Roman"/>
          <w:sz w:val="24"/>
          <w:szCs w:val="24"/>
        </w:rPr>
        <w:t>Разумно пользоваться природными богатствами.</w:t>
      </w:r>
    </w:p>
    <w:p w14:paraId="5AEADA1A"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92" w:name="bssPhr1919"/>
      <w:bookmarkStart w:id="2693" w:name="dfasfb99a5"/>
      <w:bookmarkEnd w:id="2692"/>
      <w:bookmarkEnd w:id="2693"/>
      <w:r w:rsidRPr="00567385">
        <w:rPr>
          <w:rFonts w:ascii="Times New Roman" w:hAnsi="Times New Roman" w:cs="Times New Roman"/>
          <w:sz w:val="24"/>
          <w:szCs w:val="24"/>
        </w:rPr>
        <w:t>Модуль № 6 "Здоровье и как его сохранить. Основы медицинских знаний".</w:t>
      </w:r>
    </w:p>
    <w:p w14:paraId="7EBDFAD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94" w:name="bssPhr1920"/>
      <w:bookmarkStart w:id="2695" w:name="dfas8mhnky"/>
      <w:bookmarkEnd w:id="2694"/>
      <w:bookmarkEnd w:id="2695"/>
      <w:r w:rsidRPr="00567385">
        <w:rPr>
          <w:rFonts w:ascii="Times New Roman" w:hAnsi="Times New Roman" w:cs="Times New Roman"/>
          <w:sz w:val="24"/>
          <w:szCs w:val="24"/>
        </w:rPr>
        <w:t>Объяснять смысл понятий "здоровье", "охрана здоровья", "здоровый образ жизни", "лечение", "профилактика".</w:t>
      </w:r>
    </w:p>
    <w:p w14:paraId="594E3EA3"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96" w:name="bssPhr1921"/>
      <w:bookmarkStart w:id="2697" w:name="dfasmv47lm"/>
      <w:bookmarkEnd w:id="2696"/>
      <w:bookmarkEnd w:id="2697"/>
      <w:r w:rsidRPr="00567385">
        <w:rPr>
          <w:rFonts w:ascii="Times New Roman" w:hAnsi="Times New Roman" w:cs="Times New Roman"/>
          <w:sz w:val="24"/>
          <w:szCs w:val="24"/>
        </w:rPr>
        <w:t>Знать факторы, влияющие на здоровье человека и составляющие здорового образа жизни.</w:t>
      </w:r>
    </w:p>
    <w:p w14:paraId="29C5D65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698" w:name="bssPhr1922"/>
      <w:bookmarkStart w:id="2699" w:name="dfasas6ats"/>
      <w:bookmarkEnd w:id="2698"/>
      <w:bookmarkEnd w:id="2699"/>
      <w:r w:rsidRPr="00567385">
        <w:rPr>
          <w:rFonts w:ascii="Times New Roman" w:hAnsi="Times New Roman" w:cs="Times New Roman"/>
          <w:sz w:val="24"/>
          <w:szCs w:val="24"/>
        </w:rPr>
        <w:t>Иметь представления об инфекционных заболеваниях, механизмах их распространения и способах передачи. Знать меры профилактики и защиты от инфекционных заболеваний.</w:t>
      </w:r>
    </w:p>
    <w:p w14:paraId="25BCD3B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00" w:name="bssPhr1923"/>
      <w:bookmarkStart w:id="2701" w:name="dfasv6x3sa"/>
      <w:bookmarkEnd w:id="2700"/>
      <w:bookmarkEnd w:id="2701"/>
      <w:r w:rsidRPr="00567385">
        <w:rPr>
          <w:rFonts w:ascii="Times New Roman" w:hAnsi="Times New Roman" w:cs="Times New Roman"/>
          <w:sz w:val="24"/>
          <w:szCs w:val="24"/>
        </w:rPr>
        <w:t>Объяснять смысл понятия "вакцинация". Иметь представление о механизме действия вакцины.</w:t>
      </w:r>
    </w:p>
    <w:p w14:paraId="58132D4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02" w:name="bssPhr1924"/>
      <w:bookmarkStart w:id="2703" w:name="dfas613og2"/>
      <w:bookmarkEnd w:id="2702"/>
      <w:bookmarkEnd w:id="2703"/>
      <w:r w:rsidRPr="00567385">
        <w:rPr>
          <w:rFonts w:ascii="Times New Roman" w:hAnsi="Times New Roman" w:cs="Times New Roman"/>
          <w:sz w:val="24"/>
          <w:szCs w:val="24"/>
        </w:rPr>
        <w:t>Иметь представление о национальном календаре профилактических прививок. Перечислять заболевания, вакцины от которых включены в национальный календарь. Приводить примеры этих заболеваний и их возможных последствий.</w:t>
      </w:r>
    </w:p>
    <w:p w14:paraId="72BE0604"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04" w:name="bssPhr1925"/>
      <w:bookmarkStart w:id="2705" w:name="dfase418hk"/>
      <w:bookmarkEnd w:id="2704"/>
      <w:bookmarkEnd w:id="2705"/>
      <w:r w:rsidRPr="00567385">
        <w:rPr>
          <w:rFonts w:ascii="Times New Roman" w:hAnsi="Times New Roman" w:cs="Times New Roman"/>
          <w:sz w:val="24"/>
          <w:szCs w:val="24"/>
        </w:rPr>
        <w:t>Раскрывать значение изобретения вакцины для жизни людей. Приводить примеры заболеваний, которые: побеждены при помощи вакцинации; не побеждены; от которых вакцины пока не созданы.</w:t>
      </w:r>
    </w:p>
    <w:p w14:paraId="7EF9AAE1"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06" w:name="bssPhr1926"/>
      <w:bookmarkStart w:id="2707" w:name="dfash48er9"/>
      <w:bookmarkEnd w:id="2706"/>
      <w:bookmarkEnd w:id="2707"/>
      <w:r w:rsidRPr="00567385">
        <w:rPr>
          <w:rFonts w:ascii="Times New Roman" w:hAnsi="Times New Roman" w:cs="Times New Roman"/>
          <w:sz w:val="24"/>
          <w:szCs w:val="24"/>
        </w:rPr>
        <w:t>Классифицировать чрезвычайные ситуации биолого-социального характера. Приводить примеры.</w:t>
      </w:r>
    </w:p>
    <w:p w14:paraId="4B1D7B70"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08" w:name="bssPhr1927"/>
      <w:bookmarkStart w:id="2709" w:name="dfasnhd0g9"/>
      <w:bookmarkEnd w:id="2708"/>
      <w:bookmarkEnd w:id="2709"/>
      <w:r w:rsidRPr="00567385">
        <w:rPr>
          <w:rFonts w:ascii="Times New Roman" w:hAnsi="Times New Roman" w:cs="Times New Roman"/>
          <w:sz w:val="24"/>
          <w:szCs w:val="24"/>
        </w:rPr>
        <w:t>Иметь представления о самых распространенных неинфекционных заболеваниях.</w:t>
      </w:r>
    </w:p>
    <w:p w14:paraId="451561B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10" w:name="bssPhr1928"/>
      <w:bookmarkStart w:id="2711" w:name="dfasummki5"/>
      <w:bookmarkEnd w:id="2710"/>
      <w:bookmarkEnd w:id="2711"/>
      <w:r w:rsidRPr="00567385">
        <w:rPr>
          <w:rFonts w:ascii="Times New Roman" w:hAnsi="Times New Roman" w:cs="Times New Roman"/>
          <w:sz w:val="24"/>
          <w:szCs w:val="24"/>
        </w:rPr>
        <w:t>Характеризовать факторы риска для возникновения сердечно-сосудистых, онкологических, эндокринных заболеваний, заболеваний дыхательной системы.</w:t>
      </w:r>
    </w:p>
    <w:p w14:paraId="60525DC7"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12" w:name="bssPhr1929"/>
      <w:bookmarkStart w:id="2713" w:name="dfasmg897w"/>
      <w:bookmarkEnd w:id="2712"/>
      <w:bookmarkEnd w:id="2713"/>
      <w:r w:rsidRPr="00567385">
        <w:rPr>
          <w:rFonts w:ascii="Times New Roman" w:hAnsi="Times New Roman" w:cs="Times New Roman"/>
          <w:sz w:val="24"/>
          <w:szCs w:val="24"/>
        </w:rPr>
        <w:t>Раскрывать роль образа жизни в профилактике неинфекционных заболеваний.</w:t>
      </w:r>
    </w:p>
    <w:p w14:paraId="52E49341"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14" w:name="bssPhr1930"/>
      <w:bookmarkStart w:id="2715" w:name="dfasp6ayow"/>
      <w:bookmarkEnd w:id="2714"/>
      <w:bookmarkEnd w:id="2715"/>
      <w:r w:rsidRPr="00567385">
        <w:rPr>
          <w:rFonts w:ascii="Times New Roman" w:hAnsi="Times New Roman" w:cs="Times New Roman"/>
          <w:sz w:val="24"/>
          <w:szCs w:val="24"/>
        </w:rPr>
        <w:t>Раскрывать роль диспансеризации для профилактики неинфекционных заболеваний.</w:t>
      </w:r>
    </w:p>
    <w:p w14:paraId="25F1F70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16" w:name="bssPhr1931"/>
      <w:bookmarkStart w:id="2717" w:name="dfas8uglma"/>
      <w:bookmarkEnd w:id="2716"/>
      <w:bookmarkEnd w:id="2717"/>
      <w:r w:rsidRPr="00567385">
        <w:rPr>
          <w:rFonts w:ascii="Times New Roman" w:hAnsi="Times New Roman" w:cs="Times New Roman"/>
          <w:sz w:val="24"/>
          <w:szCs w:val="24"/>
        </w:rPr>
        <w:t>Знать признаки угрожающих жизни и здоровью состояний, требующие вызова скорой медицинской помощи (инсульт, сердечный приступ, острая боль в животе, эпилепсия и другие).</w:t>
      </w:r>
    </w:p>
    <w:p w14:paraId="4E9EE69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18" w:name="bssPhr1932"/>
      <w:bookmarkStart w:id="2719" w:name="dfaswts630"/>
      <w:bookmarkEnd w:id="2718"/>
      <w:bookmarkEnd w:id="2719"/>
      <w:r w:rsidRPr="00567385">
        <w:rPr>
          <w:rFonts w:ascii="Times New Roman" w:hAnsi="Times New Roman" w:cs="Times New Roman"/>
          <w:sz w:val="24"/>
          <w:szCs w:val="24"/>
        </w:rP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14:paraId="410206C7"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20" w:name="bssPhr1933"/>
      <w:bookmarkStart w:id="2721" w:name="dfasv73nt0"/>
      <w:bookmarkEnd w:id="2720"/>
      <w:bookmarkEnd w:id="2721"/>
      <w:r w:rsidRPr="00567385">
        <w:rPr>
          <w:rFonts w:ascii="Times New Roman" w:hAnsi="Times New Roman" w:cs="Times New Roman"/>
          <w:sz w:val="24"/>
          <w:szCs w:val="24"/>
        </w:rPr>
        <w:t>Иметь представление о важности раннего выявления психических расстройств, роли инклюзивной среды.</w:t>
      </w:r>
    </w:p>
    <w:p w14:paraId="05CACFCC"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22" w:name="bssPhr1934"/>
      <w:bookmarkStart w:id="2723" w:name="dfaspl3wwy"/>
      <w:bookmarkEnd w:id="2722"/>
      <w:bookmarkEnd w:id="2723"/>
      <w:r w:rsidRPr="00567385">
        <w:rPr>
          <w:rFonts w:ascii="Times New Roman" w:hAnsi="Times New Roman" w:cs="Times New Roman"/>
          <w:sz w:val="24"/>
          <w:szCs w:val="24"/>
        </w:rPr>
        <w:t>Сформировать доброжелательное отношение к людям с особенностями психического развития.</w:t>
      </w:r>
    </w:p>
    <w:p w14:paraId="50926DD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24" w:name="bssPhr1935"/>
      <w:bookmarkStart w:id="2725" w:name="dfas5sdzzh"/>
      <w:bookmarkEnd w:id="2724"/>
      <w:bookmarkEnd w:id="2725"/>
      <w:r w:rsidRPr="00567385">
        <w:rPr>
          <w:rFonts w:ascii="Times New Roman" w:hAnsi="Times New Roman" w:cs="Times New Roman"/>
          <w:sz w:val="24"/>
          <w:szCs w:val="24"/>
        </w:rP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14:paraId="1C8DD6A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26" w:name="bssPhr1936"/>
      <w:bookmarkStart w:id="2727" w:name="dfas6t3waw"/>
      <w:bookmarkEnd w:id="2726"/>
      <w:bookmarkEnd w:id="2727"/>
      <w:r w:rsidRPr="00567385">
        <w:rPr>
          <w:rFonts w:ascii="Times New Roman" w:hAnsi="Times New Roman" w:cs="Times New Roman"/>
          <w:sz w:val="24"/>
          <w:szCs w:val="24"/>
        </w:rPr>
        <w:t>Сформировать негативное отношение к употреблению алкоголя и наркотиков.</w:t>
      </w:r>
    </w:p>
    <w:p w14:paraId="0870D24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28" w:name="bssPhr1937"/>
      <w:bookmarkStart w:id="2729" w:name="dfashb5pgb"/>
      <w:bookmarkEnd w:id="2728"/>
      <w:bookmarkEnd w:id="2729"/>
      <w:r w:rsidRPr="00567385">
        <w:rPr>
          <w:rFonts w:ascii="Times New Roman" w:hAnsi="Times New Roman" w:cs="Times New Roman"/>
          <w:sz w:val="24"/>
          <w:szCs w:val="24"/>
        </w:rPr>
        <w:t>Знать и применять способы сохранения психического здоровья.</w:t>
      </w:r>
    </w:p>
    <w:p w14:paraId="6B3FF988"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30" w:name="bssPhr1938"/>
      <w:bookmarkStart w:id="2731" w:name="dfasyevrap"/>
      <w:bookmarkEnd w:id="2730"/>
      <w:bookmarkEnd w:id="2731"/>
      <w:r w:rsidRPr="00567385">
        <w:rPr>
          <w:rFonts w:ascii="Times New Roman" w:hAnsi="Times New Roman" w:cs="Times New Roman"/>
          <w:sz w:val="24"/>
          <w:szCs w:val="24"/>
        </w:rPr>
        <w:t>Знать критерии, когда необходима помощь специалиста.</w:t>
      </w:r>
    </w:p>
    <w:p w14:paraId="1054CD65"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32" w:name="bssPhr1939"/>
      <w:bookmarkStart w:id="2733" w:name="dfasweruof"/>
      <w:bookmarkEnd w:id="2732"/>
      <w:bookmarkEnd w:id="2733"/>
      <w:r w:rsidRPr="00567385">
        <w:rPr>
          <w:rFonts w:ascii="Times New Roman" w:hAnsi="Times New Roman" w:cs="Times New Roman"/>
          <w:sz w:val="24"/>
          <w:szCs w:val="24"/>
        </w:rPr>
        <w:t>Характеризовать и соотносить понятия "первая помощь" и "скорая медицинская помощь".</w:t>
      </w:r>
    </w:p>
    <w:p w14:paraId="20586041"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34" w:name="bssPhr1940"/>
      <w:bookmarkStart w:id="2735" w:name="dfasg6hf2g"/>
      <w:bookmarkEnd w:id="2734"/>
      <w:bookmarkEnd w:id="2735"/>
      <w:r w:rsidRPr="00567385">
        <w:rPr>
          <w:rFonts w:ascii="Times New Roman" w:hAnsi="Times New Roman" w:cs="Times New Roman"/>
          <w:sz w:val="24"/>
          <w:szCs w:val="24"/>
        </w:rPr>
        <w:lastRenderedPageBreak/>
        <w:t>Знать состояния, при которых оказывается первая помощь, мероприятия первой помощи, алгоритм первой помощи.</w:t>
      </w:r>
    </w:p>
    <w:p w14:paraId="797158CE"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36" w:name="bssPhr1941"/>
      <w:bookmarkStart w:id="2737" w:name="dfaskxwlwg"/>
      <w:bookmarkEnd w:id="2736"/>
      <w:bookmarkEnd w:id="2737"/>
      <w:r w:rsidRPr="00567385">
        <w:rPr>
          <w:rFonts w:ascii="Times New Roman" w:hAnsi="Times New Roman" w:cs="Times New Roman"/>
          <w:sz w:val="24"/>
          <w:szCs w:val="24"/>
        </w:rPr>
        <w:t>Владеть приемами оказания первой помощи при неотложных состояниях. Знать порядок действий в сложных случаях оказания первой помощи (травмы глаза; "сложные" кровотечения; первая помощь с использованием подручных средств; первая помощь при нескольких травмах одновременно).</w:t>
      </w:r>
    </w:p>
    <w:p w14:paraId="0C68C3B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38" w:name="bssPhr1942"/>
      <w:bookmarkStart w:id="2739" w:name="dfass3ukym"/>
      <w:bookmarkEnd w:id="2738"/>
      <w:bookmarkEnd w:id="2739"/>
      <w:r w:rsidRPr="00567385">
        <w:rPr>
          <w:rFonts w:ascii="Times New Roman" w:hAnsi="Times New Roman" w:cs="Times New Roman"/>
          <w:sz w:val="24"/>
          <w:szCs w:val="24"/>
        </w:rPr>
        <w:t>Модуль № 7 "Безопасность в социуме".</w:t>
      </w:r>
    </w:p>
    <w:p w14:paraId="2A28CDB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40" w:name="bssPhr1943"/>
      <w:bookmarkStart w:id="2741" w:name="dfaspdo1yb"/>
      <w:bookmarkEnd w:id="2740"/>
      <w:bookmarkEnd w:id="2741"/>
      <w:r w:rsidRPr="00567385">
        <w:rPr>
          <w:rFonts w:ascii="Times New Roman" w:hAnsi="Times New Roman" w:cs="Times New Roman"/>
          <w:sz w:val="24"/>
          <w:szCs w:val="24"/>
        </w:rPr>
        <w:t>Объяснять смысл понятий "общение", "социальная группа", "большая группа", "малая группа".</w:t>
      </w:r>
    </w:p>
    <w:p w14:paraId="7A69EDC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42" w:name="bssPhr1944"/>
      <w:bookmarkStart w:id="2743" w:name="dfasnbruha"/>
      <w:bookmarkEnd w:id="2742"/>
      <w:bookmarkEnd w:id="2743"/>
      <w:r w:rsidRPr="00567385">
        <w:rPr>
          <w:rFonts w:ascii="Times New Roman" w:hAnsi="Times New Roman" w:cs="Times New Roman"/>
          <w:sz w:val="24"/>
          <w:szCs w:val="24"/>
        </w:rPr>
        <w:t>Знать принципы и показатели эффективного межличностного общения и общения в группе.</w:t>
      </w:r>
    </w:p>
    <w:p w14:paraId="4CD4D45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44" w:name="bssPhr1945"/>
      <w:bookmarkStart w:id="2745" w:name="dfasu0geyl"/>
      <w:bookmarkEnd w:id="2744"/>
      <w:bookmarkEnd w:id="2745"/>
      <w:r w:rsidRPr="00567385">
        <w:rPr>
          <w:rFonts w:ascii="Times New Roman" w:hAnsi="Times New Roman" w:cs="Times New Roman"/>
          <w:sz w:val="24"/>
          <w:szCs w:val="24"/>
        </w:rPr>
        <w:t>Соблюдать правила безопасного и комфортного существования со знакомыми людьми и в различных группах (в школьном классе; в коллективе кружка, секции; в спортивной команде).</w:t>
      </w:r>
    </w:p>
    <w:p w14:paraId="1BE426F1"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46" w:name="bssPhr1946"/>
      <w:bookmarkStart w:id="2747" w:name="dfasenzvkv"/>
      <w:bookmarkEnd w:id="2746"/>
      <w:bookmarkEnd w:id="2747"/>
      <w:r w:rsidRPr="00567385">
        <w:rPr>
          <w:rFonts w:ascii="Times New Roman" w:hAnsi="Times New Roman" w:cs="Times New Roman"/>
          <w:sz w:val="24"/>
          <w:szCs w:val="24"/>
        </w:rPr>
        <w:t>Приводить примеры межличностного, группового и межгруппового конфликтов. Приводить примеры способов избегания и разрешения конфликтных ситуаций.</w:t>
      </w:r>
    </w:p>
    <w:p w14:paraId="1AB6AAA5"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48" w:name="bssPhr1947"/>
      <w:bookmarkStart w:id="2749" w:name="dfasc1q8pe"/>
      <w:bookmarkEnd w:id="2748"/>
      <w:bookmarkEnd w:id="2749"/>
      <w:r w:rsidRPr="00567385">
        <w:rPr>
          <w:rFonts w:ascii="Times New Roman" w:hAnsi="Times New Roman" w:cs="Times New Roman"/>
          <w:sz w:val="24"/>
          <w:szCs w:val="24"/>
        </w:rPr>
        <w:t>Характеризовать опасные проявления конфликтов. Знать способы разрешения межличностных конфликтов, способы противодействия буллингу и проявлению насилия.</w:t>
      </w:r>
    </w:p>
    <w:p w14:paraId="6CBD2D2B"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50" w:name="bssPhr1948"/>
      <w:bookmarkStart w:id="2751" w:name="dfaslkn8g4"/>
      <w:bookmarkEnd w:id="2750"/>
      <w:bookmarkEnd w:id="2751"/>
      <w:r w:rsidRPr="00567385">
        <w:rPr>
          <w:rFonts w:ascii="Times New Roman" w:hAnsi="Times New Roman" w:cs="Times New Roman"/>
          <w:sz w:val="24"/>
          <w:szCs w:val="24"/>
        </w:rPr>
        <w:t>Сформировать негативное отношение к опасным проявлениям конфликтов.</w:t>
      </w:r>
    </w:p>
    <w:p w14:paraId="307AB16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52" w:name="bssPhr1949"/>
      <w:bookmarkStart w:id="2753" w:name="dfasigtxp6"/>
      <w:bookmarkEnd w:id="2752"/>
      <w:bookmarkEnd w:id="2753"/>
      <w:r w:rsidRPr="00567385">
        <w:rPr>
          <w:rFonts w:ascii="Times New Roman" w:hAnsi="Times New Roman" w:cs="Times New Roman"/>
          <w:sz w:val="24"/>
          <w:szCs w:val="24"/>
        </w:rPr>
        <w:t>Уметь распознавать манипуляцию. Отличать просьбы, аргументированное воздействие от манипулятивного, иных форм деструктивного воздействия. Знать различные манипулятивные приемы.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w:t>
      </w:r>
    </w:p>
    <w:p w14:paraId="6DF55E2A"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54" w:name="bssPhr1950"/>
      <w:bookmarkStart w:id="2755" w:name="dfasqrig8a"/>
      <w:bookmarkEnd w:id="2754"/>
      <w:bookmarkEnd w:id="2755"/>
      <w:r w:rsidRPr="00567385">
        <w:rPr>
          <w:rFonts w:ascii="Times New Roman" w:hAnsi="Times New Roman" w:cs="Times New Roman"/>
          <w:sz w:val="24"/>
          <w:szCs w:val="24"/>
        </w:rPr>
        <w:t>Уметь распознавать манипулятивные компоненты в мошеннических криминалистических схемах.</w:t>
      </w:r>
    </w:p>
    <w:p w14:paraId="792A5A9B"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56" w:name="bssPhr1951"/>
      <w:bookmarkStart w:id="2757" w:name="dfasm6xifx"/>
      <w:bookmarkEnd w:id="2756"/>
      <w:bookmarkEnd w:id="2757"/>
      <w:r w:rsidRPr="00567385">
        <w:rPr>
          <w:rFonts w:ascii="Times New Roman" w:hAnsi="Times New Roman" w:cs="Times New Roman"/>
          <w:sz w:val="24"/>
          <w:szCs w:val="24"/>
        </w:rPr>
        <w:t>Знать и владеть основами противодействия манипуляциям, организации пространства для "здорового" общения внутри различных групп и коллективов.</w:t>
      </w:r>
    </w:p>
    <w:p w14:paraId="68E2D522"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58" w:name="bssPhr1952"/>
      <w:bookmarkStart w:id="2759" w:name="dfas0tcl6k"/>
      <w:bookmarkEnd w:id="2758"/>
      <w:bookmarkEnd w:id="2759"/>
      <w:r w:rsidRPr="00567385">
        <w:rPr>
          <w:rFonts w:ascii="Times New Roman" w:hAnsi="Times New Roman" w:cs="Times New Roman"/>
          <w:sz w:val="24"/>
          <w:szCs w:val="24"/>
        </w:rPr>
        <w:t>Уметь отличать конструктивные способы психологического воздействия от деструктивных форм.</w:t>
      </w:r>
    </w:p>
    <w:p w14:paraId="611757A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60" w:name="bssPhr1953"/>
      <w:bookmarkStart w:id="2761" w:name="dfasewgkcy"/>
      <w:bookmarkEnd w:id="2760"/>
      <w:bookmarkEnd w:id="2761"/>
      <w:r w:rsidRPr="00567385">
        <w:rPr>
          <w:rFonts w:ascii="Times New Roman" w:hAnsi="Times New Roman" w:cs="Times New Roman"/>
          <w:sz w:val="24"/>
          <w:szCs w:val="24"/>
        </w:rPr>
        <w:t>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подражание).</w:t>
      </w:r>
    </w:p>
    <w:p w14:paraId="578BC8B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62" w:name="bssPhr1954"/>
      <w:bookmarkStart w:id="2763" w:name="dfasxw3vpy"/>
      <w:bookmarkEnd w:id="2762"/>
      <w:bookmarkEnd w:id="2763"/>
      <w:r w:rsidRPr="00567385">
        <w:rPr>
          <w:rFonts w:ascii="Times New Roman" w:hAnsi="Times New Roman" w:cs="Times New Roman"/>
          <w:sz w:val="24"/>
          <w:szCs w:val="24"/>
        </w:rPr>
        <w:t>Модуль № 8 "Безопасность в информационном пространстве".</w:t>
      </w:r>
    </w:p>
    <w:p w14:paraId="289FDCCA"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64" w:name="bssPhr1955"/>
      <w:bookmarkStart w:id="2765" w:name="dfas9yw74t"/>
      <w:bookmarkEnd w:id="2764"/>
      <w:bookmarkEnd w:id="2765"/>
      <w:r w:rsidRPr="00567385">
        <w:rPr>
          <w:rFonts w:ascii="Times New Roman" w:hAnsi="Times New Roman" w:cs="Times New Roman"/>
          <w:sz w:val="24"/>
          <w:szCs w:val="24"/>
        </w:rPr>
        <w:t>Характеризовать смысл понятий "цифровая среда", "цифровой след".</w:t>
      </w:r>
    </w:p>
    <w:p w14:paraId="17E5EFBA"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66" w:name="bssPhr1956"/>
      <w:bookmarkStart w:id="2767" w:name="dfasqcsyip"/>
      <w:bookmarkEnd w:id="2766"/>
      <w:bookmarkEnd w:id="2767"/>
      <w:r w:rsidRPr="00567385">
        <w:rPr>
          <w:rFonts w:ascii="Times New Roman" w:hAnsi="Times New Roman" w:cs="Times New Roman"/>
          <w:sz w:val="24"/>
          <w:szCs w:val="24"/>
        </w:rPr>
        <w:t>Раскрывать сущность и приводить примеры положительного и отрицательного влияния цифровой среды на жизнь человека.</w:t>
      </w:r>
    </w:p>
    <w:p w14:paraId="6B2A6AD7"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68" w:name="bssPhr1957"/>
      <w:bookmarkStart w:id="2769" w:name="dfasdo7xp5"/>
      <w:bookmarkEnd w:id="2768"/>
      <w:bookmarkEnd w:id="2769"/>
      <w:r w:rsidRPr="00567385">
        <w:rPr>
          <w:rFonts w:ascii="Times New Roman" w:hAnsi="Times New Roman" w:cs="Times New Roman"/>
          <w:sz w:val="24"/>
          <w:szCs w:val="24"/>
        </w:rPr>
        <w:t>Знать признаки, осознавать опасность цифровой зависимости.</w:t>
      </w:r>
    </w:p>
    <w:p w14:paraId="5551A3C1"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70" w:name="bssPhr1958"/>
      <w:bookmarkStart w:id="2771" w:name="dfaslt709i"/>
      <w:bookmarkEnd w:id="2770"/>
      <w:bookmarkEnd w:id="2771"/>
      <w:r w:rsidRPr="00567385">
        <w:rPr>
          <w:rFonts w:ascii="Times New Roman" w:hAnsi="Times New Roman" w:cs="Times New Roman"/>
          <w:sz w:val="24"/>
          <w:szCs w:val="24"/>
        </w:rPr>
        <w:t>Характеризовать основные риски цифровой среды.</w:t>
      </w:r>
    </w:p>
    <w:p w14:paraId="38040173"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72" w:name="bssPhr1959"/>
      <w:bookmarkStart w:id="2773" w:name="dfas9m7igg"/>
      <w:bookmarkEnd w:id="2772"/>
      <w:bookmarkEnd w:id="2773"/>
      <w:r w:rsidRPr="00567385">
        <w:rPr>
          <w:rFonts w:ascii="Times New Roman" w:hAnsi="Times New Roman" w:cs="Times New Roman"/>
          <w:sz w:val="24"/>
          <w:szCs w:val="24"/>
        </w:rPr>
        <w:t>Иметь представление об основных правах человека в цифровой среде.</w:t>
      </w:r>
    </w:p>
    <w:p w14:paraId="0CB8668E"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74" w:name="bssPhr1960"/>
      <w:bookmarkStart w:id="2775" w:name="dfas4ildr0"/>
      <w:bookmarkEnd w:id="2774"/>
      <w:bookmarkEnd w:id="2775"/>
      <w:r w:rsidRPr="00567385">
        <w:rPr>
          <w:rFonts w:ascii="Times New Roman" w:hAnsi="Times New Roman" w:cs="Times New Roman"/>
          <w:sz w:val="24"/>
          <w:szCs w:val="24"/>
        </w:rPr>
        <w:t>Знать и соблюдать правила безопасного поведения в цифровой среде.</w:t>
      </w:r>
    </w:p>
    <w:p w14:paraId="19431DE5"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76" w:name="bssPhr1961"/>
      <w:bookmarkStart w:id="2777" w:name="dfasots5yd"/>
      <w:bookmarkEnd w:id="2776"/>
      <w:bookmarkEnd w:id="2777"/>
      <w:r w:rsidRPr="00567385">
        <w:rPr>
          <w:rFonts w:ascii="Times New Roman" w:hAnsi="Times New Roman" w:cs="Times New Roman"/>
          <w:sz w:val="24"/>
          <w:szCs w:val="24"/>
        </w:rPr>
        <w:t>Знать основные виды вредоносного программного обеспечения, принципы работы. Характеризовать признаки мошенничества в цифровой среде.</w:t>
      </w:r>
    </w:p>
    <w:p w14:paraId="3EDE9888"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78" w:name="bssPhr1962"/>
      <w:bookmarkStart w:id="2779" w:name="dfasy0bvq2"/>
      <w:bookmarkEnd w:id="2778"/>
      <w:bookmarkEnd w:id="2779"/>
      <w:r w:rsidRPr="00567385">
        <w:rPr>
          <w:rFonts w:ascii="Times New Roman" w:hAnsi="Times New Roman" w:cs="Times New Roman"/>
          <w:sz w:val="24"/>
          <w:szCs w:val="24"/>
        </w:rPr>
        <w:t>Знать и применять правила безопасного использования электронных устройств и программного обеспечения, правила защиты от мошенников.</w:t>
      </w:r>
    </w:p>
    <w:p w14:paraId="7C8E780A"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80" w:name="bssPhr1963"/>
      <w:bookmarkStart w:id="2781" w:name="dfashw79fv"/>
      <w:bookmarkEnd w:id="2780"/>
      <w:bookmarkEnd w:id="2781"/>
      <w:r w:rsidRPr="00567385">
        <w:rPr>
          <w:rFonts w:ascii="Times New Roman" w:hAnsi="Times New Roman" w:cs="Times New Roman"/>
          <w:sz w:val="24"/>
          <w:szCs w:val="24"/>
        </w:rPr>
        <w:t>Характеризовать основные поведенческие риски в цифровой среде.</w:t>
      </w:r>
    </w:p>
    <w:p w14:paraId="00A0014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82" w:name="bssPhr1964"/>
      <w:bookmarkStart w:id="2783" w:name="dfas4bmp4m"/>
      <w:bookmarkEnd w:id="2782"/>
      <w:bookmarkEnd w:id="2783"/>
      <w:r w:rsidRPr="00567385">
        <w:rPr>
          <w:rFonts w:ascii="Times New Roman" w:hAnsi="Times New Roman" w:cs="Times New Roman"/>
          <w:sz w:val="24"/>
          <w:szCs w:val="24"/>
        </w:rPr>
        <w:t>Осознавать опасность сетевой травли. Знать правила противостояния травле в цифровой среде и профилактические меры.</w:t>
      </w:r>
    </w:p>
    <w:p w14:paraId="155E057E"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84" w:name="bssPhr1965"/>
      <w:bookmarkStart w:id="2785" w:name="dfasafv1kl"/>
      <w:bookmarkEnd w:id="2784"/>
      <w:bookmarkEnd w:id="2785"/>
      <w:r w:rsidRPr="00567385">
        <w:rPr>
          <w:rFonts w:ascii="Times New Roman" w:hAnsi="Times New Roman" w:cs="Times New Roman"/>
          <w:sz w:val="24"/>
          <w:szCs w:val="24"/>
        </w:rPr>
        <w:t>Характеризовать признаки деструктивных сообществ и деструктивного контента в цифровой 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14:paraId="5305808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86" w:name="bssPhr1966"/>
      <w:bookmarkStart w:id="2787" w:name="dfas78nm2n"/>
      <w:bookmarkEnd w:id="2786"/>
      <w:bookmarkEnd w:id="2787"/>
      <w:r w:rsidRPr="00567385">
        <w:rPr>
          <w:rFonts w:ascii="Times New Roman" w:hAnsi="Times New Roman" w:cs="Times New Roman"/>
          <w:sz w:val="24"/>
          <w:szCs w:val="24"/>
        </w:rPr>
        <w:t>Знать и соблюдать правила безопасной коммуникации в цифровой среде.</w:t>
      </w:r>
    </w:p>
    <w:p w14:paraId="15217508"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88" w:name="bssPhr1967"/>
      <w:bookmarkStart w:id="2789" w:name="dfasbepz92"/>
      <w:bookmarkEnd w:id="2788"/>
      <w:bookmarkEnd w:id="2789"/>
      <w:r w:rsidRPr="00567385">
        <w:rPr>
          <w:rFonts w:ascii="Times New Roman" w:hAnsi="Times New Roman" w:cs="Times New Roman"/>
          <w:sz w:val="24"/>
          <w:szCs w:val="24"/>
        </w:rPr>
        <w:lastRenderedPageBreak/>
        <w:t>Объяснять смысл понятия "достоверность информации". Знать критерии проверки достоверности информации.</w:t>
      </w:r>
    </w:p>
    <w:p w14:paraId="3F9380E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90" w:name="bssPhr1968"/>
      <w:bookmarkStart w:id="2791" w:name="dfas0hkrfy"/>
      <w:bookmarkEnd w:id="2790"/>
      <w:bookmarkEnd w:id="2791"/>
      <w:r w:rsidRPr="00567385">
        <w:rPr>
          <w:rFonts w:ascii="Times New Roman" w:hAnsi="Times New Roman" w:cs="Times New Roman"/>
          <w:sz w:val="24"/>
          <w:szCs w:val="24"/>
        </w:rPr>
        <w:t>Объяснять смысл понятия "информационный пузырь". Знать основные признаки манипуляции сознанием и пропаганды.</w:t>
      </w:r>
    </w:p>
    <w:p w14:paraId="18C6202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92" w:name="bssPhr1969"/>
      <w:bookmarkStart w:id="2793" w:name="dfas39br3e"/>
      <w:bookmarkEnd w:id="2792"/>
      <w:bookmarkEnd w:id="2793"/>
      <w:r w:rsidRPr="00567385">
        <w:rPr>
          <w:rFonts w:ascii="Times New Roman" w:hAnsi="Times New Roman" w:cs="Times New Roman"/>
          <w:sz w:val="24"/>
          <w:szCs w:val="24"/>
        </w:rPr>
        <w:t>Объяснять смысл понятия "фейк". Иметь представление о целях создания и распространения фейков в цифровой среде, их основных видах.</w:t>
      </w:r>
    </w:p>
    <w:p w14:paraId="03CD1F8A"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94" w:name="bssPhr1970"/>
      <w:bookmarkStart w:id="2795" w:name="dfas6v3w7i"/>
      <w:bookmarkEnd w:id="2794"/>
      <w:bookmarkEnd w:id="2795"/>
      <w:r w:rsidRPr="00567385">
        <w:rPr>
          <w:rFonts w:ascii="Times New Roman" w:hAnsi="Times New Roman" w:cs="Times New Roman"/>
          <w:sz w:val="24"/>
          <w:szCs w:val="24"/>
        </w:rPr>
        <w:t>Знать правила и основные инструменты распознавания фейковых текстов и изображений.</w:t>
      </w:r>
    </w:p>
    <w:p w14:paraId="6F3FA5A8"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96" w:name="bssPhr1971"/>
      <w:bookmarkStart w:id="2797" w:name="dfaseorlia"/>
      <w:bookmarkEnd w:id="2796"/>
      <w:bookmarkEnd w:id="2797"/>
      <w:r w:rsidRPr="00567385">
        <w:rPr>
          <w:rFonts w:ascii="Times New Roman" w:hAnsi="Times New Roman" w:cs="Times New Roman"/>
          <w:sz w:val="24"/>
          <w:szCs w:val="24"/>
        </w:rPr>
        <w:t>Иметь представления об основах правового регулирования, основных правонарушениях в сети Интернет. Знать методы защиты прав в цифровом пространстве.</w:t>
      </w:r>
    </w:p>
    <w:p w14:paraId="77C30488"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798" w:name="bssPhr1972"/>
      <w:bookmarkStart w:id="2799" w:name="dfasy1ebs1"/>
      <w:bookmarkEnd w:id="2798"/>
      <w:bookmarkEnd w:id="2799"/>
      <w:r w:rsidRPr="00567385">
        <w:rPr>
          <w:rFonts w:ascii="Times New Roman" w:hAnsi="Times New Roman" w:cs="Times New Roman"/>
          <w:sz w:val="24"/>
          <w:szCs w:val="24"/>
        </w:rPr>
        <w:t>Модуль № 9 "Основы противодействия экстремизму и терроризму"</w:t>
      </w:r>
    </w:p>
    <w:p w14:paraId="0F91C1D5"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00" w:name="bssPhr1973"/>
      <w:bookmarkStart w:id="2801" w:name="dfasxmt1so"/>
      <w:bookmarkEnd w:id="2800"/>
      <w:bookmarkEnd w:id="2801"/>
      <w:r w:rsidRPr="00567385">
        <w:rPr>
          <w:rFonts w:ascii="Times New Roman" w:hAnsi="Times New Roman" w:cs="Times New Roman"/>
          <w:sz w:val="24"/>
          <w:szCs w:val="24"/>
        </w:rPr>
        <w:t>Объяснять смысл понятий "терроризм" и "экстремизм", их взаимосвязь. Приводить примеры экстремистской и террористической деятельности.</w:t>
      </w:r>
    </w:p>
    <w:p w14:paraId="65C5B58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02" w:name="bssPhr1974"/>
      <w:bookmarkStart w:id="2803" w:name="dfas9e14iy"/>
      <w:bookmarkEnd w:id="2802"/>
      <w:bookmarkEnd w:id="2803"/>
      <w:r w:rsidRPr="00567385">
        <w:rPr>
          <w:rFonts w:ascii="Times New Roman" w:hAnsi="Times New Roman" w:cs="Times New Roman"/>
          <w:sz w:val="24"/>
          <w:szCs w:val="24"/>
        </w:rPr>
        <w:t>Характеризовать влияние экстремизма и терроризма на жизнь государства и общества.</w:t>
      </w:r>
    </w:p>
    <w:p w14:paraId="6CD31D17"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04" w:name="bssPhr1975"/>
      <w:bookmarkStart w:id="2805" w:name="dfasxzubyr"/>
      <w:bookmarkEnd w:id="2804"/>
      <w:bookmarkEnd w:id="2805"/>
      <w:r w:rsidRPr="00567385">
        <w:rPr>
          <w:rFonts w:ascii="Times New Roman" w:hAnsi="Times New Roman" w:cs="Times New Roman"/>
          <w:sz w:val="24"/>
          <w:szCs w:val="24"/>
        </w:rPr>
        <w:t>Сформировать нетерпимое отношение к проявлениям экстремизма и терроризма.</w:t>
      </w:r>
    </w:p>
    <w:p w14:paraId="7A0FFC01"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06" w:name="bssPhr1976"/>
      <w:bookmarkStart w:id="2807" w:name="dfas31gxx9"/>
      <w:bookmarkEnd w:id="2806"/>
      <w:bookmarkEnd w:id="2807"/>
      <w:r w:rsidRPr="00567385">
        <w:rPr>
          <w:rFonts w:ascii="Times New Roman" w:hAnsi="Times New Roman" w:cs="Times New Roman"/>
          <w:sz w:val="24"/>
          <w:szCs w:val="24"/>
        </w:rPr>
        <w:t>Распознавать признаки вовлечения в экстремистскую и террористическую деятельность, знать способы противодействия.</w:t>
      </w:r>
    </w:p>
    <w:p w14:paraId="5243ADEB"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08" w:name="bssPhr1977"/>
      <w:bookmarkStart w:id="2809" w:name="dfasuosg4q"/>
      <w:bookmarkEnd w:id="2808"/>
      <w:bookmarkEnd w:id="2809"/>
      <w:r w:rsidRPr="00567385">
        <w:rPr>
          <w:rFonts w:ascii="Times New Roman" w:hAnsi="Times New Roman" w:cs="Times New Roman"/>
          <w:sz w:val="24"/>
          <w:szCs w:val="24"/>
        </w:rPr>
        <w:t>Знать порядок действий при объявлении различных уровней террористической направленности.</w:t>
      </w:r>
    </w:p>
    <w:p w14:paraId="0973FE72"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10" w:name="bssPhr1978"/>
      <w:bookmarkStart w:id="2811" w:name="dfash5ggla"/>
      <w:bookmarkEnd w:id="2810"/>
      <w:bookmarkEnd w:id="2811"/>
      <w:r w:rsidRPr="00567385">
        <w:rPr>
          <w:rFonts w:ascii="Times New Roman" w:hAnsi="Times New Roman" w:cs="Times New Roman"/>
          <w:sz w:val="24"/>
          <w:szCs w:val="24"/>
        </w:rPr>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налете; наезде транспортного средства; подрыве взрывного устройства), проведении контртеррористической операции.</w:t>
      </w:r>
    </w:p>
    <w:p w14:paraId="41F5085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12" w:name="bssPhr1979"/>
      <w:bookmarkStart w:id="2813" w:name="dfasmbuksq"/>
      <w:bookmarkEnd w:id="2812"/>
      <w:bookmarkEnd w:id="2813"/>
      <w:r w:rsidRPr="00567385">
        <w:rPr>
          <w:rFonts w:ascii="Times New Roman" w:hAnsi="Times New Roman" w:cs="Times New Roman"/>
          <w:sz w:val="24"/>
          <w:szCs w:val="24"/>
        </w:rPr>
        <w:t>Объяснять цели, задачи, принципы противодействия экстремизму.</w:t>
      </w:r>
    </w:p>
    <w:p w14:paraId="704EFDC0"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14" w:name="bssPhr1980"/>
      <w:bookmarkStart w:id="2815" w:name="dfas9qcn7y"/>
      <w:bookmarkEnd w:id="2814"/>
      <w:bookmarkEnd w:id="2815"/>
      <w:r w:rsidRPr="00567385">
        <w:rPr>
          <w:rFonts w:ascii="Times New Roman" w:hAnsi="Times New Roman" w:cs="Times New Roman"/>
          <w:sz w:val="24"/>
          <w:szCs w:val="24"/>
        </w:rPr>
        <w:t>Объяснять цели, задачи, принципы противодействия терроризму. Знать структуру общегосударственной системы противодействия терроризму.</w:t>
      </w:r>
    </w:p>
    <w:p w14:paraId="21699567"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16" w:name="bssPhr1981"/>
      <w:bookmarkStart w:id="2817" w:name="dfasedsgb5"/>
      <w:bookmarkEnd w:id="2816"/>
      <w:bookmarkEnd w:id="2817"/>
      <w:r w:rsidRPr="00567385">
        <w:rPr>
          <w:rFonts w:ascii="Times New Roman" w:hAnsi="Times New Roman" w:cs="Times New Roman"/>
          <w:sz w:val="24"/>
          <w:szCs w:val="24"/>
        </w:rPr>
        <w:t>Модуль № 10 "Взаимодействие личности, общества и государства в обеспечении безопасности жизни и здоровья населения".</w:t>
      </w:r>
    </w:p>
    <w:p w14:paraId="6A95648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18" w:name="bssPhr1982"/>
      <w:bookmarkStart w:id="2819" w:name="dfasc7z19e"/>
      <w:bookmarkEnd w:id="2818"/>
      <w:bookmarkEnd w:id="2819"/>
      <w:r w:rsidRPr="00567385">
        <w:rPr>
          <w:rFonts w:ascii="Times New Roman" w:hAnsi="Times New Roman" w:cs="Times New Roman"/>
          <w:sz w:val="24"/>
          <w:szCs w:val="24"/>
        </w:rPr>
        <w:t>Знать роль обороны страны для мирного социально-экономического развития Российской Федерации.</w:t>
      </w:r>
    </w:p>
    <w:p w14:paraId="003FC17B"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20" w:name="bssPhr1983"/>
      <w:bookmarkStart w:id="2821" w:name="dfasmg3w28"/>
      <w:bookmarkEnd w:id="2820"/>
      <w:bookmarkEnd w:id="2821"/>
      <w:r w:rsidRPr="00567385">
        <w:rPr>
          <w:rFonts w:ascii="Times New Roman" w:hAnsi="Times New Roman" w:cs="Times New Roman"/>
          <w:sz w:val="24"/>
          <w:szCs w:val="24"/>
        </w:rPr>
        <w:t>Характеризовать роль Вооруженных Сил Российской Федерации в обороне страны, борьбе с международным терроризмом. Приводить примеры.</w:t>
      </w:r>
    </w:p>
    <w:p w14:paraId="28EE4501"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22" w:name="bssPhr1984"/>
      <w:bookmarkStart w:id="2823" w:name="dfas5yz09v"/>
      <w:bookmarkEnd w:id="2822"/>
      <w:bookmarkEnd w:id="2823"/>
      <w:r w:rsidRPr="00567385">
        <w:rPr>
          <w:rFonts w:ascii="Times New Roman" w:hAnsi="Times New Roman" w:cs="Times New Roman"/>
          <w:sz w:val="24"/>
          <w:szCs w:val="24"/>
        </w:rPr>
        <w:t>Иметь представление о современном облике Вооруженных Сил Российской Федерации.</w:t>
      </w:r>
    </w:p>
    <w:p w14:paraId="57DA0F7B"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24" w:name="bssPhr1985"/>
      <w:bookmarkStart w:id="2825" w:name="dfasdanpg9"/>
      <w:bookmarkEnd w:id="2824"/>
      <w:bookmarkEnd w:id="2825"/>
      <w:r w:rsidRPr="00567385">
        <w:rPr>
          <w:rFonts w:ascii="Times New Roman" w:hAnsi="Times New Roman" w:cs="Times New Roman"/>
          <w:sz w:val="24"/>
          <w:szCs w:val="24"/>
        </w:rPr>
        <w:t>Объяснять смысл понятий "воинская обязанность" и "военная служба".</w:t>
      </w:r>
    </w:p>
    <w:p w14:paraId="6390BAEC"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26" w:name="bssPhr1986"/>
      <w:bookmarkStart w:id="2827" w:name="dfasibeaqz"/>
      <w:bookmarkEnd w:id="2826"/>
      <w:bookmarkEnd w:id="2827"/>
      <w:r w:rsidRPr="00567385">
        <w:rPr>
          <w:rFonts w:ascii="Times New Roman" w:hAnsi="Times New Roman" w:cs="Times New Roman"/>
          <w:sz w:val="24"/>
          <w:szCs w:val="24"/>
        </w:rPr>
        <w:t>Иметь начальные знания в области обороны, основ военной службы.</w:t>
      </w:r>
    </w:p>
    <w:p w14:paraId="425FD663"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28" w:name="bssPhr1987"/>
      <w:bookmarkStart w:id="2829" w:name="dfasr7lw1c"/>
      <w:bookmarkEnd w:id="2828"/>
      <w:bookmarkEnd w:id="2829"/>
      <w:r w:rsidRPr="00567385">
        <w:rPr>
          <w:rFonts w:ascii="Times New Roman" w:hAnsi="Times New Roman" w:cs="Times New Roman"/>
          <w:sz w:val="24"/>
          <w:szCs w:val="24"/>
        </w:rP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14:paraId="71B067F5"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30" w:name="bssPhr1988"/>
      <w:bookmarkStart w:id="2831" w:name="dfas7ka2dc"/>
      <w:bookmarkEnd w:id="2830"/>
      <w:bookmarkEnd w:id="2831"/>
      <w:r w:rsidRPr="00567385">
        <w:rPr>
          <w:rFonts w:ascii="Times New Roman" w:hAnsi="Times New Roman" w:cs="Times New Roman"/>
          <w:sz w:val="24"/>
          <w:szCs w:val="24"/>
        </w:rPr>
        <w:t>Иметь представления о классификации чрезвычайных ситуаций.</w:t>
      </w:r>
    </w:p>
    <w:p w14:paraId="1791139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32" w:name="bssPhr1989"/>
      <w:bookmarkStart w:id="2833" w:name="dfasqwgz1e"/>
      <w:bookmarkEnd w:id="2832"/>
      <w:bookmarkEnd w:id="2833"/>
      <w:r w:rsidRPr="00567385">
        <w:rPr>
          <w:rFonts w:ascii="Times New Roman" w:hAnsi="Times New Roman" w:cs="Times New Roman"/>
          <w:sz w:val="24"/>
          <w:szCs w:val="24"/>
        </w:rPr>
        <w:t>Характеризовать принципы организации Единой системы предупреждения и ликвидации чрезвычайных ситуаций (РСЧС).</w:t>
      </w:r>
    </w:p>
    <w:p w14:paraId="33A99625"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34" w:name="bssPhr1990"/>
      <w:bookmarkStart w:id="2835" w:name="dfasoqvar2"/>
      <w:bookmarkEnd w:id="2834"/>
      <w:bookmarkEnd w:id="2835"/>
      <w:r w:rsidRPr="00567385">
        <w:rPr>
          <w:rFonts w:ascii="Times New Roman" w:hAnsi="Times New Roman" w:cs="Times New Roman"/>
          <w:sz w:val="24"/>
          <w:szCs w:val="24"/>
        </w:rPr>
        <w:t>Иметь представление о задачах РСЧС. Приводить примеры.</w:t>
      </w:r>
    </w:p>
    <w:p w14:paraId="0BF1E0D0"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36" w:name="bssPhr1991"/>
      <w:bookmarkStart w:id="2837" w:name="dfas2f68u0"/>
      <w:bookmarkEnd w:id="2836"/>
      <w:bookmarkEnd w:id="2837"/>
      <w:r w:rsidRPr="00567385">
        <w:rPr>
          <w:rFonts w:ascii="Times New Roman" w:hAnsi="Times New Roman" w:cs="Times New Roman"/>
          <w:sz w:val="24"/>
          <w:szCs w:val="24"/>
        </w:rPr>
        <w:t>Знать права и обязанности граждан в области защиты от чрезвычайных ситуаций.</w:t>
      </w:r>
    </w:p>
    <w:p w14:paraId="594A3718"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38" w:name="bssPhr1992"/>
      <w:bookmarkStart w:id="2839" w:name="dfas5r7yg2"/>
      <w:bookmarkEnd w:id="2838"/>
      <w:bookmarkEnd w:id="2839"/>
      <w:r w:rsidRPr="00567385">
        <w:rPr>
          <w:rFonts w:ascii="Times New Roman" w:hAnsi="Times New Roman" w:cs="Times New Roman"/>
          <w:sz w:val="24"/>
          <w:szCs w:val="24"/>
        </w:rPr>
        <w:t>Иметь представление о правовой основе обеспечения национальной безопасности.</w:t>
      </w:r>
    </w:p>
    <w:p w14:paraId="0F308204"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40" w:name="bssPhr1993"/>
      <w:bookmarkStart w:id="2841" w:name="dfasz1xi1f"/>
      <w:bookmarkEnd w:id="2840"/>
      <w:bookmarkEnd w:id="2841"/>
      <w:r w:rsidRPr="00567385">
        <w:rPr>
          <w:rFonts w:ascii="Times New Roman" w:hAnsi="Times New Roman" w:cs="Times New Roman"/>
          <w:sz w:val="24"/>
          <w:szCs w:val="24"/>
        </w:rPr>
        <w:t>Знать принципы обеспечения национальной безопасности.</w:t>
      </w:r>
    </w:p>
    <w:p w14:paraId="52F89550"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42" w:name="bssPhr1994"/>
      <w:bookmarkStart w:id="2843" w:name="dfas25fr7o"/>
      <w:bookmarkEnd w:id="2842"/>
      <w:bookmarkEnd w:id="2843"/>
      <w:r w:rsidRPr="00567385">
        <w:rPr>
          <w:rFonts w:ascii="Times New Roman" w:hAnsi="Times New Roman" w:cs="Times New Roman"/>
          <w:sz w:val="24"/>
          <w:szCs w:val="24"/>
        </w:rPr>
        <w:t>Характеризовать роль реализации национальных приоритетов в обеспечении безопасности.</w:t>
      </w:r>
    </w:p>
    <w:p w14:paraId="2585114E"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44" w:name="bssPhr1995"/>
      <w:bookmarkStart w:id="2845" w:name="dfas2mzgdd"/>
      <w:bookmarkEnd w:id="2844"/>
      <w:bookmarkEnd w:id="2845"/>
      <w:r w:rsidRPr="00567385">
        <w:rPr>
          <w:rFonts w:ascii="Times New Roman" w:hAnsi="Times New Roman" w:cs="Times New Roman"/>
          <w:sz w:val="24"/>
          <w:szCs w:val="24"/>
        </w:rPr>
        <w:t>Объяснять роль личности, общества, государства в реализации национальных приоритетов, приводить примеры.</w:t>
      </w:r>
    </w:p>
    <w:p w14:paraId="7CF59EB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46" w:name="bssPhr1996"/>
      <w:bookmarkStart w:id="2847" w:name="dfasw6u0fo"/>
      <w:bookmarkEnd w:id="2846"/>
      <w:bookmarkEnd w:id="2847"/>
      <w:r w:rsidRPr="00567385">
        <w:rPr>
          <w:rFonts w:ascii="Times New Roman" w:hAnsi="Times New Roman" w:cs="Times New Roman"/>
          <w:b/>
          <w:bCs/>
          <w:sz w:val="24"/>
          <w:szCs w:val="24"/>
        </w:rPr>
        <w:t>Планируемые результаты освоения программы ОБЖ.</w:t>
      </w:r>
    </w:p>
    <w:p w14:paraId="75D7F52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48" w:name="bssPhr1997"/>
      <w:bookmarkStart w:id="2849" w:name="dfaslhxks1"/>
      <w:bookmarkEnd w:id="2848"/>
      <w:bookmarkEnd w:id="2849"/>
      <w:r w:rsidRPr="00567385">
        <w:rPr>
          <w:rFonts w:ascii="Times New Roman" w:hAnsi="Times New Roman" w:cs="Times New Roman"/>
          <w:sz w:val="24"/>
          <w:szCs w:val="24"/>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14:paraId="78E5BFD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50" w:name="bssPhr1998"/>
      <w:bookmarkStart w:id="2851" w:name="dfasvbcm4y"/>
      <w:bookmarkEnd w:id="2850"/>
      <w:bookmarkEnd w:id="2851"/>
      <w:r w:rsidRPr="00567385">
        <w:rPr>
          <w:rFonts w:ascii="Times New Roman" w:hAnsi="Times New Roman" w:cs="Times New Roman"/>
          <w:sz w:val="24"/>
          <w:szCs w:val="24"/>
        </w:rPr>
        <w:lastRenderedPageBreak/>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14:paraId="20FDD574"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52" w:name="bssPhr1999"/>
      <w:bookmarkStart w:id="2853" w:name="dfasn6526y"/>
      <w:bookmarkEnd w:id="2852"/>
      <w:bookmarkEnd w:id="2853"/>
      <w:r w:rsidRPr="00567385">
        <w:rPr>
          <w:rFonts w:ascii="Times New Roman" w:hAnsi="Times New Roman" w:cs="Times New Roman"/>
          <w:sz w:val="24"/>
          <w:szCs w:val="24"/>
        </w:rPr>
        <w:t>Личностные результаты изучения ОБЖ включают:</w:t>
      </w:r>
    </w:p>
    <w:p w14:paraId="44F29317"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54" w:name="bssPhr2000"/>
      <w:bookmarkStart w:id="2855" w:name="dfasw15157"/>
      <w:bookmarkEnd w:id="2854"/>
      <w:bookmarkEnd w:id="2855"/>
      <w:r w:rsidRPr="00567385">
        <w:rPr>
          <w:rFonts w:ascii="Times New Roman" w:hAnsi="Times New Roman" w:cs="Times New Roman"/>
          <w:sz w:val="24"/>
          <w:szCs w:val="24"/>
        </w:rPr>
        <w:t>1) гражданское воспитание:</w:t>
      </w:r>
    </w:p>
    <w:p w14:paraId="2901ABEE"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56" w:name="bssPhr2001"/>
      <w:bookmarkStart w:id="2857" w:name="dfasdgk6k2"/>
      <w:bookmarkEnd w:id="2856"/>
      <w:bookmarkEnd w:id="2857"/>
      <w:r w:rsidRPr="00567385">
        <w:rPr>
          <w:rFonts w:ascii="Times New Roman" w:hAnsi="Times New Roman" w:cs="Times New Roman"/>
          <w:sz w:val="24"/>
          <w:szCs w:val="24"/>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14:paraId="402D8361"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58" w:name="bssPhr2002"/>
      <w:bookmarkStart w:id="2859" w:name="dfasmtgrkq"/>
      <w:bookmarkEnd w:id="2858"/>
      <w:bookmarkEnd w:id="2859"/>
      <w:r w:rsidRPr="00567385">
        <w:rPr>
          <w:rFonts w:ascii="Times New Roman" w:hAnsi="Times New Roman" w:cs="Times New Roman"/>
          <w:sz w:val="24"/>
          <w:szCs w:val="24"/>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14:paraId="2D1609B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60" w:name="bssPhr2003"/>
      <w:bookmarkStart w:id="2861" w:name="dfasrklrqz"/>
      <w:bookmarkEnd w:id="2860"/>
      <w:bookmarkEnd w:id="2861"/>
      <w:r w:rsidRPr="00567385">
        <w:rPr>
          <w:rFonts w:ascii="Times New Roman" w:hAnsi="Times New Roman" w:cs="Times New Roman"/>
          <w:sz w:val="24"/>
          <w:szCs w:val="24"/>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14:paraId="418067E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62" w:name="bssPhr2004"/>
      <w:bookmarkStart w:id="2863" w:name="dfasmuzasx"/>
      <w:bookmarkEnd w:id="2862"/>
      <w:bookmarkEnd w:id="2863"/>
      <w:r w:rsidRPr="00567385">
        <w:rPr>
          <w:rFonts w:ascii="Times New Roman" w:hAnsi="Times New Roman" w:cs="Times New Roman"/>
          <w:sz w:val="24"/>
          <w:szCs w:val="24"/>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14:paraId="761F1DB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64" w:name="bssPhr2005"/>
      <w:bookmarkStart w:id="2865" w:name="dfasmd17za"/>
      <w:bookmarkEnd w:id="2864"/>
      <w:bookmarkEnd w:id="2865"/>
      <w:r w:rsidRPr="00567385">
        <w:rPr>
          <w:rFonts w:ascii="Times New Roman" w:hAnsi="Times New Roman" w:cs="Times New Roman"/>
          <w:sz w:val="24"/>
          <w:szCs w:val="24"/>
        </w:rPr>
        <w:t>готовность к взаимодействию с обществом и государством в обеспечении безопасности жизни и здоровья населения;</w:t>
      </w:r>
    </w:p>
    <w:p w14:paraId="22C4385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66" w:name="bssPhr2006"/>
      <w:bookmarkStart w:id="2867" w:name="dfasyethx5"/>
      <w:bookmarkEnd w:id="2866"/>
      <w:bookmarkEnd w:id="2867"/>
      <w:r w:rsidRPr="00567385">
        <w:rPr>
          <w:rFonts w:ascii="Times New Roman" w:hAnsi="Times New Roman" w:cs="Times New Roman"/>
          <w:sz w:val="24"/>
          <w:szCs w:val="24"/>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14:paraId="5CB35938"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68" w:name="bssPhr2007"/>
      <w:bookmarkStart w:id="2869" w:name="dfaschttn6"/>
      <w:bookmarkEnd w:id="2868"/>
      <w:bookmarkEnd w:id="2869"/>
      <w:r w:rsidRPr="00567385">
        <w:rPr>
          <w:rFonts w:ascii="Times New Roman" w:hAnsi="Times New Roman" w:cs="Times New Roman"/>
          <w:sz w:val="24"/>
          <w:szCs w:val="24"/>
        </w:rPr>
        <w:t>2) патриотическое воспитание:</w:t>
      </w:r>
    </w:p>
    <w:p w14:paraId="6772A8D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70" w:name="bssPhr2008"/>
      <w:bookmarkStart w:id="2871" w:name="dfasfrpp39"/>
      <w:bookmarkEnd w:id="2870"/>
      <w:bookmarkEnd w:id="2871"/>
      <w:r w:rsidRPr="00567385">
        <w:rPr>
          <w:rFonts w:ascii="Times New Roman" w:hAnsi="Times New Roman" w:cs="Times New Roman"/>
          <w:sz w:val="24"/>
          <w:szCs w:val="24"/>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w:t>
      </w:r>
    </w:p>
    <w:p w14:paraId="34C3FE5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72" w:name="bssPhr2009"/>
      <w:bookmarkStart w:id="2873" w:name="dfasa7iu1g"/>
      <w:bookmarkEnd w:id="2872"/>
      <w:bookmarkEnd w:id="2873"/>
      <w:r w:rsidRPr="00567385">
        <w:rPr>
          <w:rFonts w:ascii="Times New Roman" w:hAnsi="Times New Roman" w:cs="Times New Roman"/>
          <w:sz w:val="24"/>
          <w:szCs w:val="24"/>
        </w:rPr>
        <w:t>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России в области обеспечения безопасности жизни и здоровья людей;</w:t>
      </w:r>
    </w:p>
    <w:p w14:paraId="5E025A2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74" w:name="bssPhr2010"/>
      <w:bookmarkStart w:id="2875" w:name="dfasf7mkhu"/>
      <w:bookmarkEnd w:id="2874"/>
      <w:bookmarkEnd w:id="2875"/>
      <w:r w:rsidRPr="00567385">
        <w:rPr>
          <w:rFonts w:ascii="Times New Roman" w:hAnsi="Times New Roman" w:cs="Times New Roman"/>
          <w:sz w:val="24"/>
          <w:szCs w:val="24"/>
        </w:rPr>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p w14:paraId="1B4A5E1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76" w:name="bssPhr2011"/>
      <w:bookmarkStart w:id="2877" w:name="dfas5x9oo8"/>
      <w:bookmarkEnd w:id="2876"/>
      <w:bookmarkEnd w:id="2877"/>
      <w:r w:rsidRPr="00567385">
        <w:rPr>
          <w:rFonts w:ascii="Times New Roman" w:hAnsi="Times New Roman" w:cs="Times New Roman"/>
          <w:sz w:val="24"/>
          <w:szCs w:val="24"/>
        </w:rPr>
        <w:t>3) духовно-нравственное воспитание:</w:t>
      </w:r>
    </w:p>
    <w:p w14:paraId="0F0982B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78" w:name="bssPhr2012"/>
      <w:bookmarkStart w:id="2879" w:name="dfas5s0oe5"/>
      <w:bookmarkEnd w:id="2878"/>
      <w:bookmarkEnd w:id="2879"/>
      <w:r w:rsidRPr="00567385">
        <w:rPr>
          <w:rFonts w:ascii="Times New Roman" w:hAnsi="Times New Roman" w:cs="Times New Roman"/>
          <w:sz w:val="24"/>
          <w:szCs w:val="24"/>
        </w:rPr>
        <w:t>осознание духовных ценностей российского народа и российского воинства;</w:t>
      </w:r>
    </w:p>
    <w:p w14:paraId="7AE8437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80" w:name="bssPhr2013"/>
      <w:bookmarkStart w:id="2881" w:name="dfas9rnqr2"/>
      <w:bookmarkEnd w:id="2880"/>
      <w:bookmarkEnd w:id="2881"/>
      <w:r w:rsidRPr="00567385">
        <w:rPr>
          <w:rFonts w:ascii="Times New Roman" w:hAnsi="Times New Roman" w:cs="Times New Roman"/>
          <w:sz w:val="24"/>
          <w:szCs w:val="24"/>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14:paraId="3B71847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82" w:name="bssPhr2014"/>
      <w:bookmarkStart w:id="2883" w:name="dfas9545lu"/>
      <w:bookmarkEnd w:id="2882"/>
      <w:bookmarkEnd w:id="2883"/>
      <w:r w:rsidRPr="00567385">
        <w:rPr>
          <w:rFonts w:ascii="Times New Roman" w:hAnsi="Times New Roman" w:cs="Times New Roman"/>
          <w:sz w:val="24"/>
          <w:szCs w:val="24"/>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14:paraId="0CF3F831"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84" w:name="bssPhr2015"/>
      <w:bookmarkStart w:id="2885" w:name="dfaszf36p5"/>
      <w:bookmarkEnd w:id="2884"/>
      <w:bookmarkEnd w:id="2885"/>
      <w:r w:rsidRPr="00567385">
        <w:rPr>
          <w:rFonts w:ascii="Times New Roman" w:hAnsi="Times New Roman" w:cs="Times New Roman"/>
          <w:sz w:val="24"/>
          <w:szCs w:val="24"/>
        </w:rPr>
        <w:t>ответственное отношение к своим родителям, старшему поколению, семье, культуре и традициям народов России, принятие идей волонтерства и добровольчества;</w:t>
      </w:r>
    </w:p>
    <w:p w14:paraId="0685284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86" w:name="bssPhr2016"/>
      <w:bookmarkStart w:id="2887" w:name="dfaslw2dz8"/>
      <w:bookmarkEnd w:id="2886"/>
      <w:bookmarkEnd w:id="2887"/>
      <w:r w:rsidRPr="00567385">
        <w:rPr>
          <w:rFonts w:ascii="Times New Roman" w:hAnsi="Times New Roman" w:cs="Times New Roman"/>
          <w:sz w:val="24"/>
          <w:szCs w:val="24"/>
        </w:rPr>
        <w:t>4) эстетическое воспитание:</w:t>
      </w:r>
    </w:p>
    <w:p w14:paraId="3D67C3C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88" w:name="bssPhr2017"/>
      <w:bookmarkStart w:id="2889" w:name="dfaslui8x3"/>
      <w:bookmarkEnd w:id="2888"/>
      <w:bookmarkEnd w:id="2889"/>
      <w:r w:rsidRPr="00567385">
        <w:rPr>
          <w:rFonts w:ascii="Times New Roman" w:hAnsi="Times New Roman" w:cs="Times New Roman"/>
          <w:sz w:val="24"/>
          <w:szCs w:val="24"/>
        </w:rPr>
        <w:t>эстетическое отношение к миру в сочетании с культурой безопасности жизнедеятельности;</w:t>
      </w:r>
    </w:p>
    <w:p w14:paraId="50CF614B"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90" w:name="bssPhr2018"/>
      <w:bookmarkStart w:id="2891" w:name="dfasl7hgg9"/>
      <w:bookmarkEnd w:id="2890"/>
      <w:bookmarkEnd w:id="2891"/>
      <w:r w:rsidRPr="00567385">
        <w:rPr>
          <w:rFonts w:ascii="Times New Roman" w:hAnsi="Times New Roman" w:cs="Times New Roman"/>
          <w:sz w:val="24"/>
          <w:szCs w:val="24"/>
        </w:rPr>
        <w:t>понимание взаимозависимости успешности и полноценного развития и безопасного поведения в повседневной жизни;</w:t>
      </w:r>
    </w:p>
    <w:p w14:paraId="3ED46193"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92" w:name="bssPhr2019"/>
      <w:bookmarkStart w:id="2893" w:name="dfas1b99un"/>
      <w:bookmarkEnd w:id="2892"/>
      <w:bookmarkEnd w:id="2893"/>
      <w:r w:rsidRPr="00567385">
        <w:rPr>
          <w:rFonts w:ascii="Times New Roman" w:hAnsi="Times New Roman" w:cs="Times New Roman"/>
          <w:sz w:val="24"/>
          <w:szCs w:val="24"/>
        </w:rPr>
        <w:lastRenderedPageBreak/>
        <w:t>5) ценности научного познания:</w:t>
      </w:r>
    </w:p>
    <w:p w14:paraId="74B00A62"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94" w:name="bssPhr2020"/>
      <w:bookmarkStart w:id="2895" w:name="dfas1dr14v"/>
      <w:bookmarkEnd w:id="2894"/>
      <w:bookmarkEnd w:id="2895"/>
      <w:r w:rsidRPr="00567385">
        <w:rPr>
          <w:rFonts w:ascii="Times New Roman" w:hAnsi="Times New Roman" w:cs="Times New Roman"/>
          <w:sz w:val="24"/>
          <w:szCs w:val="24"/>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14:paraId="208B4478"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96" w:name="bssPhr2021"/>
      <w:bookmarkStart w:id="2897" w:name="dfasqbc0al"/>
      <w:bookmarkEnd w:id="2896"/>
      <w:bookmarkEnd w:id="2897"/>
      <w:r w:rsidRPr="00567385">
        <w:rPr>
          <w:rFonts w:ascii="Times New Roman" w:hAnsi="Times New Roman" w:cs="Times New Roman"/>
          <w:sz w:val="24"/>
          <w:szCs w:val="24"/>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14:paraId="19CE749B"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898" w:name="bssPhr2022"/>
      <w:bookmarkStart w:id="2899" w:name="dfase3o750"/>
      <w:bookmarkEnd w:id="2898"/>
      <w:bookmarkEnd w:id="2899"/>
      <w:r w:rsidRPr="00567385">
        <w:rPr>
          <w:rFonts w:ascii="Times New Roman" w:hAnsi="Times New Roman" w:cs="Times New Roman"/>
          <w:sz w:val="24"/>
          <w:szCs w:val="24"/>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14:paraId="205C1CF3"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00" w:name="bssPhr2023"/>
      <w:bookmarkStart w:id="2901" w:name="dfaskvd2nt"/>
      <w:bookmarkEnd w:id="2900"/>
      <w:bookmarkEnd w:id="2901"/>
      <w:r w:rsidRPr="00567385">
        <w:rPr>
          <w:rFonts w:ascii="Times New Roman" w:hAnsi="Times New Roman" w:cs="Times New Roman"/>
          <w:sz w:val="24"/>
          <w:szCs w:val="24"/>
        </w:rPr>
        <w:t>6) физическое воспитание:</w:t>
      </w:r>
    </w:p>
    <w:p w14:paraId="08CF6A6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02" w:name="bssPhr2024"/>
      <w:bookmarkStart w:id="2903" w:name="dfasotqqmm"/>
      <w:bookmarkEnd w:id="2902"/>
      <w:bookmarkEnd w:id="2903"/>
      <w:r w:rsidRPr="00567385">
        <w:rPr>
          <w:rFonts w:ascii="Times New Roman" w:hAnsi="Times New Roman" w:cs="Times New Roman"/>
          <w:sz w:val="24"/>
          <w:szCs w:val="24"/>
        </w:rPr>
        <w:t>осознание ценности жизни, сформированность ответственного отношения к своему здоровью и здоровью окружающих;</w:t>
      </w:r>
    </w:p>
    <w:p w14:paraId="18328A67"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04" w:name="bssPhr2025"/>
      <w:bookmarkStart w:id="2905" w:name="dfasdq7xms"/>
      <w:bookmarkEnd w:id="2904"/>
      <w:bookmarkEnd w:id="2905"/>
      <w:r w:rsidRPr="00567385">
        <w:rPr>
          <w:rFonts w:ascii="Times New Roman" w:hAnsi="Times New Roman" w:cs="Times New Roman"/>
          <w:sz w:val="24"/>
          <w:szCs w:val="24"/>
        </w:rPr>
        <w:t>знание приемов оказания первой помощи и готовность применять их в случае необходимости;</w:t>
      </w:r>
    </w:p>
    <w:p w14:paraId="65F44ABC"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06" w:name="bssPhr2026"/>
      <w:bookmarkStart w:id="2907" w:name="dfasi6twbi"/>
      <w:bookmarkEnd w:id="2906"/>
      <w:bookmarkEnd w:id="2907"/>
      <w:r w:rsidRPr="00567385">
        <w:rPr>
          <w:rFonts w:ascii="Times New Roman" w:hAnsi="Times New Roman" w:cs="Times New Roman"/>
          <w:sz w:val="24"/>
          <w:szCs w:val="24"/>
        </w:rPr>
        <w:t>потребность в регулярном ведении здорового образа жизни;</w:t>
      </w:r>
    </w:p>
    <w:p w14:paraId="67E40CC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08" w:name="bssPhr2027"/>
      <w:bookmarkStart w:id="2909" w:name="dfas99q20v"/>
      <w:bookmarkEnd w:id="2908"/>
      <w:bookmarkEnd w:id="2909"/>
      <w:r w:rsidRPr="00567385">
        <w:rPr>
          <w:rFonts w:ascii="Times New Roman" w:hAnsi="Times New Roman" w:cs="Times New Roman"/>
          <w:sz w:val="24"/>
          <w:szCs w:val="24"/>
        </w:rPr>
        <w:t>осознание последствий и активное неприятие вредных привычек и иных форм причинения вреда физическому и психическому здоровью;</w:t>
      </w:r>
    </w:p>
    <w:p w14:paraId="32CAF92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10" w:name="bssPhr2028"/>
      <w:bookmarkStart w:id="2911" w:name="dfas5qnkv9"/>
      <w:bookmarkEnd w:id="2910"/>
      <w:bookmarkEnd w:id="2911"/>
      <w:r w:rsidRPr="00567385">
        <w:rPr>
          <w:rFonts w:ascii="Times New Roman" w:hAnsi="Times New Roman" w:cs="Times New Roman"/>
          <w:sz w:val="24"/>
          <w:szCs w:val="24"/>
        </w:rPr>
        <w:t>7) трудовое воспитание:</w:t>
      </w:r>
    </w:p>
    <w:p w14:paraId="2FC4EBE4"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12" w:name="bssPhr2029"/>
      <w:bookmarkStart w:id="2913" w:name="dfasg2bvfv"/>
      <w:bookmarkEnd w:id="2912"/>
      <w:bookmarkEnd w:id="2913"/>
      <w:r w:rsidRPr="00567385">
        <w:rPr>
          <w:rFonts w:ascii="Times New Roman" w:hAnsi="Times New Roman" w:cs="Times New Roman"/>
          <w:sz w:val="24"/>
          <w:szCs w:val="24"/>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14:paraId="309A4F70"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14" w:name="bssPhr2030"/>
      <w:bookmarkStart w:id="2915" w:name="dfasa39ksd"/>
      <w:bookmarkEnd w:id="2914"/>
      <w:bookmarkEnd w:id="2915"/>
      <w:r w:rsidRPr="00567385">
        <w:rPr>
          <w:rFonts w:ascii="Times New Roman" w:hAnsi="Times New Roman" w:cs="Times New Roman"/>
          <w:sz w:val="24"/>
          <w:szCs w:val="24"/>
        </w:rPr>
        <w:t>готовность к осознанному и ответственному соблюдению требований безопасности в процессе трудовой деятельности;</w:t>
      </w:r>
    </w:p>
    <w:p w14:paraId="2AE64BB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16" w:name="bssPhr2031"/>
      <w:bookmarkStart w:id="2917" w:name="dfassuwmfi"/>
      <w:bookmarkEnd w:id="2916"/>
      <w:bookmarkEnd w:id="2917"/>
      <w:r w:rsidRPr="00567385">
        <w:rPr>
          <w:rFonts w:ascii="Times New Roman" w:hAnsi="Times New Roman" w:cs="Times New Roman"/>
          <w:sz w:val="24"/>
          <w:szCs w:val="24"/>
        </w:rPr>
        <w:t>интерес к различным сферам профессиональной деятельности, включая военно-профессиональную деятельность;</w:t>
      </w:r>
    </w:p>
    <w:p w14:paraId="5FF35EA8"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18" w:name="bssPhr2032"/>
      <w:bookmarkStart w:id="2919" w:name="dfas9mq791"/>
      <w:bookmarkEnd w:id="2918"/>
      <w:bookmarkEnd w:id="2919"/>
      <w:r w:rsidRPr="00567385">
        <w:rPr>
          <w:rFonts w:ascii="Times New Roman" w:hAnsi="Times New Roman" w:cs="Times New Roman"/>
          <w:sz w:val="24"/>
          <w:szCs w:val="24"/>
        </w:rPr>
        <w:t>готовность и способность к образованию и самообразованию на протяжении всей жизни;</w:t>
      </w:r>
    </w:p>
    <w:p w14:paraId="16832F32"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20" w:name="bssPhr2033"/>
      <w:bookmarkStart w:id="2921" w:name="dfas48kqol"/>
      <w:bookmarkEnd w:id="2920"/>
      <w:bookmarkEnd w:id="2921"/>
      <w:r w:rsidRPr="00567385">
        <w:rPr>
          <w:rFonts w:ascii="Times New Roman" w:hAnsi="Times New Roman" w:cs="Times New Roman"/>
          <w:sz w:val="24"/>
          <w:szCs w:val="24"/>
        </w:rPr>
        <w:t>8) экологическое воспитание:</w:t>
      </w:r>
    </w:p>
    <w:p w14:paraId="41B654A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22" w:name="bssPhr2034"/>
      <w:bookmarkStart w:id="2923" w:name="dfaszgysws"/>
      <w:bookmarkEnd w:id="2922"/>
      <w:bookmarkEnd w:id="2923"/>
      <w:r w:rsidRPr="00567385">
        <w:rPr>
          <w:rFonts w:ascii="Times New Roman" w:hAnsi="Times New Roman" w:cs="Times New Roman"/>
          <w:sz w:val="24"/>
          <w:szCs w:val="24"/>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14:paraId="0ADB3D94"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24" w:name="bssPhr2035"/>
      <w:bookmarkStart w:id="2925" w:name="dfas6h2qw6"/>
      <w:bookmarkEnd w:id="2924"/>
      <w:bookmarkEnd w:id="2925"/>
      <w:r w:rsidRPr="00567385">
        <w:rPr>
          <w:rFonts w:ascii="Times New Roman" w:hAnsi="Times New Roman" w:cs="Times New Roman"/>
          <w:sz w:val="24"/>
          <w:szCs w:val="24"/>
        </w:rPr>
        <w:t>планирование и осуществление действий в окружающей среде на основе соблюдения экологической грамотности и разумного природопользования;</w:t>
      </w:r>
    </w:p>
    <w:p w14:paraId="17D60A3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26" w:name="bssPhr2036"/>
      <w:bookmarkStart w:id="2927" w:name="dfas2tlz0o"/>
      <w:bookmarkEnd w:id="2926"/>
      <w:bookmarkEnd w:id="2927"/>
      <w:r w:rsidRPr="00567385">
        <w:rPr>
          <w:rFonts w:ascii="Times New Roman" w:hAnsi="Times New Roman" w:cs="Times New Roman"/>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0953BE33"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28" w:name="bssPhr2037"/>
      <w:bookmarkStart w:id="2929" w:name="dfasvwoktp"/>
      <w:bookmarkEnd w:id="2928"/>
      <w:bookmarkEnd w:id="2929"/>
      <w:r w:rsidRPr="00567385">
        <w:rPr>
          <w:rFonts w:ascii="Times New Roman" w:hAnsi="Times New Roman" w:cs="Times New Roman"/>
          <w:sz w:val="24"/>
          <w:szCs w:val="24"/>
        </w:rPr>
        <w:t>расширение представлений о деятельности экологической направленности.</w:t>
      </w:r>
    </w:p>
    <w:p w14:paraId="6CB45D8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30" w:name="bssPhr2038"/>
      <w:bookmarkStart w:id="2931" w:name="dfasawdwkl"/>
      <w:bookmarkEnd w:id="2930"/>
      <w:bookmarkEnd w:id="2931"/>
      <w:r w:rsidRPr="00567385">
        <w:rPr>
          <w:rFonts w:ascii="Times New Roman" w:hAnsi="Times New Roman" w:cs="Times New Roman"/>
          <w:sz w:val="24"/>
          <w:szCs w:val="24"/>
        </w:rPr>
        <w:t>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E75DEC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32" w:name="bssPhr2039"/>
      <w:bookmarkStart w:id="2933" w:name="dfastv82gv"/>
      <w:bookmarkEnd w:id="2932"/>
      <w:bookmarkEnd w:id="2933"/>
      <w:r w:rsidRPr="00567385">
        <w:rPr>
          <w:rFonts w:ascii="Times New Roman" w:hAnsi="Times New Roman" w:cs="Times New Roman"/>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6AF19D50"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34" w:name="bssPhr2040"/>
      <w:bookmarkStart w:id="2935" w:name="dfaso53hwd"/>
      <w:bookmarkEnd w:id="2934"/>
      <w:bookmarkEnd w:id="2935"/>
      <w:r w:rsidRPr="00567385">
        <w:rPr>
          <w:rFonts w:ascii="Times New Roman" w:hAnsi="Times New Roman" w:cs="Times New Roman"/>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522CF867"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36" w:name="bssPhr2041"/>
      <w:bookmarkStart w:id="2937" w:name="dfasf4uqc3"/>
      <w:bookmarkEnd w:id="2936"/>
      <w:bookmarkEnd w:id="2937"/>
      <w:r w:rsidRPr="00567385">
        <w:rPr>
          <w:rFonts w:ascii="Times New Roman" w:hAnsi="Times New Roman" w:cs="Times New Roman"/>
          <w:sz w:val="24"/>
          <w:szCs w:val="24"/>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14:paraId="22426874"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38" w:name="bssPhr2042"/>
      <w:bookmarkStart w:id="2939" w:name="dfasmq6g8c"/>
      <w:bookmarkEnd w:id="2938"/>
      <w:bookmarkEnd w:id="2939"/>
      <w:r w:rsidRPr="00567385">
        <w:rPr>
          <w:rFonts w:ascii="Times New Roman" w:hAnsi="Times New Roman" w:cs="Times New Roman"/>
          <w:sz w:val="24"/>
          <w:szCs w:val="24"/>
        </w:rPr>
        <w:t xml:space="preserve">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w:t>
      </w:r>
      <w:r w:rsidRPr="00567385">
        <w:rPr>
          <w:rFonts w:ascii="Times New Roman" w:hAnsi="Times New Roman" w:cs="Times New Roman"/>
          <w:sz w:val="24"/>
          <w:szCs w:val="24"/>
        </w:rPr>
        <w:lastRenderedPageBreak/>
        <w:t>парадигме безопасной жизнедеятельности, оценивать риски возможных последствий для реализации риск-ориентированного поведения;</w:t>
      </w:r>
    </w:p>
    <w:p w14:paraId="68ADE63B"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40" w:name="bssPhr2043"/>
      <w:bookmarkStart w:id="2941" w:name="dfas7n1hm5"/>
      <w:bookmarkEnd w:id="2940"/>
      <w:bookmarkEnd w:id="2941"/>
      <w:r w:rsidRPr="00567385">
        <w:rPr>
          <w:rFonts w:ascii="Times New Roman" w:hAnsi="Times New Roman" w:cs="Times New Roman"/>
          <w:sz w:val="24"/>
          <w:szCs w:val="24"/>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w:t>
      </w:r>
    </w:p>
    <w:p w14:paraId="72665932"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42" w:name="bssPhr2044"/>
      <w:bookmarkStart w:id="2943" w:name="dfaskz3ouu"/>
      <w:bookmarkEnd w:id="2942"/>
      <w:bookmarkEnd w:id="2943"/>
      <w:r w:rsidRPr="00567385">
        <w:rPr>
          <w:rFonts w:ascii="Times New Roman" w:hAnsi="Times New Roman" w:cs="Times New Roman"/>
          <w:sz w:val="24"/>
          <w:szCs w:val="24"/>
        </w:rPr>
        <w:t>планировать и осуществлять учебные действия в условиях дефицита информации, необходимой для решения стоящей задачи;</w:t>
      </w:r>
    </w:p>
    <w:p w14:paraId="5B78C55A"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44" w:name="bssPhr2045"/>
      <w:bookmarkStart w:id="2945" w:name="dfass2vvc4"/>
      <w:bookmarkEnd w:id="2944"/>
      <w:bookmarkEnd w:id="2945"/>
      <w:r w:rsidRPr="00567385">
        <w:rPr>
          <w:rFonts w:ascii="Times New Roman" w:hAnsi="Times New Roman" w:cs="Times New Roman"/>
          <w:sz w:val="24"/>
          <w:szCs w:val="24"/>
        </w:rPr>
        <w:t>развивать творческое мышление при решении ситуационных задач.</w:t>
      </w:r>
    </w:p>
    <w:p w14:paraId="43380701"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46" w:name="bssPhr2046"/>
      <w:bookmarkStart w:id="2947" w:name="dfas6wfuq5"/>
      <w:bookmarkEnd w:id="2946"/>
      <w:bookmarkEnd w:id="2947"/>
      <w:r w:rsidRPr="00567385">
        <w:rPr>
          <w:rFonts w:ascii="Times New Roman" w:hAnsi="Times New Roman" w:cs="Times New Roman"/>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57718E20"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48" w:name="bssPhr2047"/>
      <w:bookmarkStart w:id="2949" w:name="dfas69tiz9"/>
      <w:bookmarkEnd w:id="2948"/>
      <w:bookmarkEnd w:id="2949"/>
      <w:r w:rsidRPr="00567385">
        <w:rPr>
          <w:rFonts w:ascii="Times New Roman" w:hAnsi="Times New Roman" w:cs="Times New Roman"/>
          <w:sz w:val="24"/>
          <w:szCs w:val="24"/>
        </w:rPr>
        <w:t>владеть научной терминологией, ключевыми понятиями и методами в области безопасности жизнедеятельности;</w:t>
      </w:r>
    </w:p>
    <w:p w14:paraId="3A663685"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50" w:name="bssPhr2048"/>
      <w:bookmarkStart w:id="2951" w:name="dfasz52mpv"/>
      <w:bookmarkEnd w:id="2950"/>
      <w:bookmarkEnd w:id="2951"/>
      <w:r w:rsidRPr="00567385">
        <w:rPr>
          <w:rFonts w:ascii="Times New Roman" w:hAnsi="Times New Roman" w:cs="Times New Roman"/>
          <w:sz w:val="24"/>
          <w:szCs w:val="24"/>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14:paraId="7E465E6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52" w:name="bssPhr2049"/>
      <w:bookmarkStart w:id="2953" w:name="dfasc0murt"/>
      <w:bookmarkEnd w:id="2952"/>
      <w:bookmarkEnd w:id="2953"/>
      <w:r w:rsidRPr="00567385">
        <w:rPr>
          <w:rFonts w:ascii="Times New Roman" w:hAnsi="Times New Roman" w:cs="Times New Roman"/>
          <w:sz w:val="24"/>
          <w:szCs w:val="24"/>
        </w:rPr>
        <w:t>анализировать содержание учебных вопросов и заданий и выдвигать новые идеи, самостоятельно выбирать оптимальный способ решения задач с учетом установленных (обоснованных) критериев;</w:t>
      </w:r>
    </w:p>
    <w:p w14:paraId="6CA1CB85"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54" w:name="bssPhr2050"/>
      <w:bookmarkStart w:id="2955" w:name="dfasq06foe"/>
      <w:bookmarkEnd w:id="2954"/>
      <w:bookmarkEnd w:id="2955"/>
      <w:r w:rsidRPr="00567385">
        <w:rPr>
          <w:rFonts w:ascii="Times New Roman" w:hAnsi="Times New Roman" w:cs="Times New Roman"/>
          <w:sz w:val="24"/>
          <w:szCs w:val="24"/>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14:paraId="1609AF9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56" w:name="bssPhr2051"/>
      <w:bookmarkStart w:id="2957" w:name="dfaslmm2ru"/>
      <w:bookmarkEnd w:id="2956"/>
      <w:bookmarkEnd w:id="2957"/>
      <w:r w:rsidRPr="00567385">
        <w:rPr>
          <w:rFonts w:ascii="Times New Roman" w:hAnsi="Times New Roman" w:cs="Times New Roman"/>
          <w:sz w:val="24"/>
          <w:szCs w:val="24"/>
        </w:rPr>
        <w:t>критически оценивать полученные в ходе решения учебных задач результаты, обосновывать предложения по их корректировке в новых условиях;</w:t>
      </w:r>
    </w:p>
    <w:p w14:paraId="0CA31572"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58" w:name="bssPhr2052"/>
      <w:bookmarkStart w:id="2959" w:name="dfas9gpbm2"/>
      <w:bookmarkEnd w:id="2958"/>
      <w:bookmarkEnd w:id="2959"/>
      <w:r w:rsidRPr="00567385">
        <w:rPr>
          <w:rFonts w:ascii="Times New Roman" w:hAnsi="Times New Roman" w:cs="Times New Roman"/>
          <w:sz w:val="24"/>
          <w:szCs w:val="24"/>
        </w:rPr>
        <w:t>характеризовать приобретенные знания и навыки, оценивать возможность их реализации в реальных ситуациях;</w:t>
      </w:r>
    </w:p>
    <w:p w14:paraId="677A701B"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60" w:name="bssPhr2053"/>
      <w:bookmarkStart w:id="2961" w:name="dfas39cmgl"/>
      <w:bookmarkEnd w:id="2960"/>
      <w:bookmarkEnd w:id="2961"/>
      <w:r w:rsidRPr="00567385">
        <w:rPr>
          <w:rFonts w:ascii="Times New Roman" w:hAnsi="Times New Roman" w:cs="Times New Roman"/>
          <w:sz w:val="24"/>
          <w:szCs w:val="24"/>
        </w:rPr>
        <w:t>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жизнь.</w:t>
      </w:r>
    </w:p>
    <w:p w14:paraId="5F2BB6C4"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62" w:name="bssPhr2054"/>
      <w:bookmarkStart w:id="2963" w:name="dfasv2obcd"/>
      <w:bookmarkEnd w:id="2962"/>
      <w:bookmarkEnd w:id="2963"/>
      <w:r w:rsidRPr="00567385">
        <w:rPr>
          <w:rFonts w:ascii="Times New Roman" w:hAnsi="Times New Roman" w:cs="Times New Roman"/>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14:paraId="2B0F59D1"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64" w:name="bssPhr2055"/>
      <w:bookmarkStart w:id="2965" w:name="dfasg03b5w"/>
      <w:bookmarkEnd w:id="2964"/>
      <w:bookmarkEnd w:id="2965"/>
      <w:r w:rsidRPr="00567385">
        <w:rPr>
          <w:rFonts w:ascii="Times New Roman" w:hAnsi="Times New Roman" w:cs="Times New Roman"/>
          <w:sz w:val="24"/>
          <w:szCs w:val="24"/>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14:paraId="06F56DE3"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66" w:name="bssPhr2056"/>
      <w:bookmarkStart w:id="2967" w:name="dfas9p58ob"/>
      <w:bookmarkEnd w:id="2966"/>
      <w:bookmarkEnd w:id="2967"/>
      <w:r w:rsidRPr="00567385">
        <w:rPr>
          <w:rFonts w:ascii="Times New Roman" w:hAnsi="Times New Roman" w:cs="Times New Roman"/>
          <w:sz w:val="24"/>
          <w:szCs w:val="24"/>
        </w:rPr>
        <w:t>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p>
    <w:p w14:paraId="10855178"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68" w:name="bssPhr2057"/>
      <w:bookmarkStart w:id="2969" w:name="dfasc8cz66"/>
      <w:bookmarkEnd w:id="2968"/>
      <w:bookmarkEnd w:id="2969"/>
      <w:r w:rsidRPr="00567385">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14:paraId="65931E51"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70" w:name="bssPhr2058"/>
      <w:bookmarkStart w:id="2971" w:name="dfasc14aen"/>
      <w:bookmarkEnd w:id="2970"/>
      <w:bookmarkEnd w:id="2971"/>
      <w:r w:rsidRPr="00567385">
        <w:rPr>
          <w:rFonts w:ascii="Times New Roman" w:hAnsi="Times New Roman" w:cs="Times New Roman"/>
          <w:sz w:val="24"/>
          <w:szCs w:val="24"/>
        </w:rPr>
        <w:t>владеть навыками по предотвращению рисков, профилактике угроз и защите от опасностей цифровой среды;</w:t>
      </w:r>
    </w:p>
    <w:p w14:paraId="57FEEC54"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72" w:name="bssPhr2059"/>
      <w:bookmarkStart w:id="2973" w:name="dfasie2mff"/>
      <w:bookmarkEnd w:id="2972"/>
      <w:bookmarkEnd w:id="2973"/>
      <w:r w:rsidRPr="00567385">
        <w:rPr>
          <w:rFonts w:ascii="Times New Roman" w:hAnsi="Times New Roman" w:cs="Times New Roman"/>
          <w:sz w:val="24"/>
          <w:szCs w:val="24"/>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14:paraId="69BD49B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74" w:name="bssPhr2060"/>
      <w:bookmarkStart w:id="2975" w:name="dfasdhhly2"/>
      <w:bookmarkEnd w:id="2974"/>
      <w:bookmarkEnd w:id="2975"/>
      <w:r w:rsidRPr="00567385">
        <w:rPr>
          <w:rFonts w:ascii="Times New Roman" w:hAnsi="Times New Roman" w:cs="Times New Roman"/>
          <w:sz w:val="24"/>
          <w:szCs w:val="24"/>
        </w:rPr>
        <w:t>У обучающегося будут сформированы следующие умения общения как часть коммуникативных универсальных учебных действий:</w:t>
      </w:r>
    </w:p>
    <w:p w14:paraId="1DC23E0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76" w:name="bssPhr2061"/>
      <w:bookmarkStart w:id="2977" w:name="dfaszecp6g"/>
      <w:bookmarkEnd w:id="2976"/>
      <w:bookmarkEnd w:id="2977"/>
      <w:r w:rsidRPr="00567385">
        <w:rPr>
          <w:rFonts w:ascii="Times New Roman" w:hAnsi="Times New Roman" w:cs="Times New Roman"/>
          <w:sz w:val="24"/>
          <w:szCs w:val="24"/>
        </w:rPr>
        <w:t>осуществлять в ходе образовательной деятельности безопасную коммуникацию, переносить принципы ее организации в повседневную жизнь;</w:t>
      </w:r>
    </w:p>
    <w:p w14:paraId="3FD2B477"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78" w:name="bssPhr2062"/>
      <w:bookmarkStart w:id="2979" w:name="dfash0fg26"/>
      <w:bookmarkEnd w:id="2978"/>
      <w:bookmarkEnd w:id="2979"/>
      <w:r w:rsidRPr="00567385">
        <w:rPr>
          <w:rFonts w:ascii="Times New Roman" w:hAnsi="Times New Roman" w:cs="Times New Roman"/>
          <w:sz w:val="24"/>
          <w:szCs w:val="24"/>
        </w:rPr>
        <w:t>распознавать вербальные и невербальные средства общения; понимать значение социальных знаков; определять признаки деструктивного общения;</w:t>
      </w:r>
    </w:p>
    <w:p w14:paraId="116200D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80" w:name="bssPhr2063"/>
      <w:bookmarkStart w:id="2981" w:name="dfas8yn4xo"/>
      <w:bookmarkEnd w:id="2980"/>
      <w:bookmarkEnd w:id="2981"/>
      <w:r w:rsidRPr="00567385">
        <w:rPr>
          <w:rFonts w:ascii="Times New Roman" w:hAnsi="Times New Roman" w:cs="Times New Roman"/>
          <w:sz w:val="24"/>
          <w:szCs w:val="24"/>
        </w:rPr>
        <w:t>владеть приемами безопасного межличностного и группового общения; безопасно действовать по избеганию конфликтных ситуаций;</w:t>
      </w:r>
    </w:p>
    <w:p w14:paraId="77C7EAA2"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82" w:name="bssPhr2064"/>
      <w:bookmarkStart w:id="2983" w:name="dfas9dgggd"/>
      <w:bookmarkEnd w:id="2982"/>
      <w:bookmarkEnd w:id="2983"/>
      <w:r w:rsidRPr="00567385">
        <w:rPr>
          <w:rFonts w:ascii="Times New Roman" w:hAnsi="Times New Roman" w:cs="Times New Roman"/>
          <w:sz w:val="24"/>
          <w:szCs w:val="24"/>
        </w:rPr>
        <w:t>аргументированно, логично и ясно излагать свою точку зрения с использованием языковых средств.</w:t>
      </w:r>
    </w:p>
    <w:p w14:paraId="4B814C93"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84" w:name="bssPhr2065"/>
      <w:bookmarkStart w:id="2985" w:name="dfasxm07bm"/>
      <w:bookmarkEnd w:id="2984"/>
      <w:bookmarkEnd w:id="2985"/>
      <w:r w:rsidRPr="00567385">
        <w:rPr>
          <w:rFonts w:ascii="Times New Roman" w:hAnsi="Times New Roman" w:cs="Times New Roman"/>
          <w:sz w:val="24"/>
          <w:szCs w:val="24"/>
        </w:rPr>
        <w:t>У обучающегося будут сформированы следующие умения самоорганизации как части регулятивных универсальных учебных действий:</w:t>
      </w:r>
    </w:p>
    <w:p w14:paraId="3A6389D4"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86" w:name="bssPhr2066"/>
      <w:bookmarkStart w:id="2987" w:name="dfas6ktrog"/>
      <w:bookmarkEnd w:id="2986"/>
      <w:bookmarkEnd w:id="2987"/>
      <w:r w:rsidRPr="00567385">
        <w:rPr>
          <w:rFonts w:ascii="Times New Roman" w:hAnsi="Times New Roman" w:cs="Times New Roman"/>
          <w:sz w:val="24"/>
          <w:szCs w:val="24"/>
        </w:rPr>
        <w:lastRenderedPageBreak/>
        <w:t>ставить и формулировать собственные задачи в образовательной деятельности и жизненных ситуациях;</w:t>
      </w:r>
    </w:p>
    <w:p w14:paraId="17AB6F7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88" w:name="bssPhr2067"/>
      <w:bookmarkStart w:id="2989" w:name="dfasbup8zt"/>
      <w:bookmarkEnd w:id="2988"/>
      <w:bookmarkEnd w:id="2989"/>
      <w:r w:rsidRPr="00567385">
        <w:rPr>
          <w:rFonts w:ascii="Times New Roman" w:hAnsi="Times New Roman" w:cs="Times New Roman"/>
          <w:sz w:val="24"/>
          <w:szCs w:val="24"/>
        </w:rPr>
        <w:t>самостоятельно выявлять проблемные вопросы, выбирать оптимальный способ и составлять план их решения в конкретных условиях;</w:t>
      </w:r>
    </w:p>
    <w:p w14:paraId="26E02630"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90" w:name="bssPhr2068"/>
      <w:bookmarkStart w:id="2991" w:name="dfasgiz74g"/>
      <w:bookmarkEnd w:id="2990"/>
      <w:bookmarkEnd w:id="2991"/>
      <w:r w:rsidRPr="00567385">
        <w:rPr>
          <w:rFonts w:ascii="Times New Roman" w:hAnsi="Times New Roman" w:cs="Times New Roman"/>
          <w:sz w:val="24"/>
          <w:szCs w:val="24"/>
        </w:rPr>
        <w:t>делать осознанный выбор в новой ситуации, аргументировать его; брать ответственность за свое решение;</w:t>
      </w:r>
    </w:p>
    <w:p w14:paraId="0025BFE1"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92" w:name="bssPhr2069"/>
      <w:bookmarkStart w:id="2993" w:name="dfasdycpzx"/>
      <w:bookmarkEnd w:id="2992"/>
      <w:bookmarkEnd w:id="2993"/>
      <w:r w:rsidRPr="00567385">
        <w:rPr>
          <w:rFonts w:ascii="Times New Roman" w:hAnsi="Times New Roman" w:cs="Times New Roman"/>
          <w:sz w:val="24"/>
          <w:szCs w:val="24"/>
        </w:rPr>
        <w:t>оценивать приобретенный опыт;</w:t>
      </w:r>
    </w:p>
    <w:p w14:paraId="433ED64E"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94" w:name="bssPhr2070"/>
      <w:bookmarkStart w:id="2995" w:name="dfas6vrhzq"/>
      <w:bookmarkEnd w:id="2994"/>
      <w:bookmarkEnd w:id="2995"/>
      <w:r w:rsidRPr="00567385">
        <w:rPr>
          <w:rFonts w:ascii="Times New Roman" w:hAnsi="Times New Roman" w:cs="Times New Roman"/>
          <w:sz w:val="24"/>
          <w:szCs w:val="24"/>
        </w:rPr>
        <w:t>расширять познания в области безопасности жизнедеятельности на основе личных предпочтений и за счет привлечения научно-практических знаний других предметных областей; повышать образовательный и культурный уровень.</w:t>
      </w:r>
    </w:p>
    <w:p w14:paraId="5CB057A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96" w:name="bssPhr2071"/>
      <w:bookmarkStart w:id="2997" w:name="dfas09n3ft"/>
      <w:bookmarkEnd w:id="2996"/>
      <w:bookmarkEnd w:id="2997"/>
      <w:r w:rsidRPr="00567385">
        <w:rPr>
          <w:rFonts w:ascii="Times New Roman" w:hAnsi="Times New Roman" w:cs="Times New Roman"/>
          <w:sz w:val="24"/>
          <w:szCs w:val="24"/>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14:paraId="7420CBA2"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2998" w:name="bssPhr2072"/>
      <w:bookmarkStart w:id="2999" w:name="dfask8emns"/>
      <w:bookmarkEnd w:id="2998"/>
      <w:bookmarkEnd w:id="2999"/>
      <w:r w:rsidRPr="00567385">
        <w:rPr>
          <w:rFonts w:ascii="Times New Roman" w:hAnsi="Times New Roman" w:cs="Times New Roman"/>
          <w:sz w:val="24"/>
          <w:szCs w:val="24"/>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14:paraId="2930F7B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3000" w:name="bssPhr2073"/>
      <w:bookmarkStart w:id="3001" w:name="dfas1lgq6n"/>
      <w:bookmarkEnd w:id="3000"/>
      <w:bookmarkEnd w:id="3001"/>
      <w:r w:rsidRPr="00567385">
        <w:rPr>
          <w:rFonts w:ascii="Times New Roman" w:hAnsi="Times New Roman" w:cs="Times New Roman"/>
          <w:sz w:val="24"/>
          <w:szCs w:val="24"/>
        </w:rPr>
        <w:t>использовать приемы рефлексии для анализа и оценки образовательной ситуации, выбора оптимального решения;</w:t>
      </w:r>
    </w:p>
    <w:p w14:paraId="569D1175"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3002" w:name="bssPhr2074"/>
      <w:bookmarkStart w:id="3003" w:name="dfasngf28g"/>
      <w:bookmarkEnd w:id="3002"/>
      <w:bookmarkEnd w:id="3003"/>
      <w:r w:rsidRPr="00567385">
        <w:rPr>
          <w:rFonts w:ascii="Times New Roman" w:hAnsi="Times New Roman" w:cs="Times New Roman"/>
          <w:sz w:val="24"/>
          <w:szCs w:val="24"/>
        </w:rPr>
        <w:t>принимать себя, понимая свои недостатки и достоинства, невозможности контроля всего вокруг;</w:t>
      </w:r>
    </w:p>
    <w:p w14:paraId="62B3A2B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3004" w:name="bssPhr2075"/>
      <w:bookmarkStart w:id="3005" w:name="dfaswg6k22"/>
      <w:bookmarkEnd w:id="3004"/>
      <w:bookmarkEnd w:id="3005"/>
      <w:r w:rsidRPr="00567385">
        <w:rPr>
          <w:rFonts w:ascii="Times New Roman" w:hAnsi="Times New Roman" w:cs="Times New Roman"/>
          <w:sz w:val="24"/>
          <w:szCs w:val="24"/>
        </w:rPr>
        <w:t>принимать мотивы и аргументы других при анализе и оценке образовательной ситуации; признавать право на ошибку свою и чужую.</w:t>
      </w:r>
    </w:p>
    <w:p w14:paraId="2077732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3006" w:name="bssPhr2076"/>
      <w:bookmarkStart w:id="3007" w:name="dfasdvftci"/>
      <w:bookmarkEnd w:id="3006"/>
      <w:bookmarkEnd w:id="3007"/>
      <w:r w:rsidRPr="00567385">
        <w:rPr>
          <w:rFonts w:ascii="Times New Roman" w:hAnsi="Times New Roman" w:cs="Times New Roman"/>
          <w:sz w:val="24"/>
          <w:szCs w:val="24"/>
        </w:rPr>
        <w:t>У обучающегося будут сформированы следующие умения совместной деятельности:</w:t>
      </w:r>
    </w:p>
    <w:p w14:paraId="218932A7"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3008" w:name="bssPhr2077"/>
      <w:bookmarkStart w:id="3009" w:name="dfasgpxzt5"/>
      <w:bookmarkEnd w:id="3008"/>
      <w:bookmarkEnd w:id="3009"/>
      <w:r w:rsidRPr="00567385">
        <w:rPr>
          <w:rFonts w:ascii="Times New Roman" w:hAnsi="Times New Roman" w:cs="Times New Roman"/>
          <w:sz w:val="24"/>
          <w:szCs w:val="24"/>
        </w:rPr>
        <w:t>понимать и использовать преимущества командной и индивидуальной работы в конкретной учебной ситуации;</w:t>
      </w:r>
    </w:p>
    <w:p w14:paraId="2768ECD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3010" w:name="bssPhr2078"/>
      <w:bookmarkStart w:id="3011" w:name="dfas95gn38"/>
      <w:bookmarkEnd w:id="3010"/>
      <w:bookmarkEnd w:id="3011"/>
      <w:r w:rsidRPr="00567385">
        <w:rPr>
          <w:rFonts w:ascii="Times New Roman" w:hAnsi="Times New Roman" w:cs="Times New Roman"/>
          <w:sz w:val="24"/>
          <w:szCs w:val="24"/>
        </w:rPr>
        <w:t>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14:paraId="7F52A21C"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3012" w:name="bssPhr2079"/>
      <w:bookmarkStart w:id="3013" w:name="dfas6044gs"/>
      <w:bookmarkEnd w:id="3012"/>
      <w:bookmarkEnd w:id="3013"/>
      <w:r w:rsidRPr="00567385">
        <w:rPr>
          <w:rFonts w:ascii="Times New Roman" w:hAnsi="Times New Roman" w:cs="Times New Roman"/>
          <w:sz w:val="24"/>
          <w:szCs w:val="24"/>
        </w:rPr>
        <w:t>оценивать свой вклад и вклад каждого участника команды в общий результат по совместно разработанным критериям;</w:t>
      </w:r>
    </w:p>
    <w:p w14:paraId="2021FA3E"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3014" w:name="bssPhr2080"/>
      <w:bookmarkStart w:id="3015" w:name="dfasg31d6w"/>
      <w:bookmarkEnd w:id="3014"/>
      <w:bookmarkEnd w:id="3015"/>
      <w:r w:rsidRPr="00567385">
        <w:rPr>
          <w:rFonts w:ascii="Times New Roman" w:hAnsi="Times New Roman" w:cs="Times New Roman"/>
          <w:sz w:val="24"/>
          <w:szCs w:val="24"/>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14:paraId="5289EFEB"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3016" w:name="bssPhr2081"/>
      <w:bookmarkStart w:id="3017" w:name="dfasl69nmi"/>
      <w:bookmarkEnd w:id="3016"/>
      <w:bookmarkEnd w:id="3017"/>
      <w:r w:rsidRPr="00567385">
        <w:rPr>
          <w:rFonts w:ascii="Times New Roman" w:hAnsi="Times New Roman" w:cs="Times New Roman"/>
          <w:sz w:val="24"/>
          <w:szCs w:val="24"/>
        </w:rPr>
        <w:t>Предметные результаты освоения программы по ОБЖ на уровне среднего общего образования</w:t>
      </w:r>
    </w:p>
    <w:p w14:paraId="10C5EA95"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3018" w:name="bssPhr2082"/>
      <w:bookmarkStart w:id="3019" w:name="dfasgeypla"/>
      <w:bookmarkEnd w:id="3018"/>
      <w:bookmarkEnd w:id="3019"/>
      <w:r w:rsidRPr="00567385">
        <w:rPr>
          <w:rFonts w:ascii="Times New Roman" w:hAnsi="Times New Roman" w:cs="Times New Roman"/>
          <w:sz w:val="24"/>
          <w:szCs w:val="24"/>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14:paraId="13C5124D"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3020" w:name="bssPhr2083"/>
      <w:bookmarkStart w:id="3021" w:name="dfas20a0dq"/>
      <w:bookmarkEnd w:id="3020"/>
      <w:bookmarkEnd w:id="3021"/>
      <w:r w:rsidRPr="00567385">
        <w:rPr>
          <w:rFonts w:ascii="Times New Roman" w:hAnsi="Times New Roman" w:cs="Times New Roman"/>
          <w:sz w:val="24"/>
          <w:szCs w:val="24"/>
        </w:rPr>
        <w:t>Предметные результаты, формируемые в ходе изучения ОБЖ, должны обеспечивать:</w:t>
      </w:r>
    </w:p>
    <w:p w14:paraId="0A5BC1FB"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3022" w:name="bssPhr2084"/>
      <w:bookmarkStart w:id="3023" w:name="dfaszbfp1q"/>
      <w:bookmarkEnd w:id="3022"/>
      <w:bookmarkEnd w:id="3023"/>
      <w:r w:rsidRPr="00567385">
        <w:rPr>
          <w:rFonts w:ascii="Times New Roman" w:hAnsi="Times New Roman" w:cs="Times New Roman"/>
          <w:sz w:val="24"/>
          <w:szCs w:val="24"/>
        </w:rPr>
        <w:t>1)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7D2D81E3"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3024" w:name="bssPhr2085"/>
      <w:bookmarkStart w:id="3025" w:name="dfaszqxsat"/>
      <w:bookmarkEnd w:id="3024"/>
      <w:bookmarkEnd w:id="3025"/>
      <w:r w:rsidRPr="00567385">
        <w:rPr>
          <w:rFonts w:ascii="Times New Roman" w:hAnsi="Times New Roman" w:cs="Times New Roman"/>
          <w:sz w:val="24"/>
          <w:szCs w:val="24"/>
        </w:rPr>
        <w:t>2)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14:paraId="55DCDB2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3026" w:name="bssPhr2086"/>
      <w:bookmarkStart w:id="3027" w:name="dfasskhl3p"/>
      <w:bookmarkEnd w:id="3026"/>
      <w:bookmarkEnd w:id="3027"/>
      <w:r w:rsidRPr="00567385">
        <w:rPr>
          <w:rFonts w:ascii="Times New Roman" w:hAnsi="Times New Roman" w:cs="Times New Roman"/>
          <w:sz w:val="24"/>
          <w:szCs w:val="24"/>
        </w:rPr>
        <w:t xml:space="preserve">3)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w:t>
      </w:r>
      <w:r w:rsidRPr="00567385">
        <w:rPr>
          <w:rFonts w:ascii="Times New Roman" w:hAnsi="Times New Roman" w:cs="Times New Roman"/>
          <w:sz w:val="24"/>
          <w:szCs w:val="24"/>
        </w:rPr>
        <w:lastRenderedPageBreak/>
        <w:t>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14:paraId="14D01A0C"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3028" w:name="bssPhr2087"/>
      <w:bookmarkStart w:id="3029" w:name="dfasgnnv0q"/>
      <w:bookmarkEnd w:id="3028"/>
      <w:bookmarkEnd w:id="3029"/>
      <w:r w:rsidRPr="00567385">
        <w:rPr>
          <w:rFonts w:ascii="Times New Roman" w:hAnsi="Times New Roman" w:cs="Times New Roman"/>
          <w:sz w:val="24"/>
          <w:szCs w:val="24"/>
        </w:rPr>
        <w:t>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0E83FEA7"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3030" w:name="bssPhr2088"/>
      <w:bookmarkStart w:id="3031" w:name="dfasig6omi"/>
      <w:bookmarkEnd w:id="3030"/>
      <w:bookmarkEnd w:id="3031"/>
      <w:r w:rsidRPr="00567385">
        <w:rPr>
          <w:rFonts w:ascii="Times New Roman" w:hAnsi="Times New Roman" w:cs="Times New Roman"/>
          <w:sz w:val="24"/>
          <w:szCs w:val="24"/>
        </w:rPr>
        <w:t>5) 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
    <w:p w14:paraId="78CCFA4C"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3032" w:name="bssPhr2089"/>
      <w:bookmarkStart w:id="3033" w:name="dfastt4q15"/>
      <w:bookmarkEnd w:id="3032"/>
      <w:bookmarkEnd w:id="3033"/>
      <w:r w:rsidRPr="00567385">
        <w:rPr>
          <w:rFonts w:ascii="Times New Roman" w:hAnsi="Times New Roman" w:cs="Times New Roman"/>
          <w:sz w:val="24"/>
          <w:szCs w:val="24"/>
        </w:rPr>
        <w:t>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сформированность нетерпимости к проявлениям насилия в социальном взаимодействии;</w:t>
      </w:r>
    </w:p>
    <w:p w14:paraId="6AAB2733"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3034" w:name="bssPhr2090"/>
      <w:bookmarkStart w:id="3035" w:name="dfas616rh5"/>
      <w:bookmarkEnd w:id="3034"/>
      <w:bookmarkEnd w:id="3035"/>
      <w:r w:rsidRPr="00567385">
        <w:rPr>
          <w:rFonts w:ascii="Times New Roman" w:hAnsi="Times New Roman" w:cs="Times New Roman"/>
          <w:sz w:val="24"/>
          <w:szCs w:val="24"/>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430BB774"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3036" w:name="bssPhr2091"/>
      <w:bookmarkStart w:id="3037" w:name="dfas0via4r"/>
      <w:bookmarkEnd w:id="3036"/>
      <w:bookmarkEnd w:id="3037"/>
      <w:r w:rsidRPr="00567385">
        <w:rPr>
          <w:rFonts w:ascii="Times New Roman" w:hAnsi="Times New Roman" w:cs="Times New Roman"/>
          <w:sz w:val="24"/>
          <w:szCs w:val="24"/>
        </w:rPr>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14:paraId="3389B482"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3038" w:name="bssPhr2092"/>
      <w:bookmarkStart w:id="3039" w:name="dfass5tgpc"/>
      <w:bookmarkEnd w:id="3038"/>
      <w:bookmarkEnd w:id="3039"/>
      <w:r w:rsidRPr="00567385">
        <w:rPr>
          <w:rFonts w:ascii="Times New Roman" w:hAnsi="Times New Roman" w:cs="Times New Roman"/>
          <w:sz w:val="24"/>
          <w:szCs w:val="24"/>
        </w:rPr>
        <w:t>9) сформированность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приемы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
    <w:p w14:paraId="44DEB120"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3040" w:name="bssPhr2093"/>
      <w:bookmarkStart w:id="3041" w:name="dfas2rlgfg"/>
      <w:bookmarkEnd w:id="3040"/>
      <w:bookmarkEnd w:id="3041"/>
      <w:r w:rsidRPr="00567385">
        <w:rPr>
          <w:rFonts w:ascii="Times New Roman" w:hAnsi="Times New Roman" w:cs="Times New Roman"/>
          <w:sz w:val="24"/>
          <w:szCs w:val="24"/>
        </w:rPr>
        <w:t>10) сформированность представлений о роли России в современном мире, угрозах военного характера, роли вооруженных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14:paraId="2E3DE08F"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3042" w:name="bssPhr2094"/>
      <w:bookmarkStart w:id="3043" w:name="dfasqo1rv2"/>
      <w:bookmarkEnd w:id="3042"/>
      <w:bookmarkEnd w:id="3043"/>
      <w:r w:rsidRPr="00567385">
        <w:rPr>
          <w:rFonts w:ascii="Times New Roman" w:hAnsi="Times New Roman" w:cs="Times New Roman"/>
          <w:sz w:val="24"/>
          <w:szCs w:val="24"/>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14:paraId="16DC8FD0"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3044" w:name="bssPhr2095"/>
      <w:bookmarkStart w:id="3045" w:name="dfasz012z3"/>
      <w:bookmarkEnd w:id="3044"/>
      <w:bookmarkEnd w:id="3045"/>
      <w:r w:rsidRPr="00567385">
        <w:rPr>
          <w:rFonts w:ascii="Times New Roman" w:hAnsi="Times New Roman" w:cs="Times New Roman"/>
          <w:sz w:val="24"/>
          <w:szCs w:val="24"/>
        </w:rPr>
        <w:t>12) 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14:paraId="2685EB71"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3046" w:name="bssPhr2096"/>
      <w:bookmarkStart w:id="3047" w:name="dfas8dphk6"/>
      <w:bookmarkEnd w:id="3046"/>
      <w:bookmarkEnd w:id="3047"/>
      <w:r w:rsidRPr="00567385">
        <w:rPr>
          <w:rFonts w:ascii="Times New Roman" w:hAnsi="Times New Roman" w:cs="Times New Roman"/>
          <w:sz w:val="24"/>
          <w:szCs w:val="24"/>
        </w:rPr>
        <w:t>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14:paraId="7AA60F76"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bookmarkStart w:id="3048" w:name="bssPhr2097"/>
      <w:bookmarkStart w:id="3049" w:name="dfasn1smky"/>
      <w:bookmarkEnd w:id="3048"/>
      <w:bookmarkEnd w:id="3049"/>
      <w:r w:rsidRPr="00567385">
        <w:rPr>
          <w:rFonts w:ascii="Times New Roman" w:hAnsi="Times New Roman" w:cs="Times New Roman"/>
          <w:sz w:val="24"/>
          <w:szCs w:val="24"/>
        </w:rPr>
        <w:t>Образовательная организация вправе самостоятельно определять последовательность для освоения обучающимися модулей ОБЖ.</w:t>
      </w:r>
    </w:p>
    <w:p w14:paraId="4FAC11A9" w14:textId="77777777" w:rsidR="005406D4" w:rsidRPr="00567385" w:rsidRDefault="005406D4" w:rsidP="00567385">
      <w:pPr>
        <w:spacing w:after="0" w:line="240" w:lineRule="auto"/>
        <w:contextualSpacing/>
        <w:jc w:val="both"/>
        <w:rPr>
          <w:rFonts w:ascii="Times New Roman" w:eastAsia="Times New Roman" w:hAnsi="Times New Roman" w:cs="Times New Roman"/>
          <w:sz w:val="24"/>
          <w:szCs w:val="24"/>
          <w:lang w:eastAsia="ru-RU"/>
        </w:rPr>
      </w:pPr>
    </w:p>
    <w:p w14:paraId="172E5A89" w14:textId="77777777" w:rsidR="005406D4" w:rsidRPr="00567385" w:rsidRDefault="005406D4" w:rsidP="00567385">
      <w:pPr>
        <w:spacing w:after="0" w:line="240" w:lineRule="auto"/>
        <w:ind w:firstLine="567"/>
        <w:contextualSpacing/>
        <w:jc w:val="both"/>
        <w:rPr>
          <w:rFonts w:ascii="Times New Roman" w:hAnsi="Times New Roman" w:cs="Times New Roman"/>
          <w:b/>
          <w:sz w:val="24"/>
          <w:szCs w:val="24"/>
        </w:rPr>
      </w:pPr>
      <w:r w:rsidRPr="00567385">
        <w:rPr>
          <w:rFonts w:ascii="Times New Roman" w:hAnsi="Times New Roman" w:cs="Times New Roman"/>
          <w:b/>
          <w:sz w:val="24"/>
          <w:szCs w:val="24"/>
        </w:rPr>
        <w:t>2.4. Программа коррекционной работы</w:t>
      </w:r>
    </w:p>
    <w:p w14:paraId="685400F3" w14:textId="77777777" w:rsidR="00F40CDC" w:rsidRPr="00567385" w:rsidRDefault="00F40CDC" w:rsidP="00567385">
      <w:pPr>
        <w:spacing w:after="0" w:line="240" w:lineRule="auto"/>
        <w:ind w:firstLine="567"/>
        <w:contextualSpacing/>
        <w:mirrorIndents/>
        <w:jc w:val="both"/>
        <w:rPr>
          <w:rFonts w:ascii="Times New Roman" w:eastAsia="Times New Roman" w:hAnsi="Times New Roman" w:cs="Times New Roman"/>
          <w:b/>
          <w:bCs/>
          <w:sz w:val="24"/>
          <w:szCs w:val="24"/>
          <w:lang w:eastAsia="ru-RU"/>
        </w:rPr>
      </w:pPr>
      <w:r w:rsidRPr="00567385">
        <w:rPr>
          <w:rFonts w:ascii="Times New Roman" w:eastAsia="Times New Roman" w:hAnsi="Times New Roman" w:cs="Times New Roman"/>
          <w:b/>
          <w:bCs/>
          <w:sz w:val="24"/>
          <w:szCs w:val="24"/>
          <w:lang w:eastAsia="ru-RU"/>
        </w:rPr>
        <w:t>Пояснительная записка</w:t>
      </w:r>
    </w:p>
    <w:p w14:paraId="79B5598B" w14:textId="77777777" w:rsidR="00F40CDC" w:rsidRPr="00567385" w:rsidRDefault="00F40CDC" w:rsidP="00567385">
      <w:p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 xml:space="preserve">Программа коррекционной работы (далее - Программа) в соответствии с федеральным государственным образовательным стандартом среднего общего образования (далее - ФГОС СОО) направлена на создание системы комплексной помощи детям с ограниченными возможностями здоровья в освоении основной образовательной программы среднего общего </w:t>
      </w:r>
      <w:r w:rsidRPr="00567385">
        <w:rPr>
          <w:rFonts w:ascii="Times New Roman" w:eastAsia="Times New Roman" w:hAnsi="Times New Roman" w:cs="Times New Roman"/>
          <w:sz w:val="24"/>
          <w:szCs w:val="24"/>
          <w:lang w:eastAsia="ru-RU"/>
        </w:rPr>
        <w:lastRenderedPageBreak/>
        <w:t xml:space="preserve">образования, коррекцию недостатков в физическом и (или) психическом развитии обучающихся, их социальную адаптацию. Программа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в том числе вариативные формы получения образования и различные варианты специального сопровождения детей с ограниченными возможностями здоровья. Это могут быть формы обучения по общеобразовательной программе среднего общего образования или по индивидуальной программе, с использованием надомной формы обучения или обучения в классе. Сочетание этих форм позволяет выбрать наиболее эффективную форму для каждого конкретного ребенка. Варьироваться могут степень участия специалистов сопровождения, а также организационные формы работы. </w:t>
      </w:r>
    </w:p>
    <w:p w14:paraId="3D391F95" w14:textId="77777777" w:rsidR="00F40CDC" w:rsidRPr="00567385" w:rsidRDefault="00F40CDC" w:rsidP="00567385">
      <w:p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bCs/>
          <w:sz w:val="24"/>
          <w:szCs w:val="24"/>
          <w:lang w:eastAsia="ru-RU"/>
        </w:rPr>
        <w:t>В настоящее время школьников 10-11 классов с особыми образовательными потребностями в гимназии нет.</w:t>
      </w:r>
    </w:p>
    <w:p w14:paraId="537D7B28" w14:textId="77777777" w:rsidR="00F40CDC" w:rsidRPr="00567385" w:rsidRDefault="00F40CDC" w:rsidP="00567385">
      <w:p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b/>
          <w:bCs/>
          <w:sz w:val="24"/>
          <w:szCs w:val="24"/>
          <w:lang w:eastAsia="ru-RU"/>
        </w:rPr>
        <w:t>Цель программы</w:t>
      </w:r>
      <w:r w:rsidRPr="00567385">
        <w:rPr>
          <w:rFonts w:ascii="Times New Roman" w:eastAsia="Times New Roman" w:hAnsi="Times New Roman" w:cs="Times New Roman"/>
          <w:sz w:val="24"/>
          <w:szCs w:val="24"/>
          <w:lang w:eastAsia="ru-RU"/>
        </w:rPr>
        <w:t xml:space="preserve"> – создание специальных условий, позволяющих учитывать особые образовательные потребности, для достижения планируемых результатов основной общеобразовательной программы всеми обучающимися гимназии, в том числе детей с ограниченными возможностями здоровья посредством индивидуализации и дифференциации образовательного процесса.</w:t>
      </w:r>
    </w:p>
    <w:p w14:paraId="0FEA9A2E" w14:textId="77777777" w:rsidR="00F40CDC" w:rsidRPr="00567385" w:rsidRDefault="00F40CDC" w:rsidP="00567385">
      <w:p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b/>
          <w:bCs/>
          <w:sz w:val="24"/>
          <w:szCs w:val="24"/>
          <w:lang w:eastAsia="ru-RU"/>
        </w:rPr>
        <w:t>Основные задачи</w:t>
      </w:r>
      <w:r w:rsidRPr="00567385">
        <w:rPr>
          <w:rFonts w:ascii="Times New Roman" w:eastAsia="Times New Roman" w:hAnsi="Times New Roman" w:cs="Times New Roman"/>
          <w:sz w:val="24"/>
          <w:szCs w:val="24"/>
          <w:lang w:eastAsia="ru-RU"/>
        </w:rPr>
        <w:t xml:space="preserve">  программы коррекционной работы:</w:t>
      </w:r>
    </w:p>
    <w:p w14:paraId="362998B9" w14:textId="77777777" w:rsidR="00F40CDC" w:rsidRPr="00567385" w:rsidRDefault="00F40CDC" w:rsidP="00567385">
      <w:pPr>
        <w:numPr>
          <w:ilvl w:val="0"/>
          <w:numId w:val="120"/>
        </w:num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выявлять своевременно детей с трудностями адаптации, обусловленными ограниченными возможностями здоровья;</w:t>
      </w:r>
    </w:p>
    <w:p w14:paraId="74D4CC04" w14:textId="77777777" w:rsidR="00F40CDC" w:rsidRPr="00567385" w:rsidRDefault="00F40CDC" w:rsidP="00567385">
      <w:pPr>
        <w:numPr>
          <w:ilvl w:val="0"/>
          <w:numId w:val="120"/>
        </w:num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определить особые образовательные потребности ребенка с ограниченными возможностями здоровья;</w:t>
      </w:r>
    </w:p>
    <w:p w14:paraId="22A3BB5A" w14:textId="77777777" w:rsidR="00F40CDC" w:rsidRPr="00567385" w:rsidRDefault="00F40CDC" w:rsidP="00567385">
      <w:pPr>
        <w:numPr>
          <w:ilvl w:val="0"/>
          <w:numId w:val="120"/>
        </w:num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определить особенности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14:paraId="7E5735F2" w14:textId="77777777" w:rsidR="00F40CDC" w:rsidRPr="00567385" w:rsidRDefault="00F40CDC" w:rsidP="00567385">
      <w:pPr>
        <w:numPr>
          <w:ilvl w:val="0"/>
          <w:numId w:val="120"/>
        </w:num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создание условий, способствующих освоению детьми с ограниченными возможностями здоровья основной образовательной программы среднего общего образования и их интеграции в образовательном учреждении;</w:t>
      </w:r>
    </w:p>
    <w:p w14:paraId="72BD8557" w14:textId="77777777" w:rsidR="00F40CDC" w:rsidRPr="00567385" w:rsidRDefault="00F40CDC" w:rsidP="00567385">
      <w:pPr>
        <w:numPr>
          <w:ilvl w:val="0"/>
          <w:numId w:val="120"/>
        </w:num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осуществление индивидуально ориентированной психолого-педагогической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14:paraId="6BB14154" w14:textId="77777777" w:rsidR="00F40CDC" w:rsidRPr="00567385" w:rsidRDefault="00F40CDC" w:rsidP="00567385">
      <w:pPr>
        <w:numPr>
          <w:ilvl w:val="0"/>
          <w:numId w:val="120"/>
        </w:num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разработка и реализация индивидуальных учебных планов, организацию индивидуальных и (или) групповых занятий для детей с выраженным нарушением в физическом и (или) психическом развитии;</w:t>
      </w:r>
    </w:p>
    <w:p w14:paraId="0A2434EC" w14:textId="77777777" w:rsidR="00F40CDC" w:rsidRPr="00567385" w:rsidRDefault="00F40CDC" w:rsidP="00567385">
      <w:pPr>
        <w:numPr>
          <w:ilvl w:val="0"/>
          <w:numId w:val="120"/>
        </w:num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14:paraId="2A0EE986" w14:textId="77777777" w:rsidR="00F40CDC" w:rsidRPr="00567385" w:rsidRDefault="00F40CDC" w:rsidP="00567385">
      <w:pPr>
        <w:numPr>
          <w:ilvl w:val="0"/>
          <w:numId w:val="120"/>
        </w:num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реализация системы мероприятий по социальной адаптации детей с ограниченными возможностями здоровья;</w:t>
      </w:r>
    </w:p>
    <w:p w14:paraId="19217E77" w14:textId="77777777" w:rsidR="00F40CDC" w:rsidRPr="00567385" w:rsidRDefault="00F40CDC" w:rsidP="00567385">
      <w:pPr>
        <w:spacing w:after="0" w:line="240" w:lineRule="auto"/>
        <w:ind w:firstLine="567"/>
        <w:contextualSpacing/>
        <w:mirrorIndents/>
        <w:jc w:val="both"/>
        <w:rPr>
          <w:rFonts w:ascii="Times New Roman" w:eastAsia="Times New Roman" w:hAnsi="Times New Roman" w:cs="Times New Roman"/>
          <w:b/>
          <w:bCs/>
          <w:sz w:val="24"/>
          <w:szCs w:val="24"/>
          <w:lang w:eastAsia="ru-RU"/>
        </w:rPr>
      </w:pPr>
      <w:r w:rsidRPr="00567385">
        <w:rPr>
          <w:rFonts w:ascii="Times New Roman" w:eastAsia="Times New Roman" w:hAnsi="Times New Roman" w:cs="Times New Roman"/>
          <w:b/>
          <w:bCs/>
          <w:sz w:val="24"/>
          <w:szCs w:val="24"/>
          <w:lang w:eastAsia="ru-RU"/>
        </w:rPr>
        <w:t>Планируемые результаты:</w:t>
      </w:r>
    </w:p>
    <w:p w14:paraId="34FD6B54" w14:textId="77777777" w:rsidR="00F40CDC" w:rsidRPr="00567385" w:rsidRDefault="00F40CDC" w:rsidP="00567385">
      <w:pPr>
        <w:numPr>
          <w:ilvl w:val="0"/>
          <w:numId w:val="120"/>
        </w:num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 xml:space="preserve">диагностические портреты обучающихся (карты медико-психолого-педагогической диагностики) </w:t>
      </w:r>
    </w:p>
    <w:p w14:paraId="790B5605" w14:textId="77777777" w:rsidR="00F40CDC" w:rsidRPr="00567385" w:rsidRDefault="00F40CDC" w:rsidP="00567385">
      <w:pPr>
        <w:numPr>
          <w:ilvl w:val="0"/>
          <w:numId w:val="120"/>
        </w:num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индивидуальные карты медико-психолого-педагогического сопровождения ребенка с ОВЗ</w:t>
      </w:r>
    </w:p>
    <w:p w14:paraId="42EFFC38" w14:textId="77777777" w:rsidR="00F40CDC" w:rsidRPr="00567385" w:rsidRDefault="00F40CDC" w:rsidP="00567385">
      <w:pPr>
        <w:numPr>
          <w:ilvl w:val="0"/>
          <w:numId w:val="120"/>
        </w:num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составление индивидуальных рекомендаций по созданию специальных условий для успешного освоения образовательной программы обучающихся</w:t>
      </w:r>
    </w:p>
    <w:p w14:paraId="0BABDAAC" w14:textId="77777777" w:rsidR="00F40CDC" w:rsidRPr="00567385" w:rsidRDefault="00F40CDC" w:rsidP="00567385">
      <w:pPr>
        <w:numPr>
          <w:ilvl w:val="0"/>
          <w:numId w:val="120"/>
        </w:num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построение индивидуального образовательного маршрута обучающегося</w:t>
      </w:r>
    </w:p>
    <w:p w14:paraId="5AF0A24B" w14:textId="77777777" w:rsidR="00955013" w:rsidRPr="00567385" w:rsidRDefault="00F40CDC" w:rsidP="00567385">
      <w:pPr>
        <w:numPr>
          <w:ilvl w:val="0"/>
          <w:numId w:val="120"/>
        </w:num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lastRenderedPageBreak/>
        <w:t>успешная социально-психологическая адаптация детей с ограниченными возможностями здоровья и их семей</w:t>
      </w:r>
    </w:p>
    <w:p w14:paraId="5C8EFEB8" w14:textId="77777777" w:rsidR="00F40CDC" w:rsidRPr="00567385" w:rsidRDefault="00F40CDC" w:rsidP="00567385">
      <w:pPr>
        <w:numPr>
          <w:ilvl w:val="0"/>
          <w:numId w:val="120"/>
        </w:num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совершенствование системы психолого-педагогического сопровождения детей с ограниченными возможностями здоровья.</w:t>
      </w:r>
    </w:p>
    <w:p w14:paraId="74CED320" w14:textId="77777777" w:rsidR="00F40CDC" w:rsidRPr="00567385" w:rsidRDefault="00F40CDC" w:rsidP="00567385">
      <w:pPr>
        <w:spacing w:after="0" w:line="240" w:lineRule="auto"/>
        <w:ind w:firstLine="567"/>
        <w:contextualSpacing/>
        <w:mirrorIndents/>
        <w:jc w:val="both"/>
        <w:rPr>
          <w:rFonts w:ascii="Times New Roman" w:eastAsia="Times New Roman" w:hAnsi="Times New Roman" w:cs="Times New Roman"/>
          <w:b/>
          <w:bCs/>
          <w:sz w:val="24"/>
          <w:szCs w:val="24"/>
          <w:lang w:eastAsia="ru-RU"/>
        </w:rPr>
      </w:pPr>
      <w:r w:rsidRPr="00567385">
        <w:rPr>
          <w:rFonts w:ascii="Times New Roman" w:eastAsia="Times New Roman" w:hAnsi="Times New Roman" w:cs="Times New Roman"/>
          <w:sz w:val="24"/>
          <w:szCs w:val="24"/>
          <w:lang w:eastAsia="ru-RU"/>
        </w:rPr>
        <w:t xml:space="preserve">Содержание коррекционной программы определяют </w:t>
      </w:r>
      <w:r w:rsidRPr="00567385">
        <w:rPr>
          <w:rFonts w:ascii="Times New Roman" w:eastAsia="Times New Roman" w:hAnsi="Times New Roman" w:cs="Times New Roman"/>
          <w:b/>
          <w:bCs/>
          <w:sz w:val="24"/>
          <w:szCs w:val="24"/>
          <w:lang w:eastAsia="ru-RU"/>
        </w:rPr>
        <w:t>следующие принципы:</w:t>
      </w:r>
    </w:p>
    <w:p w14:paraId="3D865D40" w14:textId="77777777" w:rsidR="00F40CDC" w:rsidRPr="00567385" w:rsidRDefault="00F40CDC" w:rsidP="00567385">
      <w:pPr>
        <w:numPr>
          <w:ilvl w:val="0"/>
          <w:numId w:val="120"/>
        </w:num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i/>
          <w:iCs/>
          <w:sz w:val="24"/>
          <w:szCs w:val="24"/>
          <w:lang w:eastAsia="ru-RU"/>
        </w:rPr>
        <w:t>Соблюдение интересов ребёнка</w:t>
      </w:r>
      <w:r w:rsidRPr="00567385">
        <w:rPr>
          <w:rFonts w:ascii="Times New Roman" w:eastAsia="Times New Roman" w:hAnsi="Times New Roman" w:cs="Times New Roman"/>
          <w:sz w:val="24"/>
          <w:szCs w:val="24"/>
          <w:lang w:eastAsia="ru-RU"/>
        </w:rPr>
        <w:t>. Принцип определяет позицию специалиста, который призван решать проблему ребёнка с максимальной пользой и в интересах ребёнка.</w:t>
      </w:r>
    </w:p>
    <w:p w14:paraId="66B42602" w14:textId="77777777" w:rsidR="00F40CDC" w:rsidRPr="00567385" w:rsidRDefault="00F40CDC" w:rsidP="00567385">
      <w:pPr>
        <w:numPr>
          <w:ilvl w:val="0"/>
          <w:numId w:val="120"/>
        </w:num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i/>
          <w:iCs/>
          <w:sz w:val="24"/>
          <w:szCs w:val="24"/>
          <w:lang w:eastAsia="ru-RU"/>
        </w:rPr>
        <w:t>Системность.</w:t>
      </w:r>
      <w:r w:rsidRPr="00567385">
        <w:rPr>
          <w:rFonts w:ascii="Times New Roman" w:eastAsia="Times New Roman" w:hAnsi="Times New Roman" w:cs="Times New Roman"/>
          <w:sz w:val="24"/>
          <w:szCs w:val="24"/>
          <w:lang w:eastAsia="ru-RU"/>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14:paraId="2822F8B0" w14:textId="77777777" w:rsidR="00F40CDC" w:rsidRPr="00567385" w:rsidRDefault="00F40CDC" w:rsidP="00567385">
      <w:pPr>
        <w:numPr>
          <w:ilvl w:val="0"/>
          <w:numId w:val="120"/>
        </w:num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i/>
          <w:iCs/>
          <w:sz w:val="24"/>
          <w:szCs w:val="24"/>
          <w:lang w:eastAsia="ru-RU"/>
        </w:rPr>
        <w:t>Непрерывность.</w:t>
      </w:r>
      <w:r w:rsidRPr="00567385">
        <w:rPr>
          <w:rFonts w:ascii="Times New Roman" w:eastAsia="Times New Roman" w:hAnsi="Times New Roman" w:cs="Times New Roman"/>
          <w:sz w:val="24"/>
          <w:szCs w:val="24"/>
          <w:lang w:eastAsia="ru-RU"/>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14:paraId="60AB493C" w14:textId="77777777" w:rsidR="00F40CDC" w:rsidRPr="00567385" w:rsidRDefault="00F40CDC" w:rsidP="00567385">
      <w:pPr>
        <w:numPr>
          <w:ilvl w:val="0"/>
          <w:numId w:val="120"/>
        </w:num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i/>
          <w:iCs/>
          <w:sz w:val="24"/>
          <w:szCs w:val="24"/>
          <w:lang w:eastAsia="ru-RU"/>
        </w:rPr>
        <w:t>Вариативность.</w:t>
      </w:r>
      <w:r w:rsidRPr="00567385">
        <w:rPr>
          <w:rFonts w:ascii="Times New Roman" w:eastAsia="Times New Roman" w:hAnsi="Times New Roman" w:cs="Times New Roman"/>
          <w:sz w:val="24"/>
          <w:szCs w:val="24"/>
          <w:lang w:eastAsia="ru-RU"/>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14:paraId="26255FB6" w14:textId="77777777" w:rsidR="00F40CDC" w:rsidRPr="00567385" w:rsidRDefault="00F40CDC" w:rsidP="00567385">
      <w:pPr>
        <w:numPr>
          <w:ilvl w:val="0"/>
          <w:numId w:val="120"/>
        </w:num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i/>
          <w:iCs/>
          <w:sz w:val="24"/>
          <w:szCs w:val="24"/>
          <w:lang w:eastAsia="ru-RU"/>
        </w:rPr>
        <w:t>Рекомендательный характер оказания помощи</w:t>
      </w:r>
      <w:r w:rsidRPr="00567385">
        <w:rPr>
          <w:rFonts w:ascii="Times New Roman" w:eastAsia="Times New Roman" w:hAnsi="Times New Roman" w:cs="Times New Roman"/>
          <w:sz w:val="24"/>
          <w:szCs w:val="24"/>
          <w:lang w:eastAsia="ru-RU"/>
        </w:rPr>
        <w:t>.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w:t>
      </w:r>
      <w:r w:rsidR="00955013" w:rsidRPr="00567385">
        <w:rPr>
          <w:rFonts w:ascii="Times New Roman" w:eastAsia="Times New Roman" w:hAnsi="Times New Roman" w:cs="Times New Roman"/>
          <w:sz w:val="24"/>
          <w:szCs w:val="24"/>
          <w:lang w:eastAsia="ru-RU"/>
        </w:rPr>
        <w:t>ы</w:t>
      </w:r>
      <w:r w:rsidRPr="00567385">
        <w:rPr>
          <w:rFonts w:ascii="Times New Roman" w:eastAsia="Times New Roman" w:hAnsi="Times New Roman" w:cs="Times New Roman"/>
          <w:sz w:val="24"/>
          <w:szCs w:val="24"/>
          <w:lang w:eastAsia="ru-RU"/>
        </w:rPr>
        <w:t>).</w:t>
      </w:r>
    </w:p>
    <w:p w14:paraId="02D58597" w14:textId="77777777" w:rsidR="00F40CDC" w:rsidRPr="00567385" w:rsidRDefault="00F40CDC" w:rsidP="00567385">
      <w:pPr>
        <w:spacing w:after="0" w:line="240" w:lineRule="auto"/>
        <w:ind w:firstLine="567"/>
        <w:contextualSpacing/>
        <w:mirrorIndents/>
        <w:jc w:val="both"/>
        <w:rPr>
          <w:rFonts w:ascii="Times New Roman" w:eastAsia="Times New Roman" w:hAnsi="Times New Roman" w:cs="Times New Roman"/>
          <w:b/>
          <w:bCs/>
          <w:sz w:val="24"/>
          <w:szCs w:val="24"/>
          <w:lang w:eastAsia="ru-RU"/>
        </w:rPr>
      </w:pPr>
      <w:r w:rsidRPr="00567385">
        <w:rPr>
          <w:rFonts w:ascii="Times New Roman" w:eastAsia="Times New Roman" w:hAnsi="Times New Roman" w:cs="Times New Roman"/>
          <w:b/>
          <w:bCs/>
          <w:sz w:val="24"/>
          <w:szCs w:val="24"/>
          <w:lang w:eastAsia="ru-RU"/>
        </w:rPr>
        <w:t>Этапы реализации программы</w:t>
      </w:r>
    </w:p>
    <w:p w14:paraId="5472955F" w14:textId="77777777" w:rsidR="00F40CDC" w:rsidRPr="00567385" w:rsidRDefault="00F40CDC" w:rsidP="00567385">
      <w:p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Коррекционная работа реализуется поэтапно.</w:t>
      </w:r>
    </w:p>
    <w:p w14:paraId="4AD93B19" w14:textId="77777777" w:rsidR="00F40CDC" w:rsidRPr="00567385" w:rsidRDefault="00F40CDC" w:rsidP="00567385">
      <w:p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 xml:space="preserve">1. Этап сбора и анализа информации (информационно-аналитическая деятельность). Результатом данного этапа является оценка вновь прибывших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w:t>
      </w:r>
      <w:r w:rsidR="00955013" w:rsidRPr="00567385">
        <w:rPr>
          <w:rFonts w:ascii="Times New Roman" w:eastAsia="Times New Roman" w:hAnsi="Times New Roman" w:cs="Times New Roman"/>
          <w:sz w:val="24"/>
          <w:szCs w:val="24"/>
          <w:lang w:eastAsia="ru-RU"/>
        </w:rPr>
        <w:t>гимназии</w:t>
      </w:r>
      <w:r w:rsidRPr="00567385">
        <w:rPr>
          <w:rFonts w:ascii="Times New Roman" w:eastAsia="Times New Roman" w:hAnsi="Times New Roman" w:cs="Times New Roman"/>
          <w:sz w:val="24"/>
          <w:szCs w:val="24"/>
          <w:lang w:eastAsia="ru-RU"/>
        </w:rPr>
        <w:t xml:space="preserve">. </w:t>
      </w:r>
    </w:p>
    <w:p w14:paraId="0ABD19E8" w14:textId="77777777" w:rsidR="00F40CDC" w:rsidRPr="00567385" w:rsidRDefault="00F40CDC" w:rsidP="00567385">
      <w:p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2. Этап планирования, организации, координации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14:paraId="13979B5F" w14:textId="77777777" w:rsidR="00F40CDC" w:rsidRPr="00567385" w:rsidRDefault="00F40CDC" w:rsidP="00567385">
      <w:p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3. 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14:paraId="3A3046EE" w14:textId="77777777" w:rsidR="00F40CDC" w:rsidRPr="00567385" w:rsidRDefault="00F40CDC" w:rsidP="00567385">
      <w:p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4. Этап регуляции и корректировки.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14:paraId="691DF3DF" w14:textId="77777777" w:rsidR="00F40CDC" w:rsidRPr="00567385" w:rsidRDefault="00F40CDC" w:rsidP="00567385">
      <w:p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 xml:space="preserve">Программа коррекционной работы разработана в рамках основной образовательной программы среднего общего образования </w:t>
      </w:r>
      <w:r w:rsidR="00955013" w:rsidRPr="00567385">
        <w:rPr>
          <w:rFonts w:ascii="Times New Roman" w:eastAsia="Times New Roman" w:hAnsi="Times New Roman" w:cs="Times New Roman"/>
          <w:sz w:val="24"/>
          <w:szCs w:val="24"/>
          <w:lang w:eastAsia="ru-RU"/>
        </w:rPr>
        <w:t>МБОУ «Гимназия №3»</w:t>
      </w:r>
      <w:r w:rsidRPr="00567385">
        <w:rPr>
          <w:rFonts w:ascii="Times New Roman" w:eastAsia="Times New Roman" w:hAnsi="Times New Roman" w:cs="Times New Roman"/>
          <w:sz w:val="24"/>
          <w:szCs w:val="24"/>
          <w:lang w:eastAsia="ru-RU"/>
        </w:rPr>
        <w:t xml:space="preserve"> и является логическим продолжением программы коррекционной работы, разработанной для учащихся основной школы.</w:t>
      </w:r>
    </w:p>
    <w:p w14:paraId="3D21A2EE" w14:textId="77777777" w:rsidR="00F40CDC" w:rsidRPr="00567385" w:rsidRDefault="00F40CDC" w:rsidP="00567385">
      <w:p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 xml:space="preserve">Общий контроль за реализацией программы коррекционной работы осуществляет директор </w:t>
      </w:r>
      <w:r w:rsidR="00955013" w:rsidRPr="00567385">
        <w:rPr>
          <w:rFonts w:ascii="Times New Roman" w:eastAsia="Times New Roman" w:hAnsi="Times New Roman" w:cs="Times New Roman"/>
          <w:sz w:val="24"/>
          <w:szCs w:val="24"/>
          <w:lang w:eastAsia="ru-RU"/>
        </w:rPr>
        <w:t>гимназии</w:t>
      </w:r>
      <w:r w:rsidRPr="00567385">
        <w:rPr>
          <w:rFonts w:ascii="Times New Roman" w:eastAsia="Times New Roman" w:hAnsi="Times New Roman" w:cs="Times New Roman"/>
          <w:sz w:val="24"/>
          <w:szCs w:val="24"/>
          <w:lang w:eastAsia="ru-RU"/>
        </w:rPr>
        <w:t>.</w:t>
      </w:r>
    </w:p>
    <w:p w14:paraId="4E745409" w14:textId="77777777" w:rsidR="00F40CDC" w:rsidRPr="00567385" w:rsidRDefault="00F40CDC" w:rsidP="00567385">
      <w:p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lastRenderedPageBreak/>
        <w:t xml:space="preserve">Текущий контроль возлагается на заместителей директора </w:t>
      </w:r>
      <w:r w:rsidR="00955013" w:rsidRPr="00567385">
        <w:rPr>
          <w:rFonts w:ascii="Times New Roman" w:eastAsia="Times New Roman" w:hAnsi="Times New Roman" w:cs="Times New Roman"/>
          <w:sz w:val="24"/>
          <w:szCs w:val="24"/>
          <w:lang w:eastAsia="ru-RU"/>
        </w:rPr>
        <w:t>гимназии</w:t>
      </w:r>
      <w:r w:rsidRPr="00567385">
        <w:rPr>
          <w:rFonts w:ascii="Times New Roman" w:eastAsia="Times New Roman" w:hAnsi="Times New Roman" w:cs="Times New Roman"/>
          <w:sz w:val="24"/>
          <w:szCs w:val="24"/>
          <w:lang w:eastAsia="ru-RU"/>
        </w:rPr>
        <w:t xml:space="preserve"> по учебно-воспитательной работе и по воспитательной работе.</w:t>
      </w:r>
    </w:p>
    <w:p w14:paraId="5FC8B35C" w14:textId="77777777" w:rsidR="00F40CDC" w:rsidRPr="00567385" w:rsidRDefault="00F40CDC" w:rsidP="00567385">
      <w:pPr>
        <w:spacing w:after="0" w:line="240" w:lineRule="auto"/>
        <w:ind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В реализации коррекционной программы  задействованы:</w:t>
      </w:r>
    </w:p>
    <w:p w14:paraId="3195C550" w14:textId="77777777" w:rsidR="00F40CDC" w:rsidRPr="00567385" w:rsidRDefault="00F40CDC" w:rsidP="00567385">
      <w:pPr>
        <w:numPr>
          <w:ilvl w:val="0"/>
          <w:numId w:val="121"/>
        </w:numPr>
        <w:spacing w:after="0" w:line="240" w:lineRule="auto"/>
        <w:ind w:left="0"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обучающиеся</w:t>
      </w:r>
    </w:p>
    <w:p w14:paraId="59BF4F53" w14:textId="77777777" w:rsidR="00F40CDC" w:rsidRPr="00567385" w:rsidRDefault="00F40CDC" w:rsidP="00567385">
      <w:pPr>
        <w:numPr>
          <w:ilvl w:val="0"/>
          <w:numId w:val="121"/>
        </w:numPr>
        <w:spacing w:after="0" w:line="240" w:lineRule="auto"/>
        <w:ind w:left="0"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 xml:space="preserve"> администрация </w:t>
      </w:r>
      <w:r w:rsidR="00955013" w:rsidRPr="00567385">
        <w:rPr>
          <w:rFonts w:ascii="Times New Roman" w:eastAsia="Times New Roman" w:hAnsi="Times New Roman" w:cs="Times New Roman"/>
          <w:sz w:val="24"/>
          <w:szCs w:val="24"/>
          <w:lang w:eastAsia="ru-RU"/>
        </w:rPr>
        <w:t>гимназии</w:t>
      </w:r>
    </w:p>
    <w:p w14:paraId="1B530503" w14:textId="77777777" w:rsidR="00F40CDC" w:rsidRPr="00567385" w:rsidRDefault="00F40CDC" w:rsidP="00567385">
      <w:pPr>
        <w:numPr>
          <w:ilvl w:val="0"/>
          <w:numId w:val="121"/>
        </w:numPr>
        <w:spacing w:after="0" w:line="240" w:lineRule="auto"/>
        <w:ind w:left="0"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педагог-психолог</w:t>
      </w:r>
    </w:p>
    <w:p w14:paraId="5AF4001B" w14:textId="77777777" w:rsidR="00F40CDC" w:rsidRPr="00567385" w:rsidRDefault="00F40CDC" w:rsidP="00567385">
      <w:pPr>
        <w:numPr>
          <w:ilvl w:val="0"/>
          <w:numId w:val="121"/>
        </w:numPr>
        <w:spacing w:after="0" w:line="240" w:lineRule="auto"/>
        <w:ind w:left="0"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социальный педагог</w:t>
      </w:r>
    </w:p>
    <w:p w14:paraId="5DB4F89A" w14:textId="77777777" w:rsidR="00F40CDC" w:rsidRPr="00567385" w:rsidRDefault="00F40CDC" w:rsidP="00567385">
      <w:pPr>
        <w:numPr>
          <w:ilvl w:val="0"/>
          <w:numId w:val="121"/>
        </w:numPr>
        <w:spacing w:after="0" w:line="240" w:lineRule="auto"/>
        <w:ind w:left="0"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медицинский работник школы</w:t>
      </w:r>
    </w:p>
    <w:p w14:paraId="02B22243" w14:textId="77777777" w:rsidR="00F40CDC" w:rsidRPr="00567385" w:rsidRDefault="00F40CDC" w:rsidP="00567385">
      <w:pPr>
        <w:numPr>
          <w:ilvl w:val="0"/>
          <w:numId w:val="121"/>
        </w:numPr>
        <w:spacing w:after="0" w:line="240" w:lineRule="auto"/>
        <w:ind w:left="0"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классные руководители</w:t>
      </w:r>
    </w:p>
    <w:p w14:paraId="06D9108D" w14:textId="77777777" w:rsidR="00F40CDC" w:rsidRPr="00567385" w:rsidRDefault="00F40CDC" w:rsidP="00567385">
      <w:pPr>
        <w:numPr>
          <w:ilvl w:val="0"/>
          <w:numId w:val="121"/>
        </w:numPr>
        <w:spacing w:after="0" w:line="240" w:lineRule="auto"/>
        <w:ind w:left="0"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 xml:space="preserve"> учителя-предметники</w:t>
      </w:r>
    </w:p>
    <w:p w14:paraId="505CAB25" w14:textId="77777777" w:rsidR="00F40CDC" w:rsidRPr="00567385" w:rsidRDefault="00F40CDC" w:rsidP="00567385">
      <w:pPr>
        <w:numPr>
          <w:ilvl w:val="0"/>
          <w:numId w:val="121"/>
        </w:numPr>
        <w:spacing w:after="0" w:line="240" w:lineRule="auto"/>
        <w:ind w:left="0"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педагоги дополнительного образования</w:t>
      </w:r>
    </w:p>
    <w:p w14:paraId="0E1E8493" w14:textId="77777777" w:rsidR="00F40CDC" w:rsidRPr="00567385" w:rsidRDefault="00955013" w:rsidP="00567385">
      <w:pPr>
        <w:numPr>
          <w:ilvl w:val="0"/>
          <w:numId w:val="121"/>
        </w:numPr>
        <w:spacing w:after="0" w:line="240" w:lineRule="auto"/>
        <w:ind w:left="0" w:firstLine="567"/>
        <w:contextualSpacing/>
        <w:mirrorIndents/>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родители обучающихся.</w:t>
      </w:r>
    </w:p>
    <w:p w14:paraId="43D0B34D" w14:textId="77777777" w:rsidR="00955013" w:rsidRPr="00567385" w:rsidRDefault="00955013" w:rsidP="00567385">
      <w:pPr>
        <w:spacing w:before="120" w:after="120" w:line="240" w:lineRule="auto"/>
        <w:ind w:firstLine="709"/>
        <w:contextualSpacing/>
        <w:jc w:val="both"/>
        <w:rPr>
          <w:rFonts w:ascii="Times New Roman" w:hAnsi="Times New Roman" w:cs="Times New Roman"/>
          <w:b/>
          <w:sz w:val="24"/>
          <w:szCs w:val="24"/>
        </w:rPr>
      </w:pPr>
      <w:r w:rsidRPr="00567385">
        <w:rPr>
          <w:rFonts w:ascii="Times New Roman" w:hAnsi="Times New Roman" w:cs="Times New Roman"/>
          <w:b/>
          <w:sz w:val="24"/>
          <w:szCs w:val="24"/>
        </w:rPr>
        <w:t xml:space="preserve">Система комплексного психолого-педагогического сопровождения обучающихся </w:t>
      </w:r>
    </w:p>
    <w:p w14:paraId="387B57C8" w14:textId="77777777" w:rsidR="00955013" w:rsidRPr="00567385" w:rsidRDefault="00955013" w:rsidP="00567385">
      <w:pPr>
        <w:widowControl w:val="0"/>
        <w:numPr>
          <w:ilvl w:val="12"/>
          <w:numId w:val="0"/>
        </w:numPr>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Комплексное индивидуально ориентированное психолого-медико-педагогическое сопровождение в условиях образовательного процесса детей с особыми образовательными потребностями с учётом состояния здоровья и особенностей психофизического развития (в соответствии с рекомендациями психолого- медико-педагогической комиссии) включает в себя:</w:t>
      </w:r>
    </w:p>
    <w:p w14:paraId="6EE36015" w14:textId="77777777" w:rsidR="00955013" w:rsidRPr="00567385" w:rsidRDefault="00955013" w:rsidP="00567385">
      <w:pPr>
        <w:widowControl w:val="0"/>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работу психолого-медико-педагогического консилиума (ПМПк);</w:t>
      </w:r>
    </w:p>
    <w:p w14:paraId="23E9E9F6" w14:textId="77777777" w:rsidR="00955013" w:rsidRPr="00567385" w:rsidRDefault="00955013" w:rsidP="00567385">
      <w:pPr>
        <w:widowControl w:val="0"/>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выполнение рекомендаций психолого-медико-педагогической комиссии (ПМПК);</w:t>
      </w:r>
    </w:p>
    <w:p w14:paraId="5FC13E3C" w14:textId="77777777" w:rsidR="00955013" w:rsidRPr="00567385" w:rsidRDefault="00955013" w:rsidP="00567385">
      <w:pPr>
        <w:widowControl w:val="0"/>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-оказание психологической помощи детям с ограниченными возможностями здоровья и детям-инвалидам;</w:t>
      </w:r>
    </w:p>
    <w:p w14:paraId="137D62A9" w14:textId="77777777" w:rsidR="00955013" w:rsidRPr="00567385" w:rsidRDefault="00955013" w:rsidP="00567385">
      <w:pPr>
        <w:widowControl w:val="0"/>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организацию индивидуальных педагогических маршрутов (разработку адаптированных программ);</w:t>
      </w:r>
    </w:p>
    <w:p w14:paraId="4C3E9F39" w14:textId="77777777" w:rsidR="00955013" w:rsidRPr="00567385" w:rsidRDefault="00955013" w:rsidP="00567385">
      <w:pPr>
        <w:widowControl w:val="0"/>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организацию педагогического взаимодействия.</w:t>
      </w:r>
      <w:bookmarkStart w:id="3050" w:name="_Toc419715677"/>
      <w:bookmarkStart w:id="3051" w:name="_Toc427419027"/>
    </w:p>
    <w:p w14:paraId="196F1F88" w14:textId="77777777" w:rsidR="00FF4DC0" w:rsidRPr="00567385" w:rsidRDefault="00FF4DC0" w:rsidP="00567385">
      <w:pPr>
        <w:widowControl w:val="0"/>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p>
    <w:p w14:paraId="5719655E" w14:textId="77777777" w:rsidR="00955013" w:rsidRPr="00567385" w:rsidRDefault="00955013" w:rsidP="00567385">
      <w:pPr>
        <w:widowControl w:val="0"/>
        <w:suppressAutoHyphens/>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567385">
        <w:rPr>
          <w:rFonts w:ascii="Times New Roman" w:hAnsi="Times New Roman" w:cs="Times New Roman"/>
          <w:b/>
          <w:sz w:val="24"/>
          <w:szCs w:val="24"/>
        </w:rPr>
        <w:t>Диагностическое направление</w:t>
      </w:r>
      <w:bookmarkEnd w:id="3050"/>
      <w:bookmarkEnd w:id="3051"/>
    </w:p>
    <w:p w14:paraId="0452B380" w14:textId="77777777" w:rsidR="00955013" w:rsidRPr="00567385" w:rsidRDefault="00955013" w:rsidP="00567385">
      <w:pPr>
        <w:pStyle w:val="Default"/>
        <w:tabs>
          <w:tab w:val="left" w:pos="993"/>
        </w:tabs>
        <w:ind w:firstLine="567"/>
        <w:contextualSpacing/>
        <w:jc w:val="both"/>
        <w:rPr>
          <w:rFonts w:ascii="Times New Roman" w:hAnsi="Times New Roman" w:cs="Times New Roman"/>
        </w:rPr>
      </w:pPr>
      <w:r w:rsidRPr="00567385">
        <w:rPr>
          <w:rFonts w:ascii="Times New Roman" w:hAnsi="Times New Roman" w:cs="Times New Roman"/>
        </w:rPr>
        <w:t>Выявление особенностей психического развития ребенка, наиболее важных особенностей деятельности, сформированности определенных психологических новообразований, соответствия уровня развития умений, знаний, навыков, личностных и межличностных образований возрастным ориентирам и требованиям общества. Диагностика может быть индивидуальной и групповой.</w:t>
      </w:r>
    </w:p>
    <w:p w14:paraId="73BCDBA3" w14:textId="77777777" w:rsidR="00955013" w:rsidRPr="00567385" w:rsidRDefault="00955013" w:rsidP="00567385">
      <w:pPr>
        <w:widowControl w:val="0"/>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В данном направлении разрабатывается программа изучения обучающегося различными специалистами. Педагог выявляет трудности, которые испытывают они в обучении, и условия, при которых эти трудности могут быть преодолены. Педагог отмечает особенности личности, адекватность поведения в различных ситуациях. В сложных случаях, когда педагог не может сам объяснить причину и добиться желаемых результатов, он обращается к специалистам (педагогу-психологу и т.д.).</w:t>
      </w:r>
    </w:p>
    <w:p w14:paraId="2F42E783" w14:textId="77777777" w:rsidR="00955013" w:rsidRPr="00567385" w:rsidRDefault="00955013" w:rsidP="00567385">
      <w:pPr>
        <w:widowControl w:val="0"/>
        <w:suppressAutoHyphens/>
        <w:autoSpaceDE w:val="0"/>
        <w:autoSpaceDN w:val="0"/>
        <w:adjustRightInd w:val="0"/>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В </w:t>
      </w:r>
      <w:r w:rsidRPr="00567385">
        <w:rPr>
          <w:rFonts w:ascii="Times New Roman" w:hAnsi="Times New Roman" w:cs="Times New Roman"/>
          <w:bCs/>
          <w:sz w:val="24"/>
          <w:szCs w:val="24"/>
        </w:rPr>
        <w:t xml:space="preserve">содержание исследования ребенка </w:t>
      </w:r>
      <w:r w:rsidRPr="00567385">
        <w:rPr>
          <w:rFonts w:ascii="Times New Roman" w:hAnsi="Times New Roman" w:cs="Times New Roman"/>
          <w:sz w:val="24"/>
          <w:szCs w:val="24"/>
        </w:rPr>
        <w:t>входит следующее:</w:t>
      </w:r>
    </w:p>
    <w:p w14:paraId="34B86AA0" w14:textId="77777777" w:rsidR="00955013" w:rsidRPr="00567385" w:rsidRDefault="00955013" w:rsidP="00567385">
      <w:pPr>
        <w:widowControl w:val="0"/>
        <w:numPr>
          <w:ilvl w:val="0"/>
          <w:numId w:val="120"/>
        </w:numPr>
        <w:tabs>
          <w:tab w:val="left" w:pos="720"/>
        </w:tabs>
        <w:autoSpaceDE w:val="0"/>
        <w:autoSpaceDN w:val="0"/>
        <w:adjustRightInd w:val="0"/>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сбор сведений о ребенке у педагогов, родителей;</w:t>
      </w:r>
    </w:p>
    <w:p w14:paraId="21DF5465" w14:textId="77777777" w:rsidR="00955013" w:rsidRPr="00567385" w:rsidRDefault="00955013" w:rsidP="00567385">
      <w:pPr>
        <w:widowControl w:val="0"/>
        <w:numPr>
          <w:ilvl w:val="0"/>
          <w:numId w:val="120"/>
        </w:numPr>
        <w:tabs>
          <w:tab w:val="left" w:pos="720"/>
        </w:tabs>
        <w:autoSpaceDE w:val="0"/>
        <w:autoSpaceDN w:val="0"/>
        <w:adjustRightInd w:val="0"/>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изучение истории развития ребенка;</w:t>
      </w:r>
    </w:p>
    <w:p w14:paraId="0FB5591F" w14:textId="77777777" w:rsidR="00955013" w:rsidRPr="00567385" w:rsidRDefault="00955013" w:rsidP="00567385">
      <w:pPr>
        <w:widowControl w:val="0"/>
        <w:numPr>
          <w:ilvl w:val="0"/>
          <w:numId w:val="120"/>
        </w:numPr>
        <w:tabs>
          <w:tab w:val="left" w:pos="720"/>
        </w:tabs>
        <w:autoSpaceDE w:val="0"/>
        <w:autoSpaceDN w:val="0"/>
        <w:adjustRightInd w:val="0"/>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изучение работ ребенка;</w:t>
      </w:r>
    </w:p>
    <w:p w14:paraId="3B28B71B" w14:textId="77777777" w:rsidR="00955013" w:rsidRPr="00567385" w:rsidRDefault="00955013" w:rsidP="00567385">
      <w:pPr>
        <w:widowControl w:val="0"/>
        <w:numPr>
          <w:ilvl w:val="0"/>
          <w:numId w:val="120"/>
        </w:numPr>
        <w:tabs>
          <w:tab w:val="left" w:pos="720"/>
        </w:tabs>
        <w:autoSpaceDE w:val="0"/>
        <w:autoSpaceDN w:val="0"/>
        <w:adjustRightInd w:val="0"/>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проведение комплексной социально-психолого-педагогической диагностики нарушений в психическом или физическом развитии обучающегося с ограниченными возможностями здоровья, выявление его резервных возможностей;</w:t>
      </w:r>
    </w:p>
    <w:p w14:paraId="24054D2B" w14:textId="77777777" w:rsidR="00955013" w:rsidRPr="00567385" w:rsidRDefault="00955013" w:rsidP="00567385">
      <w:pPr>
        <w:widowControl w:val="0"/>
        <w:numPr>
          <w:ilvl w:val="0"/>
          <w:numId w:val="120"/>
        </w:numPr>
        <w:tabs>
          <w:tab w:val="left" w:pos="720"/>
        </w:tabs>
        <w:autoSpaceDE w:val="0"/>
        <w:autoSpaceDN w:val="0"/>
        <w:adjustRightInd w:val="0"/>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анализ материалов обследования;</w:t>
      </w:r>
    </w:p>
    <w:p w14:paraId="7A6E3399" w14:textId="77777777" w:rsidR="00955013" w:rsidRPr="00567385" w:rsidRDefault="00955013" w:rsidP="00567385">
      <w:pPr>
        <w:widowControl w:val="0"/>
        <w:numPr>
          <w:ilvl w:val="0"/>
          <w:numId w:val="120"/>
        </w:numPr>
        <w:tabs>
          <w:tab w:val="left" w:pos="720"/>
        </w:tabs>
        <w:autoSpaceDE w:val="0"/>
        <w:autoSpaceDN w:val="0"/>
        <w:adjustRightInd w:val="0"/>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мониторинг динамики развития, успешности освоения образовательных программ основного общего образования;</w:t>
      </w:r>
    </w:p>
    <w:p w14:paraId="70BE71A2" w14:textId="77777777" w:rsidR="00955013" w:rsidRPr="00567385" w:rsidRDefault="00955013" w:rsidP="00567385">
      <w:pPr>
        <w:widowControl w:val="0"/>
        <w:numPr>
          <w:ilvl w:val="0"/>
          <w:numId w:val="120"/>
        </w:numPr>
        <w:tabs>
          <w:tab w:val="left" w:pos="720"/>
        </w:tabs>
        <w:autoSpaceDE w:val="0"/>
        <w:autoSpaceDN w:val="0"/>
        <w:adjustRightInd w:val="0"/>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выработка рекомендаций по обучению и воспитанию на уровне СОО;</w:t>
      </w:r>
    </w:p>
    <w:p w14:paraId="551A5A32" w14:textId="77777777" w:rsidR="00955013" w:rsidRPr="00567385" w:rsidRDefault="00955013" w:rsidP="00567385">
      <w:pPr>
        <w:widowControl w:val="0"/>
        <w:numPr>
          <w:ilvl w:val="0"/>
          <w:numId w:val="120"/>
        </w:numPr>
        <w:tabs>
          <w:tab w:val="left" w:pos="720"/>
        </w:tabs>
        <w:autoSpaceDE w:val="0"/>
        <w:autoSpaceDN w:val="0"/>
        <w:adjustRightInd w:val="0"/>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выявление особых образовательных потребностей обучающихся с ограниченными возможностями здоровья и детей-инвалидов при освоении основной образовательной </w:t>
      </w:r>
      <w:r w:rsidRPr="00567385">
        <w:rPr>
          <w:rFonts w:ascii="Times New Roman" w:hAnsi="Times New Roman" w:cs="Times New Roman"/>
          <w:sz w:val="24"/>
          <w:szCs w:val="24"/>
        </w:rPr>
        <w:lastRenderedPageBreak/>
        <w:t>программы среднего общего образования;</w:t>
      </w:r>
    </w:p>
    <w:p w14:paraId="6F03243A" w14:textId="77777777" w:rsidR="00955013" w:rsidRPr="00567385" w:rsidRDefault="00955013" w:rsidP="00567385">
      <w:pPr>
        <w:widowControl w:val="0"/>
        <w:numPr>
          <w:ilvl w:val="0"/>
          <w:numId w:val="120"/>
        </w:numPr>
        <w:tabs>
          <w:tab w:val="left" w:pos="720"/>
        </w:tabs>
        <w:autoSpaceDE w:val="0"/>
        <w:autoSpaceDN w:val="0"/>
        <w:adjustRightInd w:val="0"/>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14:paraId="6691ACC5" w14:textId="77777777" w:rsidR="00FF4DC0" w:rsidRPr="00567385" w:rsidRDefault="00955013" w:rsidP="00567385">
      <w:pPr>
        <w:spacing w:after="0" w:line="240" w:lineRule="auto"/>
        <w:ind w:firstLine="567"/>
        <w:contextualSpacing/>
        <w:jc w:val="both"/>
        <w:rPr>
          <w:rFonts w:ascii="Times New Roman" w:eastAsia="Times New Roman" w:hAnsi="Times New Roman" w:cs="Times New Roman"/>
          <w:b/>
          <w:bCs/>
          <w:sz w:val="24"/>
          <w:szCs w:val="24"/>
          <w:lang w:eastAsia="ru-RU"/>
        </w:rPr>
      </w:pPr>
      <w:r w:rsidRPr="00567385">
        <w:rPr>
          <w:rFonts w:ascii="Times New Roman" w:hAnsi="Times New Roman" w:cs="Times New Roman"/>
          <w:sz w:val="24"/>
          <w:szCs w:val="24"/>
          <w:highlight w:val="white"/>
        </w:rPr>
        <w:t>В каждом конкретном случае определяются ведущие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и др</w:t>
      </w:r>
      <w:r w:rsidRPr="00567385">
        <w:rPr>
          <w:rFonts w:ascii="Times New Roman" w:hAnsi="Times New Roman" w:cs="Times New Roman"/>
          <w:sz w:val="24"/>
          <w:szCs w:val="24"/>
        </w:rPr>
        <w:t>.</w:t>
      </w:r>
      <w:bookmarkStart w:id="3052" w:name="_Toc427419028"/>
      <w:r w:rsidR="00FF4DC0" w:rsidRPr="00567385">
        <w:rPr>
          <w:rFonts w:ascii="Times New Roman" w:eastAsia="Times New Roman" w:hAnsi="Times New Roman" w:cs="Times New Roman"/>
          <w:b/>
          <w:bCs/>
          <w:sz w:val="24"/>
          <w:szCs w:val="24"/>
          <w:lang w:eastAsia="ru-RU"/>
        </w:rPr>
        <w:t xml:space="preserve"> </w:t>
      </w:r>
    </w:p>
    <w:p w14:paraId="7D9DEA63" w14:textId="77777777" w:rsidR="00FF4DC0" w:rsidRPr="00567385" w:rsidRDefault="00FF4DC0" w:rsidP="00567385">
      <w:pPr>
        <w:spacing w:after="0" w:line="240" w:lineRule="auto"/>
        <w:ind w:firstLine="567"/>
        <w:contextualSpacing/>
        <w:jc w:val="both"/>
        <w:rPr>
          <w:rFonts w:ascii="Times New Roman" w:eastAsia="Times New Roman" w:hAnsi="Times New Roman" w:cs="Times New Roman"/>
          <w:b/>
          <w:bCs/>
          <w:sz w:val="24"/>
          <w:szCs w:val="24"/>
          <w:lang w:eastAsia="ru-RU"/>
        </w:rPr>
      </w:pPr>
    </w:p>
    <w:p w14:paraId="2E35DC97" w14:textId="77777777" w:rsidR="00955013" w:rsidRPr="00567385" w:rsidRDefault="00FF4DC0" w:rsidP="00567385">
      <w:pPr>
        <w:spacing w:after="0" w:line="240" w:lineRule="auto"/>
        <w:ind w:firstLine="567"/>
        <w:contextualSpacing/>
        <w:jc w:val="center"/>
        <w:rPr>
          <w:rFonts w:ascii="Times New Roman" w:eastAsia="Times New Roman" w:hAnsi="Times New Roman" w:cs="Times New Roman"/>
          <w:b/>
          <w:bCs/>
          <w:sz w:val="24"/>
          <w:szCs w:val="24"/>
          <w:lang w:eastAsia="ru-RU"/>
        </w:rPr>
      </w:pPr>
      <w:r w:rsidRPr="00567385">
        <w:rPr>
          <w:rFonts w:ascii="Times New Roman" w:eastAsia="Times New Roman" w:hAnsi="Times New Roman" w:cs="Times New Roman"/>
          <w:b/>
          <w:bCs/>
          <w:sz w:val="24"/>
          <w:szCs w:val="24"/>
          <w:lang w:eastAsia="ru-RU"/>
        </w:rPr>
        <w:t>Коррекционное направление</w:t>
      </w:r>
      <w:bookmarkEnd w:id="3052"/>
    </w:p>
    <w:p w14:paraId="635C53D0" w14:textId="77777777" w:rsidR="00955013" w:rsidRPr="00567385" w:rsidRDefault="00955013"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и детьми-инвалидами основной образовательной программы среднего общего образования направлено на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w:t>
      </w:r>
    </w:p>
    <w:p w14:paraId="68082CED" w14:textId="77777777" w:rsidR="00955013" w:rsidRPr="00567385" w:rsidRDefault="00955013" w:rsidP="00567385">
      <w:pPr>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rPr>
      </w:pPr>
      <w:r w:rsidRPr="00567385">
        <w:rPr>
          <w:rFonts w:ascii="Times New Roman" w:eastAsia="Times New Roman" w:hAnsi="Times New Roman" w:cs="Times New Roman"/>
          <w:sz w:val="24"/>
          <w:szCs w:val="24"/>
        </w:rPr>
        <w:t>Коррекционно-развивающая работа н</w:t>
      </w:r>
      <w:r w:rsidRPr="00567385">
        <w:rPr>
          <w:rFonts w:ascii="Times New Roman" w:eastAsia="Times New Roman" w:hAnsi="Times New Roman" w:cs="Times New Roman"/>
          <w:color w:val="000000"/>
          <w:sz w:val="24"/>
          <w:szCs w:val="24"/>
        </w:rPr>
        <w:t>аправлена на:</w:t>
      </w:r>
    </w:p>
    <w:p w14:paraId="1CB05C30" w14:textId="77777777" w:rsidR="00955013" w:rsidRPr="00567385" w:rsidRDefault="00955013" w:rsidP="00567385">
      <w:pPr>
        <w:numPr>
          <w:ilvl w:val="0"/>
          <w:numId w:val="122"/>
        </w:numPr>
        <w:autoSpaceDE w:val="0"/>
        <w:autoSpaceDN w:val="0"/>
        <w:adjustRightInd w:val="0"/>
        <w:spacing w:after="0" w:line="240" w:lineRule="auto"/>
        <w:ind w:left="0" w:firstLine="567"/>
        <w:contextualSpacing/>
        <w:jc w:val="both"/>
        <w:rPr>
          <w:rFonts w:ascii="Times New Roman" w:eastAsia="Times New Roman" w:hAnsi="Times New Roman" w:cs="Times New Roman"/>
          <w:color w:val="000000"/>
          <w:sz w:val="24"/>
          <w:szCs w:val="24"/>
        </w:rPr>
      </w:pPr>
      <w:r w:rsidRPr="00567385">
        <w:rPr>
          <w:rFonts w:ascii="Times New Roman" w:eastAsia="Times New Roman" w:hAnsi="Times New Roman" w:cs="Times New Roman"/>
          <w:color w:val="000000"/>
          <w:sz w:val="24"/>
          <w:szCs w:val="24"/>
        </w:rPr>
        <w:t xml:space="preserve">уменьшения степени выраженности патологии, ее поведенческие последствия; </w:t>
      </w:r>
    </w:p>
    <w:p w14:paraId="34CD59FB" w14:textId="77777777" w:rsidR="00955013" w:rsidRPr="00567385" w:rsidRDefault="00955013" w:rsidP="00567385">
      <w:pPr>
        <w:numPr>
          <w:ilvl w:val="0"/>
          <w:numId w:val="122"/>
        </w:numPr>
        <w:autoSpaceDE w:val="0"/>
        <w:autoSpaceDN w:val="0"/>
        <w:adjustRightInd w:val="0"/>
        <w:spacing w:after="0" w:line="240" w:lineRule="auto"/>
        <w:ind w:left="0" w:firstLine="567"/>
        <w:contextualSpacing/>
        <w:jc w:val="both"/>
        <w:rPr>
          <w:rFonts w:ascii="Times New Roman" w:eastAsia="Times New Roman" w:hAnsi="Times New Roman" w:cs="Times New Roman"/>
          <w:color w:val="000000"/>
          <w:sz w:val="24"/>
          <w:szCs w:val="24"/>
        </w:rPr>
      </w:pPr>
      <w:r w:rsidRPr="00567385">
        <w:rPr>
          <w:rFonts w:ascii="Times New Roman" w:eastAsia="Times New Roman" w:hAnsi="Times New Roman" w:cs="Times New Roman"/>
          <w:color w:val="000000"/>
          <w:sz w:val="24"/>
          <w:szCs w:val="24"/>
        </w:rPr>
        <w:t>предупреждение появления вторичных отклонений в развитии;</w:t>
      </w:r>
    </w:p>
    <w:p w14:paraId="4501C308" w14:textId="77777777" w:rsidR="00955013" w:rsidRPr="00567385" w:rsidRDefault="00955013" w:rsidP="00567385">
      <w:pPr>
        <w:numPr>
          <w:ilvl w:val="0"/>
          <w:numId w:val="122"/>
        </w:numPr>
        <w:autoSpaceDE w:val="0"/>
        <w:autoSpaceDN w:val="0"/>
        <w:adjustRightInd w:val="0"/>
        <w:spacing w:after="0" w:line="240" w:lineRule="auto"/>
        <w:ind w:left="0" w:firstLine="567"/>
        <w:contextualSpacing/>
        <w:jc w:val="both"/>
        <w:rPr>
          <w:rFonts w:ascii="Times New Roman" w:eastAsia="Times New Roman" w:hAnsi="Times New Roman" w:cs="Times New Roman"/>
          <w:color w:val="000000"/>
          <w:sz w:val="24"/>
          <w:szCs w:val="24"/>
        </w:rPr>
      </w:pPr>
      <w:r w:rsidRPr="00567385">
        <w:rPr>
          <w:rFonts w:ascii="Times New Roman" w:eastAsia="Times New Roman" w:hAnsi="Times New Roman" w:cs="Times New Roman"/>
          <w:color w:val="000000"/>
          <w:sz w:val="24"/>
          <w:szCs w:val="24"/>
        </w:rPr>
        <w:t>обеспечение максимальной реализации реабилитационного потенциала ребенка.</w:t>
      </w:r>
    </w:p>
    <w:p w14:paraId="6FA3E35E" w14:textId="77777777" w:rsidR="00955013" w:rsidRPr="00567385" w:rsidRDefault="00955013" w:rsidP="00567385">
      <w:pPr>
        <w:widowControl w:val="0"/>
        <w:numPr>
          <w:ilvl w:val="12"/>
          <w:numId w:val="0"/>
        </w:num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Для повышения качества коррекционной работы необходимо выполнение следующих условий:</w:t>
      </w:r>
    </w:p>
    <w:p w14:paraId="7D5688B4" w14:textId="77777777" w:rsidR="00955013" w:rsidRPr="00567385" w:rsidRDefault="00955013" w:rsidP="00567385">
      <w:pPr>
        <w:widowControl w:val="0"/>
        <w:numPr>
          <w:ilvl w:val="0"/>
          <w:numId w:val="120"/>
        </w:numPr>
        <w:tabs>
          <w:tab w:val="left" w:pos="0"/>
        </w:tabs>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формирование УУД на всех этапах учебного процесса;</w:t>
      </w:r>
    </w:p>
    <w:p w14:paraId="7BC74F75" w14:textId="77777777" w:rsidR="00955013" w:rsidRPr="00567385" w:rsidRDefault="00955013" w:rsidP="00567385">
      <w:pPr>
        <w:widowControl w:val="0"/>
        <w:numPr>
          <w:ilvl w:val="0"/>
          <w:numId w:val="120"/>
        </w:numPr>
        <w:tabs>
          <w:tab w:val="left" w:pos="0"/>
        </w:tabs>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побуждение к речевой деятельности, осуществление контроля за речевой деятельностью детей;</w:t>
      </w:r>
    </w:p>
    <w:p w14:paraId="28403544" w14:textId="77777777" w:rsidR="00955013" w:rsidRPr="00567385" w:rsidRDefault="00955013" w:rsidP="00567385">
      <w:pPr>
        <w:widowControl w:val="0"/>
        <w:numPr>
          <w:ilvl w:val="0"/>
          <w:numId w:val="120"/>
        </w:numPr>
        <w:tabs>
          <w:tab w:val="left" w:pos="0"/>
        </w:tabs>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использование более медленного темпа обучения, многократного возвращения к изученному материалу;</w:t>
      </w:r>
    </w:p>
    <w:p w14:paraId="42482B9F" w14:textId="77777777" w:rsidR="00955013" w:rsidRPr="00567385" w:rsidRDefault="00955013" w:rsidP="00567385">
      <w:pPr>
        <w:widowControl w:val="0"/>
        <w:numPr>
          <w:ilvl w:val="0"/>
          <w:numId w:val="120"/>
        </w:numPr>
        <w:tabs>
          <w:tab w:val="left" w:pos="0"/>
        </w:tabs>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максимальное использование сохранных анализаторов ребенка;</w:t>
      </w:r>
    </w:p>
    <w:p w14:paraId="65BE5C42" w14:textId="77777777" w:rsidR="00955013" w:rsidRPr="00567385" w:rsidRDefault="00955013" w:rsidP="00567385">
      <w:pPr>
        <w:widowControl w:val="0"/>
        <w:numPr>
          <w:ilvl w:val="0"/>
          <w:numId w:val="120"/>
        </w:numPr>
        <w:tabs>
          <w:tab w:val="left" w:pos="0"/>
        </w:tabs>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использование упражнений, направленных на развитие внимания, памяти, восприятия.</w:t>
      </w:r>
    </w:p>
    <w:p w14:paraId="52E64696" w14:textId="77777777" w:rsidR="00955013" w:rsidRPr="00567385" w:rsidRDefault="00955013" w:rsidP="00567385">
      <w:pPr>
        <w:widowControl w:val="0"/>
        <w:numPr>
          <w:ilvl w:val="0"/>
          <w:numId w:val="120"/>
        </w:numPr>
        <w:tabs>
          <w:tab w:val="left" w:pos="0"/>
        </w:tabs>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формирование способов регуляции поведения и эмоциональных состояний;</w:t>
      </w:r>
    </w:p>
    <w:p w14:paraId="672ED6EF" w14:textId="77777777" w:rsidR="00955013" w:rsidRPr="00567385" w:rsidRDefault="00955013" w:rsidP="00567385">
      <w:pPr>
        <w:widowControl w:val="0"/>
        <w:numPr>
          <w:ilvl w:val="0"/>
          <w:numId w:val="120"/>
        </w:numPr>
        <w:tabs>
          <w:tab w:val="left" w:pos="0"/>
        </w:tabs>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w:t>
      </w:r>
      <w:r w:rsidR="00FF4DC0" w:rsidRPr="00567385">
        <w:rPr>
          <w:rFonts w:ascii="Times New Roman" w:eastAsia="Times New Roman" w:hAnsi="Times New Roman" w:cs="Times New Roman"/>
          <w:sz w:val="24"/>
          <w:szCs w:val="24"/>
          <w:lang w:eastAsia="ru-RU"/>
        </w:rPr>
        <w:t>словиях и т.п.</w:t>
      </w:r>
    </w:p>
    <w:p w14:paraId="0AF884FD" w14:textId="77777777" w:rsidR="00955013" w:rsidRPr="00567385" w:rsidRDefault="00955013" w:rsidP="00567385">
      <w:pPr>
        <w:widowControl w:val="0"/>
        <w:numPr>
          <w:ilvl w:val="12"/>
          <w:numId w:val="0"/>
        </w:num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 xml:space="preserve">Еще одним условием успешного обучения детей с ОВЗ в условиях </w:t>
      </w:r>
      <w:r w:rsidR="00FF4DC0" w:rsidRPr="00567385">
        <w:rPr>
          <w:rFonts w:ascii="Times New Roman" w:eastAsia="Times New Roman" w:hAnsi="Times New Roman" w:cs="Times New Roman"/>
          <w:sz w:val="24"/>
          <w:szCs w:val="24"/>
          <w:lang w:eastAsia="ru-RU"/>
        </w:rPr>
        <w:t>гимназии</w:t>
      </w:r>
      <w:r w:rsidRPr="00567385">
        <w:rPr>
          <w:rFonts w:ascii="Times New Roman" w:eastAsia="Times New Roman" w:hAnsi="Times New Roman" w:cs="Times New Roman"/>
          <w:sz w:val="24"/>
          <w:szCs w:val="24"/>
          <w:lang w:eastAsia="ru-RU"/>
        </w:rPr>
        <w:t xml:space="preserve"> является организация групповых и индивидуальных занятий, которые дополняют коррекционно-развивающую работу и направлены на преодоление специфических трудностей и недостатков, характерных для обучающихся с ОВЗ.</w:t>
      </w:r>
    </w:p>
    <w:p w14:paraId="7B12A28B" w14:textId="77777777" w:rsidR="00955013" w:rsidRPr="00567385" w:rsidRDefault="00955013" w:rsidP="00567385">
      <w:pPr>
        <w:widowControl w:val="0"/>
        <w:numPr>
          <w:ilvl w:val="12"/>
          <w:numId w:val="0"/>
        </w:numPr>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 Цель коррекционно-развивающих занятий – коррекция недостатков познавательной и эмоционально-личностной сферы детей средствами изучаемого программного материала.</w:t>
      </w:r>
    </w:p>
    <w:p w14:paraId="14F29706" w14:textId="77777777" w:rsidR="00955013" w:rsidRPr="00567385" w:rsidRDefault="00955013" w:rsidP="00567385">
      <w:pPr>
        <w:spacing w:after="0" w:line="240" w:lineRule="auto"/>
        <w:ind w:firstLine="567"/>
        <w:contextualSpacing/>
        <w:jc w:val="both"/>
        <w:rPr>
          <w:rFonts w:ascii="Times New Roman" w:eastAsia="Times New Roman" w:hAnsi="Times New Roman" w:cs="Times New Roman"/>
          <w:color w:val="000000"/>
          <w:sz w:val="24"/>
          <w:szCs w:val="24"/>
          <w:lang w:eastAsia="ru-RU"/>
        </w:rPr>
      </w:pPr>
      <w:r w:rsidRPr="00567385">
        <w:rPr>
          <w:rFonts w:ascii="Times New Roman" w:eastAsia="Times New Roman" w:hAnsi="Times New Roman" w:cs="Times New Roman"/>
          <w:color w:val="000000"/>
          <w:sz w:val="24"/>
          <w:szCs w:val="24"/>
          <w:lang w:eastAsia="ru-RU"/>
        </w:rPr>
        <w:t>Коррекционные занятия проводятся педагогом-психологом с обучающимися по мере выявления индивидуальных пробелов в их развитии и обучении.</w:t>
      </w:r>
    </w:p>
    <w:p w14:paraId="399883A4" w14:textId="77777777" w:rsidR="00FF4DC0" w:rsidRPr="00567385" w:rsidRDefault="00FF4DC0" w:rsidP="00567385">
      <w:pPr>
        <w:spacing w:after="0" w:line="240" w:lineRule="auto"/>
        <w:ind w:firstLine="567"/>
        <w:contextualSpacing/>
        <w:jc w:val="both"/>
        <w:rPr>
          <w:rFonts w:ascii="Times New Roman" w:eastAsia="Times New Roman" w:hAnsi="Times New Roman" w:cs="Times New Roman"/>
          <w:color w:val="000000"/>
          <w:sz w:val="24"/>
          <w:szCs w:val="24"/>
          <w:lang w:eastAsia="ru-RU"/>
        </w:rPr>
      </w:pPr>
    </w:p>
    <w:p w14:paraId="2AFF08D7" w14:textId="77777777" w:rsidR="00FF4DC0" w:rsidRPr="00567385" w:rsidRDefault="00FF4DC0" w:rsidP="00567385">
      <w:pPr>
        <w:spacing w:after="0" w:line="240" w:lineRule="auto"/>
        <w:ind w:firstLine="567"/>
        <w:contextualSpacing/>
        <w:jc w:val="center"/>
        <w:rPr>
          <w:rFonts w:ascii="Times New Roman" w:eastAsia="Times New Roman" w:hAnsi="Times New Roman" w:cs="Times New Roman"/>
          <w:b/>
          <w:bCs/>
          <w:sz w:val="24"/>
          <w:szCs w:val="24"/>
          <w:lang w:eastAsia="ru-RU"/>
        </w:rPr>
      </w:pPr>
      <w:bookmarkStart w:id="3053" w:name="_Toc427419029"/>
      <w:r w:rsidRPr="00567385">
        <w:rPr>
          <w:rFonts w:ascii="Times New Roman" w:eastAsia="Times New Roman" w:hAnsi="Times New Roman" w:cs="Times New Roman"/>
          <w:b/>
          <w:bCs/>
          <w:sz w:val="24"/>
          <w:szCs w:val="24"/>
          <w:lang w:eastAsia="ru-RU"/>
        </w:rPr>
        <w:t>Консультативное направление</w:t>
      </w:r>
      <w:bookmarkEnd w:id="3053"/>
    </w:p>
    <w:p w14:paraId="1502E6EA" w14:textId="77777777" w:rsidR="00FF4DC0" w:rsidRPr="00567385" w:rsidRDefault="00FF4DC0"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Консультативная работа направлена на решение тех проблем, с которыми к специалистам обращаются учителя, учащиеся, родители. Консультативная работа может включать в себя групповое и индивидуальное консультирование.</w:t>
      </w:r>
    </w:p>
    <w:p w14:paraId="2B616B70" w14:textId="77777777" w:rsidR="00FF4DC0" w:rsidRPr="00567385" w:rsidRDefault="00FF4DC0"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Индивидуальное консультирование - оказание помощи и создание условий для развития личности, способности выбирать и действовать по собственному усмотрению, обучатся новому поведению.</w:t>
      </w:r>
    </w:p>
    <w:p w14:paraId="536365A7" w14:textId="77777777" w:rsidR="00FF4DC0" w:rsidRPr="00567385" w:rsidRDefault="00FF4DC0"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 xml:space="preserve">Групповое консультирование - информирование всех участников образовательного процесса по вопросам, связанным с особенностями образовательного процесса для данной </w:t>
      </w:r>
      <w:r w:rsidRPr="00567385">
        <w:rPr>
          <w:rFonts w:ascii="Times New Roman" w:eastAsia="Times New Roman" w:hAnsi="Times New Roman" w:cs="Times New Roman"/>
          <w:sz w:val="24"/>
          <w:szCs w:val="24"/>
          <w:lang w:eastAsia="ru-RU"/>
        </w:rPr>
        <w:lastRenderedPageBreak/>
        <w:t>категории детей с целью создания адаптивной среды, позволяющей обеспечить полноценную интеграцию и личностную самореализацию в образовательном учреждении.</w:t>
      </w:r>
    </w:p>
    <w:p w14:paraId="273F99D3" w14:textId="77777777" w:rsidR="00FF4DC0" w:rsidRPr="00567385" w:rsidRDefault="00FF4DC0"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bCs/>
          <w:sz w:val="24"/>
          <w:szCs w:val="24"/>
          <w:lang w:eastAsia="ru-RU"/>
        </w:rPr>
        <w:t>Цель:</w:t>
      </w:r>
      <w:r w:rsidRPr="00567385">
        <w:rPr>
          <w:rFonts w:ascii="Times New Roman" w:eastAsia="Times New Roman" w:hAnsi="Times New Roman" w:cs="Times New Roman"/>
          <w:sz w:val="24"/>
          <w:szCs w:val="24"/>
          <w:lang w:eastAsia="ru-RU"/>
        </w:rP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14:paraId="4DFD0B8B" w14:textId="77777777" w:rsidR="00FF4DC0" w:rsidRPr="00567385" w:rsidRDefault="00FF4DC0" w:rsidP="00567385">
      <w:pPr>
        <w:spacing w:after="0" w:line="240" w:lineRule="auto"/>
        <w:ind w:firstLine="567"/>
        <w:contextualSpacing/>
        <w:jc w:val="both"/>
        <w:rPr>
          <w:rFonts w:ascii="Times New Roman" w:eastAsia="Times New Roman" w:hAnsi="Times New Roman" w:cs="Times New Roman"/>
          <w:sz w:val="24"/>
          <w:szCs w:val="24"/>
          <w:lang w:eastAsia="ru-RU"/>
        </w:rPr>
      </w:pPr>
    </w:p>
    <w:p w14:paraId="7FB0AFCE" w14:textId="77777777" w:rsidR="00FF4DC0" w:rsidRPr="00567385" w:rsidRDefault="00FF4DC0" w:rsidP="00567385">
      <w:pPr>
        <w:spacing w:after="0" w:line="240" w:lineRule="auto"/>
        <w:contextualSpacing/>
        <w:jc w:val="center"/>
        <w:rPr>
          <w:rFonts w:ascii="Times New Roman" w:eastAsia="Times New Roman" w:hAnsi="Times New Roman" w:cs="Times New Roman"/>
          <w:b/>
          <w:bCs/>
          <w:sz w:val="24"/>
          <w:szCs w:val="24"/>
          <w:lang w:eastAsia="ru-RU"/>
        </w:rPr>
      </w:pPr>
      <w:bookmarkStart w:id="3054" w:name="_Toc427419030"/>
      <w:r w:rsidRPr="00567385">
        <w:rPr>
          <w:rFonts w:ascii="Times New Roman" w:eastAsia="Times New Roman" w:hAnsi="Times New Roman" w:cs="Times New Roman"/>
          <w:b/>
          <w:bCs/>
          <w:sz w:val="24"/>
          <w:szCs w:val="24"/>
          <w:lang w:eastAsia="ru-RU"/>
        </w:rPr>
        <w:t>Развивающее направление</w:t>
      </w:r>
      <w:bookmarkEnd w:id="3054"/>
    </w:p>
    <w:p w14:paraId="385569A6" w14:textId="77777777" w:rsidR="00FF4DC0" w:rsidRPr="00567385" w:rsidRDefault="00FF4DC0" w:rsidP="00567385">
      <w:pPr>
        <w:spacing w:after="0" w:line="240" w:lineRule="auto"/>
        <w:ind w:right="-143"/>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Развивающая работа (индивидуальная и групповая) – направлена на формирование потребности в новом знании, возможности его приобретения и реализации в деятельности и общении.</w:t>
      </w:r>
    </w:p>
    <w:p w14:paraId="3FC2C9DD" w14:textId="77777777" w:rsidR="00FF4DC0" w:rsidRPr="00567385" w:rsidRDefault="00FF4DC0" w:rsidP="00567385">
      <w:pPr>
        <w:spacing w:after="0" w:line="240" w:lineRule="auto"/>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Цель: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w:t>
      </w:r>
    </w:p>
    <w:p w14:paraId="2EC704D8" w14:textId="77777777" w:rsidR="00FF4DC0" w:rsidRPr="00567385" w:rsidRDefault="00FF4DC0" w:rsidP="00567385">
      <w:pPr>
        <w:spacing w:after="0" w:line="240" w:lineRule="auto"/>
        <w:ind w:firstLine="567"/>
        <w:contextualSpacing/>
        <w:jc w:val="both"/>
        <w:rPr>
          <w:rFonts w:ascii="Times New Roman" w:eastAsia="Times New Roman" w:hAnsi="Times New Roman" w:cs="Times New Roman"/>
          <w:sz w:val="24"/>
          <w:szCs w:val="24"/>
          <w:lang w:eastAsia="ru-RU"/>
        </w:rPr>
      </w:pPr>
    </w:p>
    <w:p w14:paraId="241198FA" w14:textId="77777777" w:rsidR="00FF4DC0" w:rsidRPr="00567385" w:rsidRDefault="00FF4DC0" w:rsidP="00567385">
      <w:pPr>
        <w:spacing w:after="0" w:line="240" w:lineRule="auto"/>
        <w:ind w:firstLine="624"/>
        <w:contextualSpacing/>
        <w:jc w:val="center"/>
        <w:rPr>
          <w:rFonts w:ascii="Times New Roman" w:eastAsia="Times New Roman" w:hAnsi="Times New Roman" w:cs="Times New Roman"/>
          <w:b/>
          <w:bCs/>
          <w:sz w:val="24"/>
          <w:szCs w:val="24"/>
          <w:lang w:eastAsia="ru-RU"/>
        </w:rPr>
      </w:pPr>
      <w:bookmarkStart w:id="3055" w:name="_Toc419715681"/>
      <w:bookmarkStart w:id="3056" w:name="_Toc427419031"/>
      <w:r w:rsidRPr="00567385">
        <w:rPr>
          <w:rFonts w:ascii="Times New Roman" w:eastAsia="Times New Roman" w:hAnsi="Times New Roman" w:cs="Times New Roman"/>
          <w:b/>
          <w:bCs/>
          <w:sz w:val="24"/>
          <w:szCs w:val="24"/>
          <w:lang w:eastAsia="ru-RU"/>
        </w:rPr>
        <w:t>Профилактическое направление</w:t>
      </w:r>
      <w:bookmarkEnd w:id="3055"/>
      <w:bookmarkEnd w:id="3056"/>
    </w:p>
    <w:p w14:paraId="522685BD" w14:textId="77777777" w:rsidR="00FF4DC0" w:rsidRPr="00567385" w:rsidRDefault="00FF4DC0" w:rsidP="00567385">
      <w:pPr>
        <w:spacing w:after="0" w:line="240" w:lineRule="auto"/>
        <w:ind w:firstLine="624"/>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 xml:space="preserve">Цель: предупреждение возникновения явлений дезадаптации обучающихся, разработка конкретных рекомендаций педагогическим работникам, родителям по оказанию помощи в вопросах воспитания, обучения и развития с учетом возрастных и индивидуальных особенностей. </w:t>
      </w:r>
    </w:p>
    <w:p w14:paraId="2AE5721D" w14:textId="77777777" w:rsidR="00FF4DC0" w:rsidRPr="00567385" w:rsidRDefault="00FF4DC0" w:rsidP="00567385">
      <w:pPr>
        <w:spacing w:after="0" w:line="240" w:lineRule="auto"/>
        <w:ind w:firstLine="624"/>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Психопрофилактическая работа - обеспечение решения проблем, связанных с обучением, воспитанием, психическим здоровьем детей: разработка и осуществление развивающих программ для учащихся с учетом задач каждого возрастного этапа; выявление психологических особенностей ребенка, которые в дальнейшем могут обусловить отклонения в интеллектуальном или личностном развитии; предупреждение возможных осложнений в связи с переходом учащихся на следующую возрастную ступень.</w:t>
      </w:r>
    </w:p>
    <w:p w14:paraId="3F577CD4" w14:textId="77777777" w:rsidR="00FF4DC0" w:rsidRPr="00567385" w:rsidRDefault="00FF4DC0"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Осуществление контроля за соблюдением санитарно-гигиенических норм, проведение индивидуальных лечебно-профилактических действий, в зависимости от нарушения (медикаментозное лечение по назначению врача, занятия физкультурой в специальной медицинской группе, использование здоровьесберегающих технологий на уроках и во внеурочной деятельности).</w:t>
      </w:r>
    </w:p>
    <w:p w14:paraId="1A5CB6FF" w14:textId="77777777" w:rsidR="0078486B" w:rsidRPr="00567385" w:rsidRDefault="0078486B" w:rsidP="00567385">
      <w:pPr>
        <w:spacing w:before="120" w:after="120" w:line="240" w:lineRule="auto"/>
        <w:contextualSpacing/>
        <w:jc w:val="center"/>
        <w:rPr>
          <w:rFonts w:ascii="Times New Roman" w:eastAsia="Times New Roman" w:hAnsi="Times New Roman" w:cs="Times New Roman"/>
          <w:b/>
          <w:bCs/>
          <w:sz w:val="24"/>
          <w:szCs w:val="24"/>
          <w:lang w:eastAsia="ru-RU"/>
        </w:rPr>
      </w:pPr>
      <w:bookmarkStart w:id="3057" w:name="_Toc419715682"/>
      <w:bookmarkStart w:id="3058" w:name="_Toc427419032"/>
      <w:r w:rsidRPr="00567385">
        <w:rPr>
          <w:rFonts w:ascii="Times New Roman" w:eastAsia="Times New Roman" w:hAnsi="Times New Roman" w:cs="Times New Roman"/>
          <w:b/>
          <w:bCs/>
          <w:sz w:val="24"/>
          <w:szCs w:val="24"/>
          <w:lang w:eastAsia="ru-RU"/>
        </w:rPr>
        <w:t>Просветительско-образовательное направление</w:t>
      </w:r>
      <w:bookmarkEnd w:id="3057"/>
      <w:bookmarkEnd w:id="3058"/>
    </w:p>
    <w:p w14:paraId="71E51047" w14:textId="77777777" w:rsidR="0078486B" w:rsidRPr="00567385" w:rsidRDefault="0078486B" w:rsidP="00567385">
      <w:pPr>
        <w:spacing w:after="0" w:line="240" w:lineRule="auto"/>
        <w:ind w:firstLine="624"/>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Цель: организация информационно-просветительской деятельности по вопросам инклюзивного образования со всеми участниками образовательного процесса.</w:t>
      </w:r>
    </w:p>
    <w:p w14:paraId="7BAE641B" w14:textId="77777777" w:rsidR="0078486B" w:rsidRPr="00567385" w:rsidRDefault="0078486B" w:rsidP="00567385">
      <w:pPr>
        <w:spacing w:after="0" w:line="240" w:lineRule="auto"/>
        <w:ind w:firstLine="624"/>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 xml:space="preserve">Информационно-просветительская работа может включать в себя следующее: </w:t>
      </w:r>
    </w:p>
    <w:p w14:paraId="6C436ACC" w14:textId="77777777" w:rsidR="0078486B" w:rsidRPr="00567385" w:rsidRDefault="0078486B" w:rsidP="00567385">
      <w:pPr>
        <w:spacing w:after="0" w:line="240" w:lineRule="auto"/>
        <w:ind w:firstLine="624"/>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образовательной деятельности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 </w:t>
      </w:r>
    </w:p>
    <w:p w14:paraId="71651236" w14:textId="77777777" w:rsidR="00FF4DC0" w:rsidRPr="00567385" w:rsidRDefault="0078486B"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14:paraId="4D78966E" w14:textId="77777777" w:rsidR="0078486B" w:rsidRPr="00567385" w:rsidRDefault="0078486B" w:rsidP="00567385">
      <w:pPr>
        <w:spacing w:before="120" w:after="120" w:line="240" w:lineRule="auto"/>
        <w:ind w:firstLine="624"/>
        <w:contextualSpacing/>
        <w:jc w:val="center"/>
        <w:rPr>
          <w:rFonts w:ascii="Times New Roman" w:eastAsia="Times New Roman" w:hAnsi="Times New Roman" w:cs="Times New Roman"/>
          <w:b/>
          <w:bCs/>
          <w:sz w:val="24"/>
          <w:szCs w:val="24"/>
          <w:lang w:eastAsia="ru-RU"/>
        </w:rPr>
      </w:pPr>
      <w:bookmarkStart w:id="3059" w:name="_Toc419715684"/>
      <w:bookmarkStart w:id="3060" w:name="_Toc427419034"/>
      <w:r w:rsidRPr="00567385">
        <w:rPr>
          <w:rFonts w:ascii="Times New Roman" w:eastAsia="Times New Roman" w:hAnsi="Times New Roman" w:cs="Times New Roman"/>
          <w:b/>
          <w:bCs/>
          <w:sz w:val="24"/>
          <w:szCs w:val="24"/>
          <w:lang w:eastAsia="ru-RU"/>
        </w:rPr>
        <w:t>Профориентационное направление</w:t>
      </w:r>
      <w:bookmarkEnd w:id="3059"/>
      <w:bookmarkEnd w:id="3060"/>
    </w:p>
    <w:p w14:paraId="262FDAB2" w14:textId="77777777" w:rsidR="0078486B" w:rsidRPr="00567385" w:rsidRDefault="0078486B" w:rsidP="00567385">
      <w:pPr>
        <w:spacing w:after="0" w:line="240" w:lineRule="auto"/>
        <w:ind w:firstLine="624"/>
        <w:contextualSpacing/>
        <w:jc w:val="both"/>
        <w:rPr>
          <w:rFonts w:ascii="Times New Roman" w:eastAsia="Times New Roman" w:hAnsi="Times New Roman" w:cs="Times New Roman"/>
          <w:sz w:val="24"/>
          <w:szCs w:val="24"/>
          <w:lang w:eastAsia="ru-RU"/>
        </w:rPr>
      </w:pPr>
      <w:bookmarkStart w:id="3061" w:name="_Toc419715685"/>
      <w:r w:rsidRPr="00567385">
        <w:rPr>
          <w:rFonts w:ascii="Times New Roman" w:eastAsia="Times New Roman" w:hAnsi="Times New Roman" w:cs="Times New Roman"/>
          <w:sz w:val="24"/>
          <w:szCs w:val="24"/>
          <w:lang w:eastAsia="ru-RU"/>
        </w:rPr>
        <w:t>Основные цели, которые предстоит решить в процессе обучения</w:t>
      </w:r>
      <w:bookmarkEnd w:id="3061"/>
      <w:r w:rsidR="000623BA" w:rsidRPr="00567385">
        <w:rPr>
          <w:rFonts w:ascii="Times New Roman" w:eastAsia="Times New Roman" w:hAnsi="Times New Roman" w:cs="Times New Roman"/>
          <w:sz w:val="24"/>
          <w:szCs w:val="24"/>
          <w:lang w:eastAsia="ru-RU"/>
        </w:rPr>
        <w:t>:</w:t>
      </w:r>
    </w:p>
    <w:p w14:paraId="14E5A540" w14:textId="77777777" w:rsidR="0078486B" w:rsidRPr="00567385" w:rsidRDefault="000623BA" w:rsidP="00567385">
      <w:pPr>
        <w:spacing w:after="0" w:line="240" w:lineRule="auto"/>
        <w:ind w:firstLine="624"/>
        <w:contextualSpacing/>
        <w:jc w:val="both"/>
        <w:rPr>
          <w:rFonts w:ascii="Times New Roman" w:eastAsia="Times New Roman" w:hAnsi="Times New Roman" w:cs="Times New Roman"/>
          <w:sz w:val="24"/>
          <w:szCs w:val="24"/>
          <w:lang w:eastAsia="ru-RU"/>
        </w:rPr>
      </w:pPr>
      <w:bookmarkStart w:id="3062" w:name="_Toc419715686"/>
      <w:r w:rsidRPr="00567385">
        <w:rPr>
          <w:rFonts w:ascii="Times New Roman" w:eastAsia="Times New Roman" w:hAnsi="Times New Roman" w:cs="Times New Roman"/>
          <w:sz w:val="24"/>
          <w:szCs w:val="24"/>
          <w:lang w:eastAsia="ru-RU"/>
        </w:rPr>
        <w:t>о</w:t>
      </w:r>
      <w:r w:rsidR="0078486B" w:rsidRPr="00567385">
        <w:rPr>
          <w:rFonts w:ascii="Times New Roman" w:eastAsia="Times New Roman" w:hAnsi="Times New Roman" w:cs="Times New Roman"/>
          <w:sz w:val="24"/>
          <w:szCs w:val="24"/>
          <w:lang w:eastAsia="ru-RU"/>
        </w:rPr>
        <w:t>беспечить</w:t>
      </w:r>
      <w:r w:rsidRPr="00567385">
        <w:rPr>
          <w:rFonts w:ascii="Times New Roman" w:eastAsia="Times New Roman" w:hAnsi="Times New Roman" w:cs="Times New Roman"/>
          <w:sz w:val="24"/>
          <w:szCs w:val="24"/>
          <w:lang w:eastAsia="ru-RU"/>
        </w:rPr>
        <w:t xml:space="preserve"> усвоение </w:t>
      </w:r>
      <w:r w:rsidR="0078486B" w:rsidRPr="00567385">
        <w:rPr>
          <w:rFonts w:ascii="Times New Roman" w:eastAsia="Times New Roman" w:hAnsi="Times New Roman" w:cs="Times New Roman"/>
          <w:sz w:val="24"/>
          <w:szCs w:val="24"/>
          <w:lang w:eastAsia="ru-RU"/>
        </w:rPr>
        <w:t xml:space="preserve">предметов программы </w:t>
      </w:r>
      <w:r w:rsidRPr="00567385">
        <w:rPr>
          <w:rFonts w:ascii="Times New Roman" w:eastAsia="Times New Roman" w:hAnsi="Times New Roman" w:cs="Times New Roman"/>
          <w:sz w:val="24"/>
          <w:szCs w:val="24"/>
          <w:lang w:eastAsia="ru-RU"/>
        </w:rPr>
        <w:t>среднего</w:t>
      </w:r>
      <w:r w:rsidR="0078486B" w:rsidRPr="00567385">
        <w:rPr>
          <w:rFonts w:ascii="Times New Roman" w:eastAsia="Times New Roman" w:hAnsi="Times New Roman" w:cs="Times New Roman"/>
          <w:sz w:val="24"/>
          <w:szCs w:val="24"/>
          <w:lang w:eastAsia="ru-RU"/>
        </w:rPr>
        <w:t xml:space="preserve"> общего образования;</w:t>
      </w:r>
      <w:bookmarkEnd w:id="3062"/>
    </w:p>
    <w:p w14:paraId="49013FC6" w14:textId="77777777" w:rsidR="0078486B" w:rsidRPr="00567385" w:rsidRDefault="000623BA" w:rsidP="00567385">
      <w:pPr>
        <w:spacing w:after="0" w:line="240" w:lineRule="auto"/>
        <w:ind w:firstLine="624"/>
        <w:contextualSpacing/>
        <w:jc w:val="both"/>
        <w:rPr>
          <w:rFonts w:ascii="Times New Roman" w:eastAsia="Times New Roman" w:hAnsi="Times New Roman" w:cs="Times New Roman"/>
          <w:sz w:val="24"/>
          <w:szCs w:val="24"/>
          <w:lang w:eastAsia="ru-RU"/>
        </w:rPr>
      </w:pPr>
      <w:bookmarkStart w:id="3063" w:name="_Toc419715688"/>
      <w:r w:rsidRPr="00567385">
        <w:rPr>
          <w:rFonts w:ascii="Times New Roman" w:eastAsia="Times New Roman" w:hAnsi="Times New Roman" w:cs="Times New Roman"/>
          <w:sz w:val="24"/>
          <w:szCs w:val="24"/>
          <w:lang w:eastAsia="ru-RU"/>
        </w:rPr>
        <w:t>с</w:t>
      </w:r>
      <w:r w:rsidR="0078486B" w:rsidRPr="00567385">
        <w:rPr>
          <w:rFonts w:ascii="Times New Roman" w:eastAsia="Times New Roman" w:hAnsi="Times New Roman" w:cs="Times New Roman"/>
          <w:sz w:val="24"/>
          <w:szCs w:val="24"/>
          <w:lang w:eastAsia="ru-RU"/>
        </w:rPr>
        <w:t>пособствовать установлению равного доступа к полноценному образованию разным категориям обучающихся в соответствии с их способностями, индивидуальными склонностями и потребностями;</w:t>
      </w:r>
      <w:bookmarkEnd w:id="3063"/>
    </w:p>
    <w:p w14:paraId="4FF85942" w14:textId="77777777" w:rsidR="0078486B" w:rsidRPr="00567385" w:rsidRDefault="0078486B" w:rsidP="00567385">
      <w:pPr>
        <w:spacing w:after="0" w:line="240" w:lineRule="auto"/>
        <w:ind w:firstLine="624"/>
        <w:contextualSpacing/>
        <w:jc w:val="both"/>
        <w:rPr>
          <w:rFonts w:ascii="Times New Roman" w:eastAsia="Times New Roman" w:hAnsi="Times New Roman" w:cs="Times New Roman"/>
          <w:sz w:val="24"/>
          <w:szCs w:val="24"/>
          <w:lang w:eastAsia="ru-RU"/>
        </w:rPr>
      </w:pPr>
      <w:bookmarkStart w:id="3064" w:name="_Toc419715689"/>
      <w:r w:rsidRPr="00567385">
        <w:rPr>
          <w:rFonts w:ascii="Times New Roman" w:eastAsia="Times New Roman" w:hAnsi="Times New Roman" w:cs="Times New Roman"/>
          <w:sz w:val="24"/>
          <w:szCs w:val="24"/>
          <w:lang w:eastAsia="ru-RU"/>
        </w:rPr>
        <w:lastRenderedPageBreak/>
        <w:t xml:space="preserve">Расширить возможности социализации учащихся, обеспечить преемственность между общим и профессиональным образованием, более эффективно подготовить выпускников школы к освоению программ профессионального образования. </w:t>
      </w:r>
    </w:p>
    <w:p w14:paraId="05851A03" w14:textId="77777777" w:rsidR="0078486B" w:rsidRPr="00567385" w:rsidRDefault="0078486B" w:rsidP="00567385">
      <w:pPr>
        <w:spacing w:after="0" w:line="240" w:lineRule="auto"/>
        <w:ind w:firstLine="624"/>
        <w:contextualSpacing/>
        <w:jc w:val="both"/>
        <w:rPr>
          <w:rFonts w:ascii="Times New Roman" w:eastAsia="Times New Roman" w:hAnsi="Times New Roman" w:cs="Times New Roman"/>
          <w:sz w:val="24"/>
          <w:szCs w:val="24"/>
          <w:lang w:eastAsia="ru-RU"/>
        </w:rPr>
      </w:pPr>
      <w:bookmarkStart w:id="3065" w:name="_Toc419715690"/>
      <w:bookmarkEnd w:id="3064"/>
      <w:r w:rsidRPr="00567385">
        <w:rPr>
          <w:rFonts w:ascii="Times New Roman" w:eastAsia="Times New Roman" w:hAnsi="Times New Roman" w:cs="Times New Roman"/>
          <w:sz w:val="24"/>
          <w:szCs w:val="24"/>
          <w:lang w:eastAsia="ru-RU"/>
        </w:rPr>
        <w:t>Проблема выбора профессии представляет собой достаточно сложную проблему как для учащихся, так и для их родителей. Многим впервые в жизни предстоит совершить столь серьезный шаг, от которого во многом будет зависеть судьба старшеклассников.</w:t>
      </w:r>
      <w:bookmarkEnd w:id="3065"/>
    </w:p>
    <w:p w14:paraId="5E43A12E" w14:textId="77777777" w:rsidR="0078486B" w:rsidRPr="00567385" w:rsidRDefault="0078486B" w:rsidP="00567385">
      <w:pPr>
        <w:spacing w:after="0" w:line="240" w:lineRule="auto"/>
        <w:ind w:firstLine="624"/>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Проблема состоит и в том, что будущие выпускники не всегда представляют условия труда их дальнейшей работы и связанные с этим показатели здоровья.</w:t>
      </w:r>
    </w:p>
    <w:p w14:paraId="638B5579" w14:textId="77777777" w:rsidR="0078486B" w:rsidRPr="00567385" w:rsidRDefault="0078486B" w:rsidP="00567385">
      <w:pPr>
        <w:spacing w:after="0" w:line="240" w:lineRule="auto"/>
        <w:ind w:firstLine="624"/>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 xml:space="preserve">Психолого-педагогическая поддержка делает процесс профессионального самоопределения учащихся последовательным, осознанным и обоснованным; она направлена на самопознание, выявление истинных мотивов их выбора, реальных возможностей и образовательных потребностей. Результатом педагогического руководства профессиональным самоопределением становится готовность к выбору профессии, осмыслению, проектированию вариантов профессиональных жизненных путей. </w:t>
      </w:r>
    </w:p>
    <w:p w14:paraId="735AF525" w14:textId="77777777" w:rsidR="0078486B" w:rsidRPr="00567385" w:rsidRDefault="0078486B" w:rsidP="00567385">
      <w:pPr>
        <w:spacing w:after="0" w:line="240" w:lineRule="auto"/>
        <w:ind w:firstLine="624"/>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Задачи психологического содействия</w:t>
      </w:r>
      <w:r w:rsidRPr="00567385">
        <w:rPr>
          <w:rFonts w:ascii="Times New Roman" w:eastAsia="Times New Roman" w:hAnsi="Times New Roman" w:cs="Times New Roman"/>
          <w:sz w:val="24"/>
          <w:szCs w:val="24"/>
          <w:lang w:eastAsia="ru-RU"/>
        </w:rPr>
        <w:tab/>
      </w:r>
    </w:p>
    <w:p w14:paraId="037B85C1" w14:textId="77777777" w:rsidR="0078486B" w:rsidRPr="00567385" w:rsidRDefault="0078486B" w:rsidP="00567385">
      <w:pPr>
        <w:spacing w:after="0" w:line="240" w:lineRule="auto"/>
        <w:ind w:firstLine="624"/>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1.</w:t>
      </w:r>
      <w:r w:rsidR="00010DB0" w:rsidRPr="00567385">
        <w:rPr>
          <w:rFonts w:ascii="Times New Roman" w:eastAsia="Times New Roman" w:hAnsi="Times New Roman" w:cs="Times New Roman"/>
          <w:sz w:val="24"/>
          <w:szCs w:val="24"/>
          <w:lang w:eastAsia="ru-RU"/>
        </w:rPr>
        <w:t xml:space="preserve"> </w:t>
      </w:r>
      <w:r w:rsidRPr="00567385">
        <w:rPr>
          <w:rFonts w:ascii="Times New Roman" w:eastAsia="Times New Roman" w:hAnsi="Times New Roman" w:cs="Times New Roman"/>
          <w:sz w:val="24"/>
          <w:szCs w:val="24"/>
          <w:lang w:eastAsia="ru-RU"/>
        </w:rPr>
        <w:t>Определение реальной проблемы профессионального самоопределения</w:t>
      </w:r>
      <w:r w:rsidR="00010DB0" w:rsidRPr="00567385">
        <w:rPr>
          <w:rFonts w:ascii="Times New Roman" w:eastAsia="Times New Roman" w:hAnsi="Times New Roman" w:cs="Times New Roman"/>
          <w:sz w:val="24"/>
          <w:szCs w:val="24"/>
          <w:lang w:eastAsia="ru-RU"/>
        </w:rPr>
        <w:t>.</w:t>
      </w:r>
    </w:p>
    <w:p w14:paraId="34C6F396" w14:textId="77777777" w:rsidR="0078486B" w:rsidRPr="00567385" w:rsidRDefault="0078486B" w:rsidP="00567385">
      <w:pPr>
        <w:spacing w:after="0" w:line="240" w:lineRule="auto"/>
        <w:ind w:firstLine="624"/>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2.</w:t>
      </w:r>
      <w:r w:rsidR="00010DB0" w:rsidRPr="00567385">
        <w:rPr>
          <w:rFonts w:ascii="Times New Roman" w:eastAsia="Times New Roman" w:hAnsi="Times New Roman" w:cs="Times New Roman"/>
          <w:sz w:val="24"/>
          <w:szCs w:val="24"/>
          <w:lang w:eastAsia="ru-RU"/>
        </w:rPr>
        <w:t xml:space="preserve"> </w:t>
      </w:r>
      <w:r w:rsidRPr="00567385">
        <w:rPr>
          <w:rFonts w:ascii="Times New Roman" w:eastAsia="Times New Roman" w:hAnsi="Times New Roman" w:cs="Times New Roman"/>
          <w:sz w:val="24"/>
          <w:szCs w:val="24"/>
          <w:lang w:eastAsia="ru-RU"/>
        </w:rPr>
        <w:t>Комплексное изучение индивидуально-психологических особенностей личности</w:t>
      </w:r>
      <w:r w:rsidR="00010DB0" w:rsidRPr="00567385">
        <w:rPr>
          <w:rFonts w:ascii="Times New Roman" w:eastAsia="Times New Roman" w:hAnsi="Times New Roman" w:cs="Times New Roman"/>
          <w:sz w:val="24"/>
          <w:szCs w:val="24"/>
          <w:lang w:eastAsia="ru-RU"/>
        </w:rPr>
        <w:t>.</w:t>
      </w:r>
    </w:p>
    <w:p w14:paraId="4F7B9D5B" w14:textId="77777777" w:rsidR="0078486B" w:rsidRPr="00567385" w:rsidRDefault="0078486B" w:rsidP="00567385">
      <w:pPr>
        <w:spacing w:after="0" w:line="240" w:lineRule="auto"/>
        <w:ind w:firstLine="624"/>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3.</w:t>
      </w:r>
      <w:r w:rsidR="00010DB0" w:rsidRPr="00567385">
        <w:rPr>
          <w:rFonts w:ascii="Times New Roman" w:eastAsia="Times New Roman" w:hAnsi="Times New Roman" w:cs="Times New Roman"/>
          <w:sz w:val="24"/>
          <w:szCs w:val="24"/>
          <w:lang w:eastAsia="ru-RU"/>
        </w:rPr>
        <w:t xml:space="preserve"> </w:t>
      </w:r>
      <w:r w:rsidRPr="00567385">
        <w:rPr>
          <w:rFonts w:ascii="Times New Roman" w:eastAsia="Times New Roman" w:hAnsi="Times New Roman" w:cs="Times New Roman"/>
          <w:sz w:val="24"/>
          <w:szCs w:val="24"/>
          <w:lang w:eastAsia="ru-RU"/>
        </w:rPr>
        <w:t>Формирование компетентного отражения мира профессий и образа выбираемой профессии</w:t>
      </w:r>
      <w:r w:rsidR="00010DB0" w:rsidRPr="00567385">
        <w:rPr>
          <w:rFonts w:ascii="Times New Roman" w:eastAsia="Times New Roman" w:hAnsi="Times New Roman" w:cs="Times New Roman"/>
          <w:sz w:val="24"/>
          <w:szCs w:val="24"/>
          <w:lang w:eastAsia="ru-RU"/>
        </w:rPr>
        <w:t>.</w:t>
      </w:r>
    </w:p>
    <w:p w14:paraId="54507A0F" w14:textId="77777777" w:rsidR="0078486B" w:rsidRPr="00567385" w:rsidRDefault="0078486B" w:rsidP="00567385">
      <w:pPr>
        <w:spacing w:after="0" w:line="240" w:lineRule="auto"/>
        <w:ind w:firstLine="624"/>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4. Сопоставление идеального и реального образа профессии, формирование мотивации профессионального выбора, коррекция неадекватной самооценки</w:t>
      </w:r>
      <w:r w:rsidR="00010DB0" w:rsidRPr="00567385">
        <w:rPr>
          <w:rFonts w:ascii="Times New Roman" w:eastAsia="Times New Roman" w:hAnsi="Times New Roman" w:cs="Times New Roman"/>
          <w:sz w:val="24"/>
          <w:szCs w:val="24"/>
          <w:lang w:eastAsia="ru-RU"/>
        </w:rPr>
        <w:t>.</w:t>
      </w:r>
    </w:p>
    <w:p w14:paraId="2E676EA9" w14:textId="77777777" w:rsidR="0078486B" w:rsidRPr="00567385" w:rsidRDefault="0078486B" w:rsidP="00567385">
      <w:pPr>
        <w:spacing w:after="0" w:line="240" w:lineRule="auto"/>
        <w:ind w:firstLine="624"/>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5. Коррекция профессионального выбора</w:t>
      </w:r>
      <w:r w:rsidR="00010DB0" w:rsidRPr="00567385">
        <w:rPr>
          <w:rFonts w:ascii="Times New Roman" w:eastAsia="Times New Roman" w:hAnsi="Times New Roman" w:cs="Times New Roman"/>
          <w:sz w:val="24"/>
          <w:szCs w:val="24"/>
          <w:lang w:eastAsia="ru-RU"/>
        </w:rPr>
        <w:t>.</w:t>
      </w:r>
    </w:p>
    <w:p w14:paraId="510D21BC" w14:textId="77777777" w:rsidR="0078486B" w:rsidRPr="00567385" w:rsidRDefault="0078486B" w:rsidP="00567385">
      <w:pPr>
        <w:spacing w:after="0" w:line="240" w:lineRule="auto"/>
        <w:ind w:firstLine="624"/>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b/>
          <w:sz w:val="24"/>
          <w:szCs w:val="24"/>
          <w:lang w:eastAsia="ru-RU"/>
        </w:rPr>
        <w:t>Техники профконсультирования</w:t>
      </w:r>
      <w:r w:rsidRPr="00567385">
        <w:rPr>
          <w:rFonts w:ascii="Times New Roman" w:eastAsia="Times New Roman" w:hAnsi="Times New Roman" w:cs="Times New Roman"/>
          <w:sz w:val="24"/>
          <w:szCs w:val="24"/>
          <w:lang w:eastAsia="ru-RU"/>
        </w:rPr>
        <w:t>:</w:t>
      </w:r>
    </w:p>
    <w:p w14:paraId="7FD4090D" w14:textId="77777777" w:rsidR="0078486B" w:rsidRPr="00567385" w:rsidRDefault="0078486B" w:rsidP="00567385">
      <w:pPr>
        <w:spacing w:after="0" w:line="240" w:lineRule="auto"/>
        <w:ind w:firstLine="624"/>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1.</w:t>
      </w:r>
      <w:r w:rsidR="000623BA" w:rsidRPr="00567385">
        <w:rPr>
          <w:rFonts w:ascii="Times New Roman" w:eastAsia="Times New Roman" w:hAnsi="Times New Roman" w:cs="Times New Roman"/>
          <w:sz w:val="24"/>
          <w:szCs w:val="24"/>
          <w:lang w:eastAsia="ru-RU"/>
        </w:rPr>
        <w:t xml:space="preserve"> </w:t>
      </w:r>
      <w:r w:rsidRPr="00567385">
        <w:rPr>
          <w:rFonts w:ascii="Times New Roman" w:eastAsia="Times New Roman" w:hAnsi="Times New Roman" w:cs="Times New Roman"/>
          <w:sz w:val="24"/>
          <w:szCs w:val="24"/>
          <w:lang w:eastAsia="ru-RU"/>
        </w:rPr>
        <w:t>Беседа, интервью, анкетирование</w:t>
      </w:r>
    </w:p>
    <w:p w14:paraId="046C3D2D" w14:textId="77777777" w:rsidR="0078486B" w:rsidRPr="00567385" w:rsidRDefault="0078486B" w:rsidP="00567385">
      <w:pPr>
        <w:spacing w:after="0" w:line="240" w:lineRule="auto"/>
        <w:ind w:firstLine="624"/>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2. Диагностика ценностных ориентаций, личностных особенностей, интересов, склонностей, способностей</w:t>
      </w:r>
    </w:p>
    <w:p w14:paraId="477387CB" w14:textId="77777777" w:rsidR="0078486B" w:rsidRPr="00567385" w:rsidRDefault="0078486B" w:rsidP="00567385">
      <w:pPr>
        <w:spacing w:after="0" w:line="240" w:lineRule="auto"/>
        <w:ind w:firstLine="624"/>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3. Диагностические и профориентационные игры, тренинги профессионального самоопределения.</w:t>
      </w:r>
    </w:p>
    <w:p w14:paraId="362D432D" w14:textId="77777777" w:rsidR="0078486B" w:rsidRPr="00567385" w:rsidRDefault="0078486B" w:rsidP="00567385">
      <w:pPr>
        <w:spacing w:after="0" w:line="240" w:lineRule="auto"/>
        <w:ind w:firstLine="624"/>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4.</w:t>
      </w:r>
      <w:r w:rsidR="000623BA" w:rsidRPr="00567385">
        <w:rPr>
          <w:rFonts w:ascii="Times New Roman" w:eastAsia="Times New Roman" w:hAnsi="Times New Roman" w:cs="Times New Roman"/>
          <w:sz w:val="24"/>
          <w:szCs w:val="24"/>
          <w:lang w:eastAsia="ru-RU"/>
        </w:rPr>
        <w:t xml:space="preserve"> </w:t>
      </w:r>
      <w:r w:rsidRPr="00567385">
        <w:rPr>
          <w:rFonts w:ascii="Times New Roman" w:eastAsia="Times New Roman" w:hAnsi="Times New Roman" w:cs="Times New Roman"/>
          <w:sz w:val="24"/>
          <w:szCs w:val="24"/>
          <w:lang w:eastAsia="ru-RU"/>
        </w:rPr>
        <w:t xml:space="preserve">Тренинги, дискуссии, изучение профессионально важных качеств, входное и итоговое изучение ПВК, профессиональная рефлексия. </w:t>
      </w:r>
    </w:p>
    <w:p w14:paraId="0176D351" w14:textId="77777777" w:rsidR="0078486B" w:rsidRPr="00567385" w:rsidRDefault="0078486B" w:rsidP="00567385">
      <w:pPr>
        <w:spacing w:after="0" w:line="240" w:lineRule="auto"/>
        <w:ind w:firstLine="624"/>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5. Составление планов профессионального развития, альтернативных сценариев профессионального становления и т.д.</w:t>
      </w:r>
    </w:p>
    <w:p w14:paraId="46958638" w14:textId="77777777" w:rsidR="0078486B" w:rsidRPr="00567385" w:rsidRDefault="0078486B" w:rsidP="00567385">
      <w:pPr>
        <w:spacing w:after="0" w:line="240" w:lineRule="auto"/>
        <w:ind w:firstLine="567"/>
        <w:contextualSpacing/>
        <w:jc w:val="both"/>
        <w:rPr>
          <w:rFonts w:ascii="Times New Roman" w:hAnsi="Times New Roman" w:cs="Times New Roman"/>
          <w:sz w:val="24"/>
          <w:szCs w:val="24"/>
        </w:rPr>
      </w:pPr>
    </w:p>
    <w:p w14:paraId="714AEA3C" w14:textId="77777777" w:rsidR="00010DB0" w:rsidRPr="00567385" w:rsidRDefault="00010DB0" w:rsidP="00567385">
      <w:pPr>
        <w:spacing w:after="0" w:line="240" w:lineRule="auto"/>
        <w:ind w:firstLine="624"/>
        <w:contextualSpacing/>
        <w:jc w:val="center"/>
        <w:rPr>
          <w:rFonts w:ascii="Times New Roman" w:eastAsia="Times New Roman" w:hAnsi="Times New Roman" w:cs="Times New Roman"/>
          <w:b/>
          <w:bCs/>
          <w:sz w:val="24"/>
          <w:szCs w:val="24"/>
          <w:lang w:eastAsia="ru-RU"/>
        </w:rPr>
      </w:pPr>
      <w:bookmarkStart w:id="3066" w:name="_Toc427419035"/>
      <w:r w:rsidRPr="00567385">
        <w:rPr>
          <w:rFonts w:ascii="Times New Roman" w:eastAsia="Times New Roman" w:hAnsi="Times New Roman" w:cs="Times New Roman"/>
          <w:b/>
          <w:bCs/>
          <w:sz w:val="24"/>
          <w:szCs w:val="24"/>
          <w:lang w:eastAsia="ru-RU"/>
        </w:rPr>
        <w:t>Социально–педагогическое направление</w:t>
      </w:r>
      <w:bookmarkEnd w:id="3066"/>
    </w:p>
    <w:p w14:paraId="6208E792" w14:textId="77777777" w:rsidR="00010DB0" w:rsidRPr="00567385" w:rsidRDefault="00010DB0"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 xml:space="preserve">Цель: создание условий, способствующих эмоциональному благополучию ребенка, и оказание социально-педагогической помощи его родителям. </w:t>
      </w:r>
    </w:p>
    <w:p w14:paraId="0AA8BBE9" w14:textId="77777777" w:rsidR="00010DB0" w:rsidRPr="00567385" w:rsidRDefault="00010DB0"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Задачи:</w:t>
      </w:r>
    </w:p>
    <w:p w14:paraId="063D9464" w14:textId="77777777" w:rsidR="00010DB0" w:rsidRPr="00567385" w:rsidRDefault="00010DB0"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 xml:space="preserve"> выявить личностные особенности детей с ОВЗ (социально-эмоциональное развитие, межличностные отношения, нарушения нравственного развития и др.); </w:t>
      </w:r>
    </w:p>
    <w:p w14:paraId="03728365" w14:textId="77777777" w:rsidR="00010DB0" w:rsidRPr="00567385" w:rsidRDefault="00010DB0"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 xml:space="preserve"> изучить теоретические и технологические основы процесса социально-психолого-педагогического сопровождения детей с ОВЗ и детей инвалидов.</w:t>
      </w:r>
    </w:p>
    <w:p w14:paraId="5B275C9B" w14:textId="77777777" w:rsidR="00010DB0" w:rsidRPr="00567385" w:rsidRDefault="00010DB0"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 xml:space="preserve"> совершенствовать коммуникативные формы поведения и навыки адекватного общения учащихся; </w:t>
      </w:r>
    </w:p>
    <w:p w14:paraId="101898E1" w14:textId="77777777" w:rsidR="00010DB0" w:rsidRPr="00567385" w:rsidRDefault="00010DB0"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 xml:space="preserve"> развивать у родителей навыки самоанализа, преодоления психологических барьеров, формирования позитивной самооценки.</w:t>
      </w:r>
    </w:p>
    <w:p w14:paraId="1AAD98CD" w14:textId="77777777" w:rsidR="00010DB0" w:rsidRPr="00567385" w:rsidRDefault="00010DB0"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 xml:space="preserve">Социально-педагогическое сопровождение школьников с ограниченными возможностями здоровья в общеобразовательной организации осуществляет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ограниченными возможностями здоровья, их условий жизни и воспитания, социального </w:t>
      </w:r>
      <w:r w:rsidRPr="00567385">
        <w:rPr>
          <w:rFonts w:ascii="Times New Roman" w:eastAsia="Times New Roman" w:hAnsi="Times New Roman" w:cs="Times New Roman"/>
          <w:sz w:val="24"/>
          <w:szCs w:val="24"/>
          <w:lang w:eastAsia="ru-RU"/>
        </w:rPr>
        <w:lastRenderedPageBreak/>
        <w:t xml:space="preserve">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ограниченными возможностями здоровья.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ограниченными возможностями здоровья; в выборе профессиональных склонностей и интересов. Основными формами работы социального педагога являются: занятия (внеурочные индивидуальные и групповые);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педагогами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14:paraId="10CBB8A2" w14:textId="77777777" w:rsidR="00010DB0" w:rsidRPr="00567385" w:rsidRDefault="00010DB0"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Психотерапевтическая работа с семьей.</w:t>
      </w:r>
    </w:p>
    <w:p w14:paraId="7276CF41" w14:textId="77777777" w:rsidR="00010DB0" w:rsidRPr="00567385" w:rsidRDefault="00010DB0"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 xml:space="preserve"> Цель – повышение уровня родительской компетентности и активизация роли родителей в воспитании и обучении ребенка. Проводится на индивидуальных консультациях специалистами, на родительских собраниях.</w:t>
      </w:r>
    </w:p>
    <w:p w14:paraId="52F9D77D" w14:textId="77777777" w:rsidR="00010DB0" w:rsidRPr="00567385" w:rsidRDefault="00010DB0"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Реализация индивидуального образовательного маршрута требует постоянного отслеживания направления развития детей, что делает необходимым разработку системы начальной, текущей и итоговой диагностики по годам обучения.</w:t>
      </w:r>
    </w:p>
    <w:p w14:paraId="55CCBF62" w14:textId="77777777" w:rsidR="00802663" w:rsidRPr="00567385" w:rsidRDefault="00802663"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Психотерапевтическая работа с семьей.</w:t>
      </w:r>
    </w:p>
    <w:p w14:paraId="2AD6FECD" w14:textId="77777777" w:rsidR="00802663" w:rsidRPr="00567385" w:rsidRDefault="00802663"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Цель – повышение уровня родительской компетентности и активизация роли родителей в воспитании и обучении ребенка. Проводится на индивидуальных консультациях специалистами, на родительских собраниях.</w:t>
      </w:r>
    </w:p>
    <w:p w14:paraId="14F9BD0A" w14:textId="77777777" w:rsidR="001D55AA" w:rsidRPr="00567385" w:rsidRDefault="00802663"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Реализация индивидуального образовательного маршрута требует постоянного отслеживания направления развития детей, что делает необходимым разработку системы начальной, текущей и итоговой диагностики по годам обучения.</w:t>
      </w:r>
      <w:bookmarkStart w:id="3067" w:name="_Toc427419036"/>
    </w:p>
    <w:p w14:paraId="4BD5F5CF" w14:textId="77777777" w:rsidR="001D55AA" w:rsidRPr="00567385" w:rsidRDefault="001D55AA" w:rsidP="00567385">
      <w:pPr>
        <w:spacing w:after="0" w:line="240" w:lineRule="auto"/>
        <w:ind w:firstLine="567"/>
        <w:contextualSpacing/>
        <w:jc w:val="both"/>
        <w:rPr>
          <w:rFonts w:ascii="Times New Roman" w:eastAsia="Times New Roman" w:hAnsi="Times New Roman" w:cs="Times New Roman"/>
          <w:sz w:val="24"/>
          <w:szCs w:val="24"/>
          <w:lang w:eastAsia="ru-RU"/>
        </w:rPr>
      </w:pPr>
    </w:p>
    <w:p w14:paraId="6A43E37C" w14:textId="77777777" w:rsidR="00802663" w:rsidRPr="00567385" w:rsidRDefault="00802663" w:rsidP="00567385">
      <w:pPr>
        <w:keepNext/>
        <w:keepLines/>
        <w:spacing w:after="0" w:line="240" w:lineRule="auto"/>
        <w:ind w:firstLine="567"/>
        <w:contextualSpacing/>
        <w:jc w:val="center"/>
        <w:outlineLvl w:val="0"/>
        <w:rPr>
          <w:rFonts w:ascii="Times New Roman" w:eastAsia="Times New Roman" w:hAnsi="Times New Roman" w:cs="Times New Roman"/>
          <w:b/>
          <w:bCs/>
          <w:sz w:val="24"/>
          <w:szCs w:val="24"/>
          <w:lang w:eastAsia="ru-RU"/>
        </w:rPr>
      </w:pPr>
      <w:bookmarkStart w:id="3068" w:name="_Toc427419037"/>
      <w:bookmarkEnd w:id="3067"/>
      <w:r w:rsidRPr="00567385">
        <w:rPr>
          <w:rFonts w:ascii="Times New Roman" w:eastAsia="Times New Roman" w:hAnsi="Times New Roman" w:cs="Times New Roman"/>
          <w:b/>
          <w:bCs/>
          <w:sz w:val="24"/>
          <w:szCs w:val="24"/>
          <w:lang w:eastAsia="ru-RU"/>
        </w:rPr>
        <w:t>Механизмы реализации программы</w:t>
      </w:r>
      <w:bookmarkEnd w:id="3068"/>
    </w:p>
    <w:p w14:paraId="497AEB5B" w14:textId="77777777" w:rsidR="00802663" w:rsidRPr="00567385" w:rsidRDefault="00802663" w:rsidP="00567385">
      <w:pPr>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567385">
        <w:rPr>
          <w:rFonts w:ascii="Times New Roman" w:eastAsia="Times New Roman" w:hAnsi="Times New Roman" w:cs="Times New Roman"/>
          <w:color w:val="000000"/>
          <w:spacing w:val="2"/>
          <w:sz w:val="24"/>
          <w:szCs w:val="24"/>
          <w:lang w:eastAsia="ru-RU"/>
        </w:rPr>
        <w:t xml:space="preserve">Основными механизмами реализации коррекционной </w:t>
      </w:r>
      <w:r w:rsidRPr="00567385">
        <w:rPr>
          <w:rFonts w:ascii="Times New Roman" w:eastAsia="Times New Roman" w:hAnsi="Times New Roman" w:cs="Times New Roman"/>
          <w:color w:val="000000"/>
          <w:sz w:val="24"/>
          <w:szCs w:val="24"/>
          <w:lang w:eastAsia="ru-RU"/>
        </w:rPr>
        <w:t>ра</w:t>
      </w:r>
      <w:r w:rsidRPr="00567385">
        <w:rPr>
          <w:rFonts w:ascii="Times New Roman" w:eastAsia="Times New Roman" w:hAnsi="Times New Roman" w:cs="Times New Roman"/>
          <w:color w:val="000000"/>
          <w:spacing w:val="2"/>
          <w:sz w:val="24"/>
          <w:szCs w:val="24"/>
          <w:lang w:eastAsia="ru-RU"/>
        </w:rPr>
        <w:t xml:space="preserve">боты являются оптимально выстроенное </w:t>
      </w:r>
      <w:r w:rsidRPr="00567385">
        <w:rPr>
          <w:rFonts w:ascii="Times New Roman" w:eastAsia="Times New Roman" w:hAnsi="Times New Roman" w:cs="Times New Roman"/>
          <w:iCs/>
          <w:color w:val="000000"/>
          <w:spacing w:val="2"/>
          <w:sz w:val="24"/>
          <w:szCs w:val="24"/>
          <w:lang w:eastAsia="ru-RU"/>
        </w:rPr>
        <w:t xml:space="preserve">взаимодействие </w:t>
      </w:r>
      <w:r w:rsidRPr="00567385">
        <w:rPr>
          <w:rFonts w:ascii="Times New Roman" w:eastAsia="Times New Roman" w:hAnsi="Times New Roman" w:cs="Times New Roman"/>
          <w:iCs/>
          <w:color w:val="000000"/>
          <w:sz w:val="24"/>
          <w:szCs w:val="24"/>
          <w:lang w:eastAsia="ru-RU"/>
        </w:rPr>
        <w:t xml:space="preserve">специалистов </w:t>
      </w:r>
      <w:r w:rsidR="00436440" w:rsidRPr="00567385">
        <w:rPr>
          <w:rFonts w:ascii="Times New Roman" w:eastAsia="Times New Roman" w:hAnsi="Times New Roman" w:cs="Times New Roman"/>
          <w:iCs/>
          <w:color w:val="000000"/>
          <w:sz w:val="24"/>
          <w:szCs w:val="24"/>
          <w:lang w:eastAsia="ru-RU"/>
        </w:rPr>
        <w:t>гимназии</w:t>
      </w:r>
      <w:r w:rsidRPr="00567385">
        <w:rPr>
          <w:rFonts w:ascii="Times New Roman" w:eastAsia="Times New Roman" w:hAnsi="Times New Roman" w:cs="Times New Roman"/>
          <w:color w:val="000000"/>
          <w:sz w:val="24"/>
          <w:szCs w:val="24"/>
          <w:lang w:eastAsia="ru-RU"/>
        </w:rPr>
        <w:t>, обеспечивающее системное сопровождение детей с ограниченными воз</w:t>
      </w:r>
      <w:r w:rsidRPr="00567385">
        <w:rPr>
          <w:rFonts w:ascii="Times New Roman" w:eastAsia="Times New Roman" w:hAnsi="Times New Roman" w:cs="Times New Roman"/>
          <w:color w:val="000000"/>
          <w:spacing w:val="2"/>
          <w:sz w:val="24"/>
          <w:szCs w:val="24"/>
          <w:lang w:eastAsia="ru-RU"/>
        </w:rPr>
        <w:t xml:space="preserve">можностями здоровья специалистами различного профиля в образовательном процессе, и </w:t>
      </w:r>
      <w:r w:rsidRPr="00567385">
        <w:rPr>
          <w:rFonts w:ascii="Times New Roman" w:eastAsia="Times New Roman" w:hAnsi="Times New Roman" w:cs="Times New Roman"/>
          <w:iCs/>
          <w:color w:val="000000"/>
          <w:spacing w:val="2"/>
          <w:sz w:val="24"/>
          <w:szCs w:val="24"/>
          <w:lang w:eastAsia="ru-RU"/>
        </w:rPr>
        <w:t>социальное партнёрство</w:t>
      </w:r>
      <w:r w:rsidRPr="00567385">
        <w:rPr>
          <w:rFonts w:ascii="Times New Roman" w:eastAsia="Times New Roman" w:hAnsi="Times New Roman" w:cs="Times New Roman"/>
          <w:color w:val="000000"/>
          <w:spacing w:val="2"/>
          <w:sz w:val="24"/>
          <w:szCs w:val="24"/>
          <w:lang w:eastAsia="ru-RU"/>
        </w:rPr>
        <w:t xml:space="preserve">, </w:t>
      </w:r>
      <w:r w:rsidRPr="00567385">
        <w:rPr>
          <w:rFonts w:ascii="Times New Roman" w:eastAsia="Times New Roman" w:hAnsi="Times New Roman" w:cs="Times New Roman"/>
          <w:color w:val="000000"/>
          <w:spacing w:val="-2"/>
          <w:sz w:val="24"/>
          <w:szCs w:val="24"/>
          <w:lang w:eastAsia="ru-RU"/>
        </w:rPr>
        <w:t>предполагающее профессиональное взаимодействие образо</w:t>
      </w:r>
      <w:r w:rsidRPr="00567385">
        <w:rPr>
          <w:rFonts w:ascii="Times New Roman" w:eastAsia="Times New Roman" w:hAnsi="Times New Roman" w:cs="Times New Roman"/>
          <w:color w:val="000000"/>
          <w:sz w:val="24"/>
          <w:szCs w:val="24"/>
          <w:lang w:eastAsia="ru-RU"/>
        </w:rPr>
        <w:t>вательного учреждения с внешними ресурсами (организациями различных ведомств, общественными организациями и другими институтами общества).</w:t>
      </w:r>
    </w:p>
    <w:p w14:paraId="0BA3DDB3" w14:textId="77777777" w:rsidR="00802663" w:rsidRPr="00567385" w:rsidRDefault="00802663" w:rsidP="00567385">
      <w:pPr>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567385">
        <w:rPr>
          <w:rFonts w:ascii="Times New Roman" w:eastAsia="Times New Roman" w:hAnsi="Times New Roman" w:cs="Times New Roman"/>
          <w:iCs/>
          <w:color w:val="000000"/>
          <w:sz w:val="24"/>
          <w:szCs w:val="24"/>
          <w:lang w:eastAsia="ru-RU"/>
        </w:rPr>
        <w:t>Взаимодействие специалистов образовательного учреждения</w:t>
      </w:r>
      <w:r w:rsidRPr="00567385">
        <w:rPr>
          <w:rFonts w:ascii="Times New Roman" w:eastAsia="Times New Roman" w:hAnsi="Times New Roman" w:cs="Times New Roman"/>
          <w:color w:val="000000"/>
          <w:sz w:val="24"/>
          <w:szCs w:val="24"/>
          <w:lang w:eastAsia="ru-RU"/>
        </w:rPr>
        <w:t xml:space="preserve"> предусматривает:</w:t>
      </w:r>
    </w:p>
    <w:p w14:paraId="287CD520" w14:textId="77777777" w:rsidR="00802663" w:rsidRPr="00567385" w:rsidRDefault="00802663" w:rsidP="00567385">
      <w:pPr>
        <w:autoSpaceDE w:val="0"/>
        <w:autoSpaceDN w:val="0"/>
        <w:adjustRightInd w:val="0"/>
        <w:spacing w:after="0" w:line="240" w:lineRule="auto"/>
        <w:ind w:firstLine="567"/>
        <w:contextualSpacing/>
        <w:jc w:val="both"/>
        <w:textAlignment w:val="center"/>
        <w:rPr>
          <w:rFonts w:ascii="Times New Roman" w:eastAsia="Times New Roman" w:hAnsi="Times New Roman" w:cs="Times New Roman"/>
          <w:color w:val="000000"/>
          <w:sz w:val="24"/>
          <w:szCs w:val="24"/>
          <w:lang w:eastAsia="ru-RU"/>
        </w:rPr>
      </w:pPr>
      <w:r w:rsidRPr="00567385">
        <w:rPr>
          <w:rFonts w:ascii="Times New Roman" w:eastAsia="Times New Roman" w:hAnsi="Times New Roman" w:cs="Times New Roman"/>
          <w:color w:val="000000"/>
          <w:sz w:val="24"/>
          <w:szCs w:val="24"/>
          <w:lang w:eastAsia="ru-RU"/>
        </w:rPr>
        <w:t>комплексность в определении и решении проблем ребёнка, предоставлении ему квалифицированной помощи специалистов разного профиля;</w:t>
      </w:r>
    </w:p>
    <w:p w14:paraId="5808EFD6" w14:textId="77777777" w:rsidR="00436440" w:rsidRPr="00567385" w:rsidRDefault="00436440"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многоаспектный анализ личностного и познавательного развития ребёнка;</w:t>
      </w:r>
    </w:p>
    <w:p w14:paraId="69E5BBF5" w14:textId="77777777" w:rsidR="00436440" w:rsidRPr="00567385" w:rsidRDefault="00436440"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14:paraId="2D689054" w14:textId="77777777" w:rsidR="00436440" w:rsidRPr="00567385" w:rsidRDefault="00436440"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iCs/>
          <w:sz w:val="24"/>
          <w:szCs w:val="24"/>
        </w:rPr>
        <w:t>Социальное</w:t>
      </w:r>
      <w:r w:rsidRPr="00567385">
        <w:rPr>
          <w:rFonts w:ascii="Times New Roman" w:hAnsi="Times New Roman" w:cs="Times New Roman"/>
          <w:i/>
          <w:iCs/>
          <w:sz w:val="24"/>
          <w:szCs w:val="24"/>
        </w:rPr>
        <w:t xml:space="preserve"> </w:t>
      </w:r>
      <w:r w:rsidRPr="00567385">
        <w:rPr>
          <w:rFonts w:ascii="Times New Roman" w:hAnsi="Times New Roman" w:cs="Times New Roman"/>
          <w:iCs/>
          <w:sz w:val="24"/>
          <w:szCs w:val="24"/>
        </w:rPr>
        <w:t>партнёрство</w:t>
      </w:r>
      <w:r w:rsidRPr="00567385">
        <w:rPr>
          <w:rFonts w:ascii="Times New Roman" w:hAnsi="Times New Roman" w:cs="Times New Roman"/>
          <w:sz w:val="24"/>
          <w:szCs w:val="24"/>
        </w:rPr>
        <w:t xml:space="preserve"> предусматривает:</w:t>
      </w:r>
    </w:p>
    <w:p w14:paraId="1F75B6B1" w14:textId="77777777" w:rsidR="00436440" w:rsidRPr="00567385" w:rsidRDefault="00436440"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w:t>
      </w:r>
      <w:r w:rsidRPr="00567385">
        <w:rPr>
          <w:rFonts w:ascii="Times New Roman" w:hAnsi="Times New Roman" w:cs="Times New Roman"/>
          <w:sz w:val="24"/>
          <w:szCs w:val="24"/>
        </w:rPr>
        <w:br/>
        <w:t>с ограниченными возможностями здоровья;</w:t>
      </w:r>
    </w:p>
    <w:p w14:paraId="01EE656B" w14:textId="77777777" w:rsidR="00436440" w:rsidRPr="00567385" w:rsidRDefault="00436440"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14:paraId="31B5676E" w14:textId="77777777" w:rsidR="00436440" w:rsidRPr="00567385" w:rsidRDefault="00436440"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lastRenderedPageBreak/>
        <w:t>сотрудничество с родительской общественностью.</w:t>
      </w:r>
      <w:bookmarkStart w:id="3069" w:name="_Toc427419038"/>
    </w:p>
    <w:p w14:paraId="174DAB3A" w14:textId="77777777" w:rsidR="00436440" w:rsidRPr="00567385" w:rsidRDefault="00436440" w:rsidP="00567385">
      <w:pPr>
        <w:spacing w:before="120" w:after="120" w:line="240" w:lineRule="auto"/>
        <w:ind w:firstLine="567"/>
        <w:contextualSpacing/>
        <w:jc w:val="center"/>
        <w:rPr>
          <w:rFonts w:ascii="Times New Roman" w:hAnsi="Times New Roman" w:cs="Times New Roman"/>
          <w:sz w:val="24"/>
          <w:szCs w:val="24"/>
        </w:rPr>
      </w:pPr>
      <w:r w:rsidRPr="00567385">
        <w:rPr>
          <w:rFonts w:ascii="Times New Roman" w:eastAsia="Times New Roman" w:hAnsi="Times New Roman" w:cs="Times New Roman"/>
          <w:b/>
          <w:bCs/>
          <w:sz w:val="24"/>
          <w:szCs w:val="24"/>
          <w:lang w:eastAsia="ru-RU"/>
        </w:rPr>
        <w:t>Условия реализации программы</w:t>
      </w:r>
      <w:bookmarkEnd w:id="3069"/>
    </w:p>
    <w:p w14:paraId="19AE8665" w14:textId="77777777" w:rsidR="00B65A02" w:rsidRPr="00567385" w:rsidRDefault="00436440" w:rsidP="00567385">
      <w:pPr>
        <w:autoSpaceDE w:val="0"/>
        <w:autoSpaceDN w:val="0"/>
        <w:adjustRightInd w:val="0"/>
        <w:spacing w:after="0" w:line="240" w:lineRule="auto"/>
        <w:ind w:firstLine="567"/>
        <w:contextualSpacing/>
        <w:jc w:val="both"/>
        <w:rPr>
          <w:rFonts w:ascii="Times New Roman" w:eastAsia="Times New Roman" w:hAnsi="Times New Roman" w:cs="Times New Roman"/>
          <w:b/>
          <w:bCs/>
          <w:color w:val="4F81BD"/>
          <w:sz w:val="24"/>
          <w:szCs w:val="24"/>
          <w:lang w:eastAsia="ru-RU"/>
        </w:rPr>
      </w:pPr>
      <w:r w:rsidRPr="00567385">
        <w:rPr>
          <w:rFonts w:ascii="Times New Roman" w:eastAsia="Times New Roman" w:hAnsi="Times New Roman" w:cs="Times New Roman"/>
          <w:color w:val="000000"/>
          <w:spacing w:val="2"/>
          <w:sz w:val="24"/>
          <w:szCs w:val="24"/>
          <w:lang w:eastAsia="ru-RU"/>
        </w:rPr>
        <w:t>Программа коррекционной работы предусматривает соз</w:t>
      </w:r>
      <w:r w:rsidRPr="00567385">
        <w:rPr>
          <w:rFonts w:ascii="Times New Roman" w:eastAsia="Times New Roman" w:hAnsi="Times New Roman" w:cs="Times New Roman"/>
          <w:color w:val="000000"/>
          <w:sz w:val="24"/>
          <w:szCs w:val="24"/>
          <w:lang w:eastAsia="ru-RU"/>
        </w:rPr>
        <w:t xml:space="preserve">дание в </w:t>
      </w:r>
      <w:r w:rsidR="00B65A02" w:rsidRPr="00567385">
        <w:rPr>
          <w:rFonts w:ascii="Times New Roman" w:eastAsia="Times New Roman" w:hAnsi="Times New Roman" w:cs="Times New Roman"/>
          <w:color w:val="000000"/>
          <w:sz w:val="24"/>
          <w:szCs w:val="24"/>
          <w:lang w:eastAsia="ru-RU"/>
        </w:rPr>
        <w:t>гимназии</w:t>
      </w:r>
      <w:r w:rsidRPr="00567385">
        <w:rPr>
          <w:rFonts w:ascii="Times New Roman" w:eastAsia="Times New Roman" w:hAnsi="Times New Roman" w:cs="Times New Roman"/>
          <w:color w:val="000000"/>
          <w:sz w:val="24"/>
          <w:szCs w:val="24"/>
          <w:lang w:eastAsia="ru-RU"/>
        </w:rPr>
        <w:t xml:space="preserve"> специальных условий </w:t>
      </w:r>
      <w:r w:rsidRPr="00567385">
        <w:rPr>
          <w:rFonts w:ascii="Times New Roman" w:eastAsia="Times New Roman" w:hAnsi="Times New Roman" w:cs="Times New Roman"/>
          <w:color w:val="000000"/>
          <w:spacing w:val="2"/>
          <w:sz w:val="24"/>
          <w:szCs w:val="24"/>
          <w:lang w:eastAsia="ru-RU"/>
        </w:rPr>
        <w:t>обучения и воспитания детей с ограниченными возможно</w:t>
      </w:r>
      <w:r w:rsidRPr="00567385">
        <w:rPr>
          <w:rFonts w:ascii="Times New Roman" w:eastAsia="Times New Roman" w:hAnsi="Times New Roman" w:cs="Times New Roman"/>
          <w:color w:val="000000"/>
          <w:sz w:val="24"/>
          <w:szCs w:val="24"/>
          <w:lang w:eastAsia="ru-RU"/>
        </w:rPr>
        <w:t>стями здоровья, включающих:</w:t>
      </w:r>
    </w:p>
    <w:p w14:paraId="57669E9E" w14:textId="77777777" w:rsidR="00436440" w:rsidRPr="00567385" w:rsidRDefault="00B65A02" w:rsidP="00567385">
      <w:pPr>
        <w:autoSpaceDE w:val="0"/>
        <w:autoSpaceDN w:val="0"/>
        <w:adjustRightInd w:val="0"/>
        <w:spacing w:after="0" w:line="240" w:lineRule="auto"/>
        <w:ind w:firstLine="567"/>
        <w:contextualSpacing/>
        <w:jc w:val="both"/>
        <w:rPr>
          <w:rFonts w:ascii="Times New Roman" w:eastAsia="Times New Roman" w:hAnsi="Times New Roman" w:cs="Times New Roman"/>
          <w:i/>
          <w:iCs/>
          <w:sz w:val="24"/>
          <w:szCs w:val="24"/>
          <w:lang w:eastAsia="ru-RU"/>
        </w:rPr>
      </w:pPr>
      <w:r w:rsidRPr="00567385">
        <w:rPr>
          <w:rFonts w:ascii="Times New Roman" w:eastAsia="Times New Roman" w:hAnsi="Times New Roman" w:cs="Times New Roman"/>
          <w:b/>
          <w:bCs/>
          <w:sz w:val="24"/>
          <w:szCs w:val="24"/>
          <w:lang w:eastAsia="ru-RU"/>
        </w:rPr>
        <w:t>Психолого­педагогическое обеспечение</w:t>
      </w:r>
    </w:p>
    <w:p w14:paraId="16DFE9A5" w14:textId="77777777" w:rsidR="00436440" w:rsidRPr="00567385" w:rsidRDefault="00436440" w:rsidP="00567385">
      <w:pPr>
        <w:autoSpaceDE w:val="0"/>
        <w:autoSpaceDN w:val="0"/>
        <w:adjustRightInd w:val="0"/>
        <w:spacing w:after="0" w:line="240" w:lineRule="auto"/>
        <w:ind w:firstLine="567"/>
        <w:contextualSpacing/>
        <w:jc w:val="both"/>
        <w:textAlignment w:val="center"/>
        <w:rPr>
          <w:rFonts w:ascii="Times New Roman" w:eastAsia="Times New Roman" w:hAnsi="Times New Roman" w:cs="Times New Roman"/>
          <w:color w:val="000000"/>
          <w:spacing w:val="2"/>
          <w:sz w:val="24"/>
          <w:szCs w:val="24"/>
          <w:lang w:eastAsia="ru-RU"/>
        </w:rPr>
      </w:pPr>
      <w:r w:rsidRPr="00567385">
        <w:rPr>
          <w:rFonts w:ascii="Times New Roman" w:eastAsia="Times New Roman" w:hAnsi="Times New Roman" w:cs="Times New Roman"/>
          <w:color w:val="000000"/>
          <w:spacing w:val="2"/>
          <w:sz w:val="24"/>
          <w:szCs w:val="24"/>
          <w:lang w:eastAsia="ru-RU"/>
        </w:rPr>
        <w:t xml:space="preserve"> в том числе:</w:t>
      </w:r>
    </w:p>
    <w:p w14:paraId="2713150B" w14:textId="77777777" w:rsidR="00436440" w:rsidRPr="00567385" w:rsidRDefault="00436440" w:rsidP="00567385">
      <w:pPr>
        <w:autoSpaceDE w:val="0"/>
        <w:autoSpaceDN w:val="0"/>
        <w:adjustRightInd w:val="0"/>
        <w:spacing w:after="0" w:line="240" w:lineRule="auto"/>
        <w:ind w:firstLine="567"/>
        <w:contextualSpacing/>
        <w:jc w:val="both"/>
        <w:textAlignment w:val="center"/>
        <w:rPr>
          <w:rFonts w:ascii="Times New Roman" w:eastAsia="Times New Roman" w:hAnsi="Times New Roman" w:cs="Times New Roman"/>
          <w:color w:val="000000"/>
          <w:spacing w:val="2"/>
          <w:sz w:val="24"/>
          <w:szCs w:val="24"/>
          <w:lang w:eastAsia="ru-RU"/>
        </w:rPr>
      </w:pPr>
      <w:r w:rsidRPr="00567385">
        <w:rPr>
          <w:rFonts w:ascii="Times New Roman" w:eastAsia="Times New Roman" w:hAnsi="Times New Roman" w:cs="Times New Roman"/>
          <w:color w:val="000000"/>
          <w:spacing w:val="2"/>
          <w:sz w:val="24"/>
          <w:szCs w:val="24"/>
          <w:lang w:eastAsia="ru-RU"/>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14:paraId="221B0005" w14:textId="77777777" w:rsidR="00436440" w:rsidRPr="00567385" w:rsidRDefault="00436440" w:rsidP="00567385">
      <w:pPr>
        <w:autoSpaceDE w:val="0"/>
        <w:autoSpaceDN w:val="0"/>
        <w:adjustRightInd w:val="0"/>
        <w:spacing w:after="0" w:line="240" w:lineRule="auto"/>
        <w:ind w:firstLine="567"/>
        <w:contextualSpacing/>
        <w:jc w:val="both"/>
        <w:textAlignment w:val="center"/>
        <w:rPr>
          <w:rFonts w:ascii="Times New Roman" w:eastAsia="Times New Roman" w:hAnsi="Times New Roman" w:cs="Times New Roman"/>
          <w:color w:val="000000"/>
          <w:spacing w:val="-2"/>
          <w:sz w:val="24"/>
          <w:szCs w:val="24"/>
          <w:lang w:eastAsia="ru-RU"/>
        </w:rPr>
      </w:pPr>
      <w:r w:rsidRPr="00567385">
        <w:rPr>
          <w:rFonts w:ascii="Times New Roman" w:eastAsia="Times New Roman" w:hAnsi="Times New Roman" w:cs="Times New Roman"/>
          <w:color w:val="000000"/>
          <w:sz w:val="24"/>
          <w:szCs w:val="24"/>
          <w:lang w:eastAsia="ru-RU"/>
        </w:rPr>
        <w:t>обеспечение психолого­педагогических условий (коррек</w:t>
      </w:r>
      <w:r w:rsidRPr="00567385">
        <w:rPr>
          <w:rFonts w:ascii="Times New Roman" w:eastAsia="Times New Roman" w:hAnsi="Times New Roman" w:cs="Times New Roman"/>
          <w:color w:val="000000"/>
          <w:spacing w:val="2"/>
          <w:sz w:val="24"/>
          <w:szCs w:val="24"/>
          <w:lang w:eastAsia="ru-RU"/>
        </w:rPr>
        <w:t>ционная направленность учебно­воспитательного процесса);</w:t>
      </w:r>
    </w:p>
    <w:p w14:paraId="00DC7C10" w14:textId="77777777" w:rsidR="00B65A02" w:rsidRPr="00567385" w:rsidRDefault="00436440" w:rsidP="00567385">
      <w:pPr>
        <w:autoSpaceDE w:val="0"/>
        <w:autoSpaceDN w:val="0"/>
        <w:adjustRightInd w:val="0"/>
        <w:spacing w:after="0" w:line="240" w:lineRule="auto"/>
        <w:ind w:firstLine="567"/>
        <w:contextualSpacing/>
        <w:jc w:val="both"/>
        <w:textAlignment w:val="center"/>
        <w:rPr>
          <w:rFonts w:ascii="Times New Roman" w:eastAsia="Times New Roman" w:hAnsi="Times New Roman" w:cs="Times New Roman"/>
          <w:b/>
          <w:bCs/>
          <w:sz w:val="24"/>
          <w:szCs w:val="24"/>
          <w:lang w:eastAsia="ru-RU"/>
        </w:rPr>
      </w:pPr>
      <w:r w:rsidRPr="00567385">
        <w:rPr>
          <w:rFonts w:ascii="Times New Roman" w:eastAsia="Times New Roman" w:hAnsi="Times New Roman" w:cs="Times New Roman"/>
          <w:color w:val="000000"/>
          <w:sz w:val="24"/>
          <w:szCs w:val="24"/>
          <w:lang w:eastAsia="ru-RU"/>
        </w:rPr>
        <w:t>развитие системы обучения и воспитания детей, имеющих сложные нарушения психического и (или) физического развития</w:t>
      </w:r>
      <w:r w:rsidRPr="00567385">
        <w:rPr>
          <w:rFonts w:ascii="Times New Roman" w:eastAsia="Times New Roman" w:hAnsi="Times New Roman" w:cs="Times New Roman"/>
          <w:sz w:val="24"/>
          <w:szCs w:val="24"/>
          <w:lang w:eastAsia="ru-RU"/>
        </w:rPr>
        <w:t>.</w:t>
      </w:r>
      <w:bookmarkStart w:id="3070" w:name="_Toc427419040"/>
      <w:r w:rsidR="00B65A02" w:rsidRPr="00567385">
        <w:rPr>
          <w:rFonts w:ascii="Times New Roman" w:eastAsia="Times New Roman" w:hAnsi="Times New Roman" w:cs="Times New Roman"/>
          <w:b/>
          <w:bCs/>
          <w:sz w:val="24"/>
          <w:szCs w:val="24"/>
          <w:lang w:eastAsia="ru-RU"/>
        </w:rPr>
        <w:t xml:space="preserve"> </w:t>
      </w:r>
    </w:p>
    <w:p w14:paraId="259026CA" w14:textId="77777777" w:rsidR="00436440" w:rsidRPr="00567385" w:rsidRDefault="00B65A02" w:rsidP="00567385">
      <w:pPr>
        <w:autoSpaceDE w:val="0"/>
        <w:autoSpaceDN w:val="0"/>
        <w:adjustRightInd w:val="0"/>
        <w:spacing w:after="0" w:line="240" w:lineRule="auto"/>
        <w:ind w:firstLine="567"/>
        <w:contextualSpacing/>
        <w:jc w:val="both"/>
        <w:textAlignment w:val="center"/>
        <w:rPr>
          <w:rFonts w:ascii="Times New Roman" w:eastAsia="Times New Roman" w:hAnsi="Times New Roman" w:cs="Times New Roman"/>
          <w:sz w:val="24"/>
          <w:szCs w:val="24"/>
          <w:lang w:eastAsia="ru-RU"/>
        </w:rPr>
      </w:pPr>
      <w:r w:rsidRPr="00567385">
        <w:rPr>
          <w:rFonts w:ascii="Times New Roman" w:eastAsia="Times New Roman" w:hAnsi="Times New Roman" w:cs="Times New Roman"/>
          <w:b/>
          <w:bCs/>
          <w:sz w:val="24"/>
          <w:szCs w:val="24"/>
          <w:lang w:eastAsia="ru-RU"/>
        </w:rPr>
        <w:t>Кадровое обеспечение</w:t>
      </w:r>
      <w:bookmarkEnd w:id="3070"/>
    </w:p>
    <w:p w14:paraId="262CD6F9" w14:textId="77777777" w:rsidR="00436440" w:rsidRPr="00567385" w:rsidRDefault="00436440" w:rsidP="00567385">
      <w:pPr>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567385">
        <w:rPr>
          <w:rFonts w:ascii="Times New Roman" w:eastAsia="Times New Roman" w:hAnsi="Times New Roman" w:cs="Times New Roman"/>
          <w:color w:val="000000"/>
          <w:spacing w:val="2"/>
          <w:sz w:val="24"/>
          <w:szCs w:val="24"/>
          <w:lang w:eastAsia="ru-RU"/>
        </w:rPr>
        <w:t>Важным моментом реализации программы коррекцион</w:t>
      </w:r>
      <w:r w:rsidRPr="00567385">
        <w:rPr>
          <w:rFonts w:ascii="Times New Roman" w:eastAsia="Times New Roman" w:hAnsi="Times New Roman" w:cs="Times New Roman"/>
          <w:color w:val="000000"/>
          <w:sz w:val="24"/>
          <w:szCs w:val="24"/>
          <w:lang w:eastAsia="ru-RU"/>
        </w:rPr>
        <w:t>ной работы является кадровое обеспечение. Коррекционная работа должна осуществляться специалистами соответствую</w:t>
      </w:r>
      <w:r w:rsidRPr="00567385">
        <w:rPr>
          <w:rFonts w:ascii="Times New Roman" w:eastAsia="Times New Roman" w:hAnsi="Times New Roman" w:cs="Times New Roman"/>
          <w:color w:val="000000"/>
          <w:spacing w:val="2"/>
          <w:sz w:val="24"/>
          <w:szCs w:val="24"/>
          <w:lang w:eastAsia="ru-RU"/>
        </w:rPr>
        <w:t>щей квалификации, имеющими специализированное обра</w:t>
      </w:r>
      <w:r w:rsidRPr="00567385">
        <w:rPr>
          <w:rFonts w:ascii="Times New Roman" w:eastAsia="Times New Roman" w:hAnsi="Times New Roman" w:cs="Times New Roman"/>
          <w:color w:val="000000"/>
          <w:sz w:val="24"/>
          <w:szCs w:val="24"/>
          <w:lang w:eastAsia="ru-RU"/>
        </w:rPr>
        <w:t xml:space="preserve">зование, и педагогами, прошедшими обязательную курсовую подготовку </w:t>
      </w:r>
      <w:r w:rsidRPr="00567385">
        <w:rPr>
          <w:rFonts w:ascii="Times New Roman" w:eastAsia="Times New Roman" w:hAnsi="Times New Roman" w:cs="Times New Roman"/>
          <w:color w:val="000000"/>
          <w:spacing w:val="2"/>
          <w:sz w:val="24"/>
          <w:szCs w:val="24"/>
          <w:lang w:eastAsia="ru-RU"/>
        </w:rPr>
        <w:t xml:space="preserve">или другие виды профессиональной подготовки в рамках </w:t>
      </w:r>
      <w:r w:rsidRPr="00567385">
        <w:rPr>
          <w:rFonts w:ascii="Times New Roman" w:eastAsia="Times New Roman" w:hAnsi="Times New Roman" w:cs="Times New Roman"/>
          <w:color w:val="000000"/>
          <w:sz w:val="24"/>
          <w:szCs w:val="24"/>
          <w:lang w:eastAsia="ru-RU"/>
        </w:rPr>
        <w:t>обозначенной темы.</w:t>
      </w:r>
    </w:p>
    <w:p w14:paraId="213FC74B" w14:textId="77777777" w:rsidR="00436440" w:rsidRPr="00567385" w:rsidRDefault="00436440" w:rsidP="00567385">
      <w:pPr>
        <w:spacing w:after="200" w:line="240" w:lineRule="auto"/>
        <w:ind w:firstLine="567"/>
        <w:contextualSpacing/>
        <w:rPr>
          <w:rFonts w:ascii="Times New Roman" w:eastAsia="Times New Roman" w:hAnsi="Times New Roman" w:cs="Times New Roman"/>
          <w:b/>
          <w:sz w:val="24"/>
          <w:szCs w:val="24"/>
          <w:lang w:eastAsia="ru-RU"/>
        </w:rPr>
      </w:pPr>
      <w:r w:rsidRPr="00567385">
        <w:rPr>
          <w:rFonts w:ascii="Times New Roman" w:eastAsia="Times New Roman" w:hAnsi="Times New Roman" w:cs="Times New Roman"/>
          <w:b/>
          <w:sz w:val="24"/>
          <w:szCs w:val="24"/>
          <w:lang w:eastAsia="ru-RU"/>
        </w:rPr>
        <w:t>Специалисты, которые обеспечивают процесс сопровождения</w:t>
      </w:r>
      <w:r w:rsidR="00B65A02" w:rsidRPr="00567385">
        <w:rPr>
          <w:rFonts w:ascii="Times New Roman" w:eastAsia="Times New Roman" w:hAnsi="Times New Roman" w:cs="Times New Roman"/>
          <w:b/>
          <w:sz w:val="24"/>
          <w:szCs w:val="24"/>
          <w:lang w:eastAsia="ru-RU"/>
        </w:rPr>
        <w:t xml:space="preserve"> </w:t>
      </w:r>
      <w:r w:rsidRPr="00567385">
        <w:rPr>
          <w:rFonts w:ascii="Times New Roman" w:eastAsia="Times New Roman" w:hAnsi="Times New Roman" w:cs="Times New Roman"/>
          <w:b/>
          <w:sz w:val="24"/>
          <w:szCs w:val="24"/>
          <w:lang w:eastAsia="ru-RU"/>
        </w:rPr>
        <w:t xml:space="preserve">детей-инвалидов и детей с ОВЗ в </w:t>
      </w:r>
      <w:r w:rsidR="00B65A02" w:rsidRPr="00567385">
        <w:rPr>
          <w:rFonts w:ascii="Times New Roman" w:eastAsia="Times New Roman" w:hAnsi="Times New Roman" w:cs="Times New Roman"/>
          <w:b/>
          <w:sz w:val="24"/>
          <w:szCs w:val="24"/>
          <w:lang w:eastAsia="ru-RU"/>
        </w:rPr>
        <w:t>гимназии</w:t>
      </w:r>
    </w:p>
    <w:tbl>
      <w:tblPr>
        <w:tblStyle w:val="21"/>
        <w:tblW w:w="0" w:type="auto"/>
        <w:tblInd w:w="534" w:type="dxa"/>
        <w:tblLook w:val="04A0" w:firstRow="1" w:lastRow="0" w:firstColumn="1" w:lastColumn="0" w:noHBand="0" w:noVBand="1"/>
      </w:tblPr>
      <w:tblGrid>
        <w:gridCol w:w="3131"/>
        <w:gridCol w:w="2186"/>
        <w:gridCol w:w="3777"/>
      </w:tblGrid>
      <w:tr w:rsidR="00436440" w:rsidRPr="00567385" w14:paraId="63B4F2B3" w14:textId="77777777" w:rsidTr="00B65A02">
        <w:trPr>
          <w:trHeight w:hRule="exact" w:val="669"/>
        </w:trPr>
        <w:tc>
          <w:tcPr>
            <w:tcW w:w="3161" w:type="dxa"/>
          </w:tcPr>
          <w:p w14:paraId="26CD4640" w14:textId="77777777" w:rsidR="00436440" w:rsidRPr="00567385" w:rsidRDefault="00436440" w:rsidP="00567385">
            <w:pPr>
              <w:spacing w:after="200"/>
              <w:contextualSpacing/>
              <w:jc w:val="center"/>
              <w:rPr>
                <w:rFonts w:ascii="Times New Roman" w:hAnsi="Times New Roman" w:cs="Times New Roman"/>
                <w:b/>
                <w:sz w:val="24"/>
                <w:szCs w:val="24"/>
              </w:rPr>
            </w:pPr>
            <w:r w:rsidRPr="00567385">
              <w:rPr>
                <w:rFonts w:ascii="Times New Roman" w:hAnsi="Times New Roman" w:cs="Times New Roman"/>
                <w:b/>
                <w:sz w:val="24"/>
                <w:szCs w:val="24"/>
              </w:rPr>
              <w:t>Должность в штатном расписании</w:t>
            </w:r>
          </w:p>
        </w:tc>
        <w:tc>
          <w:tcPr>
            <w:tcW w:w="2199" w:type="dxa"/>
          </w:tcPr>
          <w:p w14:paraId="2C0CD7B6" w14:textId="77777777" w:rsidR="00436440" w:rsidRPr="00567385" w:rsidRDefault="00436440" w:rsidP="00567385">
            <w:pPr>
              <w:spacing w:after="200"/>
              <w:contextualSpacing/>
              <w:jc w:val="center"/>
              <w:rPr>
                <w:rFonts w:ascii="Times New Roman" w:hAnsi="Times New Roman" w:cs="Times New Roman"/>
                <w:b/>
                <w:sz w:val="24"/>
                <w:szCs w:val="24"/>
              </w:rPr>
            </w:pPr>
            <w:r w:rsidRPr="00567385">
              <w:rPr>
                <w:rFonts w:ascii="Times New Roman" w:hAnsi="Times New Roman" w:cs="Times New Roman"/>
                <w:b/>
                <w:sz w:val="24"/>
                <w:szCs w:val="24"/>
              </w:rPr>
              <w:t>Количество специалистов</w:t>
            </w:r>
          </w:p>
        </w:tc>
        <w:tc>
          <w:tcPr>
            <w:tcW w:w="3814" w:type="dxa"/>
          </w:tcPr>
          <w:p w14:paraId="03BC23C5" w14:textId="77777777" w:rsidR="00436440" w:rsidRPr="00567385" w:rsidRDefault="00436440" w:rsidP="00567385">
            <w:pPr>
              <w:spacing w:after="200"/>
              <w:contextualSpacing/>
              <w:jc w:val="center"/>
              <w:rPr>
                <w:rFonts w:ascii="Times New Roman" w:hAnsi="Times New Roman" w:cs="Times New Roman"/>
                <w:b/>
                <w:sz w:val="24"/>
                <w:szCs w:val="24"/>
              </w:rPr>
            </w:pPr>
            <w:r w:rsidRPr="00567385">
              <w:rPr>
                <w:rFonts w:ascii="Times New Roman" w:hAnsi="Times New Roman" w:cs="Times New Roman"/>
                <w:b/>
                <w:sz w:val="24"/>
                <w:szCs w:val="24"/>
              </w:rPr>
              <w:t>Соответствие квалификации</w:t>
            </w:r>
          </w:p>
        </w:tc>
      </w:tr>
      <w:tr w:rsidR="00436440" w:rsidRPr="00567385" w14:paraId="16AB5D56" w14:textId="77777777" w:rsidTr="00B65A02">
        <w:trPr>
          <w:trHeight w:hRule="exact" w:val="669"/>
        </w:trPr>
        <w:tc>
          <w:tcPr>
            <w:tcW w:w="3161" w:type="dxa"/>
          </w:tcPr>
          <w:p w14:paraId="2FCFB314" w14:textId="77777777" w:rsidR="00436440" w:rsidRPr="00567385" w:rsidRDefault="00B65A02" w:rsidP="00567385">
            <w:pPr>
              <w:spacing w:after="200"/>
              <w:ind w:firstLine="32"/>
              <w:contextualSpacing/>
              <w:rPr>
                <w:rFonts w:ascii="Times New Roman" w:hAnsi="Times New Roman" w:cs="Times New Roman"/>
                <w:sz w:val="24"/>
                <w:szCs w:val="24"/>
              </w:rPr>
            </w:pPr>
            <w:r w:rsidRPr="00567385">
              <w:rPr>
                <w:rFonts w:ascii="Times New Roman" w:hAnsi="Times New Roman" w:cs="Times New Roman"/>
                <w:sz w:val="24"/>
                <w:szCs w:val="24"/>
              </w:rPr>
              <w:t>Педагог-п</w:t>
            </w:r>
            <w:r w:rsidR="00436440" w:rsidRPr="00567385">
              <w:rPr>
                <w:rFonts w:ascii="Times New Roman" w:hAnsi="Times New Roman" w:cs="Times New Roman"/>
                <w:sz w:val="24"/>
                <w:szCs w:val="24"/>
              </w:rPr>
              <w:t>сихолог</w:t>
            </w:r>
          </w:p>
        </w:tc>
        <w:tc>
          <w:tcPr>
            <w:tcW w:w="2199" w:type="dxa"/>
          </w:tcPr>
          <w:p w14:paraId="4E15D397" w14:textId="77777777" w:rsidR="00436440" w:rsidRPr="00567385" w:rsidRDefault="00B65A02" w:rsidP="00567385">
            <w:pPr>
              <w:spacing w:after="200"/>
              <w:ind w:firstLine="32"/>
              <w:contextualSpacing/>
              <w:rPr>
                <w:rFonts w:ascii="Times New Roman" w:hAnsi="Times New Roman" w:cs="Times New Roman"/>
                <w:sz w:val="24"/>
                <w:szCs w:val="24"/>
              </w:rPr>
            </w:pPr>
            <w:r w:rsidRPr="00567385">
              <w:rPr>
                <w:rFonts w:ascii="Times New Roman" w:hAnsi="Times New Roman" w:cs="Times New Roman"/>
                <w:sz w:val="24"/>
                <w:szCs w:val="24"/>
              </w:rPr>
              <w:t>2</w:t>
            </w:r>
            <w:r w:rsidR="00436440" w:rsidRPr="00567385">
              <w:rPr>
                <w:rFonts w:ascii="Times New Roman" w:hAnsi="Times New Roman" w:cs="Times New Roman"/>
                <w:sz w:val="24"/>
                <w:szCs w:val="24"/>
              </w:rPr>
              <w:t xml:space="preserve"> человека</w:t>
            </w:r>
          </w:p>
        </w:tc>
        <w:tc>
          <w:tcPr>
            <w:tcW w:w="3814" w:type="dxa"/>
          </w:tcPr>
          <w:p w14:paraId="36633314" w14:textId="77777777" w:rsidR="00436440" w:rsidRPr="00567385" w:rsidRDefault="00436440" w:rsidP="00567385">
            <w:pPr>
              <w:spacing w:after="200"/>
              <w:ind w:firstLine="32"/>
              <w:contextualSpacing/>
              <w:rPr>
                <w:rFonts w:ascii="Times New Roman" w:hAnsi="Times New Roman" w:cs="Times New Roman"/>
                <w:sz w:val="24"/>
                <w:szCs w:val="24"/>
              </w:rPr>
            </w:pPr>
            <w:r w:rsidRPr="00567385">
              <w:rPr>
                <w:rFonts w:ascii="Times New Roman" w:hAnsi="Times New Roman" w:cs="Times New Roman"/>
                <w:sz w:val="24"/>
                <w:szCs w:val="24"/>
              </w:rPr>
              <w:t>Специализированное профессиональное образование</w:t>
            </w:r>
          </w:p>
        </w:tc>
      </w:tr>
      <w:tr w:rsidR="00436440" w:rsidRPr="00567385" w14:paraId="3989812A" w14:textId="77777777" w:rsidTr="00B65A02">
        <w:trPr>
          <w:trHeight w:hRule="exact" w:val="669"/>
        </w:trPr>
        <w:tc>
          <w:tcPr>
            <w:tcW w:w="3161" w:type="dxa"/>
            <w:tcBorders>
              <w:bottom w:val="single" w:sz="4" w:space="0" w:color="auto"/>
            </w:tcBorders>
          </w:tcPr>
          <w:p w14:paraId="47286244" w14:textId="77777777" w:rsidR="00436440" w:rsidRPr="00567385" w:rsidRDefault="00436440" w:rsidP="00567385">
            <w:pPr>
              <w:spacing w:after="200"/>
              <w:ind w:firstLine="32"/>
              <w:contextualSpacing/>
              <w:rPr>
                <w:rFonts w:ascii="Times New Roman" w:hAnsi="Times New Roman" w:cs="Times New Roman"/>
                <w:sz w:val="24"/>
                <w:szCs w:val="24"/>
              </w:rPr>
            </w:pPr>
            <w:r w:rsidRPr="00567385">
              <w:rPr>
                <w:rFonts w:ascii="Times New Roman" w:hAnsi="Times New Roman" w:cs="Times New Roman"/>
                <w:sz w:val="24"/>
                <w:szCs w:val="24"/>
              </w:rPr>
              <w:t>Социальны</w:t>
            </w:r>
            <w:r w:rsidR="00B65A02" w:rsidRPr="00567385">
              <w:rPr>
                <w:rFonts w:ascii="Times New Roman" w:hAnsi="Times New Roman" w:cs="Times New Roman"/>
                <w:sz w:val="24"/>
                <w:szCs w:val="24"/>
              </w:rPr>
              <w:t>й педагог</w:t>
            </w:r>
          </w:p>
        </w:tc>
        <w:tc>
          <w:tcPr>
            <w:tcW w:w="2199" w:type="dxa"/>
          </w:tcPr>
          <w:p w14:paraId="734EA31E" w14:textId="77777777" w:rsidR="00436440" w:rsidRPr="00567385" w:rsidRDefault="00436440" w:rsidP="00567385">
            <w:pPr>
              <w:spacing w:after="200"/>
              <w:ind w:firstLine="32"/>
              <w:contextualSpacing/>
              <w:rPr>
                <w:rFonts w:ascii="Times New Roman" w:hAnsi="Times New Roman" w:cs="Times New Roman"/>
                <w:sz w:val="24"/>
                <w:szCs w:val="24"/>
              </w:rPr>
            </w:pPr>
            <w:r w:rsidRPr="00567385">
              <w:rPr>
                <w:rFonts w:ascii="Times New Roman" w:hAnsi="Times New Roman" w:cs="Times New Roman"/>
                <w:sz w:val="24"/>
                <w:szCs w:val="24"/>
              </w:rPr>
              <w:t>1 человек</w:t>
            </w:r>
          </w:p>
        </w:tc>
        <w:tc>
          <w:tcPr>
            <w:tcW w:w="3814" w:type="dxa"/>
          </w:tcPr>
          <w:p w14:paraId="2AD49CA0" w14:textId="77777777" w:rsidR="00436440" w:rsidRPr="00567385" w:rsidRDefault="00436440" w:rsidP="00567385">
            <w:pPr>
              <w:spacing w:after="200"/>
              <w:ind w:firstLine="32"/>
              <w:contextualSpacing/>
              <w:rPr>
                <w:rFonts w:ascii="Times New Roman" w:hAnsi="Times New Roman" w:cs="Times New Roman"/>
                <w:sz w:val="24"/>
                <w:szCs w:val="24"/>
              </w:rPr>
            </w:pPr>
            <w:r w:rsidRPr="00567385">
              <w:rPr>
                <w:rFonts w:ascii="Times New Roman" w:hAnsi="Times New Roman" w:cs="Times New Roman"/>
                <w:sz w:val="24"/>
                <w:szCs w:val="24"/>
              </w:rPr>
              <w:t>Специализированное профессиональное образование</w:t>
            </w:r>
          </w:p>
        </w:tc>
      </w:tr>
      <w:tr w:rsidR="00B65A02" w:rsidRPr="00567385" w14:paraId="78827E1F" w14:textId="77777777" w:rsidTr="00B65A02">
        <w:trPr>
          <w:trHeight w:hRule="exact" w:val="761"/>
        </w:trPr>
        <w:tc>
          <w:tcPr>
            <w:tcW w:w="3161" w:type="dxa"/>
            <w:tcBorders>
              <w:top w:val="single" w:sz="4" w:space="0" w:color="auto"/>
              <w:bottom w:val="single" w:sz="4" w:space="0" w:color="auto"/>
            </w:tcBorders>
          </w:tcPr>
          <w:p w14:paraId="6B2CF655" w14:textId="77777777" w:rsidR="00B65A02" w:rsidRPr="00567385" w:rsidRDefault="00B65A02" w:rsidP="00567385">
            <w:pPr>
              <w:spacing w:after="200"/>
              <w:ind w:firstLine="32"/>
              <w:contextualSpacing/>
              <w:rPr>
                <w:rFonts w:ascii="Times New Roman" w:hAnsi="Times New Roman" w:cs="Times New Roman"/>
                <w:sz w:val="24"/>
                <w:szCs w:val="24"/>
              </w:rPr>
            </w:pPr>
            <w:r w:rsidRPr="00567385">
              <w:rPr>
                <w:rFonts w:ascii="Times New Roman" w:hAnsi="Times New Roman" w:cs="Times New Roman"/>
                <w:sz w:val="24"/>
                <w:szCs w:val="24"/>
              </w:rPr>
              <w:t>Учитель-дефектолог</w:t>
            </w:r>
          </w:p>
        </w:tc>
        <w:tc>
          <w:tcPr>
            <w:tcW w:w="2199" w:type="dxa"/>
          </w:tcPr>
          <w:p w14:paraId="36F2FF0F" w14:textId="77777777" w:rsidR="00B65A02" w:rsidRPr="00567385" w:rsidRDefault="00B65A02" w:rsidP="00567385">
            <w:pPr>
              <w:spacing w:after="200"/>
              <w:ind w:firstLine="32"/>
              <w:contextualSpacing/>
              <w:rPr>
                <w:rFonts w:ascii="Times New Roman" w:hAnsi="Times New Roman" w:cs="Times New Roman"/>
                <w:sz w:val="24"/>
                <w:szCs w:val="24"/>
              </w:rPr>
            </w:pPr>
            <w:r w:rsidRPr="00567385">
              <w:rPr>
                <w:rFonts w:ascii="Times New Roman" w:hAnsi="Times New Roman" w:cs="Times New Roman"/>
                <w:sz w:val="24"/>
                <w:szCs w:val="24"/>
              </w:rPr>
              <w:t>1 человек</w:t>
            </w:r>
          </w:p>
        </w:tc>
        <w:tc>
          <w:tcPr>
            <w:tcW w:w="3814" w:type="dxa"/>
          </w:tcPr>
          <w:p w14:paraId="232FB6BF" w14:textId="77777777" w:rsidR="00B65A02" w:rsidRPr="00567385" w:rsidRDefault="00B65A02" w:rsidP="00567385">
            <w:pPr>
              <w:spacing w:after="200"/>
              <w:ind w:firstLine="32"/>
              <w:contextualSpacing/>
              <w:rPr>
                <w:rFonts w:ascii="Times New Roman" w:hAnsi="Times New Roman" w:cs="Times New Roman"/>
                <w:sz w:val="24"/>
                <w:szCs w:val="24"/>
              </w:rPr>
            </w:pPr>
            <w:r w:rsidRPr="00567385">
              <w:rPr>
                <w:rFonts w:ascii="Times New Roman" w:hAnsi="Times New Roman" w:cs="Times New Roman"/>
                <w:sz w:val="24"/>
                <w:szCs w:val="24"/>
              </w:rPr>
              <w:t xml:space="preserve">Специализированное профессиональное образование </w:t>
            </w:r>
          </w:p>
        </w:tc>
      </w:tr>
      <w:tr w:rsidR="00B65A02" w:rsidRPr="00567385" w14:paraId="43D6B054" w14:textId="77777777" w:rsidTr="00B65A02">
        <w:trPr>
          <w:trHeight w:hRule="exact" w:val="669"/>
        </w:trPr>
        <w:tc>
          <w:tcPr>
            <w:tcW w:w="3161" w:type="dxa"/>
            <w:tcBorders>
              <w:top w:val="single" w:sz="4" w:space="0" w:color="auto"/>
              <w:bottom w:val="single" w:sz="4" w:space="0" w:color="auto"/>
            </w:tcBorders>
          </w:tcPr>
          <w:p w14:paraId="412D6911" w14:textId="77777777" w:rsidR="00B65A02" w:rsidRPr="00567385" w:rsidRDefault="00B65A02" w:rsidP="00567385">
            <w:pPr>
              <w:spacing w:after="200"/>
              <w:ind w:firstLine="32"/>
              <w:contextualSpacing/>
              <w:rPr>
                <w:rFonts w:ascii="Times New Roman" w:hAnsi="Times New Roman" w:cs="Times New Roman"/>
                <w:sz w:val="24"/>
                <w:szCs w:val="24"/>
              </w:rPr>
            </w:pPr>
            <w:r w:rsidRPr="00567385">
              <w:rPr>
                <w:rFonts w:ascii="Times New Roman" w:hAnsi="Times New Roman" w:cs="Times New Roman"/>
                <w:sz w:val="24"/>
                <w:szCs w:val="24"/>
              </w:rPr>
              <w:t xml:space="preserve">Педагог дополнительного образования </w:t>
            </w:r>
          </w:p>
        </w:tc>
        <w:tc>
          <w:tcPr>
            <w:tcW w:w="2199" w:type="dxa"/>
          </w:tcPr>
          <w:p w14:paraId="06248A1F" w14:textId="77777777" w:rsidR="00B65A02" w:rsidRPr="00567385" w:rsidRDefault="00B65A02" w:rsidP="00567385">
            <w:pPr>
              <w:spacing w:after="200"/>
              <w:ind w:firstLine="32"/>
              <w:contextualSpacing/>
              <w:rPr>
                <w:rFonts w:ascii="Times New Roman" w:hAnsi="Times New Roman" w:cs="Times New Roman"/>
                <w:sz w:val="24"/>
                <w:szCs w:val="24"/>
              </w:rPr>
            </w:pPr>
            <w:r w:rsidRPr="00567385">
              <w:rPr>
                <w:rFonts w:ascii="Times New Roman" w:hAnsi="Times New Roman" w:cs="Times New Roman"/>
                <w:sz w:val="24"/>
                <w:szCs w:val="24"/>
              </w:rPr>
              <w:t>3 человека</w:t>
            </w:r>
          </w:p>
        </w:tc>
        <w:tc>
          <w:tcPr>
            <w:tcW w:w="3814" w:type="dxa"/>
          </w:tcPr>
          <w:p w14:paraId="42D36BAD" w14:textId="77777777" w:rsidR="00B65A02" w:rsidRPr="00567385" w:rsidRDefault="00B65A02" w:rsidP="00567385">
            <w:pPr>
              <w:spacing w:after="200"/>
              <w:ind w:firstLine="32"/>
              <w:contextualSpacing/>
              <w:rPr>
                <w:rFonts w:ascii="Times New Roman" w:hAnsi="Times New Roman" w:cs="Times New Roman"/>
                <w:sz w:val="24"/>
                <w:szCs w:val="24"/>
              </w:rPr>
            </w:pPr>
            <w:r w:rsidRPr="00567385">
              <w:rPr>
                <w:rFonts w:ascii="Times New Roman" w:hAnsi="Times New Roman" w:cs="Times New Roman"/>
                <w:sz w:val="24"/>
                <w:szCs w:val="24"/>
              </w:rPr>
              <w:t>Курсы повышения квалификации</w:t>
            </w:r>
          </w:p>
        </w:tc>
      </w:tr>
    </w:tbl>
    <w:p w14:paraId="1E37503F" w14:textId="77777777" w:rsidR="00436440" w:rsidRPr="00567385" w:rsidRDefault="00436440" w:rsidP="00567385">
      <w:pPr>
        <w:autoSpaceDE w:val="0"/>
        <w:autoSpaceDN w:val="0"/>
        <w:adjustRightInd w:val="0"/>
        <w:spacing w:after="0" w:line="240" w:lineRule="auto"/>
        <w:ind w:firstLine="567"/>
        <w:contextualSpacing/>
        <w:jc w:val="both"/>
        <w:rPr>
          <w:rFonts w:ascii="Times New Roman" w:eastAsia="Times New Roman" w:hAnsi="Times New Roman" w:cs="Times New Roman"/>
          <w:i/>
          <w:iCs/>
          <w:color w:val="000000"/>
          <w:sz w:val="24"/>
          <w:szCs w:val="24"/>
          <w:lang w:eastAsia="ru-RU"/>
        </w:rPr>
      </w:pPr>
    </w:p>
    <w:p w14:paraId="4B0E5089" w14:textId="77777777" w:rsidR="00436440" w:rsidRPr="00567385" w:rsidRDefault="00436440"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 xml:space="preserve">Одним из основных механизмов реализации коррекционной работы является оптимально выстроенное взаимодействие специалистов </w:t>
      </w:r>
      <w:r w:rsidR="00B65A02" w:rsidRPr="00567385">
        <w:rPr>
          <w:rFonts w:ascii="Times New Roman" w:eastAsia="Times New Roman" w:hAnsi="Times New Roman" w:cs="Times New Roman"/>
          <w:sz w:val="24"/>
          <w:szCs w:val="24"/>
          <w:lang w:eastAsia="ru-RU"/>
        </w:rPr>
        <w:t>гимназии</w:t>
      </w:r>
      <w:r w:rsidRPr="00567385">
        <w:rPr>
          <w:rFonts w:ascii="Times New Roman" w:eastAsia="Times New Roman" w:hAnsi="Times New Roman" w:cs="Times New Roman"/>
          <w:sz w:val="24"/>
          <w:szCs w:val="24"/>
          <w:lang w:eastAsia="ru-RU"/>
        </w:rPr>
        <w:t xml:space="preserve">, обеспечивающее комплексное и системное сопровождение учащихся с ограниченными возможностями здоровья специалистами различного профиля в образовательном процессе. </w:t>
      </w:r>
    </w:p>
    <w:p w14:paraId="7F3474D4" w14:textId="77777777" w:rsidR="00436440" w:rsidRPr="00567385" w:rsidRDefault="00B65A02"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МБОУ «Гимназия №3»</w:t>
      </w:r>
      <w:r w:rsidR="00436440" w:rsidRPr="00567385">
        <w:rPr>
          <w:rFonts w:ascii="Times New Roman" w:eastAsia="Times New Roman" w:hAnsi="Times New Roman" w:cs="Times New Roman"/>
          <w:sz w:val="24"/>
          <w:szCs w:val="24"/>
          <w:lang w:eastAsia="ru-RU"/>
        </w:rPr>
        <w:t xml:space="preserve"> взаимодействует по вопросам коррекционной работы с внешними организациями, специализирующимися в области коррекционной педагогики, медицины: </w:t>
      </w:r>
    </w:p>
    <w:p w14:paraId="1A72D9C9" w14:textId="77777777" w:rsidR="00436440" w:rsidRPr="00567385" w:rsidRDefault="00436440"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1) Городская и краевая ПМПК – определение программы обучения для детей с ОВЗ, консультации для родителей и педагогов.</w:t>
      </w:r>
    </w:p>
    <w:p w14:paraId="4319B5BB" w14:textId="77777777" w:rsidR="00436440" w:rsidRPr="00567385" w:rsidRDefault="00B65A02"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2</w:t>
      </w:r>
      <w:r w:rsidR="00436440" w:rsidRPr="00567385">
        <w:rPr>
          <w:rFonts w:ascii="Times New Roman" w:eastAsia="Times New Roman" w:hAnsi="Times New Roman" w:cs="Times New Roman"/>
          <w:sz w:val="24"/>
          <w:szCs w:val="24"/>
          <w:lang w:eastAsia="ru-RU"/>
        </w:rPr>
        <w:t>)</w:t>
      </w:r>
      <w:r w:rsidRPr="00567385">
        <w:rPr>
          <w:rFonts w:ascii="Times New Roman" w:eastAsia="Times New Roman" w:hAnsi="Times New Roman" w:cs="Times New Roman"/>
          <w:sz w:val="24"/>
          <w:szCs w:val="24"/>
          <w:lang w:eastAsia="ru-RU"/>
        </w:rPr>
        <w:t xml:space="preserve"> КГБУЗ «Детская г</w:t>
      </w:r>
      <w:r w:rsidR="00436440" w:rsidRPr="00567385">
        <w:rPr>
          <w:rFonts w:ascii="Times New Roman" w:eastAsia="Times New Roman" w:hAnsi="Times New Roman" w:cs="Times New Roman"/>
          <w:sz w:val="24"/>
          <w:szCs w:val="24"/>
          <w:lang w:eastAsia="ru-RU"/>
        </w:rPr>
        <w:t xml:space="preserve">ородская </w:t>
      </w:r>
      <w:r w:rsidRPr="00567385">
        <w:rPr>
          <w:rFonts w:ascii="Times New Roman" w:eastAsia="Times New Roman" w:hAnsi="Times New Roman" w:cs="Times New Roman"/>
          <w:sz w:val="24"/>
          <w:szCs w:val="24"/>
          <w:lang w:eastAsia="ru-RU"/>
        </w:rPr>
        <w:t>больница города Рубцовска»</w:t>
      </w:r>
      <w:r w:rsidR="00436440" w:rsidRPr="00567385">
        <w:rPr>
          <w:rFonts w:ascii="Times New Roman" w:eastAsia="Times New Roman" w:hAnsi="Times New Roman" w:cs="Times New Roman"/>
          <w:sz w:val="24"/>
          <w:szCs w:val="24"/>
          <w:lang w:eastAsia="ru-RU"/>
        </w:rPr>
        <w:t>.</w:t>
      </w:r>
    </w:p>
    <w:p w14:paraId="4C5DAC3C" w14:textId="77777777" w:rsidR="00B65A02" w:rsidRPr="00567385" w:rsidRDefault="00B65A02"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3) КГБУЗ «</w:t>
      </w:r>
      <w:r w:rsidR="006F6C91" w:rsidRPr="00567385">
        <w:rPr>
          <w:rFonts w:ascii="Times New Roman" w:eastAsia="Times New Roman" w:hAnsi="Times New Roman" w:cs="Times New Roman"/>
          <w:sz w:val="24"/>
          <w:szCs w:val="24"/>
          <w:lang w:eastAsia="ru-RU"/>
        </w:rPr>
        <w:t>Психиатрическая больница г. Рубцовска»</w:t>
      </w:r>
    </w:p>
    <w:p w14:paraId="40A569D1" w14:textId="77777777" w:rsidR="00436440" w:rsidRPr="00567385" w:rsidRDefault="00436440"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Такое взаимодействие включает:</w:t>
      </w:r>
    </w:p>
    <w:p w14:paraId="24D93F9C" w14:textId="77777777" w:rsidR="00436440" w:rsidRPr="00567385" w:rsidRDefault="00436440"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комплексность в определении и решении проблем ребёнка, предоставлении ему квалифицированной помощи специалистов разного профиля;</w:t>
      </w:r>
    </w:p>
    <w:p w14:paraId="3D69FE7E" w14:textId="77777777" w:rsidR="00436440" w:rsidRPr="00567385" w:rsidRDefault="00436440"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многоаспектный анализ личностного и познавательного развития ребёнка;</w:t>
      </w:r>
    </w:p>
    <w:p w14:paraId="2654F1CE" w14:textId="77777777" w:rsidR="006F6C91" w:rsidRPr="00567385" w:rsidRDefault="00436440"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Консолидация усилий разных специалистов в области психологии, педагогики,</w:t>
      </w:r>
      <w:r w:rsidR="006F6C91" w:rsidRPr="00567385">
        <w:rPr>
          <w:rFonts w:ascii="Times New Roman" w:eastAsia="Times New Roman" w:hAnsi="Times New Roman" w:cs="Times New Roman"/>
          <w:sz w:val="24"/>
          <w:szCs w:val="24"/>
          <w:lang w:eastAsia="ru-RU"/>
        </w:rPr>
        <w:t xml:space="preserve"> </w:t>
      </w:r>
      <w:r w:rsidRPr="00567385">
        <w:rPr>
          <w:rFonts w:ascii="Times New Roman" w:eastAsia="Times New Roman" w:hAnsi="Times New Roman" w:cs="Times New Roman"/>
          <w:sz w:val="24"/>
          <w:szCs w:val="24"/>
          <w:lang w:eastAsia="ru-RU"/>
        </w:rPr>
        <w:t xml:space="preserve">социальной работы позволит обеспечить систему комплексного психолого - педагогического </w:t>
      </w:r>
      <w:r w:rsidRPr="00567385">
        <w:rPr>
          <w:rFonts w:ascii="Times New Roman" w:eastAsia="Times New Roman" w:hAnsi="Times New Roman" w:cs="Times New Roman"/>
          <w:sz w:val="24"/>
          <w:szCs w:val="24"/>
          <w:lang w:eastAsia="ru-RU"/>
        </w:rPr>
        <w:lastRenderedPageBreak/>
        <w:t>сопровождения и эффективно решать проблемы учащихся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которые предоставляют многопрофильную помощь ребёнку и его родителям (законным представителям).</w:t>
      </w:r>
      <w:bookmarkStart w:id="3071" w:name="_Toc427419042"/>
    </w:p>
    <w:p w14:paraId="23CD30FF" w14:textId="77777777" w:rsidR="00436440" w:rsidRPr="00567385" w:rsidRDefault="006F6C91" w:rsidP="00567385">
      <w:pPr>
        <w:spacing w:after="0" w:line="240" w:lineRule="auto"/>
        <w:ind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b/>
          <w:bCs/>
          <w:sz w:val="24"/>
          <w:szCs w:val="24"/>
          <w:lang w:eastAsia="ru-RU"/>
        </w:rPr>
        <w:t>Материально­техническое обеспечение</w:t>
      </w:r>
      <w:bookmarkEnd w:id="3071"/>
    </w:p>
    <w:p w14:paraId="11DD7337" w14:textId="77777777" w:rsidR="00436440" w:rsidRPr="00567385" w:rsidRDefault="00436440" w:rsidP="00567385">
      <w:pPr>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567385">
        <w:rPr>
          <w:rFonts w:ascii="Times New Roman" w:eastAsia="Times New Roman" w:hAnsi="Times New Roman" w:cs="Times New Roman"/>
          <w:color w:val="000000"/>
          <w:sz w:val="24"/>
          <w:szCs w:val="24"/>
          <w:lang w:eastAsia="ru-RU"/>
        </w:rPr>
        <w:t>Материально-техническое обеспечение заключается в обеспечении надлежащей материально</w:t>
      </w:r>
      <w:r w:rsidRPr="00567385">
        <w:rPr>
          <w:rFonts w:ascii="Times New Roman" w:eastAsia="Times New Roman" w:hAnsi="Times New Roman" w:cs="Times New Roman"/>
          <w:color w:val="000000"/>
          <w:sz w:val="24"/>
          <w:szCs w:val="24"/>
          <w:lang w:eastAsia="ru-RU"/>
        </w:rPr>
        <w:noBreakHyphen/>
        <w:t>технической базы, позво</w:t>
      </w:r>
      <w:r w:rsidRPr="00567385">
        <w:rPr>
          <w:rFonts w:ascii="Times New Roman" w:eastAsia="Times New Roman" w:hAnsi="Times New Roman" w:cs="Times New Roman"/>
          <w:color w:val="000000"/>
          <w:spacing w:val="2"/>
          <w:sz w:val="24"/>
          <w:szCs w:val="24"/>
          <w:lang w:eastAsia="ru-RU"/>
        </w:rPr>
        <w:t>ляющей создать адаптивную и коррекционно</w:t>
      </w:r>
      <w:r w:rsidRPr="00567385">
        <w:rPr>
          <w:rFonts w:ascii="Times New Roman" w:eastAsia="Times New Roman" w:hAnsi="Times New Roman" w:cs="Times New Roman"/>
          <w:color w:val="000000"/>
          <w:spacing w:val="2"/>
          <w:sz w:val="24"/>
          <w:szCs w:val="24"/>
          <w:lang w:eastAsia="ru-RU"/>
        </w:rPr>
        <w:noBreakHyphen/>
        <w:t xml:space="preserve">развивающую </w:t>
      </w:r>
      <w:r w:rsidRPr="00567385">
        <w:rPr>
          <w:rFonts w:ascii="Times New Roman" w:eastAsia="Times New Roman" w:hAnsi="Times New Roman" w:cs="Times New Roman"/>
          <w:color w:val="000000"/>
          <w:sz w:val="24"/>
          <w:szCs w:val="24"/>
          <w:lang w:eastAsia="ru-RU"/>
        </w:rPr>
        <w:t xml:space="preserve">среду </w:t>
      </w:r>
      <w:r w:rsidR="006F6C91" w:rsidRPr="00567385">
        <w:rPr>
          <w:rFonts w:ascii="Times New Roman" w:eastAsia="Times New Roman" w:hAnsi="Times New Roman" w:cs="Times New Roman"/>
          <w:color w:val="000000"/>
          <w:sz w:val="24"/>
          <w:szCs w:val="24"/>
          <w:lang w:eastAsia="ru-RU"/>
        </w:rPr>
        <w:t>гимназии</w:t>
      </w:r>
      <w:r w:rsidRPr="00567385">
        <w:rPr>
          <w:rFonts w:ascii="Times New Roman" w:eastAsia="Times New Roman" w:hAnsi="Times New Roman" w:cs="Times New Roman"/>
          <w:color w:val="000000"/>
          <w:sz w:val="24"/>
          <w:szCs w:val="24"/>
          <w:lang w:eastAsia="ru-RU"/>
        </w:rPr>
        <w:t xml:space="preserve">. </w:t>
      </w:r>
    </w:p>
    <w:p w14:paraId="7799D0E1" w14:textId="77777777" w:rsidR="006F6C91" w:rsidRPr="00567385" w:rsidRDefault="00436440" w:rsidP="00567385">
      <w:pPr>
        <w:spacing w:after="0" w:line="240" w:lineRule="auto"/>
        <w:ind w:firstLine="567"/>
        <w:contextualSpacing/>
        <w:rPr>
          <w:rFonts w:ascii="Times New Roman" w:eastAsia="Times New Roman" w:hAnsi="Times New Roman" w:cs="Times New Roman"/>
          <w:b/>
          <w:sz w:val="24"/>
          <w:szCs w:val="24"/>
          <w:lang w:eastAsia="ru-RU"/>
        </w:rPr>
      </w:pPr>
      <w:r w:rsidRPr="00567385">
        <w:rPr>
          <w:rFonts w:ascii="Times New Roman" w:eastAsia="Times New Roman" w:hAnsi="Times New Roman" w:cs="Times New Roman"/>
          <w:b/>
          <w:sz w:val="24"/>
          <w:szCs w:val="24"/>
          <w:lang w:eastAsia="ru-RU"/>
        </w:rPr>
        <w:t>Архитектурная доступность школы:</w:t>
      </w:r>
    </w:p>
    <w:p w14:paraId="62EF4804" w14:textId="77777777" w:rsidR="00436440" w:rsidRPr="00567385" w:rsidRDefault="006F6C91" w:rsidP="00567385">
      <w:pPr>
        <w:spacing w:after="0" w:line="240" w:lineRule="auto"/>
        <w:ind w:firstLine="567"/>
        <w:contextualSpacing/>
        <w:rPr>
          <w:rFonts w:ascii="Times New Roman" w:eastAsia="Times New Roman" w:hAnsi="Times New Roman" w:cs="Times New Roman"/>
          <w:b/>
          <w:sz w:val="24"/>
          <w:szCs w:val="24"/>
          <w:lang w:eastAsia="ru-RU"/>
        </w:rPr>
      </w:pPr>
      <w:r w:rsidRPr="00567385">
        <w:rPr>
          <w:rFonts w:ascii="Times New Roman" w:eastAsia="Times New Roman" w:hAnsi="Times New Roman" w:cs="Times New Roman"/>
          <w:color w:val="000000"/>
          <w:sz w:val="24"/>
          <w:szCs w:val="24"/>
          <w:lang w:eastAsia="ru-RU"/>
        </w:rPr>
        <w:t xml:space="preserve">отсутствует </w:t>
      </w:r>
    </w:p>
    <w:p w14:paraId="10AA9A19" w14:textId="77777777" w:rsidR="006F6C91" w:rsidRPr="00567385" w:rsidRDefault="00436440" w:rsidP="00567385">
      <w:pPr>
        <w:widowControl w:val="0"/>
        <w:spacing w:after="0" w:line="240" w:lineRule="auto"/>
        <w:ind w:right="20" w:firstLine="567"/>
        <w:contextualSpacing/>
        <w:jc w:val="both"/>
        <w:rPr>
          <w:rFonts w:ascii="Times New Roman" w:eastAsia="Times New Roman" w:hAnsi="Times New Roman" w:cs="Times New Roman"/>
          <w:b/>
          <w:sz w:val="24"/>
          <w:szCs w:val="24"/>
          <w:lang w:eastAsia="ru-RU"/>
        </w:rPr>
      </w:pPr>
      <w:r w:rsidRPr="00567385">
        <w:rPr>
          <w:rFonts w:ascii="Times New Roman" w:eastAsia="Times New Roman" w:hAnsi="Times New Roman" w:cs="Times New Roman"/>
          <w:b/>
          <w:sz w:val="24"/>
          <w:szCs w:val="24"/>
          <w:lang w:eastAsia="ru-RU"/>
        </w:rPr>
        <w:t>Технические средства обеспечения комфортного доступа ребёнка с ОВЗ к образованию (ассистирующие средства и технологии);</w:t>
      </w:r>
    </w:p>
    <w:p w14:paraId="7BE65FFC" w14:textId="77777777" w:rsidR="006F6C91" w:rsidRPr="00567385" w:rsidRDefault="006F6C91" w:rsidP="00567385">
      <w:pPr>
        <w:widowControl w:val="0"/>
        <w:spacing w:after="0" w:line="240" w:lineRule="auto"/>
        <w:ind w:right="20" w:firstLine="567"/>
        <w:contextualSpacing/>
        <w:jc w:val="both"/>
        <w:rPr>
          <w:rFonts w:ascii="Times New Roman" w:eastAsia="Times New Roman" w:hAnsi="Times New Roman" w:cs="Times New Roman"/>
          <w:sz w:val="24"/>
          <w:szCs w:val="24"/>
          <w:lang w:eastAsia="ru-RU"/>
        </w:rPr>
      </w:pPr>
      <w:r w:rsidRPr="00567385">
        <w:rPr>
          <w:rFonts w:ascii="Times New Roman" w:eastAsia="Times New Roman" w:hAnsi="Times New Roman" w:cs="Times New Roman"/>
          <w:sz w:val="24"/>
          <w:szCs w:val="24"/>
          <w:lang w:eastAsia="ru-RU"/>
        </w:rPr>
        <w:t>отсутствуют</w:t>
      </w:r>
    </w:p>
    <w:p w14:paraId="4FFD3B82" w14:textId="77777777" w:rsidR="00436440" w:rsidRPr="00567385" w:rsidRDefault="00436440" w:rsidP="00567385">
      <w:pPr>
        <w:widowControl w:val="0"/>
        <w:spacing w:after="0" w:line="240" w:lineRule="auto"/>
        <w:ind w:right="20" w:firstLine="567"/>
        <w:contextualSpacing/>
        <w:jc w:val="both"/>
        <w:rPr>
          <w:rFonts w:ascii="Times New Roman" w:eastAsia="Times New Roman" w:hAnsi="Times New Roman" w:cs="Times New Roman"/>
          <w:b/>
          <w:sz w:val="24"/>
          <w:szCs w:val="24"/>
          <w:lang w:eastAsia="ru-RU"/>
        </w:rPr>
      </w:pPr>
      <w:r w:rsidRPr="00567385">
        <w:rPr>
          <w:rFonts w:ascii="Times New Roman" w:eastAsia="Times New Roman" w:hAnsi="Times New Roman" w:cs="Times New Roman"/>
          <w:b/>
          <w:sz w:val="24"/>
          <w:szCs w:val="24"/>
          <w:lang w:eastAsia="ru-RU"/>
        </w:rPr>
        <w:t xml:space="preserve">Оборудование, устанавливаемое </w:t>
      </w:r>
      <w:r w:rsidR="006F6C91" w:rsidRPr="00567385">
        <w:rPr>
          <w:rFonts w:ascii="Times New Roman" w:eastAsia="Times New Roman" w:hAnsi="Times New Roman" w:cs="Times New Roman"/>
          <w:b/>
          <w:sz w:val="24"/>
          <w:szCs w:val="24"/>
          <w:lang w:eastAsia="ru-RU"/>
        </w:rPr>
        <w:t xml:space="preserve">гимназией </w:t>
      </w:r>
      <w:r w:rsidRPr="00567385">
        <w:rPr>
          <w:rFonts w:ascii="Times New Roman" w:eastAsia="Times New Roman" w:hAnsi="Times New Roman" w:cs="Times New Roman"/>
          <w:b/>
          <w:sz w:val="24"/>
          <w:szCs w:val="24"/>
          <w:lang w:eastAsia="ru-RU"/>
        </w:rPr>
        <w:t>на дому</w:t>
      </w:r>
      <w:r w:rsidR="006F6C91" w:rsidRPr="00567385">
        <w:rPr>
          <w:rFonts w:ascii="Times New Roman" w:eastAsia="Times New Roman" w:hAnsi="Times New Roman" w:cs="Times New Roman"/>
          <w:b/>
          <w:sz w:val="24"/>
          <w:szCs w:val="24"/>
          <w:lang w:eastAsia="ru-RU"/>
        </w:rPr>
        <w:t xml:space="preserve"> (в случае необходимости)</w:t>
      </w:r>
      <w:r w:rsidRPr="00567385">
        <w:rPr>
          <w:rFonts w:ascii="Times New Roman" w:eastAsia="Times New Roman" w:hAnsi="Times New Roman" w:cs="Times New Roman"/>
          <w:b/>
          <w:sz w:val="24"/>
          <w:szCs w:val="24"/>
          <w:lang w:eastAsia="ru-RU"/>
        </w:rPr>
        <w:t>:</w:t>
      </w:r>
    </w:p>
    <w:p w14:paraId="40E0D8E5" w14:textId="77777777" w:rsidR="00436440" w:rsidRPr="00567385" w:rsidRDefault="00436440" w:rsidP="00567385">
      <w:pPr>
        <w:numPr>
          <w:ilvl w:val="0"/>
          <w:numId w:val="123"/>
        </w:numPr>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567385">
        <w:rPr>
          <w:rFonts w:ascii="Times New Roman" w:eastAsia="Times New Roman" w:hAnsi="Times New Roman" w:cs="Times New Roman"/>
          <w:color w:val="000000"/>
          <w:sz w:val="24"/>
          <w:szCs w:val="24"/>
          <w:lang w:eastAsia="ru-RU"/>
        </w:rPr>
        <w:t xml:space="preserve">Рабочее место ученика (ноутбук, сканер, принтер) установлены дома, что позволяет продолжать учебный процесс во время длительного отсутствия в </w:t>
      </w:r>
      <w:r w:rsidR="006F6C91" w:rsidRPr="00567385">
        <w:rPr>
          <w:rFonts w:ascii="Times New Roman" w:eastAsia="Times New Roman" w:hAnsi="Times New Roman" w:cs="Times New Roman"/>
          <w:color w:val="000000"/>
          <w:sz w:val="24"/>
          <w:szCs w:val="24"/>
          <w:lang w:eastAsia="ru-RU"/>
        </w:rPr>
        <w:t>гимназии</w:t>
      </w:r>
      <w:r w:rsidRPr="00567385">
        <w:rPr>
          <w:rFonts w:ascii="Times New Roman" w:eastAsia="Times New Roman" w:hAnsi="Times New Roman" w:cs="Times New Roman"/>
          <w:color w:val="000000"/>
          <w:sz w:val="24"/>
          <w:szCs w:val="24"/>
          <w:lang w:eastAsia="ru-RU"/>
        </w:rPr>
        <w:t xml:space="preserve"> (</w:t>
      </w:r>
      <w:r w:rsidR="006F6C91" w:rsidRPr="00567385">
        <w:rPr>
          <w:rFonts w:ascii="Times New Roman" w:eastAsia="Times New Roman" w:hAnsi="Times New Roman" w:cs="Times New Roman"/>
          <w:color w:val="000000"/>
          <w:sz w:val="24"/>
          <w:szCs w:val="24"/>
          <w:lang w:eastAsia="ru-RU"/>
        </w:rPr>
        <w:t xml:space="preserve">длительная болезнь, реабилитация и </w:t>
      </w:r>
      <w:r w:rsidRPr="00567385">
        <w:rPr>
          <w:rFonts w:ascii="Times New Roman" w:eastAsia="Times New Roman" w:hAnsi="Times New Roman" w:cs="Times New Roman"/>
          <w:color w:val="000000"/>
          <w:sz w:val="24"/>
          <w:szCs w:val="24"/>
          <w:lang w:eastAsia="ru-RU"/>
        </w:rPr>
        <w:t>т.д.)</w:t>
      </w:r>
    </w:p>
    <w:p w14:paraId="0CEDADE6" w14:textId="77777777" w:rsidR="00436440" w:rsidRPr="00567385" w:rsidRDefault="00436440" w:rsidP="00567385">
      <w:pPr>
        <w:numPr>
          <w:ilvl w:val="0"/>
          <w:numId w:val="123"/>
        </w:numPr>
        <w:autoSpaceDE w:val="0"/>
        <w:autoSpaceDN w:val="0"/>
        <w:adjustRightInd w:val="0"/>
        <w:spacing w:after="0" w:line="240" w:lineRule="auto"/>
        <w:ind w:firstLine="567"/>
        <w:contextualSpacing/>
        <w:jc w:val="both"/>
        <w:rPr>
          <w:rFonts w:ascii="Times New Roman" w:eastAsia="Times New Roman" w:hAnsi="Times New Roman" w:cs="Times New Roman"/>
          <w:color w:val="000000"/>
          <w:sz w:val="24"/>
          <w:szCs w:val="24"/>
          <w:lang w:eastAsia="ru-RU"/>
        </w:rPr>
      </w:pPr>
      <w:r w:rsidRPr="00567385">
        <w:rPr>
          <w:rFonts w:ascii="Times New Roman" w:eastAsia="Times New Roman" w:hAnsi="Times New Roman" w:cs="Times New Roman"/>
          <w:color w:val="000000"/>
          <w:sz w:val="24"/>
          <w:szCs w:val="24"/>
          <w:lang w:eastAsia="ru-RU"/>
        </w:rPr>
        <w:t xml:space="preserve">Подлокотники облегчают движение рук у детей с нарушением ОДА </w:t>
      </w:r>
    </w:p>
    <w:p w14:paraId="153508D4" w14:textId="77777777" w:rsidR="00854189" w:rsidRPr="00567385" w:rsidRDefault="00854189" w:rsidP="00567385">
      <w:pPr>
        <w:spacing w:line="240" w:lineRule="auto"/>
        <w:contextualSpacing/>
        <w:rPr>
          <w:rFonts w:ascii="Times New Roman" w:hAnsi="Times New Roman" w:cs="Times New Roman"/>
          <w:sz w:val="24"/>
          <w:szCs w:val="24"/>
        </w:rPr>
      </w:pPr>
      <w:r w:rsidRPr="00567385">
        <w:rPr>
          <w:rFonts w:ascii="Times New Roman" w:hAnsi="Times New Roman" w:cs="Times New Roman"/>
          <w:sz w:val="24"/>
          <w:szCs w:val="24"/>
        </w:rPr>
        <w:br w:type="page"/>
      </w:r>
    </w:p>
    <w:p w14:paraId="2EA0704D" w14:textId="77777777" w:rsidR="00D77A0B" w:rsidRPr="00567385" w:rsidRDefault="00F40CDC" w:rsidP="00567385">
      <w:pPr>
        <w:spacing w:after="0" w:line="240" w:lineRule="auto"/>
        <w:contextualSpacing/>
        <w:rPr>
          <w:rFonts w:ascii="Times New Roman" w:hAnsi="Times New Roman" w:cs="Times New Roman"/>
          <w:b/>
          <w:bCs/>
          <w:sz w:val="24"/>
          <w:szCs w:val="24"/>
        </w:rPr>
      </w:pPr>
      <w:bookmarkStart w:id="3072" w:name="bssPhr4705"/>
      <w:bookmarkStart w:id="3073" w:name="dfaspv6kh9"/>
      <w:bookmarkEnd w:id="3072"/>
      <w:bookmarkEnd w:id="3073"/>
      <w:r w:rsidRPr="00567385">
        <w:rPr>
          <w:rFonts w:ascii="Times New Roman" w:hAnsi="Times New Roman" w:cs="Times New Roman"/>
          <w:b/>
          <w:bCs/>
          <w:sz w:val="24"/>
          <w:szCs w:val="24"/>
        </w:rPr>
        <w:lastRenderedPageBreak/>
        <w:t xml:space="preserve">2.5. </w:t>
      </w:r>
      <w:r w:rsidR="00D817E8" w:rsidRPr="00567385">
        <w:rPr>
          <w:rFonts w:ascii="Times New Roman" w:hAnsi="Times New Roman" w:cs="Times New Roman"/>
          <w:b/>
          <w:bCs/>
          <w:sz w:val="24"/>
          <w:szCs w:val="24"/>
        </w:rPr>
        <w:t>Р</w:t>
      </w:r>
      <w:r w:rsidR="00D77A0B" w:rsidRPr="00567385">
        <w:rPr>
          <w:rFonts w:ascii="Times New Roman" w:hAnsi="Times New Roman" w:cs="Times New Roman"/>
          <w:b/>
          <w:bCs/>
          <w:sz w:val="24"/>
          <w:szCs w:val="24"/>
        </w:rPr>
        <w:t>абочая программа воспитания</w:t>
      </w:r>
    </w:p>
    <w:p w14:paraId="5C011828" w14:textId="77777777" w:rsidR="00D77A0B" w:rsidRPr="00567385" w:rsidRDefault="00D77A0B" w:rsidP="00567385">
      <w:pPr>
        <w:spacing w:after="0" w:line="240" w:lineRule="auto"/>
        <w:ind w:firstLine="567"/>
        <w:contextualSpacing/>
        <w:jc w:val="center"/>
        <w:rPr>
          <w:rFonts w:ascii="Times New Roman" w:hAnsi="Times New Roman" w:cs="Times New Roman"/>
          <w:b/>
          <w:bCs/>
          <w:color w:val="002060"/>
          <w:sz w:val="24"/>
          <w:szCs w:val="24"/>
        </w:rPr>
      </w:pPr>
      <w:bookmarkStart w:id="3074" w:name="bssPhr7513"/>
      <w:bookmarkStart w:id="3075" w:name="dfas5vzd4e"/>
      <w:bookmarkEnd w:id="3074"/>
      <w:bookmarkEnd w:id="3075"/>
      <w:r w:rsidRPr="00567385">
        <w:rPr>
          <w:rFonts w:ascii="Times New Roman" w:hAnsi="Times New Roman" w:cs="Times New Roman"/>
          <w:b/>
          <w:bCs/>
          <w:color w:val="002060"/>
          <w:sz w:val="24"/>
          <w:szCs w:val="24"/>
        </w:rPr>
        <w:t>Пояснительная записка</w:t>
      </w:r>
    </w:p>
    <w:p w14:paraId="31089CBC" w14:textId="77777777" w:rsidR="00D77A0B" w:rsidRPr="00567385" w:rsidRDefault="00D817E8" w:rsidP="00567385">
      <w:pPr>
        <w:spacing w:after="0" w:line="240" w:lineRule="auto"/>
        <w:ind w:firstLine="567"/>
        <w:contextualSpacing/>
        <w:jc w:val="both"/>
        <w:rPr>
          <w:rFonts w:ascii="Times New Roman" w:hAnsi="Times New Roman" w:cs="Times New Roman"/>
          <w:bCs/>
          <w:sz w:val="24"/>
          <w:szCs w:val="24"/>
        </w:rPr>
      </w:pPr>
      <w:bookmarkStart w:id="3076" w:name="bssPhr7514"/>
      <w:bookmarkStart w:id="3077" w:name="dfasvl0fok"/>
      <w:bookmarkEnd w:id="3076"/>
      <w:bookmarkEnd w:id="3077"/>
      <w:r w:rsidRPr="00567385">
        <w:rPr>
          <w:rFonts w:ascii="Times New Roman" w:hAnsi="Times New Roman" w:cs="Times New Roman"/>
          <w:bCs/>
          <w:color w:val="002060"/>
          <w:sz w:val="24"/>
          <w:szCs w:val="24"/>
        </w:rPr>
        <w:t>Рабочая программа</w:t>
      </w:r>
      <w:r w:rsidR="00D77A0B" w:rsidRPr="00567385">
        <w:rPr>
          <w:rFonts w:ascii="Times New Roman" w:hAnsi="Times New Roman" w:cs="Times New Roman"/>
          <w:bCs/>
          <w:color w:val="002060"/>
          <w:sz w:val="24"/>
          <w:szCs w:val="24"/>
        </w:rPr>
        <w:t xml:space="preserve"> воспитания ООП </w:t>
      </w:r>
      <w:r w:rsidRPr="00567385">
        <w:rPr>
          <w:rFonts w:ascii="Times New Roman" w:hAnsi="Times New Roman" w:cs="Times New Roman"/>
          <w:bCs/>
          <w:color w:val="002060"/>
          <w:sz w:val="24"/>
          <w:szCs w:val="24"/>
        </w:rPr>
        <w:t xml:space="preserve">СОО (далее - </w:t>
      </w:r>
      <w:r w:rsidR="00D77A0B" w:rsidRPr="00567385">
        <w:rPr>
          <w:rFonts w:ascii="Times New Roman" w:hAnsi="Times New Roman" w:cs="Times New Roman"/>
          <w:bCs/>
          <w:color w:val="002060"/>
          <w:sz w:val="24"/>
          <w:szCs w:val="24"/>
        </w:rPr>
        <w:t>Программа воспитания</w:t>
      </w:r>
      <w:r w:rsidRPr="00567385">
        <w:rPr>
          <w:rFonts w:ascii="Times New Roman" w:hAnsi="Times New Roman" w:cs="Times New Roman"/>
          <w:bCs/>
          <w:color w:val="002060"/>
          <w:sz w:val="24"/>
          <w:szCs w:val="24"/>
        </w:rPr>
        <w:t>)</w:t>
      </w:r>
      <w:r w:rsidR="00D77A0B" w:rsidRPr="00567385">
        <w:rPr>
          <w:rFonts w:ascii="Times New Roman" w:hAnsi="Times New Roman" w:cs="Times New Roman"/>
          <w:bCs/>
          <w:color w:val="002060"/>
          <w:sz w:val="24"/>
          <w:szCs w:val="24"/>
        </w:rPr>
        <w:t xml:space="preserve">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14:paraId="3271A8D9" w14:textId="77777777" w:rsidR="00D77A0B" w:rsidRPr="00567385" w:rsidRDefault="00D77A0B" w:rsidP="00567385">
      <w:pPr>
        <w:spacing w:after="0" w:line="240" w:lineRule="auto"/>
        <w:ind w:firstLine="567"/>
        <w:contextualSpacing/>
        <w:jc w:val="both"/>
        <w:rPr>
          <w:rFonts w:ascii="Times New Roman" w:hAnsi="Times New Roman" w:cs="Times New Roman"/>
          <w:b/>
          <w:bCs/>
          <w:color w:val="002060"/>
          <w:sz w:val="24"/>
          <w:szCs w:val="24"/>
        </w:rPr>
      </w:pPr>
      <w:bookmarkStart w:id="3078" w:name="bssPhr7515"/>
      <w:bookmarkStart w:id="3079" w:name="dfasqlc2rn"/>
      <w:bookmarkEnd w:id="3078"/>
      <w:bookmarkEnd w:id="3079"/>
      <w:r w:rsidRPr="00567385">
        <w:rPr>
          <w:rFonts w:ascii="Times New Roman" w:hAnsi="Times New Roman" w:cs="Times New Roman"/>
          <w:b/>
          <w:bCs/>
          <w:color w:val="002060"/>
          <w:sz w:val="24"/>
          <w:szCs w:val="24"/>
        </w:rPr>
        <w:t>Программа воспитания:</w:t>
      </w:r>
    </w:p>
    <w:p w14:paraId="4D674A6C" w14:textId="77777777" w:rsidR="00D77A0B" w:rsidRPr="00567385" w:rsidRDefault="00D77A0B" w:rsidP="00567385">
      <w:pPr>
        <w:pStyle w:val="ab"/>
        <w:numPr>
          <w:ilvl w:val="0"/>
          <w:numId w:val="124"/>
        </w:numPr>
        <w:spacing w:after="0" w:line="240" w:lineRule="auto"/>
        <w:jc w:val="both"/>
        <w:rPr>
          <w:rFonts w:ascii="Times New Roman" w:hAnsi="Times New Roman" w:cs="Times New Roman"/>
          <w:bCs/>
          <w:color w:val="002060"/>
          <w:sz w:val="24"/>
          <w:szCs w:val="24"/>
        </w:rPr>
      </w:pPr>
      <w:bookmarkStart w:id="3080" w:name="bssPhr7516"/>
      <w:bookmarkStart w:id="3081" w:name="dfaslqqys1"/>
      <w:bookmarkEnd w:id="3080"/>
      <w:bookmarkEnd w:id="3081"/>
      <w:r w:rsidRPr="00567385">
        <w:rPr>
          <w:rFonts w:ascii="Times New Roman" w:hAnsi="Times New Roman" w:cs="Times New Roman"/>
          <w:bCs/>
          <w:color w:val="002060"/>
          <w:sz w:val="24"/>
          <w:szCs w:val="24"/>
        </w:rPr>
        <w:t>предназначена для планирования и организации системной воспитательной деятельности в образовательной организации;</w:t>
      </w:r>
    </w:p>
    <w:p w14:paraId="0E9EF6EA" w14:textId="77777777" w:rsidR="00D77A0B" w:rsidRPr="00567385" w:rsidRDefault="00D77A0B" w:rsidP="00567385">
      <w:pPr>
        <w:pStyle w:val="ab"/>
        <w:numPr>
          <w:ilvl w:val="0"/>
          <w:numId w:val="124"/>
        </w:numPr>
        <w:spacing w:after="0" w:line="240" w:lineRule="auto"/>
        <w:jc w:val="both"/>
        <w:rPr>
          <w:rFonts w:ascii="Times New Roman" w:hAnsi="Times New Roman" w:cs="Times New Roman"/>
          <w:bCs/>
          <w:color w:val="002060"/>
          <w:sz w:val="24"/>
          <w:szCs w:val="24"/>
        </w:rPr>
      </w:pPr>
      <w:bookmarkStart w:id="3082" w:name="bssPhr7517"/>
      <w:bookmarkStart w:id="3083" w:name="dfaslrez1l"/>
      <w:bookmarkEnd w:id="3082"/>
      <w:bookmarkEnd w:id="3083"/>
      <w:r w:rsidRPr="00567385">
        <w:rPr>
          <w:rFonts w:ascii="Times New Roman" w:hAnsi="Times New Roman" w:cs="Times New Roman"/>
          <w:bCs/>
          <w:color w:val="002060"/>
          <w:sz w:val="24"/>
          <w:szCs w:val="24"/>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03733525" w14:textId="77777777" w:rsidR="00D77A0B" w:rsidRPr="00567385" w:rsidRDefault="00D77A0B" w:rsidP="00567385">
      <w:pPr>
        <w:pStyle w:val="ab"/>
        <w:numPr>
          <w:ilvl w:val="0"/>
          <w:numId w:val="124"/>
        </w:numPr>
        <w:spacing w:after="0" w:line="240" w:lineRule="auto"/>
        <w:jc w:val="both"/>
        <w:rPr>
          <w:rFonts w:ascii="Times New Roman" w:hAnsi="Times New Roman" w:cs="Times New Roman"/>
          <w:bCs/>
          <w:color w:val="002060"/>
          <w:sz w:val="24"/>
          <w:szCs w:val="24"/>
        </w:rPr>
      </w:pPr>
      <w:bookmarkStart w:id="3084" w:name="bssPhr7518"/>
      <w:bookmarkStart w:id="3085" w:name="dfasi4233k"/>
      <w:bookmarkEnd w:id="3084"/>
      <w:bookmarkEnd w:id="3085"/>
      <w:r w:rsidRPr="00567385">
        <w:rPr>
          <w:rFonts w:ascii="Times New Roman" w:hAnsi="Times New Roman" w:cs="Times New Roman"/>
          <w:bCs/>
          <w:color w:val="002060"/>
          <w:sz w:val="24"/>
          <w:szCs w:val="24"/>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75CA8083" w14:textId="77777777" w:rsidR="00D77A0B" w:rsidRPr="00567385" w:rsidRDefault="00D77A0B" w:rsidP="00567385">
      <w:pPr>
        <w:pStyle w:val="ab"/>
        <w:numPr>
          <w:ilvl w:val="0"/>
          <w:numId w:val="124"/>
        </w:numPr>
        <w:spacing w:after="0" w:line="240" w:lineRule="auto"/>
        <w:jc w:val="both"/>
        <w:rPr>
          <w:rFonts w:ascii="Times New Roman" w:hAnsi="Times New Roman" w:cs="Times New Roman"/>
          <w:bCs/>
          <w:color w:val="002060"/>
          <w:sz w:val="24"/>
          <w:szCs w:val="24"/>
        </w:rPr>
      </w:pPr>
      <w:bookmarkStart w:id="3086" w:name="bssPhr7519"/>
      <w:bookmarkStart w:id="3087" w:name="dfasgy1rlk"/>
      <w:bookmarkEnd w:id="3086"/>
      <w:bookmarkEnd w:id="3087"/>
      <w:r w:rsidRPr="00567385">
        <w:rPr>
          <w:rFonts w:ascii="Times New Roman" w:hAnsi="Times New Roman" w:cs="Times New Roman"/>
          <w:bCs/>
          <w:color w:val="002060"/>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74B12B01" w14:textId="77777777" w:rsidR="00D77A0B" w:rsidRPr="00567385" w:rsidRDefault="00D77A0B" w:rsidP="00567385">
      <w:pPr>
        <w:pStyle w:val="ab"/>
        <w:numPr>
          <w:ilvl w:val="0"/>
          <w:numId w:val="124"/>
        </w:numPr>
        <w:spacing w:after="0" w:line="240" w:lineRule="auto"/>
        <w:jc w:val="both"/>
        <w:rPr>
          <w:rFonts w:ascii="Times New Roman" w:hAnsi="Times New Roman" w:cs="Times New Roman"/>
          <w:bCs/>
          <w:color w:val="002060"/>
          <w:sz w:val="24"/>
          <w:szCs w:val="24"/>
        </w:rPr>
      </w:pPr>
      <w:bookmarkStart w:id="3088" w:name="bssPhr7520"/>
      <w:bookmarkStart w:id="3089" w:name="dfasg6vhzc"/>
      <w:bookmarkEnd w:id="3088"/>
      <w:bookmarkEnd w:id="3089"/>
      <w:r w:rsidRPr="00567385">
        <w:rPr>
          <w:rFonts w:ascii="Times New Roman" w:hAnsi="Times New Roman" w:cs="Times New Roman"/>
          <w:bCs/>
          <w:color w:val="002060"/>
          <w:sz w:val="24"/>
          <w:szCs w:val="24"/>
        </w:rPr>
        <w:t>предусматривает историческое просвещение, формирование российской культурной и гражданской идентичности обучающихся.</w:t>
      </w:r>
    </w:p>
    <w:p w14:paraId="4BCBCAA9" w14:textId="77777777" w:rsidR="00D77A0B" w:rsidRPr="00567385" w:rsidRDefault="00D77A0B" w:rsidP="00567385">
      <w:pPr>
        <w:spacing w:after="0" w:line="240" w:lineRule="auto"/>
        <w:ind w:firstLine="567"/>
        <w:contextualSpacing/>
        <w:jc w:val="both"/>
        <w:rPr>
          <w:rFonts w:ascii="Times New Roman" w:hAnsi="Times New Roman" w:cs="Times New Roman"/>
          <w:bCs/>
          <w:color w:val="002060"/>
          <w:sz w:val="24"/>
          <w:szCs w:val="24"/>
        </w:rPr>
      </w:pPr>
      <w:bookmarkStart w:id="3090" w:name="bssPhr7521"/>
      <w:bookmarkStart w:id="3091" w:name="dfas5eznt9"/>
      <w:bookmarkEnd w:id="3090"/>
      <w:bookmarkEnd w:id="3091"/>
      <w:r w:rsidRPr="00567385">
        <w:rPr>
          <w:rFonts w:ascii="Times New Roman" w:hAnsi="Times New Roman" w:cs="Times New Roman"/>
          <w:bCs/>
          <w:color w:val="002060"/>
          <w:sz w:val="24"/>
          <w:szCs w:val="24"/>
        </w:rPr>
        <w:t>26.1.3. Программа воспитания включает три раздела: целевой, содержательный, организационный.</w:t>
      </w:r>
    </w:p>
    <w:p w14:paraId="642A94A0" w14:textId="77777777" w:rsidR="00D77A0B" w:rsidRPr="00567385" w:rsidRDefault="00D77A0B" w:rsidP="00567385">
      <w:pPr>
        <w:spacing w:after="0" w:line="240" w:lineRule="auto"/>
        <w:ind w:firstLine="567"/>
        <w:contextualSpacing/>
        <w:jc w:val="both"/>
        <w:rPr>
          <w:rFonts w:ascii="Times New Roman" w:hAnsi="Times New Roman" w:cs="Times New Roman"/>
          <w:bCs/>
          <w:color w:val="002060"/>
          <w:sz w:val="24"/>
          <w:szCs w:val="24"/>
        </w:rPr>
      </w:pPr>
      <w:bookmarkStart w:id="3092" w:name="bssPhr7522"/>
      <w:bookmarkStart w:id="3093" w:name="dfaset5479"/>
      <w:bookmarkEnd w:id="3092"/>
      <w:bookmarkEnd w:id="3093"/>
      <w:r w:rsidRPr="00567385">
        <w:rPr>
          <w:rFonts w:ascii="Times New Roman" w:hAnsi="Times New Roman" w:cs="Times New Roman"/>
          <w:bCs/>
          <w:color w:val="002060"/>
          <w:sz w:val="24"/>
          <w:szCs w:val="24"/>
        </w:rPr>
        <w:t>26.1.4.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14:paraId="5094B928" w14:textId="77777777" w:rsidR="00D77A0B" w:rsidRPr="00567385" w:rsidRDefault="00D77A0B" w:rsidP="00567385">
      <w:pPr>
        <w:spacing w:after="0" w:line="240" w:lineRule="auto"/>
        <w:ind w:firstLine="567"/>
        <w:contextualSpacing/>
        <w:jc w:val="both"/>
        <w:rPr>
          <w:rFonts w:ascii="Times New Roman" w:hAnsi="Times New Roman" w:cs="Times New Roman"/>
          <w:b/>
          <w:bCs/>
          <w:color w:val="002060"/>
          <w:sz w:val="24"/>
          <w:szCs w:val="24"/>
        </w:rPr>
      </w:pPr>
      <w:bookmarkStart w:id="3094" w:name="bssPhr7523"/>
      <w:bookmarkStart w:id="3095" w:name="dfas3qu8gz"/>
      <w:bookmarkEnd w:id="3094"/>
      <w:bookmarkEnd w:id="3095"/>
      <w:r w:rsidRPr="00567385">
        <w:rPr>
          <w:rFonts w:ascii="Times New Roman" w:hAnsi="Times New Roman" w:cs="Times New Roman"/>
          <w:b/>
          <w:bCs/>
          <w:color w:val="002060"/>
          <w:sz w:val="24"/>
          <w:szCs w:val="24"/>
        </w:rPr>
        <w:t>26.2. Целевой раздел.</w:t>
      </w:r>
    </w:p>
    <w:p w14:paraId="7490171C" w14:textId="77777777" w:rsidR="00D77A0B" w:rsidRPr="00567385" w:rsidRDefault="00D77A0B" w:rsidP="00567385">
      <w:pPr>
        <w:spacing w:after="0" w:line="240" w:lineRule="auto"/>
        <w:ind w:firstLine="567"/>
        <w:contextualSpacing/>
        <w:jc w:val="both"/>
        <w:rPr>
          <w:rFonts w:ascii="Times New Roman" w:hAnsi="Times New Roman" w:cs="Times New Roman"/>
          <w:bCs/>
          <w:color w:val="002060"/>
          <w:sz w:val="24"/>
          <w:szCs w:val="24"/>
        </w:rPr>
      </w:pPr>
      <w:bookmarkStart w:id="3096" w:name="bssPhr7524"/>
      <w:bookmarkStart w:id="3097" w:name="dfasg968gl"/>
      <w:bookmarkEnd w:id="3096"/>
      <w:bookmarkEnd w:id="3097"/>
      <w:r w:rsidRPr="00567385">
        <w:rPr>
          <w:rFonts w:ascii="Times New Roman" w:hAnsi="Times New Roman" w:cs="Times New Roman"/>
          <w:bCs/>
          <w:color w:val="002060"/>
          <w:sz w:val="24"/>
          <w:szCs w:val="24"/>
        </w:rPr>
        <w:t>26.2.1.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56D3765F" w14:textId="77777777" w:rsidR="00D77A0B" w:rsidRPr="00567385" w:rsidRDefault="00D77A0B" w:rsidP="00567385">
      <w:pPr>
        <w:spacing w:after="0" w:line="240" w:lineRule="auto"/>
        <w:ind w:firstLine="567"/>
        <w:contextualSpacing/>
        <w:jc w:val="both"/>
        <w:rPr>
          <w:rFonts w:ascii="Times New Roman" w:hAnsi="Times New Roman" w:cs="Times New Roman"/>
          <w:bCs/>
          <w:sz w:val="24"/>
          <w:szCs w:val="24"/>
        </w:rPr>
      </w:pPr>
      <w:bookmarkStart w:id="3098" w:name="bssPhr7525"/>
      <w:bookmarkStart w:id="3099" w:name="dfasteo92w"/>
      <w:bookmarkEnd w:id="3098"/>
      <w:bookmarkEnd w:id="3099"/>
      <w:r w:rsidRPr="00567385">
        <w:rPr>
          <w:rFonts w:ascii="Times New Roman" w:hAnsi="Times New Roman" w:cs="Times New Roman"/>
          <w:bCs/>
          <w:color w:val="002060"/>
          <w:sz w:val="24"/>
          <w:szCs w:val="24"/>
        </w:rPr>
        <w:t>26.2.2.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0970F541" w14:textId="77777777" w:rsidR="00D77A0B" w:rsidRPr="00567385" w:rsidRDefault="00D77A0B" w:rsidP="00567385">
      <w:pPr>
        <w:spacing w:after="0" w:line="240" w:lineRule="auto"/>
        <w:ind w:firstLine="567"/>
        <w:contextualSpacing/>
        <w:jc w:val="both"/>
        <w:rPr>
          <w:rFonts w:ascii="Times New Roman" w:hAnsi="Times New Roman" w:cs="Times New Roman"/>
          <w:b/>
          <w:bCs/>
          <w:color w:val="002060"/>
          <w:sz w:val="24"/>
          <w:szCs w:val="24"/>
        </w:rPr>
      </w:pPr>
      <w:bookmarkStart w:id="3100" w:name="bssPhr7526"/>
      <w:bookmarkStart w:id="3101" w:name="dfasa9dbh0"/>
      <w:bookmarkEnd w:id="3100"/>
      <w:bookmarkEnd w:id="3101"/>
      <w:r w:rsidRPr="00567385">
        <w:rPr>
          <w:rFonts w:ascii="Times New Roman" w:hAnsi="Times New Roman" w:cs="Times New Roman"/>
          <w:b/>
          <w:bCs/>
          <w:color w:val="002060"/>
          <w:sz w:val="24"/>
          <w:szCs w:val="24"/>
        </w:rPr>
        <w:t>26.2.3. Цель и задачи воспитания обучающихся.</w:t>
      </w:r>
    </w:p>
    <w:p w14:paraId="4D7D70D1" w14:textId="77777777" w:rsidR="00D77A0B" w:rsidRPr="00567385" w:rsidRDefault="00D77A0B" w:rsidP="00567385">
      <w:pPr>
        <w:spacing w:after="0" w:line="240" w:lineRule="auto"/>
        <w:ind w:firstLine="567"/>
        <w:contextualSpacing/>
        <w:jc w:val="both"/>
        <w:rPr>
          <w:rFonts w:ascii="Times New Roman" w:hAnsi="Times New Roman" w:cs="Times New Roman"/>
          <w:bCs/>
          <w:color w:val="002060"/>
          <w:sz w:val="24"/>
          <w:szCs w:val="24"/>
        </w:rPr>
      </w:pPr>
      <w:bookmarkStart w:id="3102" w:name="bssPhr7527"/>
      <w:bookmarkStart w:id="3103" w:name="dfas1m5gsn"/>
      <w:bookmarkEnd w:id="3102"/>
      <w:bookmarkEnd w:id="3103"/>
      <w:r w:rsidRPr="00567385">
        <w:rPr>
          <w:rFonts w:ascii="Times New Roman" w:hAnsi="Times New Roman" w:cs="Times New Roman"/>
          <w:bCs/>
          <w:color w:val="002060"/>
          <w:sz w:val="24"/>
          <w:szCs w:val="24"/>
        </w:rPr>
        <w:t xml:space="preserve">26.2.3.1. </w:t>
      </w:r>
      <w:r w:rsidRPr="00567385">
        <w:rPr>
          <w:rFonts w:ascii="Times New Roman" w:hAnsi="Times New Roman" w:cs="Times New Roman"/>
          <w:b/>
          <w:bCs/>
          <w:color w:val="002060"/>
          <w:sz w:val="24"/>
          <w:szCs w:val="24"/>
        </w:rPr>
        <w:t>Цель воспитания обучающихся в образовательной организации</w:t>
      </w:r>
      <w:r w:rsidRPr="00567385">
        <w:rPr>
          <w:rFonts w:ascii="Times New Roman" w:hAnsi="Times New Roman" w:cs="Times New Roman"/>
          <w:bCs/>
          <w:color w:val="002060"/>
          <w:sz w:val="24"/>
          <w:szCs w:val="24"/>
        </w:rPr>
        <w:t xml:space="preserve">: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w:t>
      </w:r>
      <w:r w:rsidRPr="00567385">
        <w:rPr>
          <w:rFonts w:ascii="Times New Roman" w:hAnsi="Times New Roman" w:cs="Times New Roman"/>
          <w:bCs/>
          <w:color w:val="002060"/>
          <w:sz w:val="24"/>
          <w:szCs w:val="24"/>
        </w:rPr>
        <w:lastRenderedPageBreak/>
        <w:t>России), а также принятых в российском обществе правил и норм поведения в интересах человека, семьи, общества и государства.</w:t>
      </w:r>
    </w:p>
    <w:p w14:paraId="605DD039" w14:textId="77777777" w:rsidR="00D77A0B" w:rsidRPr="00567385" w:rsidRDefault="00D77A0B" w:rsidP="00567385">
      <w:pPr>
        <w:spacing w:after="0" w:line="240" w:lineRule="auto"/>
        <w:ind w:firstLine="567"/>
        <w:contextualSpacing/>
        <w:jc w:val="both"/>
        <w:rPr>
          <w:rFonts w:ascii="Times New Roman" w:hAnsi="Times New Roman" w:cs="Times New Roman"/>
          <w:b/>
          <w:bCs/>
          <w:color w:val="002060"/>
          <w:sz w:val="24"/>
          <w:szCs w:val="24"/>
        </w:rPr>
      </w:pPr>
      <w:bookmarkStart w:id="3104" w:name="bssPhr7528"/>
      <w:bookmarkStart w:id="3105" w:name="dfas6c63x5"/>
      <w:bookmarkStart w:id="3106" w:name="bssPhr7529"/>
      <w:bookmarkStart w:id="3107" w:name="dfas0edp33"/>
      <w:bookmarkEnd w:id="3104"/>
      <w:bookmarkEnd w:id="3105"/>
      <w:bookmarkEnd w:id="3106"/>
      <w:bookmarkEnd w:id="3107"/>
      <w:r w:rsidRPr="00567385">
        <w:rPr>
          <w:rFonts w:ascii="Times New Roman" w:hAnsi="Times New Roman" w:cs="Times New Roman"/>
          <w:b/>
          <w:bCs/>
          <w:color w:val="002060"/>
          <w:sz w:val="24"/>
          <w:szCs w:val="24"/>
        </w:rPr>
        <w:t>26.2.3.2. Задачи воспитания обучающихся в образовательной организации:</w:t>
      </w:r>
    </w:p>
    <w:p w14:paraId="0A0A13CB" w14:textId="77777777" w:rsidR="00D77A0B" w:rsidRPr="00567385" w:rsidRDefault="00D77A0B" w:rsidP="00567385">
      <w:pPr>
        <w:pStyle w:val="ab"/>
        <w:numPr>
          <w:ilvl w:val="0"/>
          <w:numId w:val="125"/>
        </w:numPr>
        <w:spacing w:after="0" w:line="240" w:lineRule="auto"/>
        <w:jc w:val="both"/>
        <w:rPr>
          <w:rFonts w:ascii="Times New Roman" w:hAnsi="Times New Roman" w:cs="Times New Roman"/>
          <w:bCs/>
          <w:color w:val="002060"/>
          <w:sz w:val="24"/>
          <w:szCs w:val="24"/>
        </w:rPr>
      </w:pPr>
      <w:bookmarkStart w:id="3108" w:name="bssPhr7530"/>
      <w:bookmarkStart w:id="3109" w:name="dfasfwe2pb"/>
      <w:bookmarkEnd w:id="3108"/>
      <w:bookmarkEnd w:id="3109"/>
      <w:r w:rsidRPr="00567385">
        <w:rPr>
          <w:rFonts w:ascii="Times New Roman" w:hAnsi="Times New Roman" w:cs="Times New Roman"/>
          <w:bCs/>
          <w:color w:val="002060"/>
          <w:sz w:val="24"/>
          <w:szCs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3FA61A9A" w14:textId="77777777" w:rsidR="00D77A0B" w:rsidRPr="00567385" w:rsidRDefault="00D77A0B" w:rsidP="00567385">
      <w:pPr>
        <w:pStyle w:val="ab"/>
        <w:numPr>
          <w:ilvl w:val="0"/>
          <w:numId w:val="125"/>
        </w:numPr>
        <w:spacing w:after="0" w:line="240" w:lineRule="auto"/>
        <w:jc w:val="both"/>
        <w:rPr>
          <w:rFonts w:ascii="Times New Roman" w:hAnsi="Times New Roman" w:cs="Times New Roman"/>
          <w:bCs/>
          <w:color w:val="002060"/>
          <w:sz w:val="24"/>
          <w:szCs w:val="24"/>
        </w:rPr>
      </w:pPr>
      <w:bookmarkStart w:id="3110" w:name="bssPhr7531"/>
      <w:bookmarkStart w:id="3111" w:name="dfasboyshd"/>
      <w:bookmarkEnd w:id="3110"/>
      <w:bookmarkEnd w:id="3111"/>
      <w:r w:rsidRPr="00567385">
        <w:rPr>
          <w:rFonts w:ascii="Times New Roman" w:hAnsi="Times New Roman" w:cs="Times New Roman"/>
          <w:bCs/>
          <w:color w:val="002060"/>
          <w:sz w:val="24"/>
          <w:szCs w:val="24"/>
        </w:rPr>
        <w:t>формирование и развитие личностных отношений к этим нормам, ценностям, традициям (их освоение, принятие);</w:t>
      </w:r>
    </w:p>
    <w:p w14:paraId="62576733" w14:textId="77777777" w:rsidR="00D77A0B" w:rsidRPr="00567385" w:rsidRDefault="00D77A0B" w:rsidP="00567385">
      <w:pPr>
        <w:pStyle w:val="ab"/>
        <w:numPr>
          <w:ilvl w:val="0"/>
          <w:numId w:val="125"/>
        </w:numPr>
        <w:spacing w:after="0" w:line="240" w:lineRule="auto"/>
        <w:jc w:val="both"/>
        <w:rPr>
          <w:rFonts w:ascii="Times New Roman" w:hAnsi="Times New Roman" w:cs="Times New Roman"/>
          <w:bCs/>
          <w:color w:val="002060"/>
          <w:sz w:val="24"/>
          <w:szCs w:val="24"/>
        </w:rPr>
      </w:pPr>
      <w:bookmarkStart w:id="3112" w:name="bssPhr7532"/>
      <w:bookmarkStart w:id="3113" w:name="dfas5v0sff"/>
      <w:bookmarkEnd w:id="3112"/>
      <w:bookmarkEnd w:id="3113"/>
      <w:r w:rsidRPr="00567385">
        <w:rPr>
          <w:rFonts w:ascii="Times New Roman" w:hAnsi="Times New Roman" w:cs="Times New Roman"/>
          <w:bCs/>
          <w:color w:val="002060"/>
          <w:sz w:val="24"/>
          <w:szCs w:val="24"/>
        </w:rPr>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14:paraId="4E1F06E3" w14:textId="77777777" w:rsidR="00D77A0B" w:rsidRPr="00567385" w:rsidRDefault="00D77A0B" w:rsidP="00567385">
      <w:pPr>
        <w:pStyle w:val="ab"/>
        <w:numPr>
          <w:ilvl w:val="0"/>
          <w:numId w:val="125"/>
        </w:numPr>
        <w:spacing w:after="0" w:line="240" w:lineRule="auto"/>
        <w:jc w:val="both"/>
        <w:rPr>
          <w:rFonts w:ascii="Times New Roman" w:hAnsi="Times New Roman" w:cs="Times New Roman"/>
          <w:bCs/>
          <w:color w:val="002060"/>
          <w:sz w:val="24"/>
          <w:szCs w:val="24"/>
        </w:rPr>
      </w:pPr>
      <w:bookmarkStart w:id="3114" w:name="bssPhr7533"/>
      <w:bookmarkStart w:id="3115" w:name="dfas91krbm"/>
      <w:bookmarkEnd w:id="3114"/>
      <w:bookmarkEnd w:id="3115"/>
      <w:r w:rsidRPr="00567385">
        <w:rPr>
          <w:rFonts w:ascii="Times New Roman" w:hAnsi="Times New Roman" w:cs="Times New Roman"/>
          <w:bCs/>
          <w:color w:val="002060"/>
          <w:sz w:val="24"/>
          <w:szCs w:val="24"/>
        </w:rPr>
        <w:t>достижение личностных результатов освоения общеобразовательных программ в соответствии с ФГОС СОО.</w:t>
      </w:r>
    </w:p>
    <w:p w14:paraId="175819DE" w14:textId="77777777" w:rsidR="00D77A0B" w:rsidRPr="00567385" w:rsidRDefault="00D77A0B" w:rsidP="00567385">
      <w:pPr>
        <w:spacing w:after="0" w:line="240" w:lineRule="auto"/>
        <w:ind w:firstLine="567"/>
        <w:contextualSpacing/>
        <w:jc w:val="both"/>
        <w:rPr>
          <w:rFonts w:ascii="Times New Roman" w:hAnsi="Times New Roman" w:cs="Times New Roman"/>
          <w:bCs/>
          <w:color w:val="002060"/>
          <w:sz w:val="24"/>
          <w:szCs w:val="24"/>
        </w:rPr>
      </w:pPr>
      <w:bookmarkStart w:id="3116" w:name="bssPhr7534"/>
      <w:bookmarkStart w:id="3117" w:name="dfas5l8syx"/>
      <w:bookmarkEnd w:id="3116"/>
      <w:bookmarkEnd w:id="3117"/>
      <w:r w:rsidRPr="00567385">
        <w:rPr>
          <w:rFonts w:ascii="Times New Roman" w:hAnsi="Times New Roman" w:cs="Times New Roman"/>
          <w:bCs/>
          <w:color w:val="002060"/>
          <w:sz w:val="24"/>
          <w:szCs w:val="24"/>
        </w:rPr>
        <w:t>26.2.3.3. Личностные результаты освоения обучающимися образовательных программ включают:</w:t>
      </w:r>
    </w:p>
    <w:p w14:paraId="29E5269A" w14:textId="77777777" w:rsidR="00D77A0B" w:rsidRPr="00567385" w:rsidRDefault="00D77A0B" w:rsidP="00567385">
      <w:pPr>
        <w:pStyle w:val="ab"/>
        <w:numPr>
          <w:ilvl w:val="0"/>
          <w:numId w:val="126"/>
        </w:numPr>
        <w:spacing w:after="0" w:line="240" w:lineRule="auto"/>
        <w:jc w:val="both"/>
        <w:rPr>
          <w:rFonts w:ascii="Times New Roman" w:hAnsi="Times New Roman" w:cs="Times New Roman"/>
          <w:bCs/>
          <w:color w:val="002060"/>
          <w:sz w:val="24"/>
          <w:szCs w:val="24"/>
        </w:rPr>
      </w:pPr>
      <w:bookmarkStart w:id="3118" w:name="bssPhr7535"/>
      <w:bookmarkStart w:id="3119" w:name="dfas7dokm8"/>
      <w:bookmarkEnd w:id="3118"/>
      <w:bookmarkEnd w:id="3119"/>
      <w:r w:rsidRPr="00567385">
        <w:rPr>
          <w:rFonts w:ascii="Times New Roman" w:hAnsi="Times New Roman" w:cs="Times New Roman"/>
          <w:bCs/>
          <w:color w:val="002060"/>
          <w:sz w:val="24"/>
          <w:szCs w:val="24"/>
        </w:rPr>
        <w:t>осознание российской гражданской идентичности;</w:t>
      </w:r>
    </w:p>
    <w:p w14:paraId="5706AA53" w14:textId="77777777" w:rsidR="00D77A0B" w:rsidRPr="00567385" w:rsidRDefault="00D77A0B" w:rsidP="00567385">
      <w:pPr>
        <w:pStyle w:val="ab"/>
        <w:numPr>
          <w:ilvl w:val="0"/>
          <w:numId w:val="126"/>
        </w:numPr>
        <w:spacing w:after="0" w:line="240" w:lineRule="auto"/>
        <w:jc w:val="both"/>
        <w:rPr>
          <w:rFonts w:ascii="Times New Roman" w:hAnsi="Times New Roman" w:cs="Times New Roman"/>
          <w:bCs/>
          <w:color w:val="002060"/>
          <w:sz w:val="24"/>
          <w:szCs w:val="24"/>
        </w:rPr>
      </w:pPr>
      <w:bookmarkStart w:id="3120" w:name="bssPhr7536"/>
      <w:bookmarkStart w:id="3121" w:name="dfas93u2yg"/>
      <w:bookmarkEnd w:id="3120"/>
      <w:bookmarkEnd w:id="3121"/>
      <w:r w:rsidRPr="00567385">
        <w:rPr>
          <w:rFonts w:ascii="Times New Roman" w:hAnsi="Times New Roman" w:cs="Times New Roman"/>
          <w:bCs/>
          <w:color w:val="002060"/>
          <w:sz w:val="24"/>
          <w:szCs w:val="24"/>
        </w:rPr>
        <w:t>сформированность ценностей самостоятельности и инициативы;</w:t>
      </w:r>
    </w:p>
    <w:p w14:paraId="35C11DD3" w14:textId="77777777" w:rsidR="00D77A0B" w:rsidRPr="00567385" w:rsidRDefault="00D77A0B" w:rsidP="00567385">
      <w:pPr>
        <w:pStyle w:val="ab"/>
        <w:numPr>
          <w:ilvl w:val="0"/>
          <w:numId w:val="126"/>
        </w:numPr>
        <w:spacing w:after="0" w:line="240" w:lineRule="auto"/>
        <w:jc w:val="both"/>
        <w:rPr>
          <w:rFonts w:ascii="Times New Roman" w:hAnsi="Times New Roman" w:cs="Times New Roman"/>
          <w:bCs/>
          <w:color w:val="002060"/>
          <w:sz w:val="24"/>
          <w:szCs w:val="24"/>
        </w:rPr>
      </w:pPr>
      <w:bookmarkStart w:id="3122" w:name="bssPhr7537"/>
      <w:bookmarkStart w:id="3123" w:name="dfas1cxgry"/>
      <w:bookmarkEnd w:id="3122"/>
      <w:bookmarkEnd w:id="3123"/>
      <w:r w:rsidRPr="00567385">
        <w:rPr>
          <w:rFonts w:ascii="Times New Roman" w:hAnsi="Times New Roman" w:cs="Times New Roman"/>
          <w:bCs/>
          <w:color w:val="002060"/>
          <w:sz w:val="24"/>
          <w:szCs w:val="24"/>
        </w:rPr>
        <w:t>готовность обучающихся к саморазвитию, самостоятельности и личностному самоопределению;</w:t>
      </w:r>
    </w:p>
    <w:p w14:paraId="4CA2022A" w14:textId="77777777" w:rsidR="00D77A0B" w:rsidRPr="00567385" w:rsidRDefault="00D77A0B" w:rsidP="00567385">
      <w:pPr>
        <w:pStyle w:val="ab"/>
        <w:numPr>
          <w:ilvl w:val="0"/>
          <w:numId w:val="126"/>
        </w:numPr>
        <w:spacing w:after="0" w:line="240" w:lineRule="auto"/>
        <w:jc w:val="both"/>
        <w:rPr>
          <w:rFonts w:ascii="Times New Roman" w:hAnsi="Times New Roman" w:cs="Times New Roman"/>
          <w:bCs/>
          <w:color w:val="002060"/>
          <w:sz w:val="24"/>
          <w:szCs w:val="24"/>
        </w:rPr>
      </w:pPr>
      <w:bookmarkStart w:id="3124" w:name="bssPhr7538"/>
      <w:bookmarkStart w:id="3125" w:name="dfasvu7fpe"/>
      <w:bookmarkEnd w:id="3124"/>
      <w:bookmarkEnd w:id="3125"/>
      <w:r w:rsidRPr="00567385">
        <w:rPr>
          <w:rFonts w:ascii="Times New Roman" w:hAnsi="Times New Roman" w:cs="Times New Roman"/>
          <w:bCs/>
          <w:color w:val="002060"/>
          <w:sz w:val="24"/>
          <w:szCs w:val="24"/>
        </w:rPr>
        <w:t>наличие мотивации к целенаправленной социально значимой деятельности;</w:t>
      </w:r>
    </w:p>
    <w:p w14:paraId="7E39EF47" w14:textId="77777777" w:rsidR="00D77A0B" w:rsidRPr="00567385" w:rsidRDefault="00D77A0B" w:rsidP="00567385">
      <w:pPr>
        <w:pStyle w:val="ab"/>
        <w:numPr>
          <w:ilvl w:val="0"/>
          <w:numId w:val="126"/>
        </w:numPr>
        <w:spacing w:after="0" w:line="240" w:lineRule="auto"/>
        <w:jc w:val="both"/>
        <w:rPr>
          <w:rFonts w:ascii="Times New Roman" w:hAnsi="Times New Roman" w:cs="Times New Roman"/>
          <w:bCs/>
          <w:color w:val="002060"/>
          <w:sz w:val="24"/>
          <w:szCs w:val="24"/>
        </w:rPr>
      </w:pPr>
      <w:bookmarkStart w:id="3126" w:name="bssPhr7539"/>
      <w:bookmarkStart w:id="3127" w:name="dfas5gqp9i"/>
      <w:bookmarkEnd w:id="3126"/>
      <w:bookmarkEnd w:id="3127"/>
      <w:r w:rsidRPr="00567385">
        <w:rPr>
          <w:rFonts w:ascii="Times New Roman" w:hAnsi="Times New Roman" w:cs="Times New Roman"/>
          <w:bCs/>
          <w:color w:val="002060"/>
          <w:sz w:val="24"/>
          <w:szCs w:val="24"/>
        </w:rPr>
        <w:t>сформированность внутренней позиции личности как особого ценностного отношения к себе, окружающим людям и жизни в целом.</w:t>
      </w:r>
    </w:p>
    <w:p w14:paraId="0F9D77D3" w14:textId="77777777" w:rsidR="00D77A0B" w:rsidRPr="00567385" w:rsidRDefault="00D77A0B" w:rsidP="00567385">
      <w:pPr>
        <w:spacing w:after="0" w:line="240" w:lineRule="auto"/>
        <w:ind w:firstLine="567"/>
        <w:contextualSpacing/>
        <w:jc w:val="both"/>
        <w:rPr>
          <w:rFonts w:ascii="Times New Roman" w:hAnsi="Times New Roman" w:cs="Times New Roman"/>
          <w:bCs/>
          <w:color w:val="002060"/>
          <w:sz w:val="24"/>
          <w:szCs w:val="24"/>
        </w:rPr>
      </w:pPr>
      <w:bookmarkStart w:id="3128" w:name="bssPhr7540"/>
      <w:bookmarkStart w:id="3129" w:name="dfasmdxupz"/>
      <w:bookmarkEnd w:id="3128"/>
      <w:bookmarkEnd w:id="3129"/>
      <w:r w:rsidRPr="00567385">
        <w:rPr>
          <w:rFonts w:ascii="Times New Roman" w:hAnsi="Times New Roman" w:cs="Times New Roman"/>
          <w:bCs/>
          <w:color w:val="002060"/>
          <w:sz w:val="24"/>
          <w:szCs w:val="24"/>
        </w:rPr>
        <w:t>26.2.3.4. 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инклюзивное, возрастосообразности.</w:t>
      </w:r>
    </w:p>
    <w:p w14:paraId="270A850A" w14:textId="77777777" w:rsidR="00D77A0B" w:rsidRPr="00567385" w:rsidRDefault="00D77A0B" w:rsidP="00567385">
      <w:pPr>
        <w:spacing w:after="0" w:line="240" w:lineRule="auto"/>
        <w:ind w:firstLine="567"/>
        <w:contextualSpacing/>
        <w:jc w:val="both"/>
        <w:rPr>
          <w:rFonts w:ascii="Times New Roman" w:hAnsi="Times New Roman" w:cs="Times New Roman"/>
          <w:b/>
          <w:bCs/>
          <w:color w:val="002060"/>
          <w:sz w:val="24"/>
          <w:szCs w:val="24"/>
        </w:rPr>
      </w:pPr>
      <w:bookmarkStart w:id="3130" w:name="bssPhr7541"/>
      <w:bookmarkStart w:id="3131" w:name="dfaso9g8uu"/>
      <w:bookmarkEnd w:id="3130"/>
      <w:bookmarkEnd w:id="3131"/>
      <w:r w:rsidRPr="00567385">
        <w:rPr>
          <w:rFonts w:ascii="Times New Roman" w:hAnsi="Times New Roman" w:cs="Times New Roman"/>
          <w:b/>
          <w:bCs/>
          <w:color w:val="002060"/>
          <w:sz w:val="24"/>
          <w:szCs w:val="24"/>
        </w:rPr>
        <w:t>26.2.4. Направления воспитания.</w:t>
      </w:r>
    </w:p>
    <w:p w14:paraId="599E8AA0" w14:textId="77777777" w:rsidR="00D77A0B" w:rsidRPr="00567385" w:rsidRDefault="00D77A0B" w:rsidP="00567385">
      <w:pPr>
        <w:spacing w:after="0" w:line="240" w:lineRule="auto"/>
        <w:ind w:firstLine="567"/>
        <w:contextualSpacing/>
        <w:jc w:val="both"/>
        <w:rPr>
          <w:rFonts w:ascii="Times New Roman" w:hAnsi="Times New Roman" w:cs="Times New Roman"/>
          <w:bCs/>
          <w:color w:val="002060"/>
          <w:sz w:val="24"/>
          <w:szCs w:val="24"/>
        </w:rPr>
      </w:pPr>
      <w:bookmarkStart w:id="3132" w:name="bssPhr7542"/>
      <w:bookmarkStart w:id="3133" w:name="dfasdt5h6t"/>
      <w:bookmarkEnd w:id="3132"/>
      <w:bookmarkEnd w:id="3133"/>
      <w:r w:rsidRPr="00567385">
        <w:rPr>
          <w:rFonts w:ascii="Times New Roman" w:hAnsi="Times New Roman" w:cs="Times New Roman"/>
          <w:bCs/>
          <w:color w:val="002060"/>
          <w:sz w:val="24"/>
          <w:szCs w:val="24"/>
        </w:rPr>
        <w:t>26.2.4.1.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32390C98" w14:textId="77777777" w:rsidR="00D77A0B" w:rsidRPr="00567385" w:rsidRDefault="00D77A0B" w:rsidP="00567385">
      <w:pPr>
        <w:spacing w:after="0" w:line="240" w:lineRule="auto"/>
        <w:ind w:firstLine="567"/>
        <w:contextualSpacing/>
        <w:jc w:val="both"/>
        <w:rPr>
          <w:rFonts w:ascii="Times New Roman" w:hAnsi="Times New Roman" w:cs="Times New Roman"/>
          <w:bCs/>
          <w:color w:val="002060"/>
          <w:sz w:val="24"/>
          <w:szCs w:val="24"/>
        </w:rPr>
      </w:pPr>
      <w:bookmarkStart w:id="3134" w:name="bssPhr7543"/>
      <w:bookmarkStart w:id="3135" w:name="dfas1brizz"/>
      <w:bookmarkEnd w:id="3134"/>
      <w:bookmarkEnd w:id="3135"/>
      <w:r w:rsidRPr="00567385">
        <w:rPr>
          <w:rFonts w:ascii="Times New Roman" w:hAnsi="Times New Roman" w:cs="Times New Roman"/>
          <w:bCs/>
          <w:color w:val="002060"/>
          <w:sz w:val="24"/>
          <w:szCs w:val="24"/>
        </w:rPr>
        <w:t>26.2.4.1.1.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51A4EF58" w14:textId="77777777" w:rsidR="00D77A0B" w:rsidRPr="00567385" w:rsidRDefault="00D77A0B" w:rsidP="00567385">
      <w:pPr>
        <w:spacing w:after="0" w:line="240" w:lineRule="auto"/>
        <w:ind w:firstLine="567"/>
        <w:contextualSpacing/>
        <w:jc w:val="both"/>
        <w:rPr>
          <w:rFonts w:ascii="Times New Roman" w:hAnsi="Times New Roman" w:cs="Times New Roman"/>
          <w:bCs/>
          <w:color w:val="002060"/>
          <w:sz w:val="24"/>
          <w:szCs w:val="24"/>
        </w:rPr>
      </w:pPr>
      <w:bookmarkStart w:id="3136" w:name="bssPhr7544"/>
      <w:bookmarkStart w:id="3137" w:name="dfasfyfr6o"/>
      <w:bookmarkEnd w:id="3136"/>
      <w:bookmarkEnd w:id="3137"/>
      <w:r w:rsidRPr="00567385">
        <w:rPr>
          <w:rFonts w:ascii="Times New Roman" w:hAnsi="Times New Roman" w:cs="Times New Roman"/>
          <w:bCs/>
          <w:color w:val="002060"/>
          <w:sz w:val="24"/>
          <w:szCs w:val="24"/>
        </w:rPr>
        <w:t>26.2.4.1.2.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3F7EF1CA" w14:textId="77777777" w:rsidR="00D77A0B" w:rsidRPr="00567385" w:rsidRDefault="00D77A0B" w:rsidP="00567385">
      <w:pPr>
        <w:spacing w:after="0" w:line="240" w:lineRule="auto"/>
        <w:ind w:firstLine="567"/>
        <w:contextualSpacing/>
        <w:jc w:val="both"/>
        <w:rPr>
          <w:rFonts w:ascii="Times New Roman" w:hAnsi="Times New Roman" w:cs="Times New Roman"/>
          <w:bCs/>
          <w:color w:val="002060"/>
          <w:sz w:val="24"/>
          <w:szCs w:val="24"/>
        </w:rPr>
      </w:pPr>
      <w:bookmarkStart w:id="3138" w:name="bssPhr7545"/>
      <w:bookmarkStart w:id="3139" w:name="dfasd0mz86"/>
      <w:bookmarkEnd w:id="3138"/>
      <w:bookmarkEnd w:id="3139"/>
      <w:r w:rsidRPr="00567385">
        <w:rPr>
          <w:rFonts w:ascii="Times New Roman" w:hAnsi="Times New Roman" w:cs="Times New Roman"/>
          <w:bCs/>
          <w:color w:val="002060"/>
          <w:sz w:val="24"/>
          <w:szCs w:val="24"/>
        </w:rPr>
        <w:t>26.2.4.1.3. Духовно-нравственного воспитания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040E9EAA" w14:textId="77777777" w:rsidR="00D77A0B" w:rsidRPr="00567385" w:rsidRDefault="00D77A0B" w:rsidP="00567385">
      <w:pPr>
        <w:spacing w:after="0" w:line="240" w:lineRule="auto"/>
        <w:ind w:firstLine="567"/>
        <w:contextualSpacing/>
        <w:jc w:val="both"/>
        <w:rPr>
          <w:rFonts w:ascii="Times New Roman" w:hAnsi="Times New Roman" w:cs="Times New Roman"/>
          <w:bCs/>
          <w:color w:val="002060"/>
          <w:sz w:val="24"/>
          <w:szCs w:val="24"/>
        </w:rPr>
      </w:pPr>
      <w:bookmarkStart w:id="3140" w:name="bssPhr7546"/>
      <w:bookmarkStart w:id="3141" w:name="dfas40nog4"/>
      <w:bookmarkEnd w:id="3140"/>
      <w:bookmarkEnd w:id="3141"/>
      <w:r w:rsidRPr="00567385">
        <w:rPr>
          <w:rFonts w:ascii="Times New Roman" w:hAnsi="Times New Roman" w:cs="Times New Roman"/>
          <w:bCs/>
          <w:color w:val="002060"/>
          <w:sz w:val="24"/>
          <w:szCs w:val="24"/>
        </w:rPr>
        <w:t>26.2.4.1.4.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3FE98FCA" w14:textId="77777777" w:rsidR="00D77A0B" w:rsidRPr="00567385" w:rsidRDefault="00D77A0B" w:rsidP="00567385">
      <w:pPr>
        <w:spacing w:after="0" w:line="240" w:lineRule="auto"/>
        <w:ind w:firstLine="567"/>
        <w:contextualSpacing/>
        <w:jc w:val="both"/>
        <w:rPr>
          <w:rFonts w:ascii="Times New Roman" w:hAnsi="Times New Roman" w:cs="Times New Roman"/>
          <w:bCs/>
          <w:color w:val="002060"/>
          <w:sz w:val="24"/>
          <w:szCs w:val="24"/>
        </w:rPr>
      </w:pPr>
      <w:bookmarkStart w:id="3142" w:name="bssPhr7547"/>
      <w:bookmarkStart w:id="3143" w:name="dfasgonnou"/>
      <w:bookmarkEnd w:id="3142"/>
      <w:bookmarkEnd w:id="3143"/>
      <w:r w:rsidRPr="00567385">
        <w:rPr>
          <w:rFonts w:ascii="Times New Roman" w:hAnsi="Times New Roman" w:cs="Times New Roman"/>
          <w:bCs/>
          <w:color w:val="002060"/>
          <w:sz w:val="24"/>
          <w:szCs w:val="24"/>
        </w:rPr>
        <w:t xml:space="preserve">26.2.4.1.5.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w:t>
      </w:r>
      <w:r w:rsidRPr="00567385">
        <w:rPr>
          <w:rFonts w:ascii="Times New Roman" w:hAnsi="Times New Roman" w:cs="Times New Roman"/>
          <w:bCs/>
          <w:color w:val="002060"/>
          <w:sz w:val="24"/>
          <w:szCs w:val="24"/>
        </w:rPr>
        <w:lastRenderedPageBreak/>
        <w:t>с учетом возможностей и состояния здоровья, навыков безопасного поведения в природной и социальной среде, чрезвычайных ситуациях.</w:t>
      </w:r>
    </w:p>
    <w:p w14:paraId="7E3DFC6A" w14:textId="77777777" w:rsidR="00D77A0B" w:rsidRPr="00567385" w:rsidRDefault="00D77A0B" w:rsidP="00567385">
      <w:pPr>
        <w:spacing w:after="0" w:line="240" w:lineRule="auto"/>
        <w:ind w:firstLine="567"/>
        <w:contextualSpacing/>
        <w:jc w:val="both"/>
        <w:rPr>
          <w:rFonts w:ascii="Times New Roman" w:hAnsi="Times New Roman" w:cs="Times New Roman"/>
          <w:bCs/>
          <w:color w:val="002060"/>
          <w:sz w:val="24"/>
          <w:szCs w:val="24"/>
        </w:rPr>
      </w:pPr>
      <w:bookmarkStart w:id="3144" w:name="bssPhr7548"/>
      <w:bookmarkStart w:id="3145" w:name="dfashxpas8"/>
      <w:bookmarkEnd w:id="3144"/>
      <w:bookmarkEnd w:id="3145"/>
      <w:r w:rsidRPr="00567385">
        <w:rPr>
          <w:rFonts w:ascii="Times New Roman" w:hAnsi="Times New Roman" w:cs="Times New Roman"/>
          <w:bCs/>
          <w:color w:val="002060"/>
          <w:sz w:val="24"/>
          <w:szCs w:val="24"/>
        </w:rPr>
        <w:t>26.2.4.1.6.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2B096C04" w14:textId="77777777" w:rsidR="00D77A0B" w:rsidRPr="00567385" w:rsidRDefault="00D77A0B" w:rsidP="00567385">
      <w:pPr>
        <w:spacing w:after="0" w:line="240" w:lineRule="auto"/>
        <w:ind w:firstLine="567"/>
        <w:contextualSpacing/>
        <w:jc w:val="both"/>
        <w:rPr>
          <w:rFonts w:ascii="Times New Roman" w:hAnsi="Times New Roman" w:cs="Times New Roman"/>
          <w:bCs/>
          <w:color w:val="002060"/>
          <w:sz w:val="24"/>
          <w:szCs w:val="24"/>
        </w:rPr>
      </w:pPr>
      <w:bookmarkStart w:id="3146" w:name="bssPhr7549"/>
      <w:bookmarkStart w:id="3147" w:name="dfasrp1utt"/>
      <w:bookmarkEnd w:id="3146"/>
      <w:bookmarkEnd w:id="3147"/>
      <w:r w:rsidRPr="00567385">
        <w:rPr>
          <w:rFonts w:ascii="Times New Roman" w:hAnsi="Times New Roman" w:cs="Times New Roman"/>
          <w:bCs/>
          <w:color w:val="002060"/>
          <w:sz w:val="24"/>
          <w:szCs w:val="24"/>
        </w:rPr>
        <w:t>26.2.4.1.7.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23819286" w14:textId="77777777" w:rsidR="00D77A0B" w:rsidRPr="00567385" w:rsidRDefault="00D77A0B" w:rsidP="00567385">
      <w:pPr>
        <w:spacing w:after="0" w:line="240" w:lineRule="auto"/>
        <w:ind w:firstLine="567"/>
        <w:contextualSpacing/>
        <w:jc w:val="both"/>
        <w:rPr>
          <w:rFonts w:ascii="Times New Roman" w:hAnsi="Times New Roman" w:cs="Times New Roman"/>
          <w:bCs/>
          <w:color w:val="002060"/>
          <w:sz w:val="24"/>
          <w:szCs w:val="24"/>
        </w:rPr>
      </w:pPr>
      <w:bookmarkStart w:id="3148" w:name="bssPhr7550"/>
      <w:bookmarkStart w:id="3149" w:name="dfasviklyn"/>
      <w:bookmarkEnd w:id="3148"/>
      <w:bookmarkEnd w:id="3149"/>
      <w:r w:rsidRPr="00567385">
        <w:rPr>
          <w:rFonts w:ascii="Times New Roman" w:hAnsi="Times New Roman" w:cs="Times New Roman"/>
          <w:bCs/>
          <w:color w:val="002060"/>
          <w:sz w:val="24"/>
          <w:szCs w:val="24"/>
        </w:rPr>
        <w:t>26.2.4.1.8.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3CDED394" w14:textId="77777777" w:rsidR="00D77A0B" w:rsidRPr="00567385" w:rsidRDefault="00D77A0B" w:rsidP="00567385">
      <w:pPr>
        <w:spacing w:after="0" w:line="240" w:lineRule="auto"/>
        <w:ind w:firstLine="567"/>
        <w:contextualSpacing/>
        <w:jc w:val="both"/>
        <w:rPr>
          <w:rFonts w:ascii="Times New Roman" w:hAnsi="Times New Roman" w:cs="Times New Roman"/>
          <w:b/>
          <w:bCs/>
          <w:color w:val="002060"/>
          <w:sz w:val="24"/>
          <w:szCs w:val="24"/>
        </w:rPr>
      </w:pPr>
      <w:bookmarkStart w:id="3150" w:name="bssPhr7551"/>
      <w:bookmarkStart w:id="3151" w:name="dfasuomrvy"/>
      <w:bookmarkEnd w:id="3150"/>
      <w:bookmarkEnd w:id="3151"/>
      <w:r w:rsidRPr="00567385">
        <w:rPr>
          <w:rFonts w:ascii="Times New Roman" w:hAnsi="Times New Roman" w:cs="Times New Roman"/>
          <w:b/>
          <w:bCs/>
          <w:color w:val="002060"/>
          <w:sz w:val="24"/>
          <w:szCs w:val="24"/>
        </w:rPr>
        <w:t>26.2.5. Целевые ориентиры результатов воспитания.</w:t>
      </w:r>
    </w:p>
    <w:p w14:paraId="4B67B7BF" w14:textId="77777777" w:rsidR="00D77A0B" w:rsidRPr="00567385" w:rsidRDefault="00D77A0B" w:rsidP="00567385">
      <w:pPr>
        <w:spacing w:after="0" w:line="240" w:lineRule="auto"/>
        <w:ind w:firstLine="567"/>
        <w:contextualSpacing/>
        <w:jc w:val="both"/>
        <w:rPr>
          <w:rFonts w:ascii="Times New Roman" w:hAnsi="Times New Roman" w:cs="Times New Roman"/>
          <w:bCs/>
          <w:color w:val="002060"/>
          <w:sz w:val="24"/>
          <w:szCs w:val="24"/>
        </w:rPr>
      </w:pPr>
      <w:bookmarkStart w:id="3152" w:name="bssPhr7552"/>
      <w:bookmarkStart w:id="3153" w:name="dfasgn732w"/>
      <w:bookmarkEnd w:id="3152"/>
      <w:bookmarkEnd w:id="3153"/>
      <w:r w:rsidRPr="00567385">
        <w:rPr>
          <w:rFonts w:ascii="Times New Roman" w:hAnsi="Times New Roman" w:cs="Times New Roman"/>
          <w:bCs/>
          <w:color w:val="002060"/>
          <w:sz w:val="24"/>
          <w:szCs w:val="24"/>
        </w:rPr>
        <w:t>26.2.5.1. Требования к личностным результатам освоения обучающимися ООП СОО установлены ФГОС СОО.</w:t>
      </w:r>
    </w:p>
    <w:p w14:paraId="6500F233" w14:textId="77777777" w:rsidR="00D77A0B" w:rsidRPr="00567385" w:rsidRDefault="00D77A0B" w:rsidP="00567385">
      <w:pPr>
        <w:spacing w:after="0" w:line="240" w:lineRule="auto"/>
        <w:ind w:firstLine="567"/>
        <w:contextualSpacing/>
        <w:jc w:val="both"/>
        <w:rPr>
          <w:rFonts w:ascii="Times New Roman" w:hAnsi="Times New Roman" w:cs="Times New Roman"/>
          <w:bCs/>
          <w:color w:val="002060"/>
          <w:sz w:val="24"/>
          <w:szCs w:val="24"/>
        </w:rPr>
      </w:pPr>
      <w:bookmarkStart w:id="3154" w:name="bssPhr7553"/>
      <w:bookmarkStart w:id="3155" w:name="dfas3ke5go"/>
      <w:bookmarkEnd w:id="3154"/>
      <w:bookmarkEnd w:id="3155"/>
      <w:r w:rsidRPr="00567385">
        <w:rPr>
          <w:rFonts w:ascii="Times New Roman" w:hAnsi="Times New Roman" w:cs="Times New Roman"/>
          <w:bCs/>
          <w:color w:val="002060"/>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w:t>
      </w:r>
    </w:p>
    <w:p w14:paraId="70588A3B" w14:textId="77777777" w:rsidR="00D77A0B" w:rsidRPr="00567385" w:rsidRDefault="00D77A0B" w:rsidP="00567385">
      <w:pPr>
        <w:spacing w:after="0" w:line="240" w:lineRule="auto"/>
        <w:ind w:firstLine="567"/>
        <w:contextualSpacing/>
        <w:jc w:val="both"/>
        <w:rPr>
          <w:rFonts w:ascii="Times New Roman" w:hAnsi="Times New Roman" w:cs="Times New Roman"/>
          <w:bCs/>
          <w:color w:val="002060"/>
          <w:sz w:val="24"/>
          <w:szCs w:val="24"/>
        </w:rPr>
      </w:pPr>
      <w:bookmarkStart w:id="3156" w:name="bssPhr7554"/>
      <w:bookmarkStart w:id="3157" w:name="dfasr9d47g"/>
      <w:bookmarkEnd w:id="3156"/>
      <w:bookmarkEnd w:id="3157"/>
      <w:r w:rsidRPr="00567385">
        <w:rPr>
          <w:rFonts w:ascii="Times New Roman" w:hAnsi="Times New Roman" w:cs="Times New Roman"/>
          <w:bCs/>
          <w:color w:val="002060"/>
          <w:sz w:val="24"/>
          <w:szCs w:val="24"/>
        </w:rPr>
        <w:t>26.2.5.2. 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0FBBF55E" w14:textId="77777777" w:rsidR="00D77A0B" w:rsidRPr="00567385" w:rsidRDefault="00D77A0B" w:rsidP="00567385">
      <w:pPr>
        <w:spacing w:after="0" w:line="240" w:lineRule="auto"/>
        <w:ind w:firstLine="567"/>
        <w:contextualSpacing/>
        <w:jc w:val="both"/>
        <w:rPr>
          <w:rFonts w:ascii="Times New Roman" w:hAnsi="Times New Roman" w:cs="Times New Roman"/>
          <w:bCs/>
          <w:color w:val="002060"/>
          <w:sz w:val="24"/>
          <w:szCs w:val="24"/>
        </w:rPr>
      </w:pPr>
      <w:bookmarkStart w:id="3158" w:name="bssPhr7555"/>
      <w:bookmarkStart w:id="3159" w:name="dfasebp4iw"/>
      <w:bookmarkEnd w:id="3158"/>
      <w:bookmarkEnd w:id="3159"/>
      <w:r w:rsidRPr="00567385">
        <w:rPr>
          <w:rFonts w:ascii="Times New Roman" w:hAnsi="Times New Roman" w:cs="Times New Roman"/>
          <w:bCs/>
          <w:color w:val="002060"/>
          <w:sz w:val="24"/>
          <w:szCs w:val="24"/>
        </w:rPr>
        <w:t xml:space="preserve">26.2.5.3. Целевые ориентиры результатов воспитания на уровне </w:t>
      </w:r>
      <w:r w:rsidR="00D817E8" w:rsidRPr="00567385">
        <w:rPr>
          <w:rFonts w:ascii="Times New Roman" w:hAnsi="Times New Roman" w:cs="Times New Roman"/>
          <w:bCs/>
          <w:color w:val="002060"/>
          <w:sz w:val="24"/>
          <w:szCs w:val="24"/>
        </w:rPr>
        <w:t>среднего</w:t>
      </w:r>
      <w:r w:rsidRPr="00567385">
        <w:rPr>
          <w:rFonts w:ascii="Times New Roman" w:hAnsi="Times New Roman" w:cs="Times New Roman"/>
          <w:bCs/>
          <w:color w:val="002060"/>
          <w:sz w:val="24"/>
          <w:szCs w:val="24"/>
        </w:rPr>
        <w:t xml:space="preserve"> общего образования.</w:t>
      </w:r>
    </w:p>
    <w:p w14:paraId="38C0DB69" w14:textId="77777777" w:rsidR="00D77A0B" w:rsidRPr="00567385" w:rsidRDefault="00D77A0B" w:rsidP="00567385">
      <w:pPr>
        <w:spacing w:after="0" w:line="240" w:lineRule="auto"/>
        <w:ind w:firstLine="567"/>
        <w:contextualSpacing/>
        <w:jc w:val="both"/>
        <w:rPr>
          <w:rFonts w:ascii="Times New Roman" w:hAnsi="Times New Roman" w:cs="Times New Roman"/>
          <w:b/>
          <w:bCs/>
          <w:color w:val="002060"/>
          <w:sz w:val="24"/>
          <w:szCs w:val="24"/>
        </w:rPr>
      </w:pPr>
      <w:bookmarkStart w:id="3160" w:name="bssPhr7556"/>
      <w:bookmarkStart w:id="3161" w:name="dfasgazcza"/>
      <w:bookmarkEnd w:id="3160"/>
      <w:bookmarkEnd w:id="3161"/>
      <w:r w:rsidRPr="00567385">
        <w:rPr>
          <w:rFonts w:ascii="Times New Roman" w:hAnsi="Times New Roman" w:cs="Times New Roman"/>
          <w:b/>
          <w:bCs/>
          <w:color w:val="002060"/>
          <w:sz w:val="24"/>
          <w:szCs w:val="24"/>
        </w:rPr>
        <w:t>26.2.5.3.1. Гражданско-патриотическое воспитание:</w:t>
      </w:r>
    </w:p>
    <w:p w14:paraId="59AE10D4" w14:textId="77777777" w:rsidR="00D77A0B" w:rsidRPr="00567385" w:rsidRDefault="00D77A0B" w:rsidP="00567385">
      <w:pPr>
        <w:pStyle w:val="ab"/>
        <w:numPr>
          <w:ilvl w:val="0"/>
          <w:numId w:val="127"/>
        </w:numPr>
        <w:spacing w:after="0" w:line="240" w:lineRule="auto"/>
        <w:jc w:val="both"/>
        <w:rPr>
          <w:rFonts w:ascii="Times New Roman" w:hAnsi="Times New Roman" w:cs="Times New Roman"/>
          <w:bCs/>
          <w:color w:val="002060"/>
          <w:sz w:val="24"/>
          <w:szCs w:val="24"/>
        </w:rPr>
      </w:pPr>
      <w:bookmarkStart w:id="3162" w:name="bssPhr7557"/>
      <w:bookmarkStart w:id="3163" w:name="dfas107vgg"/>
      <w:bookmarkEnd w:id="3162"/>
      <w:bookmarkEnd w:id="3163"/>
      <w:r w:rsidRPr="00567385">
        <w:rPr>
          <w:rFonts w:ascii="Times New Roman" w:hAnsi="Times New Roman" w:cs="Times New Roman"/>
          <w:bCs/>
          <w:color w:val="002060"/>
          <w:sz w:val="24"/>
          <w:szCs w:val="24"/>
        </w:rPr>
        <w:t xml:space="preserve">знающий и любящий свою малую родину, свой край, имеющий представление о Родине </w:t>
      </w:r>
      <w:r w:rsidR="00467686" w:rsidRPr="00567385">
        <w:rPr>
          <w:rFonts w:ascii="Times New Roman" w:hAnsi="Times New Roman" w:cs="Times New Roman"/>
          <w:bCs/>
          <w:color w:val="002060"/>
          <w:sz w:val="24"/>
          <w:szCs w:val="24"/>
        </w:rPr>
        <w:t>–</w:t>
      </w:r>
      <w:r w:rsidRPr="00567385">
        <w:rPr>
          <w:rFonts w:ascii="Times New Roman" w:hAnsi="Times New Roman" w:cs="Times New Roman"/>
          <w:bCs/>
          <w:color w:val="002060"/>
          <w:sz w:val="24"/>
          <w:szCs w:val="24"/>
        </w:rPr>
        <w:t xml:space="preserve"> России, ее территории, расположении;</w:t>
      </w:r>
    </w:p>
    <w:p w14:paraId="05C86C03" w14:textId="77777777" w:rsidR="00D77A0B" w:rsidRPr="00567385" w:rsidRDefault="00D77A0B" w:rsidP="00567385">
      <w:pPr>
        <w:pStyle w:val="ab"/>
        <w:numPr>
          <w:ilvl w:val="0"/>
          <w:numId w:val="127"/>
        </w:numPr>
        <w:spacing w:after="0" w:line="240" w:lineRule="auto"/>
        <w:jc w:val="both"/>
        <w:rPr>
          <w:rFonts w:ascii="Times New Roman" w:hAnsi="Times New Roman" w:cs="Times New Roman"/>
          <w:bCs/>
          <w:color w:val="002060"/>
          <w:sz w:val="24"/>
          <w:szCs w:val="24"/>
        </w:rPr>
      </w:pPr>
      <w:bookmarkStart w:id="3164" w:name="bssPhr7558"/>
      <w:bookmarkStart w:id="3165" w:name="dfassp6x05"/>
      <w:bookmarkEnd w:id="3164"/>
      <w:bookmarkEnd w:id="3165"/>
      <w:r w:rsidRPr="00567385">
        <w:rPr>
          <w:rFonts w:ascii="Times New Roman" w:hAnsi="Times New Roman" w:cs="Times New Roman"/>
          <w:bCs/>
          <w:color w:val="002060"/>
          <w:sz w:val="24"/>
          <w:szCs w:val="24"/>
        </w:rPr>
        <w:t>сознающий принадлежность к своему народу и к общности граждан России, проявляющий уважение к своему и другим народам;</w:t>
      </w:r>
    </w:p>
    <w:p w14:paraId="74E45E24" w14:textId="77777777" w:rsidR="00D77A0B" w:rsidRPr="00567385" w:rsidRDefault="00D77A0B" w:rsidP="00567385">
      <w:pPr>
        <w:pStyle w:val="ab"/>
        <w:numPr>
          <w:ilvl w:val="0"/>
          <w:numId w:val="127"/>
        </w:numPr>
        <w:spacing w:after="0" w:line="240" w:lineRule="auto"/>
        <w:jc w:val="both"/>
        <w:rPr>
          <w:rFonts w:ascii="Times New Roman" w:hAnsi="Times New Roman" w:cs="Times New Roman"/>
          <w:bCs/>
          <w:color w:val="002060"/>
          <w:sz w:val="24"/>
          <w:szCs w:val="24"/>
        </w:rPr>
      </w:pPr>
      <w:bookmarkStart w:id="3166" w:name="bssPhr7559"/>
      <w:bookmarkStart w:id="3167" w:name="dfas5dbeq1"/>
      <w:bookmarkEnd w:id="3166"/>
      <w:bookmarkEnd w:id="3167"/>
      <w:r w:rsidRPr="00567385">
        <w:rPr>
          <w:rFonts w:ascii="Times New Roman" w:hAnsi="Times New Roman" w:cs="Times New Roman"/>
          <w:bCs/>
          <w:color w:val="002060"/>
          <w:sz w:val="24"/>
          <w:szCs w:val="24"/>
        </w:rPr>
        <w:t xml:space="preserve">понимающий свою сопричастность к прошлому, настоящему и будущему родного края, своей Родины </w:t>
      </w:r>
      <w:r w:rsidR="00467686" w:rsidRPr="00567385">
        <w:rPr>
          <w:rFonts w:ascii="Times New Roman" w:hAnsi="Times New Roman" w:cs="Times New Roman"/>
          <w:bCs/>
          <w:color w:val="002060"/>
          <w:sz w:val="24"/>
          <w:szCs w:val="24"/>
        </w:rPr>
        <w:t>–</w:t>
      </w:r>
      <w:r w:rsidRPr="00567385">
        <w:rPr>
          <w:rFonts w:ascii="Times New Roman" w:hAnsi="Times New Roman" w:cs="Times New Roman"/>
          <w:bCs/>
          <w:color w:val="002060"/>
          <w:sz w:val="24"/>
          <w:szCs w:val="24"/>
        </w:rPr>
        <w:t xml:space="preserve"> России, Российского государства;</w:t>
      </w:r>
    </w:p>
    <w:p w14:paraId="77FC8DFA" w14:textId="77777777" w:rsidR="00D77A0B" w:rsidRPr="00567385" w:rsidRDefault="00D77A0B" w:rsidP="00567385">
      <w:pPr>
        <w:pStyle w:val="ab"/>
        <w:numPr>
          <w:ilvl w:val="0"/>
          <w:numId w:val="127"/>
        </w:numPr>
        <w:spacing w:after="0" w:line="240" w:lineRule="auto"/>
        <w:jc w:val="both"/>
        <w:rPr>
          <w:rFonts w:ascii="Times New Roman" w:hAnsi="Times New Roman" w:cs="Times New Roman"/>
          <w:bCs/>
          <w:color w:val="002060"/>
          <w:sz w:val="24"/>
          <w:szCs w:val="24"/>
        </w:rPr>
      </w:pPr>
      <w:bookmarkStart w:id="3168" w:name="bssPhr7560"/>
      <w:bookmarkStart w:id="3169" w:name="dfaskxhbma"/>
      <w:bookmarkEnd w:id="3168"/>
      <w:bookmarkEnd w:id="3169"/>
      <w:r w:rsidRPr="00567385">
        <w:rPr>
          <w:rFonts w:ascii="Times New Roman" w:hAnsi="Times New Roman" w:cs="Times New Roman"/>
          <w:bCs/>
          <w:color w:val="002060"/>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2EDF9640" w14:textId="77777777" w:rsidR="00D77A0B" w:rsidRPr="00567385" w:rsidRDefault="00D77A0B" w:rsidP="00567385">
      <w:pPr>
        <w:pStyle w:val="ab"/>
        <w:numPr>
          <w:ilvl w:val="0"/>
          <w:numId w:val="127"/>
        </w:numPr>
        <w:spacing w:after="0" w:line="240" w:lineRule="auto"/>
        <w:jc w:val="both"/>
        <w:rPr>
          <w:rFonts w:ascii="Times New Roman" w:hAnsi="Times New Roman" w:cs="Times New Roman"/>
          <w:bCs/>
          <w:color w:val="002060"/>
          <w:sz w:val="24"/>
          <w:szCs w:val="24"/>
        </w:rPr>
      </w:pPr>
      <w:bookmarkStart w:id="3170" w:name="bssPhr7561"/>
      <w:bookmarkStart w:id="3171" w:name="dfasxob1k2"/>
      <w:bookmarkEnd w:id="3170"/>
      <w:bookmarkEnd w:id="3171"/>
      <w:r w:rsidRPr="00567385">
        <w:rPr>
          <w:rFonts w:ascii="Times New Roman" w:hAnsi="Times New Roman" w:cs="Times New Roman"/>
          <w:bCs/>
          <w:color w:val="002060"/>
          <w:sz w:val="24"/>
          <w:szCs w:val="24"/>
        </w:rPr>
        <w:t>имеющий первоначальные представления о правах и ответственности человека в обществе, гражданских правах и обязанностях;</w:t>
      </w:r>
    </w:p>
    <w:p w14:paraId="5293D46A" w14:textId="77777777" w:rsidR="00D77A0B" w:rsidRPr="00567385" w:rsidRDefault="00D77A0B" w:rsidP="00567385">
      <w:pPr>
        <w:pStyle w:val="ab"/>
        <w:numPr>
          <w:ilvl w:val="0"/>
          <w:numId w:val="127"/>
        </w:numPr>
        <w:spacing w:after="0" w:line="240" w:lineRule="auto"/>
        <w:jc w:val="both"/>
        <w:rPr>
          <w:rFonts w:ascii="Times New Roman" w:hAnsi="Times New Roman" w:cs="Times New Roman"/>
          <w:bCs/>
          <w:color w:val="002060"/>
          <w:sz w:val="24"/>
          <w:szCs w:val="24"/>
        </w:rPr>
      </w:pPr>
      <w:bookmarkStart w:id="3172" w:name="bssPhr7562"/>
      <w:bookmarkStart w:id="3173" w:name="dfasg1nn5h"/>
      <w:bookmarkEnd w:id="3172"/>
      <w:bookmarkEnd w:id="3173"/>
      <w:r w:rsidRPr="00567385">
        <w:rPr>
          <w:rFonts w:ascii="Times New Roman" w:hAnsi="Times New Roman" w:cs="Times New Roman"/>
          <w:bCs/>
          <w:color w:val="002060"/>
          <w:sz w:val="24"/>
          <w:szCs w:val="24"/>
        </w:rPr>
        <w:t>принимающий участие в жизни класса, общеобразовательной организации, в доступной по возрасту социально значимой деятельности.</w:t>
      </w:r>
    </w:p>
    <w:p w14:paraId="0C48C512" w14:textId="77777777" w:rsidR="00D77A0B" w:rsidRPr="00567385" w:rsidRDefault="00D77A0B" w:rsidP="00567385">
      <w:pPr>
        <w:spacing w:after="0" w:line="240" w:lineRule="auto"/>
        <w:ind w:firstLine="567"/>
        <w:contextualSpacing/>
        <w:jc w:val="both"/>
        <w:rPr>
          <w:rFonts w:ascii="Times New Roman" w:hAnsi="Times New Roman" w:cs="Times New Roman"/>
          <w:b/>
          <w:bCs/>
          <w:color w:val="002060"/>
          <w:sz w:val="24"/>
          <w:szCs w:val="24"/>
        </w:rPr>
      </w:pPr>
      <w:bookmarkStart w:id="3174" w:name="bssPhr7563"/>
      <w:bookmarkStart w:id="3175" w:name="dfasg8pf3w"/>
      <w:bookmarkEnd w:id="3174"/>
      <w:bookmarkEnd w:id="3175"/>
      <w:r w:rsidRPr="00567385">
        <w:rPr>
          <w:rFonts w:ascii="Times New Roman" w:hAnsi="Times New Roman" w:cs="Times New Roman"/>
          <w:b/>
          <w:bCs/>
          <w:color w:val="002060"/>
          <w:sz w:val="24"/>
          <w:szCs w:val="24"/>
        </w:rPr>
        <w:t>26.2.5.3.2. Духовно-нравственное воспитание:</w:t>
      </w:r>
    </w:p>
    <w:p w14:paraId="5EBCFFDB" w14:textId="77777777" w:rsidR="00D77A0B" w:rsidRPr="00567385" w:rsidRDefault="00D77A0B" w:rsidP="00567385">
      <w:pPr>
        <w:pStyle w:val="ab"/>
        <w:numPr>
          <w:ilvl w:val="0"/>
          <w:numId w:val="128"/>
        </w:numPr>
        <w:spacing w:after="0" w:line="240" w:lineRule="auto"/>
        <w:jc w:val="both"/>
        <w:rPr>
          <w:rFonts w:ascii="Times New Roman" w:hAnsi="Times New Roman" w:cs="Times New Roman"/>
          <w:bCs/>
          <w:color w:val="002060"/>
          <w:sz w:val="24"/>
          <w:szCs w:val="24"/>
        </w:rPr>
      </w:pPr>
      <w:bookmarkStart w:id="3176" w:name="bssPhr7564"/>
      <w:bookmarkStart w:id="3177" w:name="dfasrr0t63"/>
      <w:bookmarkEnd w:id="3176"/>
      <w:bookmarkEnd w:id="3177"/>
      <w:r w:rsidRPr="00567385">
        <w:rPr>
          <w:rFonts w:ascii="Times New Roman" w:hAnsi="Times New Roman" w:cs="Times New Roman"/>
          <w:bCs/>
          <w:color w:val="002060"/>
          <w:sz w:val="24"/>
          <w:szCs w:val="24"/>
        </w:rPr>
        <w:t>уважающий духовно-нравственную культуру своей семьи, своего народа, семейные ценности с учетом национальной, религиозной принадлежности;</w:t>
      </w:r>
    </w:p>
    <w:p w14:paraId="13B056DE" w14:textId="77777777" w:rsidR="00D77A0B" w:rsidRPr="00567385" w:rsidRDefault="00D77A0B" w:rsidP="00567385">
      <w:pPr>
        <w:pStyle w:val="ab"/>
        <w:numPr>
          <w:ilvl w:val="0"/>
          <w:numId w:val="128"/>
        </w:numPr>
        <w:spacing w:after="0" w:line="240" w:lineRule="auto"/>
        <w:jc w:val="both"/>
        <w:rPr>
          <w:rFonts w:ascii="Times New Roman" w:hAnsi="Times New Roman" w:cs="Times New Roman"/>
          <w:bCs/>
          <w:color w:val="002060"/>
          <w:sz w:val="24"/>
          <w:szCs w:val="24"/>
        </w:rPr>
      </w:pPr>
      <w:bookmarkStart w:id="3178" w:name="bssPhr7565"/>
      <w:bookmarkStart w:id="3179" w:name="dfasustb20"/>
      <w:bookmarkEnd w:id="3178"/>
      <w:bookmarkEnd w:id="3179"/>
      <w:r w:rsidRPr="00567385">
        <w:rPr>
          <w:rFonts w:ascii="Times New Roman" w:hAnsi="Times New Roman" w:cs="Times New Roman"/>
          <w:bCs/>
          <w:color w:val="002060"/>
          <w:sz w:val="24"/>
          <w:szCs w:val="24"/>
        </w:rPr>
        <w:t>сознающий ценность каждой человеческой жизни, признающий индивидуальность и достоинство каждого человека;</w:t>
      </w:r>
    </w:p>
    <w:p w14:paraId="6F01421C" w14:textId="77777777" w:rsidR="00D77A0B" w:rsidRPr="00567385" w:rsidRDefault="00D77A0B" w:rsidP="00567385">
      <w:pPr>
        <w:pStyle w:val="ab"/>
        <w:numPr>
          <w:ilvl w:val="0"/>
          <w:numId w:val="128"/>
        </w:numPr>
        <w:spacing w:after="0" w:line="240" w:lineRule="auto"/>
        <w:jc w:val="both"/>
        <w:rPr>
          <w:rFonts w:ascii="Times New Roman" w:hAnsi="Times New Roman" w:cs="Times New Roman"/>
          <w:bCs/>
          <w:color w:val="002060"/>
          <w:sz w:val="24"/>
          <w:szCs w:val="24"/>
        </w:rPr>
      </w:pPr>
      <w:bookmarkStart w:id="3180" w:name="bssPhr7566"/>
      <w:bookmarkStart w:id="3181" w:name="dfas7g6x1g"/>
      <w:bookmarkEnd w:id="3180"/>
      <w:bookmarkEnd w:id="3181"/>
      <w:r w:rsidRPr="00567385">
        <w:rPr>
          <w:rFonts w:ascii="Times New Roman" w:hAnsi="Times New Roman" w:cs="Times New Roman"/>
          <w:bCs/>
          <w:color w:val="002060"/>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1E52269B" w14:textId="77777777" w:rsidR="00D77A0B" w:rsidRPr="00567385" w:rsidRDefault="00467686" w:rsidP="00567385">
      <w:pPr>
        <w:pStyle w:val="ab"/>
        <w:numPr>
          <w:ilvl w:val="0"/>
          <w:numId w:val="128"/>
        </w:numPr>
        <w:spacing w:after="0" w:line="240" w:lineRule="auto"/>
        <w:jc w:val="both"/>
        <w:rPr>
          <w:rFonts w:ascii="Times New Roman" w:hAnsi="Times New Roman" w:cs="Times New Roman"/>
          <w:bCs/>
          <w:color w:val="002060"/>
          <w:sz w:val="24"/>
          <w:szCs w:val="24"/>
        </w:rPr>
      </w:pPr>
      <w:bookmarkStart w:id="3182" w:name="bssPhr7567"/>
      <w:bookmarkStart w:id="3183" w:name="dfasop2whc"/>
      <w:bookmarkEnd w:id="3182"/>
      <w:bookmarkEnd w:id="3183"/>
      <w:r w:rsidRPr="00567385">
        <w:rPr>
          <w:rFonts w:ascii="Times New Roman" w:hAnsi="Times New Roman" w:cs="Times New Roman"/>
          <w:bCs/>
          <w:color w:val="002060"/>
          <w:sz w:val="24"/>
          <w:szCs w:val="24"/>
        </w:rPr>
        <w:t>у</w:t>
      </w:r>
      <w:r w:rsidR="00D77A0B" w:rsidRPr="00567385">
        <w:rPr>
          <w:rFonts w:ascii="Times New Roman" w:hAnsi="Times New Roman" w:cs="Times New Roman"/>
          <w:bCs/>
          <w:color w:val="002060"/>
          <w:sz w:val="24"/>
          <w:szCs w:val="24"/>
        </w:rPr>
        <w:t>меющий оценивать поступки с позиции их соответствия нравственным нормам, осознающий о</w:t>
      </w:r>
      <w:r w:rsidRPr="00567385">
        <w:rPr>
          <w:rFonts w:ascii="Times New Roman" w:hAnsi="Times New Roman" w:cs="Times New Roman"/>
          <w:bCs/>
          <w:color w:val="002060"/>
          <w:sz w:val="24"/>
          <w:szCs w:val="24"/>
        </w:rPr>
        <w:t>тветственность за свои поступки;</w:t>
      </w:r>
    </w:p>
    <w:p w14:paraId="509FDAA7" w14:textId="77777777" w:rsidR="00D77A0B" w:rsidRPr="00567385" w:rsidRDefault="00467686" w:rsidP="00567385">
      <w:pPr>
        <w:pStyle w:val="ab"/>
        <w:numPr>
          <w:ilvl w:val="0"/>
          <w:numId w:val="128"/>
        </w:numPr>
        <w:spacing w:after="0" w:line="240" w:lineRule="auto"/>
        <w:jc w:val="both"/>
        <w:rPr>
          <w:rFonts w:ascii="Times New Roman" w:hAnsi="Times New Roman" w:cs="Times New Roman"/>
          <w:bCs/>
          <w:color w:val="002060"/>
          <w:sz w:val="24"/>
          <w:szCs w:val="24"/>
        </w:rPr>
      </w:pPr>
      <w:bookmarkStart w:id="3184" w:name="bssPhr7568"/>
      <w:bookmarkStart w:id="3185" w:name="dfasak1ufr"/>
      <w:bookmarkEnd w:id="3184"/>
      <w:bookmarkEnd w:id="3185"/>
      <w:r w:rsidRPr="00567385">
        <w:rPr>
          <w:rFonts w:ascii="Times New Roman" w:hAnsi="Times New Roman" w:cs="Times New Roman"/>
          <w:bCs/>
          <w:color w:val="002060"/>
          <w:sz w:val="24"/>
          <w:szCs w:val="24"/>
        </w:rPr>
        <w:lastRenderedPageBreak/>
        <w:t>в</w:t>
      </w:r>
      <w:r w:rsidR="00D77A0B" w:rsidRPr="00567385">
        <w:rPr>
          <w:rFonts w:ascii="Times New Roman" w:hAnsi="Times New Roman" w:cs="Times New Roman"/>
          <w:bCs/>
          <w:color w:val="002060"/>
          <w:sz w:val="24"/>
          <w:szCs w:val="24"/>
        </w:rPr>
        <w:t xml:space="preserve">ладеющий представлениями о многообразии языкового и культурного пространства России, имеющий первоначальные навыки общения с людьми </w:t>
      </w:r>
      <w:r w:rsidRPr="00567385">
        <w:rPr>
          <w:rFonts w:ascii="Times New Roman" w:hAnsi="Times New Roman" w:cs="Times New Roman"/>
          <w:bCs/>
          <w:color w:val="002060"/>
          <w:sz w:val="24"/>
          <w:szCs w:val="24"/>
        </w:rPr>
        <w:t>разных народов, вероисповеданий;</w:t>
      </w:r>
    </w:p>
    <w:p w14:paraId="1F942A69" w14:textId="77777777" w:rsidR="00D77A0B" w:rsidRPr="00567385" w:rsidRDefault="00467686" w:rsidP="00567385">
      <w:pPr>
        <w:pStyle w:val="ab"/>
        <w:numPr>
          <w:ilvl w:val="0"/>
          <w:numId w:val="128"/>
        </w:numPr>
        <w:spacing w:after="0" w:line="240" w:lineRule="auto"/>
        <w:jc w:val="both"/>
        <w:rPr>
          <w:rFonts w:ascii="Times New Roman" w:hAnsi="Times New Roman" w:cs="Times New Roman"/>
          <w:bCs/>
          <w:color w:val="002060"/>
          <w:sz w:val="24"/>
          <w:szCs w:val="24"/>
        </w:rPr>
      </w:pPr>
      <w:bookmarkStart w:id="3186" w:name="bssPhr7569"/>
      <w:bookmarkStart w:id="3187" w:name="dfasyhm5bm"/>
      <w:bookmarkEnd w:id="3186"/>
      <w:bookmarkEnd w:id="3187"/>
      <w:r w:rsidRPr="00567385">
        <w:rPr>
          <w:rFonts w:ascii="Times New Roman" w:hAnsi="Times New Roman" w:cs="Times New Roman"/>
          <w:bCs/>
          <w:color w:val="002060"/>
          <w:sz w:val="24"/>
          <w:szCs w:val="24"/>
        </w:rPr>
        <w:t>с</w:t>
      </w:r>
      <w:r w:rsidR="00D77A0B" w:rsidRPr="00567385">
        <w:rPr>
          <w:rFonts w:ascii="Times New Roman" w:hAnsi="Times New Roman" w:cs="Times New Roman"/>
          <w:bCs/>
          <w:color w:val="002060"/>
          <w:sz w:val="24"/>
          <w:szCs w:val="24"/>
        </w:rPr>
        <w:t>ознающий нравственную и эстетическую ценность литературы, родного языка, русского языка, проявляющий интерес к чтению.</w:t>
      </w:r>
    </w:p>
    <w:p w14:paraId="122BCDA6" w14:textId="77777777" w:rsidR="00D77A0B" w:rsidRPr="00567385" w:rsidRDefault="00D77A0B" w:rsidP="00567385">
      <w:pPr>
        <w:spacing w:after="0" w:line="240" w:lineRule="auto"/>
        <w:ind w:firstLine="567"/>
        <w:contextualSpacing/>
        <w:jc w:val="both"/>
        <w:rPr>
          <w:rFonts w:ascii="Times New Roman" w:hAnsi="Times New Roman" w:cs="Times New Roman"/>
          <w:b/>
          <w:bCs/>
          <w:color w:val="002060"/>
          <w:sz w:val="24"/>
          <w:szCs w:val="24"/>
        </w:rPr>
      </w:pPr>
      <w:bookmarkStart w:id="3188" w:name="bssPhr7570"/>
      <w:bookmarkStart w:id="3189" w:name="dfasqrr92g"/>
      <w:bookmarkEnd w:id="3188"/>
      <w:bookmarkEnd w:id="3189"/>
      <w:r w:rsidRPr="00567385">
        <w:rPr>
          <w:rFonts w:ascii="Times New Roman" w:hAnsi="Times New Roman" w:cs="Times New Roman"/>
          <w:b/>
          <w:bCs/>
          <w:color w:val="002060"/>
          <w:sz w:val="24"/>
          <w:szCs w:val="24"/>
        </w:rPr>
        <w:t>26.2.5.3.3. Эстетическое воспитание:</w:t>
      </w:r>
    </w:p>
    <w:p w14:paraId="357D0211" w14:textId="77777777" w:rsidR="00D77A0B" w:rsidRPr="00567385" w:rsidRDefault="00D77A0B" w:rsidP="00567385">
      <w:pPr>
        <w:pStyle w:val="ab"/>
        <w:numPr>
          <w:ilvl w:val="0"/>
          <w:numId w:val="129"/>
        </w:numPr>
        <w:spacing w:after="0" w:line="240" w:lineRule="auto"/>
        <w:jc w:val="both"/>
        <w:rPr>
          <w:rFonts w:ascii="Times New Roman" w:hAnsi="Times New Roman" w:cs="Times New Roman"/>
          <w:bCs/>
          <w:color w:val="002060"/>
          <w:sz w:val="24"/>
          <w:szCs w:val="24"/>
        </w:rPr>
      </w:pPr>
      <w:bookmarkStart w:id="3190" w:name="bssPhr7571"/>
      <w:bookmarkStart w:id="3191" w:name="dfastn3obd"/>
      <w:bookmarkEnd w:id="3190"/>
      <w:bookmarkEnd w:id="3191"/>
      <w:r w:rsidRPr="00567385">
        <w:rPr>
          <w:rFonts w:ascii="Times New Roman" w:hAnsi="Times New Roman" w:cs="Times New Roman"/>
          <w:bCs/>
          <w:color w:val="002060"/>
          <w:sz w:val="24"/>
          <w:szCs w:val="24"/>
        </w:rPr>
        <w:t>способный воспринимать и чувствовать прекрасное в быту, природе, искусстве, творчестве людей;</w:t>
      </w:r>
    </w:p>
    <w:p w14:paraId="17C518D3" w14:textId="77777777" w:rsidR="00D77A0B" w:rsidRPr="00567385" w:rsidRDefault="00D77A0B" w:rsidP="00567385">
      <w:pPr>
        <w:pStyle w:val="ab"/>
        <w:numPr>
          <w:ilvl w:val="0"/>
          <w:numId w:val="129"/>
        </w:numPr>
        <w:spacing w:after="0" w:line="240" w:lineRule="auto"/>
        <w:jc w:val="both"/>
        <w:rPr>
          <w:rFonts w:ascii="Times New Roman" w:hAnsi="Times New Roman" w:cs="Times New Roman"/>
          <w:bCs/>
          <w:color w:val="002060"/>
          <w:sz w:val="24"/>
          <w:szCs w:val="24"/>
        </w:rPr>
      </w:pPr>
      <w:bookmarkStart w:id="3192" w:name="bssPhr7572"/>
      <w:bookmarkStart w:id="3193" w:name="dfasz6gtmh"/>
      <w:bookmarkEnd w:id="3192"/>
      <w:bookmarkEnd w:id="3193"/>
      <w:r w:rsidRPr="00567385">
        <w:rPr>
          <w:rFonts w:ascii="Times New Roman" w:hAnsi="Times New Roman" w:cs="Times New Roman"/>
          <w:bCs/>
          <w:color w:val="002060"/>
          <w:sz w:val="24"/>
          <w:szCs w:val="24"/>
        </w:rPr>
        <w:t>проявляющий интерес и уважение к отечественной и мировой художественной культуре;</w:t>
      </w:r>
    </w:p>
    <w:p w14:paraId="7F561789" w14:textId="77777777" w:rsidR="00D77A0B" w:rsidRPr="00567385" w:rsidRDefault="00D77A0B" w:rsidP="00567385">
      <w:pPr>
        <w:pStyle w:val="ab"/>
        <w:numPr>
          <w:ilvl w:val="0"/>
          <w:numId w:val="129"/>
        </w:numPr>
        <w:spacing w:after="0" w:line="240" w:lineRule="auto"/>
        <w:jc w:val="both"/>
        <w:rPr>
          <w:rFonts w:ascii="Times New Roman" w:hAnsi="Times New Roman" w:cs="Times New Roman"/>
          <w:bCs/>
          <w:color w:val="002060"/>
          <w:sz w:val="24"/>
          <w:szCs w:val="24"/>
        </w:rPr>
      </w:pPr>
      <w:bookmarkStart w:id="3194" w:name="bssPhr7573"/>
      <w:bookmarkStart w:id="3195" w:name="dfasmumo4b"/>
      <w:bookmarkEnd w:id="3194"/>
      <w:bookmarkEnd w:id="3195"/>
      <w:r w:rsidRPr="00567385">
        <w:rPr>
          <w:rFonts w:ascii="Times New Roman" w:hAnsi="Times New Roman" w:cs="Times New Roman"/>
          <w:bCs/>
          <w:color w:val="002060"/>
          <w:sz w:val="24"/>
          <w:szCs w:val="24"/>
        </w:rPr>
        <w:t>проявляющий стремление к самовыражению в разных видах художественной деятельности, искусстве.</w:t>
      </w:r>
    </w:p>
    <w:p w14:paraId="24D1EE83" w14:textId="77777777" w:rsidR="00D77A0B" w:rsidRPr="00567385" w:rsidRDefault="00D77A0B" w:rsidP="00567385">
      <w:pPr>
        <w:spacing w:after="0" w:line="240" w:lineRule="auto"/>
        <w:ind w:firstLine="567"/>
        <w:contextualSpacing/>
        <w:jc w:val="both"/>
        <w:rPr>
          <w:rFonts w:ascii="Times New Roman" w:hAnsi="Times New Roman" w:cs="Times New Roman"/>
          <w:b/>
          <w:bCs/>
          <w:color w:val="002060"/>
          <w:sz w:val="24"/>
          <w:szCs w:val="24"/>
        </w:rPr>
      </w:pPr>
      <w:bookmarkStart w:id="3196" w:name="bssPhr7574"/>
      <w:bookmarkStart w:id="3197" w:name="dfas3ue75u"/>
      <w:bookmarkEnd w:id="3196"/>
      <w:bookmarkEnd w:id="3197"/>
      <w:r w:rsidRPr="00567385">
        <w:rPr>
          <w:rFonts w:ascii="Times New Roman" w:hAnsi="Times New Roman" w:cs="Times New Roman"/>
          <w:b/>
          <w:bCs/>
          <w:color w:val="002060"/>
          <w:sz w:val="24"/>
          <w:szCs w:val="24"/>
        </w:rPr>
        <w:t>26.2.5.3.4. Физическое воспитание, формирование культуры здоровья и эмоционального благополучия:</w:t>
      </w:r>
    </w:p>
    <w:p w14:paraId="24B7E84A" w14:textId="77777777" w:rsidR="00D77A0B" w:rsidRPr="00567385" w:rsidRDefault="00D77A0B" w:rsidP="00567385">
      <w:pPr>
        <w:pStyle w:val="ab"/>
        <w:numPr>
          <w:ilvl w:val="0"/>
          <w:numId w:val="130"/>
        </w:numPr>
        <w:spacing w:after="0" w:line="240" w:lineRule="auto"/>
        <w:jc w:val="both"/>
        <w:rPr>
          <w:rFonts w:ascii="Times New Roman" w:hAnsi="Times New Roman" w:cs="Times New Roman"/>
          <w:bCs/>
          <w:color w:val="002060"/>
          <w:sz w:val="24"/>
          <w:szCs w:val="24"/>
        </w:rPr>
      </w:pPr>
      <w:bookmarkStart w:id="3198" w:name="bssPhr7575"/>
      <w:bookmarkStart w:id="3199" w:name="dfas46oges"/>
      <w:bookmarkEnd w:id="3198"/>
      <w:bookmarkEnd w:id="3199"/>
      <w:r w:rsidRPr="00567385">
        <w:rPr>
          <w:rFonts w:ascii="Times New Roman" w:hAnsi="Times New Roman" w:cs="Times New Roman"/>
          <w:bCs/>
          <w:color w:val="002060"/>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3E572A69" w14:textId="77777777" w:rsidR="00D77A0B" w:rsidRPr="00567385" w:rsidRDefault="00D77A0B" w:rsidP="00567385">
      <w:pPr>
        <w:pStyle w:val="ab"/>
        <w:numPr>
          <w:ilvl w:val="0"/>
          <w:numId w:val="130"/>
        </w:numPr>
        <w:spacing w:after="0" w:line="240" w:lineRule="auto"/>
        <w:jc w:val="both"/>
        <w:rPr>
          <w:rFonts w:ascii="Times New Roman" w:hAnsi="Times New Roman" w:cs="Times New Roman"/>
          <w:bCs/>
          <w:color w:val="002060"/>
          <w:sz w:val="24"/>
          <w:szCs w:val="24"/>
        </w:rPr>
      </w:pPr>
      <w:bookmarkStart w:id="3200" w:name="bssPhr7576"/>
      <w:bookmarkStart w:id="3201" w:name="dfas2v3fxp"/>
      <w:bookmarkEnd w:id="3200"/>
      <w:bookmarkEnd w:id="3201"/>
      <w:r w:rsidRPr="00567385">
        <w:rPr>
          <w:rFonts w:ascii="Times New Roman" w:hAnsi="Times New Roman" w:cs="Times New Roman"/>
          <w:bCs/>
          <w:color w:val="002060"/>
          <w:sz w:val="24"/>
          <w:szCs w:val="24"/>
        </w:rPr>
        <w:t>владеющий основными навыками личной и общественной гигиены, безопасного поведения в быту, природе, обществе;</w:t>
      </w:r>
    </w:p>
    <w:p w14:paraId="3102DB95" w14:textId="77777777" w:rsidR="00D77A0B" w:rsidRPr="00567385" w:rsidRDefault="00D77A0B" w:rsidP="00567385">
      <w:pPr>
        <w:pStyle w:val="ab"/>
        <w:numPr>
          <w:ilvl w:val="0"/>
          <w:numId w:val="130"/>
        </w:numPr>
        <w:spacing w:after="0" w:line="240" w:lineRule="auto"/>
        <w:jc w:val="both"/>
        <w:rPr>
          <w:rFonts w:ascii="Times New Roman" w:hAnsi="Times New Roman" w:cs="Times New Roman"/>
          <w:bCs/>
          <w:color w:val="002060"/>
          <w:sz w:val="24"/>
          <w:szCs w:val="24"/>
        </w:rPr>
      </w:pPr>
      <w:bookmarkStart w:id="3202" w:name="bssPhr7577"/>
      <w:bookmarkStart w:id="3203" w:name="dfasmrowik"/>
      <w:bookmarkEnd w:id="3202"/>
      <w:bookmarkEnd w:id="3203"/>
      <w:r w:rsidRPr="00567385">
        <w:rPr>
          <w:rFonts w:ascii="Times New Roman" w:hAnsi="Times New Roman" w:cs="Times New Roman"/>
          <w:bCs/>
          <w:color w:val="002060"/>
          <w:sz w:val="24"/>
          <w:szCs w:val="24"/>
        </w:rPr>
        <w:t>ориентированный на физическое развитие с учетом возможностей здоровья, занятия физкультурой и спортом;</w:t>
      </w:r>
    </w:p>
    <w:p w14:paraId="55AEAA03" w14:textId="77777777" w:rsidR="00D77A0B" w:rsidRPr="00567385" w:rsidRDefault="00D77A0B" w:rsidP="00567385">
      <w:pPr>
        <w:pStyle w:val="ab"/>
        <w:numPr>
          <w:ilvl w:val="0"/>
          <w:numId w:val="130"/>
        </w:numPr>
        <w:spacing w:after="0" w:line="240" w:lineRule="auto"/>
        <w:jc w:val="both"/>
        <w:rPr>
          <w:rFonts w:ascii="Times New Roman" w:hAnsi="Times New Roman" w:cs="Times New Roman"/>
          <w:bCs/>
          <w:color w:val="002060"/>
          <w:sz w:val="24"/>
          <w:szCs w:val="24"/>
        </w:rPr>
      </w:pPr>
      <w:bookmarkStart w:id="3204" w:name="bssPhr7578"/>
      <w:bookmarkStart w:id="3205" w:name="dfasy2orkk"/>
      <w:bookmarkEnd w:id="3204"/>
      <w:bookmarkEnd w:id="3205"/>
      <w:r w:rsidRPr="00567385">
        <w:rPr>
          <w:rFonts w:ascii="Times New Roman" w:hAnsi="Times New Roman" w:cs="Times New Roman"/>
          <w:bCs/>
          <w:color w:val="002060"/>
          <w:sz w:val="24"/>
          <w:szCs w:val="24"/>
        </w:rPr>
        <w:t>сознающий и принимающий свою половую принадлежность, соответствующие ей психофизические и поведенческие особенности с учетом возраста.</w:t>
      </w:r>
    </w:p>
    <w:p w14:paraId="28BD087D" w14:textId="77777777" w:rsidR="00D77A0B" w:rsidRPr="00567385" w:rsidRDefault="00D77A0B" w:rsidP="00567385">
      <w:pPr>
        <w:spacing w:after="0" w:line="240" w:lineRule="auto"/>
        <w:ind w:firstLine="567"/>
        <w:contextualSpacing/>
        <w:jc w:val="both"/>
        <w:rPr>
          <w:rFonts w:ascii="Times New Roman" w:hAnsi="Times New Roman" w:cs="Times New Roman"/>
          <w:b/>
          <w:bCs/>
          <w:color w:val="002060"/>
          <w:sz w:val="24"/>
          <w:szCs w:val="24"/>
        </w:rPr>
      </w:pPr>
      <w:bookmarkStart w:id="3206" w:name="bssPhr7579"/>
      <w:bookmarkStart w:id="3207" w:name="dfasfgugio"/>
      <w:bookmarkEnd w:id="3206"/>
      <w:bookmarkEnd w:id="3207"/>
      <w:r w:rsidRPr="00567385">
        <w:rPr>
          <w:rFonts w:ascii="Times New Roman" w:hAnsi="Times New Roman" w:cs="Times New Roman"/>
          <w:b/>
          <w:bCs/>
          <w:color w:val="002060"/>
          <w:sz w:val="24"/>
          <w:szCs w:val="24"/>
        </w:rPr>
        <w:t>26.2.5.3.5. Трудовое воспитание:</w:t>
      </w:r>
    </w:p>
    <w:p w14:paraId="76FB5D40" w14:textId="77777777" w:rsidR="00D77A0B" w:rsidRPr="00567385" w:rsidRDefault="00D77A0B" w:rsidP="00567385">
      <w:pPr>
        <w:pStyle w:val="ab"/>
        <w:numPr>
          <w:ilvl w:val="0"/>
          <w:numId w:val="131"/>
        </w:numPr>
        <w:spacing w:after="0" w:line="240" w:lineRule="auto"/>
        <w:jc w:val="both"/>
        <w:rPr>
          <w:rFonts w:ascii="Times New Roman" w:hAnsi="Times New Roman" w:cs="Times New Roman"/>
          <w:bCs/>
          <w:color w:val="002060"/>
          <w:sz w:val="24"/>
          <w:szCs w:val="24"/>
        </w:rPr>
      </w:pPr>
      <w:bookmarkStart w:id="3208" w:name="bssPhr7580"/>
      <w:bookmarkStart w:id="3209" w:name="dfasynavw2"/>
      <w:bookmarkEnd w:id="3208"/>
      <w:bookmarkEnd w:id="3209"/>
      <w:r w:rsidRPr="00567385">
        <w:rPr>
          <w:rFonts w:ascii="Times New Roman" w:hAnsi="Times New Roman" w:cs="Times New Roman"/>
          <w:bCs/>
          <w:color w:val="002060"/>
          <w:sz w:val="24"/>
          <w:szCs w:val="24"/>
        </w:rPr>
        <w:t>сознающий ценность труда в жизни человека, семьи, общества;</w:t>
      </w:r>
    </w:p>
    <w:p w14:paraId="24356925" w14:textId="77777777" w:rsidR="00D77A0B" w:rsidRPr="00567385" w:rsidRDefault="00D77A0B" w:rsidP="00567385">
      <w:pPr>
        <w:pStyle w:val="ab"/>
        <w:numPr>
          <w:ilvl w:val="0"/>
          <w:numId w:val="131"/>
        </w:numPr>
        <w:spacing w:after="0" w:line="240" w:lineRule="auto"/>
        <w:jc w:val="both"/>
        <w:rPr>
          <w:rFonts w:ascii="Times New Roman" w:hAnsi="Times New Roman" w:cs="Times New Roman"/>
          <w:bCs/>
          <w:color w:val="002060"/>
          <w:sz w:val="24"/>
          <w:szCs w:val="24"/>
        </w:rPr>
      </w:pPr>
      <w:bookmarkStart w:id="3210" w:name="bssPhr7581"/>
      <w:bookmarkStart w:id="3211" w:name="dfas3u0x2f"/>
      <w:bookmarkEnd w:id="3210"/>
      <w:bookmarkEnd w:id="3211"/>
      <w:r w:rsidRPr="00567385">
        <w:rPr>
          <w:rFonts w:ascii="Times New Roman" w:hAnsi="Times New Roman" w:cs="Times New Roman"/>
          <w:bCs/>
          <w:color w:val="002060"/>
          <w:sz w:val="24"/>
          <w:szCs w:val="24"/>
        </w:rPr>
        <w:t>проявляющий уважение к труду, людям труда, бережное отношение к результатам труда, ответственное потребление;</w:t>
      </w:r>
    </w:p>
    <w:p w14:paraId="300F84E3" w14:textId="77777777" w:rsidR="00D77A0B" w:rsidRPr="00567385" w:rsidRDefault="00D77A0B" w:rsidP="00567385">
      <w:pPr>
        <w:pStyle w:val="ab"/>
        <w:numPr>
          <w:ilvl w:val="0"/>
          <w:numId w:val="131"/>
        </w:numPr>
        <w:spacing w:after="0" w:line="240" w:lineRule="auto"/>
        <w:jc w:val="both"/>
        <w:rPr>
          <w:rFonts w:ascii="Times New Roman" w:hAnsi="Times New Roman" w:cs="Times New Roman"/>
          <w:bCs/>
          <w:color w:val="002060"/>
          <w:sz w:val="24"/>
          <w:szCs w:val="24"/>
        </w:rPr>
      </w:pPr>
      <w:bookmarkStart w:id="3212" w:name="bssPhr7582"/>
      <w:bookmarkStart w:id="3213" w:name="dfastzpgap"/>
      <w:bookmarkEnd w:id="3212"/>
      <w:bookmarkEnd w:id="3213"/>
      <w:r w:rsidRPr="00567385">
        <w:rPr>
          <w:rFonts w:ascii="Times New Roman" w:hAnsi="Times New Roman" w:cs="Times New Roman"/>
          <w:bCs/>
          <w:color w:val="002060"/>
          <w:sz w:val="24"/>
          <w:szCs w:val="24"/>
        </w:rPr>
        <w:t>проявляющий интерес к разным профессиям;</w:t>
      </w:r>
    </w:p>
    <w:p w14:paraId="5E69C723" w14:textId="77777777" w:rsidR="00D77A0B" w:rsidRPr="00567385" w:rsidRDefault="00D77A0B" w:rsidP="00567385">
      <w:pPr>
        <w:pStyle w:val="ab"/>
        <w:numPr>
          <w:ilvl w:val="0"/>
          <w:numId w:val="131"/>
        </w:numPr>
        <w:spacing w:after="0" w:line="240" w:lineRule="auto"/>
        <w:jc w:val="both"/>
        <w:rPr>
          <w:rFonts w:ascii="Times New Roman" w:hAnsi="Times New Roman" w:cs="Times New Roman"/>
          <w:bCs/>
          <w:color w:val="002060"/>
          <w:sz w:val="24"/>
          <w:szCs w:val="24"/>
        </w:rPr>
      </w:pPr>
      <w:bookmarkStart w:id="3214" w:name="bssPhr7583"/>
      <w:bookmarkStart w:id="3215" w:name="dfaspxegem"/>
      <w:bookmarkEnd w:id="3214"/>
      <w:bookmarkEnd w:id="3215"/>
      <w:r w:rsidRPr="00567385">
        <w:rPr>
          <w:rFonts w:ascii="Times New Roman" w:hAnsi="Times New Roman" w:cs="Times New Roman"/>
          <w:bCs/>
          <w:color w:val="002060"/>
          <w:sz w:val="24"/>
          <w:szCs w:val="24"/>
        </w:rPr>
        <w:t>участвующий в различных видах доступного по возрасту труда, трудовой деятельности.</w:t>
      </w:r>
    </w:p>
    <w:p w14:paraId="1B097F48" w14:textId="77777777" w:rsidR="00D77A0B" w:rsidRPr="00567385" w:rsidRDefault="00D77A0B" w:rsidP="00567385">
      <w:pPr>
        <w:spacing w:after="0" w:line="240" w:lineRule="auto"/>
        <w:ind w:firstLine="567"/>
        <w:contextualSpacing/>
        <w:jc w:val="both"/>
        <w:rPr>
          <w:rFonts w:ascii="Times New Roman" w:hAnsi="Times New Roman" w:cs="Times New Roman"/>
          <w:b/>
          <w:bCs/>
          <w:color w:val="002060"/>
          <w:sz w:val="24"/>
          <w:szCs w:val="24"/>
        </w:rPr>
      </w:pPr>
      <w:bookmarkStart w:id="3216" w:name="bssPhr7584"/>
      <w:bookmarkStart w:id="3217" w:name="dfase62dfq"/>
      <w:bookmarkEnd w:id="3216"/>
      <w:bookmarkEnd w:id="3217"/>
      <w:r w:rsidRPr="00567385">
        <w:rPr>
          <w:rFonts w:ascii="Times New Roman" w:hAnsi="Times New Roman" w:cs="Times New Roman"/>
          <w:b/>
          <w:bCs/>
          <w:color w:val="002060"/>
          <w:sz w:val="24"/>
          <w:szCs w:val="24"/>
        </w:rPr>
        <w:t>26.2.5.3.6. Экологическое воспитание:</w:t>
      </w:r>
    </w:p>
    <w:p w14:paraId="5664A068" w14:textId="77777777" w:rsidR="00D77A0B" w:rsidRPr="00567385" w:rsidRDefault="00D77A0B" w:rsidP="00567385">
      <w:pPr>
        <w:pStyle w:val="ab"/>
        <w:numPr>
          <w:ilvl w:val="0"/>
          <w:numId w:val="132"/>
        </w:numPr>
        <w:spacing w:after="0" w:line="240" w:lineRule="auto"/>
        <w:jc w:val="both"/>
        <w:rPr>
          <w:rFonts w:ascii="Times New Roman" w:hAnsi="Times New Roman" w:cs="Times New Roman"/>
          <w:bCs/>
          <w:color w:val="002060"/>
          <w:sz w:val="24"/>
          <w:szCs w:val="24"/>
        </w:rPr>
      </w:pPr>
      <w:bookmarkStart w:id="3218" w:name="bssPhr7585"/>
      <w:bookmarkStart w:id="3219" w:name="dfasuh2k4m"/>
      <w:bookmarkEnd w:id="3218"/>
      <w:bookmarkEnd w:id="3219"/>
      <w:r w:rsidRPr="00567385">
        <w:rPr>
          <w:rFonts w:ascii="Times New Roman" w:hAnsi="Times New Roman" w:cs="Times New Roman"/>
          <w:bCs/>
          <w:color w:val="002060"/>
          <w:sz w:val="24"/>
          <w:szCs w:val="24"/>
        </w:rPr>
        <w:t>понимающий ценность природы, зависимость жизни людей от природы, влияние людей на природу, окружающую среду;</w:t>
      </w:r>
    </w:p>
    <w:p w14:paraId="6D6A98E9" w14:textId="77777777" w:rsidR="00D77A0B" w:rsidRPr="00567385" w:rsidRDefault="00D77A0B" w:rsidP="00567385">
      <w:pPr>
        <w:pStyle w:val="ab"/>
        <w:numPr>
          <w:ilvl w:val="0"/>
          <w:numId w:val="132"/>
        </w:numPr>
        <w:spacing w:after="0" w:line="240" w:lineRule="auto"/>
        <w:jc w:val="both"/>
        <w:rPr>
          <w:rFonts w:ascii="Times New Roman" w:hAnsi="Times New Roman" w:cs="Times New Roman"/>
          <w:bCs/>
          <w:color w:val="002060"/>
          <w:sz w:val="24"/>
          <w:szCs w:val="24"/>
        </w:rPr>
      </w:pPr>
      <w:bookmarkStart w:id="3220" w:name="bssPhr7586"/>
      <w:bookmarkStart w:id="3221" w:name="dfas2a1yoq"/>
      <w:bookmarkEnd w:id="3220"/>
      <w:bookmarkEnd w:id="3221"/>
      <w:r w:rsidRPr="00567385">
        <w:rPr>
          <w:rFonts w:ascii="Times New Roman" w:hAnsi="Times New Roman" w:cs="Times New Roman"/>
          <w:bCs/>
          <w:color w:val="002060"/>
          <w:sz w:val="24"/>
          <w:szCs w:val="24"/>
        </w:rPr>
        <w:t>проявляющий любовь и бережное отношение к природе, неприятие действий, приносящих вред природе, особенно живым существам;</w:t>
      </w:r>
    </w:p>
    <w:p w14:paraId="2D790866" w14:textId="77777777" w:rsidR="00D77A0B" w:rsidRPr="00567385" w:rsidRDefault="00D77A0B" w:rsidP="00567385">
      <w:pPr>
        <w:pStyle w:val="ab"/>
        <w:numPr>
          <w:ilvl w:val="0"/>
          <w:numId w:val="132"/>
        </w:numPr>
        <w:spacing w:after="0" w:line="240" w:lineRule="auto"/>
        <w:jc w:val="both"/>
        <w:rPr>
          <w:rFonts w:ascii="Times New Roman" w:hAnsi="Times New Roman" w:cs="Times New Roman"/>
          <w:bCs/>
          <w:color w:val="002060"/>
          <w:sz w:val="24"/>
          <w:szCs w:val="24"/>
        </w:rPr>
      </w:pPr>
      <w:bookmarkStart w:id="3222" w:name="bssPhr7587"/>
      <w:bookmarkStart w:id="3223" w:name="dfasblwx80"/>
      <w:bookmarkEnd w:id="3222"/>
      <w:bookmarkEnd w:id="3223"/>
      <w:r w:rsidRPr="00567385">
        <w:rPr>
          <w:rFonts w:ascii="Times New Roman" w:hAnsi="Times New Roman" w:cs="Times New Roman"/>
          <w:bCs/>
          <w:color w:val="002060"/>
          <w:sz w:val="24"/>
          <w:szCs w:val="24"/>
        </w:rPr>
        <w:t>выражающий готовность в своей деятельности придерживаться экологических норм.</w:t>
      </w:r>
    </w:p>
    <w:p w14:paraId="1743FE4F" w14:textId="77777777" w:rsidR="00D77A0B" w:rsidRPr="00567385" w:rsidRDefault="00D77A0B" w:rsidP="00567385">
      <w:pPr>
        <w:spacing w:after="0" w:line="240" w:lineRule="auto"/>
        <w:ind w:firstLine="567"/>
        <w:contextualSpacing/>
        <w:jc w:val="both"/>
        <w:rPr>
          <w:rFonts w:ascii="Times New Roman" w:hAnsi="Times New Roman" w:cs="Times New Roman"/>
          <w:b/>
          <w:bCs/>
          <w:color w:val="002060"/>
          <w:sz w:val="24"/>
          <w:szCs w:val="24"/>
        </w:rPr>
      </w:pPr>
      <w:bookmarkStart w:id="3224" w:name="bssPhr7588"/>
      <w:bookmarkStart w:id="3225" w:name="dfasr2gxdc"/>
      <w:bookmarkEnd w:id="3224"/>
      <w:bookmarkEnd w:id="3225"/>
      <w:r w:rsidRPr="00567385">
        <w:rPr>
          <w:rFonts w:ascii="Times New Roman" w:hAnsi="Times New Roman" w:cs="Times New Roman"/>
          <w:b/>
          <w:bCs/>
          <w:color w:val="002060"/>
          <w:sz w:val="24"/>
          <w:szCs w:val="24"/>
        </w:rPr>
        <w:t>26.2.5.3.7. Ценности научного познания:</w:t>
      </w:r>
    </w:p>
    <w:p w14:paraId="267FDA98" w14:textId="77777777" w:rsidR="00D77A0B" w:rsidRPr="00567385" w:rsidRDefault="00D77A0B" w:rsidP="00567385">
      <w:pPr>
        <w:pStyle w:val="ab"/>
        <w:numPr>
          <w:ilvl w:val="0"/>
          <w:numId w:val="133"/>
        </w:numPr>
        <w:spacing w:after="0" w:line="240" w:lineRule="auto"/>
        <w:jc w:val="both"/>
        <w:rPr>
          <w:rFonts w:ascii="Times New Roman" w:hAnsi="Times New Roman" w:cs="Times New Roman"/>
          <w:bCs/>
          <w:color w:val="002060"/>
          <w:sz w:val="24"/>
          <w:szCs w:val="24"/>
        </w:rPr>
      </w:pPr>
      <w:bookmarkStart w:id="3226" w:name="bssPhr7589"/>
      <w:bookmarkStart w:id="3227" w:name="dfas0ktypb"/>
      <w:bookmarkEnd w:id="3226"/>
      <w:bookmarkEnd w:id="3227"/>
      <w:r w:rsidRPr="00567385">
        <w:rPr>
          <w:rFonts w:ascii="Times New Roman" w:hAnsi="Times New Roman" w:cs="Times New Roman"/>
          <w:bCs/>
          <w:color w:val="002060"/>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11F1AE0C" w14:textId="77777777" w:rsidR="00D77A0B" w:rsidRPr="00567385" w:rsidRDefault="00D77A0B" w:rsidP="00567385">
      <w:pPr>
        <w:pStyle w:val="ab"/>
        <w:numPr>
          <w:ilvl w:val="0"/>
          <w:numId w:val="133"/>
        </w:numPr>
        <w:spacing w:after="0" w:line="240" w:lineRule="auto"/>
        <w:jc w:val="both"/>
        <w:rPr>
          <w:rFonts w:ascii="Times New Roman" w:hAnsi="Times New Roman" w:cs="Times New Roman"/>
          <w:bCs/>
          <w:color w:val="002060"/>
          <w:sz w:val="24"/>
          <w:szCs w:val="24"/>
        </w:rPr>
      </w:pPr>
      <w:bookmarkStart w:id="3228" w:name="bssPhr7590"/>
      <w:bookmarkStart w:id="3229" w:name="dfasxdzhx7"/>
      <w:bookmarkEnd w:id="3228"/>
      <w:bookmarkEnd w:id="3229"/>
      <w:r w:rsidRPr="00567385">
        <w:rPr>
          <w:rFonts w:ascii="Times New Roman" w:hAnsi="Times New Roman" w:cs="Times New Roman"/>
          <w:bCs/>
          <w:color w:val="002060"/>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7FAEB801" w14:textId="77777777" w:rsidR="00D77A0B" w:rsidRPr="00567385" w:rsidRDefault="00D77A0B" w:rsidP="00567385">
      <w:pPr>
        <w:pStyle w:val="ab"/>
        <w:numPr>
          <w:ilvl w:val="0"/>
          <w:numId w:val="133"/>
        </w:numPr>
        <w:spacing w:after="0" w:line="240" w:lineRule="auto"/>
        <w:jc w:val="both"/>
        <w:rPr>
          <w:rFonts w:ascii="Times New Roman" w:hAnsi="Times New Roman" w:cs="Times New Roman"/>
          <w:bCs/>
          <w:color w:val="002060"/>
          <w:sz w:val="24"/>
          <w:szCs w:val="24"/>
        </w:rPr>
      </w:pPr>
      <w:bookmarkStart w:id="3230" w:name="bssPhr7591"/>
      <w:bookmarkStart w:id="3231" w:name="dfashdxgpa"/>
      <w:bookmarkEnd w:id="3230"/>
      <w:bookmarkEnd w:id="3231"/>
      <w:r w:rsidRPr="00567385">
        <w:rPr>
          <w:rFonts w:ascii="Times New Roman" w:hAnsi="Times New Roman" w:cs="Times New Roman"/>
          <w:bCs/>
          <w:color w:val="002060"/>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p w14:paraId="6CD600A9" w14:textId="77777777" w:rsidR="00D77A0B" w:rsidRPr="00567385" w:rsidRDefault="00D77A0B" w:rsidP="00567385">
      <w:pPr>
        <w:spacing w:after="0" w:line="240" w:lineRule="auto"/>
        <w:ind w:firstLine="567"/>
        <w:contextualSpacing/>
        <w:jc w:val="both"/>
        <w:rPr>
          <w:rFonts w:ascii="Times New Roman" w:hAnsi="Times New Roman" w:cs="Times New Roman"/>
          <w:b/>
          <w:bCs/>
          <w:color w:val="002060"/>
          <w:sz w:val="24"/>
          <w:szCs w:val="24"/>
        </w:rPr>
      </w:pPr>
      <w:bookmarkStart w:id="3232" w:name="bssPhr7592"/>
      <w:bookmarkStart w:id="3233" w:name="dfasgx0v02"/>
      <w:bookmarkEnd w:id="3232"/>
      <w:bookmarkEnd w:id="3233"/>
      <w:r w:rsidRPr="00567385">
        <w:rPr>
          <w:rFonts w:ascii="Times New Roman" w:hAnsi="Times New Roman" w:cs="Times New Roman"/>
          <w:b/>
          <w:bCs/>
          <w:color w:val="002060"/>
          <w:sz w:val="24"/>
          <w:szCs w:val="24"/>
        </w:rPr>
        <w:t>26.3. Содержательный раздел.</w:t>
      </w:r>
    </w:p>
    <w:p w14:paraId="68E44ECD" w14:textId="77777777" w:rsidR="00D77A0B" w:rsidRPr="00567385" w:rsidRDefault="00D77A0B" w:rsidP="00567385">
      <w:pPr>
        <w:spacing w:after="0" w:line="240" w:lineRule="auto"/>
        <w:ind w:firstLine="567"/>
        <w:contextualSpacing/>
        <w:jc w:val="both"/>
        <w:rPr>
          <w:rFonts w:ascii="Times New Roman" w:hAnsi="Times New Roman" w:cs="Times New Roman"/>
          <w:b/>
          <w:bCs/>
          <w:color w:val="002060"/>
          <w:sz w:val="24"/>
          <w:szCs w:val="24"/>
        </w:rPr>
      </w:pPr>
      <w:bookmarkStart w:id="3234" w:name="bssPhr7593"/>
      <w:bookmarkStart w:id="3235" w:name="dfas0q6b9m"/>
      <w:bookmarkEnd w:id="3234"/>
      <w:bookmarkEnd w:id="3235"/>
      <w:r w:rsidRPr="00567385">
        <w:rPr>
          <w:rFonts w:ascii="Times New Roman" w:hAnsi="Times New Roman" w:cs="Times New Roman"/>
          <w:b/>
          <w:bCs/>
          <w:color w:val="002060"/>
          <w:sz w:val="24"/>
          <w:szCs w:val="24"/>
        </w:rPr>
        <w:t>26.3.1. Уклад образовательной организации.</w:t>
      </w:r>
    </w:p>
    <w:p w14:paraId="19AFEE9C" w14:textId="77777777" w:rsidR="002556C1" w:rsidRPr="00567385" w:rsidRDefault="002556C1"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bookmarkStart w:id="3236" w:name="bssPhr7594"/>
      <w:bookmarkStart w:id="3237" w:name="dfasvwioxi"/>
      <w:bookmarkEnd w:id="3236"/>
      <w:bookmarkEnd w:id="3237"/>
      <w:r w:rsidRPr="00567385">
        <w:rPr>
          <w:rFonts w:ascii="Times New Roman" w:eastAsia="Calibri" w:hAnsi="Times New Roman" w:cs="Times New Roman"/>
          <w:color w:val="002060"/>
          <w:sz w:val="24"/>
          <w:szCs w:val="24"/>
        </w:rPr>
        <w:t xml:space="preserve">Муниципальное бюджетное общеобразовательное учреждение «Лицей №7» основано в 1964 году и имело статус «Средняя общеобразовательная школа». В 2016 году </w:t>
      </w:r>
      <w:r w:rsidRPr="00567385">
        <w:rPr>
          <w:rFonts w:ascii="Times New Roman" w:eastAsia="Times New Roman" w:hAnsi="Times New Roman" w:cs="Times New Roman"/>
          <w:color w:val="002060"/>
          <w:sz w:val="24"/>
          <w:szCs w:val="24"/>
          <w:lang w:eastAsia="ru-RU"/>
        </w:rPr>
        <w:t>МБОУ "СОШ №7" стала МБОУ «Лицей №7». Здесь реализуются программы начального общего, основного общего и среднего общего образования.</w:t>
      </w:r>
    </w:p>
    <w:p w14:paraId="0D618BE0" w14:textId="77777777" w:rsidR="002556C1" w:rsidRPr="00567385" w:rsidRDefault="002556C1"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lastRenderedPageBreak/>
        <w:t>Миссия лицея состоит в том, чтобы создать благоприятные условия для формирования образа успешного человека. Ученик является основной ценностью всей жизни лицея. Главный акцент в своей деятельности наше образовательное учреждение делает на создание условий для обеспечения успешности каждого ребенка в каком-либо виде деятельности. Каждый ученик (по своим возможностям) должен быть вовлечен в активную учебную деятельность, спорт, творчество, занят общественно полезным делом, чувствовал себя в лицее комфортно и осознанно подошел к выбору профессии.</w:t>
      </w:r>
    </w:p>
    <w:p w14:paraId="723FC280" w14:textId="77777777" w:rsidR="002556C1" w:rsidRPr="00567385" w:rsidRDefault="002556C1"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В лицее работают опытные высококвалифицированные учителя. 75,4% педагогов лицея имеют высшую или первую квалификационную категорию, 4 педагога являются молодыми специалистами. Среди педагогических работников 16,9% имеют государственные и ведомственные награды, почетные звания.</w:t>
      </w:r>
    </w:p>
    <w:p w14:paraId="13159633" w14:textId="77777777" w:rsidR="002556C1" w:rsidRPr="00567385" w:rsidRDefault="002556C1"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 xml:space="preserve">Опыт и традиции являются тем звеном, которое объединяет учителей, учеников, выпускников и родителей. Сложившиеся традиции придают лицею тот особый, неповторимый колорит, что отличает наше образовательное учреждение от других. </w:t>
      </w:r>
    </w:p>
    <w:p w14:paraId="3E2FD302" w14:textId="77777777" w:rsidR="002556C1" w:rsidRPr="00567385" w:rsidRDefault="002556C1"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iCs/>
          <w:color w:val="002060"/>
          <w:sz w:val="24"/>
          <w:szCs w:val="24"/>
          <w:bdr w:val="none" w:sz="0" w:space="0" w:color="auto" w:frame="1"/>
          <w:lang w:eastAsia="ru-RU"/>
        </w:rPr>
      </w:pPr>
      <w:r w:rsidRPr="00567385">
        <w:rPr>
          <w:rFonts w:ascii="Times New Roman" w:eastAsia="Times New Roman" w:hAnsi="Times New Roman" w:cs="Times New Roman"/>
          <w:iCs/>
          <w:color w:val="002060"/>
          <w:sz w:val="24"/>
          <w:szCs w:val="24"/>
          <w:bdr w:val="none" w:sz="0" w:space="0" w:color="auto" w:frame="1"/>
          <w:lang w:eastAsia="ru-RU"/>
        </w:rPr>
        <w:t xml:space="preserve">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лицея. Родители (законные представители) несовершеннолетних обучающихся имеют преимущественное право на воспитание своих детей перед всеми другими лицами. </w:t>
      </w:r>
    </w:p>
    <w:p w14:paraId="4BBEBB35" w14:textId="77777777" w:rsidR="002556C1" w:rsidRPr="00567385" w:rsidRDefault="002556C1"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 xml:space="preserve">Процесс воспитания в МБОУ «Лицей №7» основывается на следующих принципах взаимодействия педагогов и обучающихся: </w:t>
      </w:r>
    </w:p>
    <w:p w14:paraId="6F20C508" w14:textId="77777777" w:rsidR="002556C1" w:rsidRPr="00567385" w:rsidRDefault="002556C1" w:rsidP="00567385">
      <w:pPr>
        <w:numPr>
          <w:ilvl w:val="0"/>
          <w:numId w:val="134"/>
        </w:numPr>
        <w:shd w:val="clear" w:color="auto" w:fill="FFFFFF"/>
        <w:spacing w:after="0" w:line="240" w:lineRule="auto"/>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14:paraId="5733A982" w14:textId="77777777" w:rsidR="002556C1" w:rsidRPr="00567385" w:rsidRDefault="002556C1" w:rsidP="00567385">
      <w:pPr>
        <w:numPr>
          <w:ilvl w:val="0"/>
          <w:numId w:val="134"/>
        </w:numPr>
        <w:shd w:val="clear" w:color="auto" w:fill="FFFFFF"/>
        <w:spacing w:after="0" w:line="240" w:lineRule="auto"/>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 xml:space="preserve">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обучающихся и педагогов; </w:t>
      </w:r>
    </w:p>
    <w:p w14:paraId="73FAC5C0" w14:textId="77777777" w:rsidR="002556C1" w:rsidRPr="00567385" w:rsidRDefault="002556C1" w:rsidP="00567385">
      <w:pPr>
        <w:numPr>
          <w:ilvl w:val="0"/>
          <w:numId w:val="134"/>
        </w:numPr>
        <w:shd w:val="clear" w:color="auto" w:fill="FFFFFF"/>
        <w:spacing w:after="0" w:line="240" w:lineRule="auto"/>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реализация процесса воспитания главным образом через создание в МБОУ «Лицей №7»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14:paraId="76815BAB" w14:textId="77777777" w:rsidR="002556C1" w:rsidRPr="00567385" w:rsidRDefault="002556C1" w:rsidP="00567385">
      <w:pPr>
        <w:numPr>
          <w:ilvl w:val="0"/>
          <w:numId w:val="134"/>
        </w:numPr>
        <w:shd w:val="clear" w:color="auto" w:fill="FFFFFF"/>
        <w:spacing w:after="0" w:line="240" w:lineRule="auto"/>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организация основных совместных дел школьников и педагогов как предмета совместной заботы и взрослых и детей;</w:t>
      </w:r>
    </w:p>
    <w:p w14:paraId="5BA6B850" w14:textId="77777777" w:rsidR="002556C1" w:rsidRPr="00567385" w:rsidRDefault="002556C1" w:rsidP="00567385">
      <w:pPr>
        <w:numPr>
          <w:ilvl w:val="0"/>
          <w:numId w:val="134"/>
        </w:numPr>
        <w:shd w:val="clear" w:color="auto" w:fill="FFFFFF"/>
        <w:spacing w:after="0" w:line="240" w:lineRule="auto"/>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системность, целесообразность воспитания как условие его эффективности.</w:t>
      </w:r>
    </w:p>
    <w:p w14:paraId="25F9C562" w14:textId="77777777" w:rsidR="002556C1" w:rsidRPr="00567385" w:rsidRDefault="002556C1"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i/>
          <w:iCs/>
          <w:color w:val="002060"/>
          <w:sz w:val="24"/>
          <w:szCs w:val="24"/>
          <w:bdr w:val="none" w:sz="0" w:space="0" w:color="auto" w:frame="1"/>
          <w:lang w:eastAsia="ru-RU"/>
        </w:rPr>
        <w:t xml:space="preserve">Основными традициями воспитания в МБОУ «Лицей №7» являются следующие: </w:t>
      </w:r>
    </w:p>
    <w:p w14:paraId="7A15FECA" w14:textId="77777777" w:rsidR="002556C1" w:rsidRPr="00567385" w:rsidRDefault="002556C1"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-стержнем годового цикла воспитательной работы МБОУ «Лицей №7» являются ключевые общешкольные дела, через которые осуществляется интеграция воспитательных усилий педагогов (День знаний, Турнир по мини-футболу памяти Б.И. Кармашова, Посвящение в пятиклассники, Посвящение в старшеклассники; Фестиваль афганской песни, Химический турнир, Слет ударников и отличников, Марафон и др.);</w:t>
      </w:r>
    </w:p>
    <w:p w14:paraId="38DC8272" w14:textId="77777777" w:rsidR="002556C1" w:rsidRPr="00567385" w:rsidRDefault="002556C1"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коллективный анализ их результатов;</w:t>
      </w:r>
    </w:p>
    <w:p w14:paraId="7E851B03" w14:textId="77777777" w:rsidR="002556C1" w:rsidRPr="00567385" w:rsidRDefault="002556C1"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-в МБОУ «Лицей №7»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14:paraId="536A4CDB" w14:textId="77777777" w:rsidR="002556C1" w:rsidRPr="00567385" w:rsidRDefault="002556C1"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-в проведении общешкольных дел поощряется конструктивное межклассное и межвозрастное взаимодействие школьников, а также их социальная активность;</w:t>
      </w:r>
    </w:p>
    <w:p w14:paraId="301356AF" w14:textId="77777777" w:rsidR="002556C1" w:rsidRPr="00567385" w:rsidRDefault="002556C1"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 xml:space="preserve">-педагоги МБОУ «Лицей №7» ориентированы на формирование коллективов в рамках школьных классов, кружков, секций и иных детских объединений, на установление в них </w:t>
      </w:r>
      <w:r w:rsidRPr="00567385">
        <w:rPr>
          <w:rFonts w:ascii="Times New Roman" w:eastAsia="Times New Roman" w:hAnsi="Times New Roman" w:cs="Times New Roman"/>
          <w:color w:val="002060"/>
          <w:sz w:val="24"/>
          <w:szCs w:val="24"/>
          <w:lang w:eastAsia="ru-RU"/>
        </w:rPr>
        <w:lastRenderedPageBreak/>
        <w:t>доброжелательных и товарищеских взаимоотношений («Волейбол», «Лыжные гонки», «Звонкие голоса», «Баскетбол», «Ручной мяч», театральная студия «Маски»);</w:t>
      </w:r>
    </w:p>
    <w:p w14:paraId="70F14B57" w14:textId="77777777" w:rsidR="002556C1" w:rsidRPr="00567385" w:rsidRDefault="002556C1"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-большой воспитательный потенциал выполняет «Музей истории школы»;</w:t>
      </w:r>
    </w:p>
    <w:p w14:paraId="73E44BA7" w14:textId="77777777" w:rsidR="002556C1" w:rsidRPr="00567385" w:rsidRDefault="002556C1"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-ключевой фигурой воспитания в МБОУ «Лицей №7»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14:paraId="18373A09" w14:textId="77777777" w:rsidR="002556C1" w:rsidRPr="00567385" w:rsidRDefault="002556C1"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На базе МБОУ «Лицей №7» функционирует школьная служба примирения под руководством педагога-психолога.</w:t>
      </w:r>
    </w:p>
    <w:p w14:paraId="19BA2232" w14:textId="77777777" w:rsidR="002556C1" w:rsidRPr="00567385" w:rsidRDefault="002556C1"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 xml:space="preserve">На территории микрорайона МБОУ «Лицей №7» и в шаговой доступности от него расположены организации, социальное партнерство с которыми позволяет выстроить единое информационно-образовательное пространство, способствующее разностороннему развитию личности. </w:t>
      </w:r>
    </w:p>
    <w:p w14:paraId="14BE911D" w14:textId="77777777" w:rsidR="002556C1" w:rsidRPr="00567385" w:rsidRDefault="002556C1"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 xml:space="preserve">Это: </w:t>
      </w:r>
    </w:p>
    <w:p w14:paraId="6DD1BACF" w14:textId="77777777" w:rsidR="002556C1" w:rsidRPr="00567385" w:rsidRDefault="002556C1"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МКУ «Управление культуры, спорта и молодежной политики»;</w:t>
      </w:r>
    </w:p>
    <w:p w14:paraId="21F876A9" w14:textId="77777777" w:rsidR="002556C1" w:rsidRPr="00567385" w:rsidRDefault="002556C1"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ОГИБДД МО МВД России «Рубцовский»;</w:t>
      </w:r>
    </w:p>
    <w:p w14:paraId="53ECF4C1" w14:textId="77777777" w:rsidR="002556C1" w:rsidRPr="00567385" w:rsidRDefault="002556C1"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Комиссия по делам несовершеннолетних;</w:t>
      </w:r>
    </w:p>
    <w:p w14:paraId="44767544" w14:textId="77777777" w:rsidR="002556C1" w:rsidRPr="00567385" w:rsidRDefault="002556C1"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Отдел опеки и попечительства;</w:t>
      </w:r>
    </w:p>
    <w:p w14:paraId="0F7D93CA" w14:textId="77777777" w:rsidR="002556C1" w:rsidRPr="00567385" w:rsidRDefault="002556C1"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КГУ «Центр занятости»;</w:t>
      </w:r>
    </w:p>
    <w:p w14:paraId="5F9B56F1" w14:textId="77777777" w:rsidR="002556C1" w:rsidRPr="00567385" w:rsidRDefault="002556C1"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Управление социальной защиты;</w:t>
      </w:r>
    </w:p>
    <w:p w14:paraId="65633BFB" w14:textId="77777777" w:rsidR="002556C1" w:rsidRPr="00567385" w:rsidRDefault="002556C1"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КГБУСО Комплексный центр социального обслуживания населения г. Рубцовска;</w:t>
      </w:r>
    </w:p>
    <w:p w14:paraId="2B01039F" w14:textId="77777777" w:rsidR="002556C1" w:rsidRPr="00567385" w:rsidRDefault="002556C1"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АГБУЗ «Алтайский краевой центр по профилактике и борьбе со СПИДом и инфекционными заболеваниями»;</w:t>
      </w:r>
    </w:p>
    <w:p w14:paraId="60F4B2C4" w14:textId="77777777" w:rsidR="002556C1" w:rsidRPr="00567385" w:rsidRDefault="002556C1"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МУК «Краеведческий музей»;</w:t>
      </w:r>
    </w:p>
    <w:p w14:paraId="267AF866" w14:textId="77777777" w:rsidR="002556C1" w:rsidRPr="00567385" w:rsidRDefault="002556C1"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Центральная детская библиотека;</w:t>
      </w:r>
    </w:p>
    <w:p w14:paraId="569829CF" w14:textId="77777777" w:rsidR="002556C1" w:rsidRPr="00567385" w:rsidRDefault="002556C1"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Картинная галерея имени В. В. Тихонова;</w:t>
      </w:r>
    </w:p>
    <w:p w14:paraId="2688D25A" w14:textId="77777777" w:rsidR="002556C1" w:rsidRPr="00567385" w:rsidRDefault="002556C1"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МБУ ГДК;</w:t>
      </w:r>
    </w:p>
    <w:p w14:paraId="69FA8C9A" w14:textId="77777777" w:rsidR="002556C1" w:rsidRPr="00567385" w:rsidRDefault="002556C1"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МАДОУ «Детский сад № 32 «Счастливое Детство»;</w:t>
      </w:r>
    </w:p>
    <w:p w14:paraId="4BF0DBD7" w14:textId="77777777" w:rsidR="002556C1" w:rsidRPr="00567385" w:rsidRDefault="002556C1"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МБУ ДО «Детско-юношеский центр»;</w:t>
      </w:r>
    </w:p>
    <w:p w14:paraId="722EB685" w14:textId="77777777" w:rsidR="002556C1" w:rsidRPr="00567385" w:rsidRDefault="002556C1"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МБУ ДО ЦВР «Малая Академия»;</w:t>
      </w:r>
    </w:p>
    <w:p w14:paraId="051D1058" w14:textId="77777777" w:rsidR="002556C1" w:rsidRPr="00567385" w:rsidRDefault="002556C1"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МБУ ДО Детская музыкальная школа № 1;</w:t>
      </w:r>
    </w:p>
    <w:p w14:paraId="4708B58B" w14:textId="77777777" w:rsidR="002556C1" w:rsidRPr="00567385" w:rsidRDefault="002556C1"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ДЮСШ;</w:t>
      </w:r>
    </w:p>
    <w:p w14:paraId="34296A77" w14:textId="77777777" w:rsidR="002556C1" w:rsidRPr="00567385" w:rsidRDefault="002556C1"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ФК «Торпедо»;</w:t>
      </w:r>
    </w:p>
    <w:p w14:paraId="33E63052" w14:textId="77777777" w:rsidR="002556C1" w:rsidRPr="00567385" w:rsidRDefault="002556C1"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МБОУ «Гимназия №3», МБОУ «Лицей № 6»;</w:t>
      </w:r>
    </w:p>
    <w:p w14:paraId="20D89282" w14:textId="77777777" w:rsidR="002556C1" w:rsidRPr="00567385" w:rsidRDefault="002556C1"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 xml:space="preserve">КРЦ «Жемчужина». </w:t>
      </w:r>
    </w:p>
    <w:p w14:paraId="2F793B1A" w14:textId="77777777" w:rsidR="00364672" w:rsidRPr="00567385" w:rsidRDefault="00364672" w:rsidP="00567385">
      <w:pPr>
        <w:spacing w:after="0" w:line="240" w:lineRule="auto"/>
        <w:ind w:firstLine="567"/>
        <w:contextualSpacing/>
        <w:jc w:val="both"/>
        <w:rPr>
          <w:rFonts w:ascii="Times New Roman" w:hAnsi="Times New Roman" w:cs="Times New Roman"/>
          <w:bCs/>
          <w:sz w:val="24"/>
          <w:szCs w:val="24"/>
        </w:rPr>
      </w:pPr>
    </w:p>
    <w:p w14:paraId="58DD1EEC" w14:textId="77777777" w:rsidR="00D77A0B" w:rsidRPr="00567385" w:rsidRDefault="00D77A0B" w:rsidP="00567385">
      <w:pPr>
        <w:spacing w:after="0" w:line="240" w:lineRule="auto"/>
        <w:ind w:firstLine="567"/>
        <w:contextualSpacing/>
        <w:jc w:val="center"/>
        <w:rPr>
          <w:rFonts w:ascii="Times New Roman" w:hAnsi="Times New Roman" w:cs="Times New Roman"/>
          <w:b/>
          <w:bCs/>
          <w:color w:val="002060"/>
          <w:sz w:val="24"/>
          <w:szCs w:val="24"/>
        </w:rPr>
      </w:pPr>
      <w:bookmarkStart w:id="3238" w:name="bssPhr7612"/>
      <w:bookmarkStart w:id="3239" w:name="dfasd8se95"/>
      <w:bookmarkEnd w:id="3238"/>
      <w:bookmarkEnd w:id="3239"/>
      <w:r w:rsidRPr="00567385">
        <w:rPr>
          <w:rFonts w:ascii="Times New Roman" w:hAnsi="Times New Roman" w:cs="Times New Roman"/>
          <w:b/>
          <w:bCs/>
          <w:color w:val="002060"/>
          <w:sz w:val="24"/>
          <w:szCs w:val="24"/>
        </w:rPr>
        <w:t>26.3.2. Виды, формы и содержание воспитательной деятельности.</w:t>
      </w:r>
    </w:p>
    <w:p w14:paraId="35F832B4" w14:textId="77777777" w:rsidR="00E9279E" w:rsidRPr="00567385" w:rsidRDefault="00E9279E" w:rsidP="00567385">
      <w:pPr>
        <w:spacing w:after="0" w:line="240" w:lineRule="auto"/>
        <w:ind w:firstLine="709"/>
        <w:contextualSpacing/>
        <w:jc w:val="both"/>
        <w:rPr>
          <w:rFonts w:ascii="Times New Roman" w:eastAsia="Calibri" w:hAnsi="Times New Roman" w:cs="Times New Roman"/>
          <w:color w:val="002060"/>
          <w:sz w:val="24"/>
          <w:szCs w:val="24"/>
          <w:lang w:bidi="ru-RU"/>
        </w:rPr>
      </w:pPr>
      <w:bookmarkStart w:id="3240" w:name="bssPhr7613"/>
      <w:bookmarkStart w:id="3241" w:name="dfasmgmosr"/>
      <w:bookmarkEnd w:id="3240"/>
      <w:bookmarkEnd w:id="3241"/>
      <w:r w:rsidRPr="00567385">
        <w:rPr>
          <w:rFonts w:ascii="Times New Roman" w:eastAsia="Calibri" w:hAnsi="Times New Roman" w:cs="Times New Roman"/>
          <w:color w:val="002060"/>
          <w:sz w:val="24"/>
          <w:szCs w:val="24"/>
          <w:lang w:bidi="ru-RU"/>
        </w:rPr>
        <w:t>Виды, формы и содержание воспитательной деятельности представлены по инвариантным и вариативным модулям.</w:t>
      </w:r>
    </w:p>
    <w:p w14:paraId="0DBDFD9C" w14:textId="77777777" w:rsidR="00E9279E" w:rsidRPr="00567385" w:rsidRDefault="00E9279E"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Модуль — часть рабочей программы воспитания, в которой описываются виды, формы и содержание воспитательной работы в учебном году в рамках определённого направления деятельности в общеобразовательной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w:t>
      </w:r>
    </w:p>
    <w:p w14:paraId="4CB6F175" w14:textId="77777777" w:rsidR="00E9279E" w:rsidRPr="00567385" w:rsidRDefault="00E9279E"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В Программе представлены описания воспитательной работы в рамках основных (инвариантных) модулей, и вариативных модулей.</w:t>
      </w:r>
    </w:p>
    <w:p w14:paraId="215A00A7" w14:textId="77777777" w:rsidR="00E9279E" w:rsidRPr="00567385" w:rsidRDefault="00E9279E" w:rsidP="00567385">
      <w:pPr>
        <w:spacing w:after="0" w:line="240" w:lineRule="auto"/>
        <w:ind w:firstLine="709"/>
        <w:contextualSpacing/>
        <w:jc w:val="both"/>
        <w:rPr>
          <w:rFonts w:ascii="Times New Roman" w:eastAsia="Calibri" w:hAnsi="Times New Roman" w:cs="Times New Roman"/>
          <w:i/>
          <w:color w:val="002060"/>
          <w:sz w:val="24"/>
          <w:szCs w:val="24"/>
          <w:lang w:bidi="ru-RU"/>
        </w:rPr>
      </w:pPr>
    </w:p>
    <w:p w14:paraId="14D7D6C5" w14:textId="77777777" w:rsidR="00E9279E" w:rsidRPr="00567385" w:rsidRDefault="00E9279E" w:rsidP="00567385">
      <w:pPr>
        <w:spacing w:after="0" w:line="240" w:lineRule="auto"/>
        <w:ind w:firstLine="709"/>
        <w:contextualSpacing/>
        <w:jc w:val="center"/>
        <w:rPr>
          <w:rFonts w:ascii="Times New Roman" w:eastAsia="Calibri" w:hAnsi="Times New Roman" w:cs="Times New Roman"/>
          <w:b/>
          <w:i/>
          <w:color w:val="002060"/>
          <w:sz w:val="24"/>
          <w:szCs w:val="24"/>
          <w:lang w:bidi="ru-RU"/>
        </w:rPr>
      </w:pPr>
      <w:r w:rsidRPr="00567385">
        <w:rPr>
          <w:rFonts w:ascii="Times New Roman" w:eastAsia="Calibri" w:hAnsi="Times New Roman" w:cs="Times New Roman"/>
          <w:b/>
          <w:i/>
          <w:color w:val="002060"/>
          <w:sz w:val="24"/>
          <w:szCs w:val="24"/>
          <w:lang w:bidi="ru-RU"/>
        </w:rPr>
        <w:t>Модуль «Урочная деятельность»</w:t>
      </w:r>
    </w:p>
    <w:p w14:paraId="3756FDB6" w14:textId="77777777" w:rsidR="00E9279E" w:rsidRPr="00567385" w:rsidRDefault="00E9279E"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Реализация педагогами воспитательного потенциала уроков (урочной деятельности, аудиторных занятий в рамках максимально допустимой учебной нагрузки) предусматривает:</w:t>
      </w:r>
    </w:p>
    <w:p w14:paraId="1F500729" w14:textId="77777777" w:rsidR="00E9279E" w:rsidRPr="00567385" w:rsidRDefault="00E9279E" w:rsidP="00567385">
      <w:pPr>
        <w:numPr>
          <w:ilvl w:val="0"/>
          <w:numId w:val="136"/>
        </w:numPr>
        <w:spacing w:after="0" w:line="240" w:lineRule="auto"/>
        <w:ind w:left="0" w:firstLine="567"/>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w:t>
      </w:r>
      <w:r w:rsidRPr="00567385">
        <w:rPr>
          <w:rFonts w:ascii="Times New Roman" w:eastAsia="Calibri" w:hAnsi="Times New Roman" w:cs="Times New Roman"/>
          <w:color w:val="002060"/>
          <w:sz w:val="24"/>
          <w:szCs w:val="24"/>
          <w:lang w:bidi="ru-RU"/>
        </w:rPr>
        <w:lastRenderedPageBreak/>
        <w:t>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14:paraId="5C2F73C7" w14:textId="77777777" w:rsidR="00E9279E" w:rsidRPr="00567385" w:rsidRDefault="00E9279E" w:rsidP="00567385">
      <w:pPr>
        <w:numPr>
          <w:ilvl w:val="0"/>
          <w:numId w:val="136"/>
        </w:numPr>
        <w:spacing w:after="0" w:line="240" w:lineRule="auto"/>
        <w:ind w:left="0" w:firstLine="567"/>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включение учителями в рабочие программы по всем учебным предметам, курсам, модулям целевых ориентиров результатов воспитания, их учёт в определении воспитательных задач уроков, занятий;</w:t>
      </w:r>
    </w:p>
    <w:p w14:paraId="237988DD" w14:textId="77777777" w:rsidR="00E9279E" w:rsidRPr="00567385" w:rsidRDefault="00E9279E" w:rsidP="00567385">
      <w:pPr>
        <w:numPr>
          <w:ilvl w:val="0"/>
          <w:numId w:val="136"/>
        </w:numPr>
        <w:spacing w:after="0" w:line="240" w:lineRule="auto"/>
        <w:ind w:left="0" w:firstLine="567"/>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08844B86" w14:textId="77777777" w:rsidR="00E9279E" w:rsidRPr="00567385" w:rsidRDefault="00E9279E" w:rsidP="00567385">
      <w:pPr>
        <w:numPr>
          <w:ilvl w:val="0"/>
          <w:numId w:val="136"/>
        </w:numPr>
        <w:spacing w:after="0" w:line="240" w:lineRule="auto"/>
        <w:ind w:left="0" w:firstLine="567"/>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14:paraId="565200DC" w14:textId="77777777" w:rsidR="00E9279E" w:rsidRPr="00567385" w:rsidRDefault="00E9279E" w:rsidP="00567385">
      <w:pPr>
        <w:numPr>
          <w:ilvl w:val="0"/>
          <w:numId w:val="136"/>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22F7E612" w14:textId="77777777" w:rsidR="00E9279E" w:rsidRPr="00567385" w:rsidRDefault="00E9279E" w:rsidP="00567385">
      <w:pPr>
        <w:numPr>
          <w:ilvl w:val="0"/>
          <w:numId w:val="136"/>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14:paraId="1B41F478" w14:textId="77777777" w:rsidR="00E9279E" w:rsidRPr="00567385" w:rsidRDefault="00E9279E" w:rsidP="00567385">
      <w:pPr>
        <w:numPr>
          <w:ilvl w:val="0"/>
          <w:numId w:val="136"/>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w:t>
      </w:r>
    </w:p>
    <w:p w14:paraId="4C4C4E59" w14:textId="77777777" w:rsidR="00E9279E" w:rsidRPr="00567385" w:rsidRDefault="00E9279E" w:rsidP="00567385">
      <w:pPr>
        <w:numPr>
          <w:ilvl w:val="0"/>
          <w:numId w:val="136"/>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2666935C" w14:textId="77777777" w:rsidR="00E9279E" w:rsidRPr="00567385" w:rsidRDefault="00E9279E" w:rsidP="00567385">
      <w:pPr>
        <w:numPr>
          <w:ilvl w:val="0"/>
          <w:numId w:val="136"/>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 xml:space="preserve">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 </w:t>
      </w:r>
    </w:p>
    <w:p w14:paraId="483000E5" w14:textId="77777777" w:rsidR="00E9279E" w:rsidRPr="00567385" w:rsidRDefault="00E9279E" w:rsidP="00567385">
      <w:pPr>
        <w:spacing w:after="0" w:line="240" w:lineRule="auto"/>
        <w:ind w:firstLine="567"/>
        <w:contextualSpacing/>
        <w:jc w:val="both"/>
        <w:rPr>
          <w:rFonts w:ascii="Times New Roman" w:hAnsi="Times New Roman" w:cs="Times New Roman"/>
          <w:bCs/>
          <w:sz w:val="24"/>
          <w:szCs w:val="24"/>
        </w:rPr>
      </w:pPr>
    </w:p>
    <w:p w14:paraId="749F2E2D" w14:textId="77777777" w:rsidR="00845376" w:rsidRPr="00567385" w:rsidRDefault="00845376" w:rsidP="00567385">
      <w:pPr>
        <w:spacing w:after="200" w:line="240" w:lineRule="auto"/>
        <w:ind w:firstLine="709"/>
        <w:contextualSpacing/>
        <w:jc w:val="center"/>
        <w:rPr>
          <w:rFonts w:ascii="Times New Roman" w:eastAsia="Calibri" w:hAnsi="Times New Roman" w:cs="Times New Roman"/>
          <w:b/>
          <w:i/>
          <w:color w:val="002060"/>
          <w:sz w:val="24"/>
          <w:szCs w:val="24"/>
          <w:lang w:bidi="ru-RU"/>
        </w:rPr>
      </w:pPr>
      <w:bookmarkStart w:id="3242" w:name="bssPhr7628"/>
      <w:bookmarkStart w:id="3243" w:name="dfas17dah3"/>
      <w:bookmarkStart w:id="3244" w:name="bssPhr7629"/>
      <w:bookmarkStart w:id="3245" w:name="dfase6sd1x"/>
      <w:bookmarkEnd w:id="3242"/>
      <w:bookmarkEnd w:id="3243"/>
      <w:bookmarkEnd w:id="3244"/>
      <w:bookmarkEnd w:id="3245"/>
      <w:r w:rsidRPr="00567385">
        <w:rPr>
          <w:rFonts w:ascii="Times New Roman" w:eastAsia="Calibri" w:hAnsi="Times New Roman" w:cs="Times New Roman"/>
          <w:b/>
          <w:i/>
          <w:color w:val="002060"/>
          <w:sz w:val="24"/>
          <w:szCs w:val="24"/>
          <w:lang w:bidi="ru-RU"/>
        </w:rPr>
        <w:t>Модуль «Внеурочная деятельность»</w:t>
      </w:r>
    </w:p>
    <w:p w14:paraId="19BB5E26" w14:textId="77777777" w:rsidR="00845376" w:rsidRPr="00567385" w:rsidRDefault="00845376"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курсов, занятий:</w:t>
      </w:r>
    </w:p>
    <w:p w14:paraId="44179D90" w14:textId="77777777" w:rsidR="00845376" w:rsidRPr="00567385" w:rsidRDefault="00845376" w:rsidP="00567385">
      <w:pPr>
        <w:numPr>
          <w:ilvl w:val="0"/>
          <w:numId w:val="137"/>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патриотической, гражданско-патриотической, военно-патриотической, краеведческой, историко-культурной направленности;</w:t>
      </w:r>
    </w:p>
    <w:p w14:paraId="59047B45" w14:textId="77777777" w:rsidR="00845376" w:rsidRPr="00567385" w:rsidRDefault="00845376" w:rsidP="00567385">
      <w:pPr>
        <w:numPr>
          <w:ilvl w:val="0"/>
          <w:numId w:val="137"/>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14:paraId="1BF9FDBB" w14:textId="77777777" w:rsidR="00845376" w:rsidRPr="00567385" w:rsidRDefault="00845376" w:rsidP="00567385">
      <w:pPr>
        <w:numPr>
          <w:ilvl w:val="0"/>
          <w:numId w:val="137"/>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познавательной, научной, исследовательской, просветительской направленности;</w:t>
      </w:r>
    </w:p>
    <w:p w14:paraId="6087A57B" w14:textId="77777777" w:rsidR="00845376" w:rsidRPr="00567385" w:rsidRDefault="00845376" w:rsidP="00567385">
      <w:pPr>
        <w:numPr>
          <w:ilvl w:val="0"/>
          <w:numId w:val="137"/>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экологической, природоохранной направленности;</w:t>
      </w:r>
    </w:p>
    <w:p w14:paraId="4EE44283" w14:textId="77777777" w:rsidR="00845376" w:rsidRPr="00567385" w:rsidRDefault="00845376" w:rsidP="00567385">
      <w:pPr>
        <w:numPr>
          <w:ilvl w:val="0"/>
          <w:numId w:val="137"/>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художественной направленности;</w:t>
      </w:r>
    </w:p>
    <w:p w14:paraId="25D88BD6" w14:textId="77777777" w:rsidR="00845376" w:rsidRPr="00567385" w:rsidRDefault="00845376" w:rsidP="00567385">
      <w:pPr>
        <w:numPr>
          <w:ilvl w:val="0"/>
          <w:numId w:val="137"/>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туристско-краеведческой направленности;</w:t>
      </w:r>
    </w:p>
    <w:p w14:paraId="7F7947F6" w14:textId="77777777" w:rsidR="00845376" w:rsidRPr="00567385" w:rsidRDefault="00845376" w:rsidP="00567385">
      <w:pPr>
        <w:numPr>
          <w:ilvl w:val="0"/>
          <w:numId w:val="137"/>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оздоровительной и спортивной направленности.</w:t>
      </w:r>
    </w:p>
    <w:p w14:paraId="6ACAA38C" w14:textId="77777777" w:rsidR="00845376" w:rsidRPr="00567385" w:rsidRDefault="00845376" w:rsidP="00567385">
      <w:pPr>
        <w:spacing w:after="0" w:line="240" w:lineRule="auto"/>
        <w:contextualSpacing/>
        <w:jc w:val="both"/>
        <w:rPr>
          <w:rFonts w:ascii="Times New Roman" w:eastAsia="Calibri" w:hAnsi="Times New Roman" w:cs="Times New Roman"/>
          <w:color w:val="002060"/>
          <w:sz w:val="24"/>
          <w:szCs w:val="24"/>
          <w:lang w:bidi="ru-RU"/>
        </w:rPr>
      </w:pPr>
    </w:p>
    <w:p w14:paraId="7AF1235F" w14:textId="77777777" w:rsidR="00845376" w:rsidRPr="00567385" w:rsidRDefault="00845376" w:rsidP="00567385">
      <w:pPr>
        <w:spacing w:after="0" w:line="240" w:lineRule="auto"/>
        <w:contextualSpacing/>
        <w:jc w:val="both"/>
        <w:rPr>
          <w:rFonts w:ascii="Times New Roman" w:eastAsia="Calibri" w:hAnsi="Times New Roman" w:cs="Times New Roman"/>
          <w:color w:val="002060"/>
          <w:sz w:val="24"/>
          <w:szCs w:val="24"/>
          <w:lang w:bidi="ru-RU"/>
        </w:rPr>
      </w:pPr>
    </w:p>
    <w:p w14:paraId="0FE6FAE9" w14:textId="77777777" w:rsidR="00845376" w:rsidRPr="00567385" w:rsidRDefault="00845376" w:rsidP="00567385">
      <w:pPr>
        <w:spacing w:after="0" w:line="240" w:lineRule="auto"/>
        <w:contextualSpacing/>
        <w:jc w:val="both"/>
        <w:rPr>
          <w:rFonts w:ascii="Times New Roman" w:eastAsia="Calibri" w:hAnsi="Times New Roman" w:cs="Times New Roman"/>
          <w:color w:val="C00000"/>
          <w:sz w:val="24"/>
          <w:szCs w:val="24"/>
          <w:lang w:bidi="ru-RU"/>
        </w:rPr>
      </w:pPr>
    </w:p>
    <w:p w14:paraId="2B3478D0" w14:textId="77777777" w:rsidR="00845376" w:rsidRPr="00567385" w:rsidRDefault="00845376" w:rsidP="00567385">
      <w:pPr>
        <w:spacing w:after="0" w:line="240" w:lineRule="auto"/>
        <w:ind w:firstLine="709"/>
        <w:contextualSpacing/>
        <w:jc w:val="center"/>
        <w:rPr>
          <w:rFonts w:ascii="Times New Roman" w:eastAsia="Calibri" w:hAnsi="Times New Roman" w:cs="Times New Roman"/>
          <w:b/>
          <w:i/>
          <w:color w:val="002060"/>
          <w:sz w:val="24"/>
          <w:szCs w:val="24"/>
          <w:lang w:bidi="ru-RU"/>
        </w:rPr>
      </w:pPr>
      <w:bookmarkStart w:id="3246" w:name="bssPhr7653"/>
      <w:bookmarkStart w:id="3247" w:name="dfasmk2p0o"/>
      <w:bookmarkEnd w:id="3246"/>
      <w:bookmarkEnd w:id="3247"/>
      <w:r w:rsidRPr="00567385">
        <w:rPr>
          <w:rFonts w:ascii="Times New Roman" w:eastAsia="Calibri" w:hAnsi="Times New Roman" w:cs="Times New Roman"/>
          <w:b/>
          <w:i/>
          <w:color w:val="002060"/>
          <w:sz w:val="24"/>
          <w:szCs w:val="24"/>
          <w:lang w:bidi="ru-RU"/>
        </w:rPr>
        <w:t>Модуль «Классное руководство»</w:t>
      </w:r>
    </w:p>
    <w:p w14:paraId="170B97EF" w14:textId="77777777" w:rsidR="00845376" w:rsidRPr="00567385" w:rsidRDefault="00845376"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14:paraId="32D07388" w14:textId="77777777" w:rsidR="00845376" w:rsidRPr="00567385" w:rsidRDefault="00845376" w:rsidP="00567385">
      <w:pPr>
        <w:numPr>
          <w:ilvl w:val="0"/>
          <w:numId w:val="138"/>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lastRenderedPageBreak/>
        <w:t>планирование и проведение классных часов целевой воспитательной тематической направленности;</w:t>
      </w:r>
    </w:p>
    <w:p w14:paraId="01ECFBBB" w14:textId="77777777" w:rsidR="00845376" w:rsidRPr="00567385" w:rsidRDefault="00845376" w:rsidP="00567385">
      <w:pPr>
        <w:numPr>
          <w:ilvl w:val="0"/>
          <w:numId w:val="138"/>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инициирование и поддержку классными руководителями участия классов в общелицейских делах, мероприятиях, оказание необходимой помощи обучающимся в их подготовке, проведении и анализе;</w:t>
      </w:r>
    </w:p>
    <w:p w14:paraId="7B81E7CE" w14:textId="77777777" w:rsidR="00845376" w:rsidRPr="00567385" w:rsidRDefault="00845376" w:rsidP="00567385">
      <w:pPr>
        <w:numPr>
          <w:ilvl w:val="0"/>
          <w:numId w:val="138"/>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организацию интересных и полезных дел для личностного развития обучающихся совместных дел, позволяющих вовлекать в них обучающихся с разными потребностями, способностям, давать возможности для самореализации;</w:t>
      </w:r>
    </w:p>
    <w:p w14:paraId="41A6D6DB" w14:textId="77777777" w:rsidR="00845376" w:rsidRPr="00567385" w:rsidRDefault="00845376" w:rsidP="00567385">
      <w:pPr>
        <w:numPr>
          <w:ilvl w:val="0"/>
          <w:numId w:val="138"/>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устанавливать и укреплять доверительные отношения, стать для них значимым взрослым, задающим образцы поведения;</w:t>
      </w:r>
    </w:p>
    <w:p w14:paraId="388D5445" w14:textId="77777777" w:rsidR="00845376" w:rsidRPr="00567385" w:rsidRDefault="00845376" w:rsidP="00567385">
      <w:pPr>
        <w:numPr>
          <w:ilvl w:val="0"/>
          <w:numId w:val="138"/>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14:paraId="20E6A433" w14:textId="77777777" w:rsidR="00845376" w:rsidRPr="00567385" w:rsidRDefault="00845376" w:rsidP="00567385">
      <w:pPr>
        <w:numPr>
          <w:ilvl w:val="0"/>
          <w:numId w:val="138"/>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выработку совместно с обучающимися правил поведения класса, участие в выработке таких правил поведения в образовательной организации;</w:t>
      </w:r>
    </w:p>
    <w:p w14:paraId="4B35F6CB" w14:textId="77777777" w:rsidR="00845376" w:rsidRPr="00567385" w:rsidRDefault="00845376" w:rsidP="00567385">
      <w:pPr>
        <w:numPr>
          <w:ilvl w:val="0"/>
          <w:numId w:val="138"/>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14:paraId="7049A169" w14:textId="77777777" w:rsidR="00845376" w:rsidRPr="00567385" w:rsidRDefault="00845376" w:rsidP="00567385">
      <w:pPr>
        <w:numPr>
          <w:ilvl w:val="0"/>
          <w:numId w:val="138"/>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14:paraId="53C226EA" w14:textId="77777777" w:rsidR="00845376" w:rsidRPr="00567385" w:rsidRDefault="00845376" w:rsidP="00567385">
      <w:pPr>
        <w:numPr>
          <w:ilvl w:val="0"/>
          <w:numId w:val="138"/>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5A5BBCE4" w14:textId="77777777" w:rsidR="00845376" w:rsidRPr="00567385" w:rsidRDefault="00845376" w:rsidP="00567385">
      <w:pPr>
        <w:numPr>
          <w:ilvl w:val="0"/>
          <w:numId w:val="138"/>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14:paraId="0C6A6786" w14:textId="77777777" w:rsidR="00845376" w:rsidRPr="00567385" w:rsidRDefault="00845376" w:rsidP="00567385">
      <w:pPr>
        <w:numPr>
          <w:ilvl w:val="0"/>
          <w:numId w:val="138"/>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69123A59" w14:textId="77777777" w:rsidR="00845376" w:rsidRPr="00567385" w:rsidRDefault="00845376" w:rsidP="00567385">
      <w:pPr>
        <w:numPr>
          <w:ilvl w:val="0"/>
          <w:numId w:val="138"/>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14:paraId="7B554AC9" w14:textId="77777777" w:rsidR="00845376" w:rsidRPr="00567385" w:rsidRDefault="00845376" w:rsidP="00567385">
      <w:pPr>
        <w:numPr>
          <w:ilvl w:val="0"/>
          <w:numId w:val="138"/>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1222F4C9" w14:textId="77777777" w:rsidR="00845376" w:rsidRPr="00567385" w:rsidRDefault="00845376" w:rsidP="00567385">
      <w:pPr>
        <w:numPr>
          <w:ilvl w:val="0"/>
          <w:numId w:val="138"/>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62158EEC" w14:textId="77777777" w:rsidR="00845376" w:rsidRPr="00567385" w:rsidRDefault="00845376" w:rsidP="00567385">
      <w:pPr>
        <w:numPr>
          <w:ilvl w:val="0"/>
          <w:numId w:val="138"/>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проведение в классе праздников, конкурсов, соревнований и других мероприятий.</w:t>
      </w:r>
    </w:p>
    <w:p w14:paraId="7018CDA5" w14:textId="77777777" w:rsidR="00845376" w:rsidRPr="00567385" w:rsidRDefault="00845376" w:rsidP="00567385">
      <w:pPr>
        <w:spacing w:after="0" w:line="240" w:lineRule="auto"/>
        <w:ind w:firstLine="567"/>
        <w:contextualSpacing/>
        <w:jc w:val="both"/>
        <w:rPr>
          <w:rFonts w:ascii="Times New Roman" w:hAnsi="Times New Roman" w:cs="Times New Roman"/>
          <w:bCs/>
          <w:sz w:val="24"/>
          <w:szCs w:val="24"/>
        </w:rPr>
      </w:pPr>
    </w:p>
    <w:p w14:paraId="029631F3" w14:textId="77777777" w:rsidR="00845376" w:rsidRPr="00567385" w:rsidRDefault="00845376" w:rsidP="00567385">
      <w:pPr>
        <w:spacing w:after="0" w:line="240" w:lineRule="auto"/>
        <w:ind w:firstLine="567"/>
        <w:contextualSpacing/>
        <w:jc w:val="both"/>
        <w:rPr>
          <w:rFonts w:ascii="Times New Roman" w:hAnsi="Times New Roman" w:cs="Times New Roman"/>
          <w:bCs/>
          <w:sz w:val="24"/>
          <w:szCs w:val="24"/>
        </w:rPr>
      </w:pPr>
    </w:p>
    <w:p w14:paraId="5706E642" w14:textId="77777777" w:rsidR="00845376" w:rsidRPr="00567385" w:rsidRDefault="00845376" w:rsidP="00567385">
      <w:pPr>
        <w:spacing w:after="0" w:line="240" w:lineRule="auto"/>
        <w:ind w:firstLine="567"/>
        <w:contextualSpacing/>
        <w:jc w:val="both"/>
        <w:rPr>
          <w:rFonts w:ascii="Times New Roman" w:hAnsi="Times New Roman" w:cs="Times New Roman"/>
          <w:bCs/>
          <w:sz w:val="24"/>
          <w:szCs w:val="24"/>
        </w:rPr>
      </w:pPr>
    </w:p>
    <w:p w14:paraId="3EBC478C" w14:textId="77777777" w:rsidR="00845376" w:rsidRPr="00567385" w:rsidRDefault="00845376" w:rsidP="00567385">
      <w:pPr>
        <w:spacing w:after="0" w:line="240" w:lineRule="auto"/>
        <w:ind w:firstLine="709"/>
        <w:contextualSpacing/>
        <w:jc w:val="center"/>
        <w:rPr>
          <w:rFonts w:ascii="Times New Roman" w:eastAsia="Calibri" w:hAnsi="Times New Roman" w:cs="Times New Roman"/>
          <w:b/>
          <w:i/>
          <w:color w:val="002060"/>
          <w:sz w:val="24"/>
          <w:szCs w:val="24"/>
          <w:lang w:bidi="ru-RU"/>
        </w:rPr>
      </w:pPr>
      <w:r w:rsidRPr="00567385">
        <w:rPr>
          <w:rFonts w:ascii="Times New Roman" w:eastAsia="Calibri" w:hAnsi="Times New Roman" w:cs="Times New Roman"/>
          <w:b/>
          <w:i/>
          <w:color w:val="002060"/>
          <w:sz w:val="24"/>
          <w:szCs w:val="24"/>
          <w:lang w:bidi="ru-RU"/>
        </w:rPr>
        <w:t>Модуль «Основные школьные дела»</w:t>
      </w:r>
    </w:p>
    <w:p w14:paraId="5811A0F9" w14:textId="77777777" w:rsidR="00845376" w:rsidRPr="00567385" w:rsidRDefault="00845376"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МБОУ «Лицей №7», а комплекс коллективных творческих дел, </w:t>
      </w:r>
      <w:r w:rsidRPr="00567385">
        <w:rPr>
          <w:rFonts w:ascii="Times New Roman" w:eastAsia="Times New Roman" w:hAnsi="Times New Roman" w:cs="Times New Roman"/>
          <w:color w:val="002060"/>
          <w:sz w:val="24"/>
          <w:szCs w:val="24"/>
          <w:lang w:eastAsia="ru-RU"/>
        </w:rPr>
        <w:lastRenderedPageBreak/>
        <w:t>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происходящему в МБОУ «Лицей №7». Введение ключевых дел в жизнь МБОУ «Лицей №7» помогает преодолеть мероприятийный характер воспитания, сводящийся к набору мероприятий, организуемых педагогами для детей.</w:t>
      </w:r>
    </w:p>
    <w:p w14:paraId="37594580" w14:textId="77777777" w:rsidR="00845376" w:rsidRPr="00567385" w:rsidRDefault="00845376"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Реализация воспитательного потенциала основных школьных дел предусматривает:</w:t>
      </w:r>
    </w:p>
    <w:p w14:paraId="76CC1F8E" w14:textId="77777777" w:rsidR="00845376" w:rsidRPr="00567385" w:rsidRDefault="00845376" w:rsidP="00567385">
      <w:pPr>
        <w:numPr>
          <w:ilvl w:val="0"/>
          <w:numId w:val="139"/>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общелицейские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w:t>
      </w:r>
    </w:p>
    <w:p w14:paraId="0FE3858C" w14:textId="77777777" w:rsidR="00845376" w:rsidRPr="00567385" w:rsidRDefault="00845376" w:rsidP="00567385">
      <w:pPr>
        <w:numPr>
          <w:ilvl w:val="0"/>
          <w:numId w:val="139"/>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участие во всероссийских акциях, посвящённых значимым событиям в России, мире;</w:t>
      </w:r>
    </w:p>
    <w:p w14:paraId="2687022F" w14:textId="77777777" w:rsidR="00845376" w:rsidRPr="00567385" w:rsidRDefault="00845376" w:rsidP="00567385">
      <w:pPr>
        <w:numPr>
          <w:ilvl w:val="0"/>
          <w:numId w:val="139"/>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14:paraId="246B9300" w14:textId="77777777" w:rsidR="00845376" w:rsidRPr="00567385" w:rsidRDefault="00845376" w:rsidP="00567385">
      <w:pPr>
        <w:numPr>
          <w:ilvl w:val="0"/>
          <w:numId w:val="139"/>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церемонии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14:paraId="4DF33D3E" w14:textId="77777777" w:rsidR="00845376" w:rsidRPr="00567385" w:rsidRDefault="00845376" w:rsidP="00567385">
      <w:pPr>
        <w:numPr>
          <w:ilvl w:val="0"/>
          <w:numId w:val="139"/>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социальные проекты в образовательной организации, совместно разрабатываемые и реализуемые обучающимися и педагогическими работниками, в том числе с участием социальных партнёров, комплексы дел благотворительной, экологической, патриотической, трудовой и другой направленности;</w:t>
      </w:r>
    </w:p>
    <w:p w14:paraId="07814FFD" w14:textId="77777777" w:rsidR="00845376" w:rsidRPr="00567385" w:rsidRDefault="00845376" w:rsidP="00567385">
      <w:pPr>
        <w:numPr>
          <w:ilvl w:val="0"/>
          <w:numId w:val="139"/>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проводимые для жителей населенного пункта и организуемые совместно с семьями обучающихся праздники, фестивали, представления в связи с памятными датами, значимыми событиями для жителей населенного пункта;</w:t>
      </w:r>
    </w:p>
    <w:p w14:paraId="06E655EF" w14:textId="77777777" w:rsidR="00845376" w:rsidRPr="00567385" w:rsidRDefault="00845376" w:rsidP="00567385">
      <w:pPr>
        <w:numPr>
          <w:ilvl w:val="0"/>
          <w:numId w:val="139"/>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14:paraId="4D7B6E11" w14:textId="77777777" w:rsidR="00845376" w:rsidRPr="00567385" w:rsidRDefault="00845376" w:rsidP="00567385">
      <w:pPr>
        <w:numPr>
          <w:ilvl w:val="0"/>
          <w:numId w:val="139"/>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14:paraId="133A5D84" w14:textId="77777777" w:rsidR="00845376" w:rsidRPr="00567385" w:rsidRDefault="00845376" w:rsidP="00567385">
      <w:pPr>
        <w:spacing w:after="0" w:line="240" w:lineRule="auto"/>
        <w:ind w:firstLine="567"/>
        <w:contextualSpacing/>
        <w:jc w:val="both"/>
        <w:rPr>
          <w:rFonts w:ascii="Times New Roman" w:hAnsi="Times New Roman" w:cs="Times New Roman"/>
          <w:bCs/>
          <w:sz w:val="24"/>
          <w:szCs w:val="24"/>
        </w:rPr>
      </w:pPr>
    </w:p>
    <w:p w14:paraId="4122548A" w14:textId="77777777" w:rsidR="005716CA" w:rsidRPr="00567385" w:rsidRDefault="005716CA" w:rsidP="00567385">
      <w:pPr>
        <w:spacing w:after="0" w:line="240" w:lineRule="auto"/>
        <w:ind w:firstLine="709"/>
        <w:contextualSpacing/>
        <w:jc w:val="center"/>
        <w:rPr>
          <w:rFonts w:ascii="Times New Roman" w:eastAsia="Calibri" w:hAnsi="Times New Roman" w:cs="Times New Roman"/>
          <w:b/>
          <w:bCs/>
          <w:i/>
          <w:color w:val="002060"/>
          <w:sz w:val="24"/>
          <w:szCs w:val="24"/>
          <w:lang w:bidi="ru-RU"/>
        </w:rPr>
      </w:pPr>
      <w:bookmarkStart w:id="3248" w:name="bssPhr7664"/>
      <w:bookmarkStart w:id="3249" w:name="dfasaod6ow"/>
      <w:bookmarkEnd w:id="3248"/>
      <w:bookmarkEnd w:id="3249"/>
      <w:r w:rsidRPr="00567385">
        <w:rPr>
          <w:rFonts w:ascii="Times New Roman" w:eastAsia="Calibri" w:hAnsi="Times New Roman" w:cs="Times New Roman"/>
          <w:b/>
          <w:bCs/>
          <w:i/>
          <w:color w:val="002060"/>
          <w:sz w:val="24"/>
          <w:szCs w:val="24"/>
          <w:lang w:bidi="ru-RU"/>
        </w:rPr>
        <w:t xml:space="preserve">Модуль «Внешкольные мероприятия» </w:t>
      </w:r>
    </w:p>
    <w:p w14:paraId="5D1205D4" w14:textId="77777777" w:rsidR="005716CA" w:rsidRPr="00567385" w:rsidRDefault="005716CA" w:rsidP="00567385">
      <w:pPr>
        <w:spacing w:after="0" w:line="240" w:lineRule="auto"/>
        <w:ind w:firstLine="708"/>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Реализация воспитательного потенциала внешкольных мероприятий предусматривает:</w:t>
      </w:r>
    </w:p>
    <w:p w14:paraId="17766BBD" w14:textId="77777777" w:rsidR="005716CA" w:rsidRPr="00567385" w:rsidRDefault="005716CA" w:rsidP="00567385">
      <w:pPr>
        <w:numPr>
          <w:ilvl w:val="0"/>
          <w:numId w:val="141"/>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общие внешкольные мероприятия, в том числе организуемые совместно с социальными партнёрами образовательной организации;</w:t>
      </w:r>
    </w:p>
    <w:p w14:paraId="350FDD58" w14:textId="77777777" w:rsidR="005716CA" w:rsidRPr="00567385" w:rsidRDefault="005716CA" w:rsidP="00567385">
      <w:pPr>
        <w:numPr>
          <w:ilvl w:val="0"/>
          <w:numId w:val="140"/>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w:t>
      </w:r>
    </w:p>
    <w:p w14:paraId="3CAB4ED6" w14:textId="77777777" w:rsidR="005716CA" w:rsidRPr="00567385" w:rsidRDefault="005716CA" w:rsidP="00567385">
      <w:pPr>
        <w:numPr>
          <w:ilvl w:val="0"/>
          <w:numId w:val="140"/>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экскурсии, походы выходного дня (в музей, картинную галерею,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12FC47BA" w14:textId="77777777" w:rsidR="005716CA" w:rsidRPr="00567385" w:rsidRDefault="005716CA" w:rsidP="00567385">
      <w:pPr>
        <w:numPr>
          <w:ilvl w:val="0"/>
          <w:numId w:val="140"/>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 культурных ландшафтов, флоры и фауны и другого;</w:t>
      </w:r>
    </w:p>
    <w:p w14:paraId="73587831" w14:textId="77777777" w:rsidR="005716CA" w:rsidRPr="00567385" w:rsidRDefault="005716CA" w:rsidP="00567385">
      <w:pPr>
        <w:numPr>
          <w:ilvl w:val="0"/>
          <w:numId w:val="140"/>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w:t>
      </w:r>
      <w:r w:rsidRPr="00567385">
        <w:rPr>
          <w:rFonts w:ascii="Times New Roman" w:eastAsia="Calibri" w:hAnsi="Times New Roman" w:cs="Times New Roman"/>
          <w:color w:val="002060"/>
          <w:sz w:val="24"/>
          <w:szCs w:val="24"/>
          <w:lang w:bidi="ru-RU"/>
        </w:rPr>
        <w:lastRenderedPageBreak/>
        <w:t>доверительными взаимоотношениями, ответственным отношением к делу, атмосферой эмоционально-психологического комфорта.</w:t>
      </w:r>
    </w:p>
    <w:p w14:paraId="2407F6E6" w14:textId="77777777" w:rsidR="005716CA" w:rsidRPr="00567385" w:rsidRDefault="005716CA" w:rsidP="00567385">
      <w:pPr>
        <w:spacing w:after="0" w:line="240" w:lineRule="auto"/>
        <w:ind w:firstLine="567"/>
        <w:contextualSpacing/>
        <w:jc w:val="both"/>
        <w:rPr>
          <w:rFonts w:ascii="Times New Roman" w:hAnsi="Times New Roman" w:cs="Times New Roman"/>
          <w:bCs/>
          <w:sz w:val="24"/>
          <w:szCs w:val="24"/>
        </w:rPr>
      </w:pPr>
    </w:p>
    <w:p w14:paraId="60979C36" w14:textId="77777777" w:rsidR="008A5A8B" w:rsidRPr="00567385" w:rsidRDefault="008A5A8B" w:rsidP="00567385">
      <w:pPr>
        <w:spacing w:after="0" w:line="240" w:lineRule="auto"/>
        <w:ind w:firstLine="709"/>
        <w:contextualSpacing/>
        <w:jc w:val="center"/>
        <w:rPr>
          <w:rFonts w:ascii="Times New Roman" w:eastAsia="Calibri" w:hAnsi="Times New Roman" w:cs="Times New Roman"/>
          <w:b/>
          <w:i/>
          <w:color w:val="002060"/>
          <w:sz w:val="24"/>
          <w:szCs w:val="24"/>
          <w:lang w:bidi="ru-RU"/>
        </w:rPr>
      </w:pPr>
      <w:bookmarkStart w:id="3250" w:name="bssPhr7671"/>
      <w:bookmarkStart w:id="3251" w:name="dfasbpgt0u"/>
      <w:bookmarkEnd w:id="3250"/>
      <w:bookmarkEnd w:id="3251"/>
      <w:r w:rsidRPr="00567385">
        <w:rPr>
          <w:rFonts w:ascii="Times New Roman" w:eastAsia="Calibri" w:hAnsi="Times New Roman" w:cs="Times New Roman"/>
          <w:b/>
          <w:i/>
          <w:color w:val="002060"/>
          <w:sz w:val="24"/>
          <w:szCs w:val="24"/>
          <w:lang w:bidi="ru-RU"/>
        </w:rPr>
        <w:t>Модуль «Организация предметно-эстетической среды»</w:t>
      </w:r>
    </w:p>
    <w:p w14:paraId="3350A879" w14:textId="77777777" w:rsidR="008A5A8B" w:rsidRPr="00567385" w:rsidRDefault="008A5A8B"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385BF02A" w14:textId="77777777" w:rsidR="008A5A8B" w:rsidRPr="00567385" w:rsidRDefault="008A5A8B" w:rsidP="00567385">
      <w:pPr>
        <w:numPr>
          <w:ilvl w:val="0"/>
          <w:numId w:val="142"/>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оформление</w:t>
      </w:r>
      <w:r w:rsidRPr="00567385">
        <w:rPr>
          <w:rFonts w:ascii="Times New Roman" w:eastAsia="Calibri" w:hAnsi="Times New Roman" w:cs="Times New Roman"/>
          <w:color w:val="002060"/>
          <w:sz w:val="24"/>
          <w:szCs w:val="24"/>
          <w:lang w:bidi="ru-RU"/>
        </w:rPr>
        <w:tab/>
        <w:t>внешнего вида здания, фасада, холла при входе в Лицей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14:paraId="3A195CAA" w14:textId="77777777" w:rsidR="008A5A8B" w:rsidRPr="00567385" w:rsidRDefault="008A5A8B" w:rsidP="00567385">
      <w:pPr>
        <w:numPr>
          <w:ilvl w:val="0"/>
          <w:numId w:val="142"/>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организация и проведение в Лицее церемоний поднятия (спуска) государственного флага Российской Федерации;</w:t>
      </w:r>
    </w:p>
    <w:p w14:paraId="7A04C4B0" w14:textId="77777777" w:rsidR="008A5A8B" w:rsidRPr="00567385" w:rsidRDefault="008A5A8B" w:rsidP="00567385">
      <w:pPr>
        <w:numPr>
          <w:ilvl w:val="0"/>
          <w:numId w:val="142"/>
        </w:numPr>
        <w:shd w:val="clear" w:color="auto" w:fill="FFFFFF"/>
        <w:spacing w:after="0" w:line="240" w:lineRule="auto"/>
        <w:ind w:left="0" w:firstLine="284"/>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 xml:space="preserve">разработку, оформление, поддержание, использование в воспитательном процессе «мест гражданского почитания» в музее «История школы» и на прилегающей территории для общественно-гражданского почитания лиц, мест, событий в истории России; памятных досок; </w:t>
      </w:r>
    </w:p>
    <w:p w14:paraId="23FA9976" w14:textId="77777777" w:rsidR="008A5A8B" w:rsidRPr="00567385" w:rsidRDefault="008A5A8B" w:rsidP="00567385">
      <w:pPr>
        <w:numPr>
          <w:ilvl w:val="0"/>
          <w:numId w:val="142"/>
        </w:numPr>
        <w:shd w:val="clear" w:color="auto" w:fill="FFFFFF"/>
        <w:spacing w:after="0" w:line="240" w:lineRule="auto"/>
        <w:ind w:left="0" w:firstLine="284"/>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Calibri" w:hAnsi="Times New Roman" w:cs="Times New Roman"/>
          <w:color w:val="002060"/>
          <w:sz w:val="24"/>
          <w:szCs w:val="24"/>
          <w:lang w:bidi="ru-RU"/>
        </w:rPr>
        <w:t>размещение</w:t>
      </w:r>
      <w:r w:rsidRPr="00567385">
        <w:rPr>
          <w:rFonts w:ascii="Times New Roman" w:eastAsia="Calibri" w:hAnsi="Times New Roman" w:cs="Times New Roman"/>
          <w:color w:val="002060"/>
          <w:sz w:val="24"/>
          <w:szCs w:val="24"/>
          <w:lang w:bidi="ru-RU"/>
        </w:rPr>
        <w:tab/>
        <w:t>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5FDE11B7" w14:textId="77777777" w:rsidR="008A5A8B" w:rsidRPr="00567385" w:rsidRDefault="008A5A8B" w:rsidP="00567385">
      <w:pPr>
        <w:numPr>
          <w:ilvl w:val="0"/>
          <w:numId w:val="142"/>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изготовление, размещение, обновление   в Лицее, художественных</w:t>
      </w:r>
      <w:r w:rsidRPr="00567385">
        <w:rPr>
          <w:rFonts w:ascii="Times New Roman" w:eastAsia="Calibri" w:hAnsi="Times New Roman" w:cs="Times New Roman"/>
          <w:color w:val="002060"/>
          <w:sz w:val="24"/>
          <w:szCs w:val="24"/>
          <w:lang w:bidi="ru-RU"/>
        </w:rPr>
        <w:tab/>
        <w:t>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655A8F1E" w14:textId="77777777" w:rsidR="008A5A8B" w:rsidRPr="00567385" w:rsidRDefault="008A5A8B" w:rsidP="00567385">
      <w:pPr>
        <w:numPr>
          <w:ilvl w:val="0"/>
          <w:numId w:val="142"/>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14:paraId="5E31527B" w14:textId="77777777" w:rsidR="008A5A8B" w:rsidRPr="00567385" w:rsidRDefault="008A5A8B" w:rsidP="00567385">
      <w:pPr>
        <w:numPr>
          <w:ilvl w:val="0"/>
          <w:numId w:val="142"/>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мемориалов воинской славы, памятников, памятных досок (на фасаде лицея размещены памятные доски в честь выпускников, погибших в Афанистане, в Чеченской республике, в зоне СВО);</w:t>
      </w:r>
    </w:p>
    <w:p w14:paraId="253617B2" w14:textId="77777777" w:rsidR="008A5A8B" w:rsidRPr="00567385" w:rsidRDefault="008A5A8B" w:rsidP="00567385">
      <w:pPr>
        <w:numPr>
          <w:ilvl w:val="0"/>
          <w:numId w:val="142"/>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оформление и обновление в Лицее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w:t>
      </w:r>
      <w:r w:rsidRPr="00567385">
        <w:rPr>
          <w:rFonts w:ascii="Times New Roman" w:eastAsia="Calibri" w:hAnsi="Times New Roman" w:cs="Times New Roman"/>
          <w:color w:val="002060"/>
          <w:sz w:val="24"/>
          <w:szCs w:val="24"/>
          <w:lang w:bidi="ru-RU"/>
        </w:rPr>
        <w:softHyphen/>
        <w:t>нравственного содержания, фотоотчёты об интересных событиях, поздравления педагогов и обучающихся и другое;</w:t>
      </w:r>
    </w:p>
    <w:p w14:paraId="2737C76E" w14:textId="77777777" w:rsidR="008A5A8B" w:rsidRPr="00567385" w:rsidRDefault="008A5A8B" w:rsidP="00567385">
      <w:pPr>
        <w:numPr>
          <w:ilvl w:val="0"/>
          <w:numId w:val="142"/>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популяризацию символики Лицея (эмблема, флаг, логотип, элементы костюма обучающихся и другое), используемой как повседневно, так и в торжественные моменты;</w:t>
      </w:r>
    </w:p>
    <w:p w14:paraId="21EA908B" w14:textId="77777777" w:rsidR="008A5A8B" w:rsidRPr="00567385" w:rsidRDefault="008A5A8B" w:rsidP="00567385">
      <w:pPr>
        <w:numPr>
          <w:ilvl w:val="0"/>
          <w:numId w:val="142"/>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14:paraId="3EB7E635" w14:textId="77777777" w:rsidR="008A5A8B" w:rsidRPr="00567385" w:rsidRDefault="008A5A8B" w:rsidP="00567385">
      <w:pPr>
        <w:numPr>
          <w:ilvl w:val="0"/>
          <w:numId w:val="142"/>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поддержание эстетического вида и благоустройство всех помещений в Лицее, доступных и безопасных рекреационных зон, озеленение территории при образовательной организации;</w:t>
      </w:r>
    </w:p>
    <w:p w14:paraId="3007648F" w14:textId="77777777" w:rsidR="008A5A8B" w:rsidRPr="00567385" w:rsidRDefault="008A5A8B" w:rsidP="00567385">
      <w:pPr>
        <w:numPr>
          <w:ilvl w:val="0"/>
          <w:numId w:val="142"/>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разработку, оформление, поддержание и использование игровых пространств, спортивных и игровых площадок, зон активного и тихого отдыха;</w:t>
      </w:r>
    </w:p>
    <w:p w14:paraId="26A98B9B" w14:textId="77777777" w:rsidR="008A5A8B" w:rsidRPr="00567385" w:rsidRDefault="008A5A8B" w:rsidP="00567385">
      <w:pPr>
        <w:numPr>
          <w:ilvl w:val="0"/>
          <w:numId w:val="142"/>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lastRenderedPageBreak/>
        <w:t>создание и поддержание в вестибюле или библиотеке Лицея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515D81FD" w14:textId="77777777" w:rsidR="008A5A8B" w:rsidRPr="00567385" w:rsidRDefault="008A5A8B" w:rsidP="00567385">
      <w:pPr>
        <w:numPr>
          <w:ilvl w:val="0"/>
          <w:numId w:val="142"/>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деятельность классных руководителей и других педагогов вместе с обучающимися, их родителями по благоустройству, оформлению лицейских аудиторий, прилегающей территории;</w:t>
      </w:r>
    </w:p>
    <w:p w14:paraId="0B50A818" w14:textId="77777777" w:rsidR="008A5A8B" w:rsidRPr="00567385" w:rsidRDefault="008A5A8B" w:rsidP="00567385">
      <w:pPr>
        <w:numPr>
          <w:ilvl w:val="0"/>
          <w:numId w:val="142"/>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14:paraId="304D6AC0" w14:textId="77777777" w:rsidR="008A5A8B" w:rsidRPr="00567385" w:rsidRDefault="008A5A8B" w:rsidP="00567385">
      <w:pPr>
        <w:numPr>
          <w:ilvl w:val="0"/>
          <w:numId w:val="142"/>
        </w:numPr>
        <w:spacing w:after="0" w:line="240" w:lineRule="auto"/>
        <w:ind w:left="0" w:firstLine="284"/>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Лицея, актуальных вопросах профилактики и безопасности.</w:t>
      </w:r>
    </w:p>
    <w:p w14:paraId="25050CE9" w14:textId="77777777" w:rsidR="008A5A8B" w:rsidRPr="00567385" w:rsidRDefault="008A5A8B"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 xml:space="preserve">Предметно-пространственная среда строится как максимально доступная для обучающихся с особыми образовательными потребностями. </w:t>
      </w:r>
    </w:p>
    <w:p w14:paraId="4DCD1339" w14:textId="77777777" w:rsidR="008A5A8B" w:rsidRPr="00567385" w:rsidRDefault="008A5A8B" w:rsidP="00567385">
      <w:pPr>
        <w:spacing w:after="0" w:line="240" w:lineRule="auto"/>
        <w:ind w:firstLine="567"/>
        <w:contextualSpacing/>
        <w:jc w:val="both"/>
        <w:rPr>
          <w:rFonts w:ascii="Times New Roman" w:hAnsi="Times New Roman" w:cs="Times New Roman"/>
          <w:bCs/>
          <w:sz w:val="24"/>
          <w:szCs w:val="24"/>
        </w:rPr>
      </w:pPr>
    </w:p>
    <w:p w14:paraId="4F673D9C" w14:textId="77777777" w:rsidR="00411096" w:rsidRPr="00567385" w:rsidRDefault="00411096" w:rsidP="00567385">
      <w:pPr>
        <w:spacing w:after="0" w:line="240" w:lineRule="auto"/>
        <w:ind w:firstLine="709"/>
        <w:contextualSpacing/>
        <w:jc w:val="center"/>
        <w:rPr>
          <w:rFonts w:ascii="Times New Roman" w:eastAsia="Calibri" w:hAnsi="Times New Roman" w:cs="Times New Roman"/>
          <w:b/>
          <w:i/>
          <w:color w:val="002060"/>
          <w:sz w:val="24"/>
          <w:szCs w:val="24"/>
          <w:lang w:bidi="ru-RU"/>
        </w:rPr>
      </w:pPr>
      <w:bookmarkStart w:id="3252" w:name="bssPhr7689"/>
      <w:bookmarkStart w:id="3253" w:name="dfas0l7gxw"/>
      <w:bookmarkStart w:id="3254" w:name="bssPhr7700"/>
      <w:bookmarkStart w:id="3255" w:name="dfas781ig5"/>
      <w:bookmarkEnd w:id="3252"/>
      <w:bookmarkEnd w:id="3253"/>
      <w:bookmarkEnd w:id="3254"/>
      <w:bookmarkEnd w:id="3255"/>
      <w:r w:rsidRPr="00567385">
        <w:rPr>
          <w:rFonts w:ascii="Times New Roman" w:eastAsia="Calibri" w:hAnsi="Times New Roman" w:cs="Times New Roman"/>
          <w:b/>
          <w:i/>
          <w:color w:val="002060"/>
          <w:sz w:val="24"/>
          <w:szCs w:val="24"/>
          <w:lang w:bidi="ru-RU"/>
        </w:rPr>
        <w:t>Модуль «Взаимодействие с родителями (законными представителями)»</w:t>
      </w:r>
    </w:p>
    <w:p w14:paraId="46B36396" w14:textId="77777777" w:rsidR="00411096" w:rsidRPr="00567385" w:rsidRDefault="00411096"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Реализация воспитательного потенциала взаимодействия с родителями (законными представителями) обучающихся предусматривает:</w:t>
      </w:r>
    </w:p>
    <w:p w14:paraId="6B004A21" w14:textId="77777777" w:rsidR="00411096" w:rsidRPr="00567385" w:rsidRDefault="00411096" w:rsidP="00567385">
      <w:pPr>
        <w:numPr>
          <w:ilvl w:val="0"/>
          <w:numId w:val="143"/>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создание и деятельность в классах, в лицее представительных органов родительского сообщества (родительского комитета классов, Совет учреждения лицея), участвующих в обсуждении и решении вопросов воспитания и обучения, деятельность представителей родительского сообщества в Совете Лицея;</w:t>
      </w:r>
    </w:p>
    <w:p w14:paraId="0528CFA0" w14:textId="77777777" w:rsidR="00411096" w:rsidRPr="00567385" w:rsidRDefault="00411096" w:rsidP="00567385">
      <w:pPr>
        <w:numPr>
          <w:ilvl w:val="0"/>
          <w:numId w:val="143"/>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тематические родительские собрания в классах, общелицейские родительские собрания по вопросам воспитания, взаимоотношений обучающихся и педагогов, условий обучения и воспитания;</w:t>
      </w:r>
    </w:p>
    <w:p w14:paraId="09B1D584" w14:textId="77777777" w:rsidR="00411096" w:rsidRPr="00567385" w:rsidRDefault="00411096" w:rsidP="00567385">
      <w:pPr>
        <w:numPr>
          <w:ilvl w:val="0"/>
          <w:numId w:val="143"/>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обмениваться опытом;</w:t>
      </w:r>
    </w:p>
    <w:p w14:paraId="0658D8C3" w14:textId="77777777" w:rsidR="00411096" w:rsidRPr="00567385" w:rsidRDefault="00411096" w:rsidP="00567385">
      <w:pPr>
        <w:numPr>
          <w:ilvl w:val="0"/>
          <w:numId w:val="143"/>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родительские форумы в информационно-коммуникационной сети «Интернет», интернет-сообщества, группы с участием педагогов, на которых обсуждаются интересующие родителей вопросы, согласуется совместная деятельность;</w:t>
      </w:r>
    </w:p>
    <w:p w14:paraId="19805FF9" w14:textId="77777777" w:rsidR="00411096" w:rsidRPr="00567385" w:rsidRDefault="00411096" w:rsidP="00567385">
      <w:pPr>
        <w:numPr>
          <w:ilvl w:val="0"/>
          <w:numId w:val="143"/>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участие родителей (законных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образовательной организации в соответствии с порядком привлечения родителей (законных представителей);</w:t>
      </w:r>
    </w:p>
    <w:p w14:paraId="6CEE9099" w14:textId="77777777" w:rsidR="00411096" w:rsidRPr="00567385" w:rsidRDefault="00411096" w:rsidP="00567385">
      <w:pPr>
        <w:numPr>
          <w:ilvl w:val="0"/>
          <w:numId w:val="143"/>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привлечение родителей (законных представителей) к подготовке и проведению классных и общелицейских мероприятий.</w:t>
      </w:r>
    </w:p>
    <w:p w14:paraId="172E1FD1" w14:textId="77777777" w:rsidR="00411096" w:rsidRPr="00567385" w:rsidRDefault="00411096" w:rsidP="00567385">
      <w:pPr>
        <w:spacing w:after="0" w:line="240" w:lineRule="auto"/>
        <w:ind w:firstLine="567"/>
        <w:contextualSpacing/>
        <w:jc w:val="both"/>
        <w:rPr>
          <w:rFonts w:ascii="Times New Roman" w:hAnsi="Times New Roman" w:cs="Times New Roman"/>
          <w:bCs/>
          <w:sz w:val="24"/>
          <w:szCs w:val="24"/>
        </w:rPr>
      </w:pPr>
    </w:p>
    <w:p w14:paraId="5F874D7F" w14:textId="77777777" w:rsidR="002D0BA7" w:rsidRPr="00567385" w:rsidRDefault="002D0BA7" w:rsidP="00567385">
      <w:pPr>
        <w:spacing w:after="0" w:line="240" w:lineRule="auto"/>
        <w:ind w:firstLine="709"/>
        <w:contextualSpacing/>
        <w:jc w:val="center"/>
        <w:rPr>
          <w:rFonts w:ascii="Times New Roman" w:eastAsia="Calibri" w:hAnsi="Times New Roman" w:cs="Times New Roman"/>
          <w:b/>
          <w:i/>
          <w:color w:val="002060"/>
          <w:sz w:val="24"/>
          <w:szCs w:val="24"/>
          <w:lang w:bidi="ru-RU"/>
        </w:rPr>
      </w:pPr>
      <w:bookmarkStart w:id="3256" w:name="bssPhr7706"/>
      <w:bookmarkStart w:id="3257" w:name="dfasf0favu"/>
      <w:bookmarkEnd w:id="3256"/>
      <w:bookmarkEnd w:id="3257"/>
      <w:r w:rsidRPr="00567385">
        <w:rPr>
          <w:rFonts w:ascii="Times New Roman" w:eastAsia="Calibri" w:hAnsi="Times New Roman" w:cs="Times New Roman"/>
          <w:b/>
          <w:i/>
          <w:color w:val="002060"/>
          <w:sz w:val="24"/>
          <w:szCs w:val="24"/>
          <w:lang w:bidi="ru-RU"/>
        </w:rPr>
        <w:t>Модуль «Самоуправление»</w:t>
      </w:r>
    </w:p>
    <w:p w14:paraId="64B4E04B" w14:textId="77777777" w:rsidR="002D0BA7" w:rsidRPr="00567385" w:rsidRDefault="002D0BA7"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Реализация воспитательного потенциала ученического самоуправления в образовательной организации предусматривает:</w:t>
      </w:r>
    </w:p>
    <w:p w14:paraId="0A0D9150" w14:textId="77777777" w:rsidR="002D0BA7" w:rsidRPr="00567385" w:rsidRDefault="002D0BA7" w:rsidP="00567385">
      <w:pPr>
        <w:numPr>
          <w:ilvl w:val="0"/>
          <w:numId w:val="144"/>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организацию и деятельность органов ученического самоуправления, избранных обучающимися;</w:t>
      </w:r>
    </w:p>
    <w:p w14:paraId="458C6B66" w14:textId="77777777" w:rsidR="002D0BA7" w:rsidRPr="00567385" w:rsidRDefault="002D0BA7" w:rsidP="00567385">
      <w:pPr>
        <w:numPr>
          <w:ilvl w:val="0"/>
          <w:numId w:val="144"/>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представление органами ученического самоуправления интересов обучающихся в процессе управления Лицея;</w:t>
      </w:r>
    </w:p>
    <w:p w14:paraId="370110E1" w14:textId="77777777" w:rsidR="002D0BA7" w:rsidRPr="00567385" w:rsidRDefault="002D0BA7" w:rsidP="00567385">
      <w:pPr>
        <w:numPr>
          <w:ilvl w:val="0"/>
          <w:numId w:val="144"/>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защиту органами ученического самоуправления законных интересов и прав обучающихся;</w:t>
      </w:r>
    </w:p>
    <w:p w14:paraId="3EF16600" w14:textId="77777777" w:rsidR="002D0BA7" w:rsidRPr="00567385" w:rsidRDefault="002D0BA7" w:rsidP="00567385">
      <w:pPr>
        <w:numPr>
          <w:ilvl w:val="0"/>
          <w:numId w:val="144"/>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14:paraId="4DE2D4CF" w14:textId="77777777" w:rsidR="002D0BA7" w:rsidRPr="00567385" w:rsidRDefault="002D0BA7" w:rsidP="00567385">
      <w:pPr>
        <w:spacing w:after="0" w:line="240" w:lineRule="auto"/>
        <w:contextualSpacing/>
        <w:jc w:val="both"/>
        <w:rPr>
          <w:rFonts w:ascii="Times New Roman" w:eastAsia="Calibri" w:hAnsi="Times New Roman" w:cs="Times New Roman"/>
          <w:color w:val="002060"/>
          <w:sz w:val="24"/>
          <w:szCs w:val="24"/>
          <w:lang w:bidi="ru-RU"/>
        </w:rPr>
      </w:pPr>
    </w:p>
    <w:p w14:paraId="120AD5A1" w14:textId="77777777" w:rsidR="00DA2F5F" w:rsidRPr="00567385" w:rsidRDefault="00DA2F5F" w:rsidP="00567385">
      <w:pPr>
        <w:spacing w:after="0" w:line="240" w:lineRule="auto"/>
        <w:ind w:firstLine="709"/>
        <w:contextualSpacing/>
        <w:jc w:val="center"/>
        <w:rPr>
          <w:rFonts w:ascii="Times New Roman" w:eastAsia="Calibri" w:hAnsi="Times New Roman" w:cs="Times New Roman"/>
          <w:b/>
          <w:i/>
          <w:color w:val="002060"/>
          <w:sz w:val="24"/>
          <w:szCs w:val="24"/>
          <w:lang w:bidi="ru-RU"/>
        </w:rPr>
      </w:pPr>
      <w:r w:rsidRPr="00567385">
        <w:rPr>
          <w:rFonts w:ascii="Times New Roman" w:eastAsia="Calibri" w:hAnsi="Times New Roman" w:cs="Times New Roman"/>
          <w:b/>
          <w:i/>
          <w:color w:val="002060"/>
          <w:sz w:val="24"/>
          <w:szCs w:val="24"/>
          <w:lang w:bidi="ru-RU"/>
        </w:rPr>
        <w:lastRenderedPageBreak/>
        <w:t>Модуль «Профилактика и безопасность»</w:t>
      </w:r>
    </w:p>
    <w:p w14:paraId="44B23F74" w14:textId="77777777" w:rsidR="00DA2F5F" w:rsidRPr="00567385" w:rsidRDefault="00DA2F5F"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bCs/>
          <w:iCs/>
          <w:color w:val="002060"/>
          <w:sz w:val="24"/>
          <w:szCs w:val="24"/>
          <w:bdr w:val="none" w:sz="0" w:space="0" w:color="auto" w:frame="1"/>
          <w:lang w:eastAsia="ru-RU"/>
        </w:rPr>
      </w:pPr>
      <w:r w:rsidRPr="00567385">
        <w:rPr>
          <w:rFonts w:ascii="Times New Roman" w:eastAsia="Times New Roman" w:hAnsi="Times New Roman" w:cs="Times New Roman"/>
          <w:bCs/>
          <w:iCs/>
          <w:color w:val="002060"/>
          <w:sz w:val="24"/>
          <w:szCs w:val="24"/>
          <w:bdr w:val="none" w:sz="0" w:space="0" w:color="auto" w:frame="1"/>
          <w:lang w:eastAsia="ru-RU"/>
        </w:rPr>
        <w:t>Увеличение числа детей, оказавшихся в трудной жизненной ситуации, подростков, лишенных заботы и внимания со стороны взрослых, а особенно родителей, неуклонно растёт число несовершеннолетних, пострадавших в результате дорожно-транспортных происшествий, пожаров, детей, вовлеченных в кибер преступления или пострадавших от них, рост числа курящих учащихся, употребляющих ПАВ – всё вышеперечисленное требует от школы направленной систематической работы в области профилактики и безопасности.</w:t>
      </w:r>
    </w:p>
    <w:p w14:paraId="0539274D" w14:textId="77777777" w:rsidR="00DA2F5F" w:rsidRPr="00567385" w:rsidRDefault="00DA2F5F"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bCs/>
          <w:iCs/>
          <w:color w:val="002060"/>
          <w:sz w:val="24"/>
          <w:szCs w:val="24"/>
          <w:bdr w:val="none" w:sz="0" w:space="0" w:color="auto" w:frame="1"/>
          <w:lang w:eastAsia="ru-RU"/>
        </w:rPr>
      </w:pPr>
      <w:r w:rsidRPr="00567385">
        <w:rPr>
          <w:rFonts w:ascii="Times New Roman" w:eastAsia="Times New Roman" w:hAnsi="Times New Roman" w:cs="Times New Roman"/>
          <w:bCs/>
          <w:iCs/>
          <w:color w:val="002060"/>
          <w:sz w:val="24"/>
          <w:szCs w:val="24"/>
          <w:bdr w:val="none" w:sz="0" w:space="0" w:color="auto" w:frame="1"/>
          <w:lang w:eastAsia="ru-RU"/>
        </w:rPr>
        <w:t>В лицее профилактическая работа (пожарная безопасность, дорожная безопасность, информационная безопасность, профилактика экстремизма и терроризма, профилактика распространения инфекционных заболеваний, профилактика правонарушений и безнадзорности, профилактика буллинга) реализуется через систему классных часов, общешкольных мероприятий, индивидуальные беседы, инструктажи по технике безопасности и другие формы работы.</w:t>
      </w:r>
    </w:p>
    <w:p w14:paraId="7CA5667F" w14:textId="77777777" w:rsidR="00DA2F5F" w:rsidRPr="00567385" w:rsidRDefault="00DA2F5F"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w:t>
      </w:r>
    </w:p>
    <w:p w14:paraId="705A18CF" w14:textId="77777777" w:rsidR="00DA2F5F" w:rsidRPr="00567385" w:rsidRDefault="00DA2F5F" w:rsidP="00567385">
      <w:pPr>
        <w:numPr>
          <w:ilvl w:val="0"/>
          <w:numId w:val="145"/>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организацию деятельности педагогического коллектива по созданию в Лицее эффективной профилактической среды обеспечения безопасности жизнедеятельности как условия успешной воспитательной деятельности;</w:t>
      </w:r>
    </w:p>
    <w:p w14:paraId="4B76B502" w14:textId="77777777" w:rsidR="00DA2F5F" w:rsidRPr="00567385" w:rsidRDefault="00DA2F5F" w:rsidP="00567385">
      <w:pPr>
        <w:numPr>
          <w:ilvl w:val="0"/>
          <w:numId w:val="145"/>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14:paraId="240AF8A7" w14:textId="77777777" w:rsidR="00DA2F5F" w:rsidRPr="00567385" w:rsidRDefault="00DA2F5F" w:rsidP="00567385">
      <w:pPr>
        <w:numPr>
          <w:ilvl w:val="0"/>
          <w:numId w:val="145"/>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других);</w:t>
      </w:r>
    </w:p>
    <w:p w14:paraId="53F1D9DC" w14:textId="77777777" w:rsidR="00DA2F5F" w:rsidRPr="00567385" w:rsidRDefault="00DA2F5F" w:rsidP="00567385">
      <w:pPr>
        <w:numPr>
          <w:ilvl w:val="0"/>
          <w:numId w:val="145"/>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 xml:space="preserve">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 </w:t>
      </w:r>
    </w:p>
    <w:p w14:paraId="003FB9CC" w14:textId="77777777" w:rsidR="00DA2F5F" w:rsidRPr="00567385" w:rsidRDefault="00DA2F5F" w:rsidP="00567385">
      <w:pPr>
        <w:numPr>
          <w:ilvl w:val="0"/>
          <w:numId w:val="145"/>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14:paraId="27C777AA" w14:textId="77777777" w:rsidR="00DA2F5F" w:rsidRPr="00567385" w:rsidRDefault="00DA2F5F" w:rsidP="00567385">
      <w:pPr>
        <w:numPr>
          <w:ilvl w:val="0"/>
          <w:numId w:val="145"/>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2A468336" w14:textId="77777777" w:rsidR="00DA2F5F" w:rsidRPr="00567385" w:rsidRDefault="00DA2F5F" w:rsidP="00567385">
      <w:pPr>
        <w:numPr>
          <w:ilvl w:val="0"/>
          <w:numId w:val="145"/>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профилактику правонарушений, девиаций посредством организации деятельности, альтернативной девиантному поведению,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14:paraId="6E24774C" w14:textId="77777777" w:rsidR="00DA2F5F" w:rsidRPr="00567385" w:rsidRDefault="00DA2F5F" w:rsidP="00567385">
      <w:pPr>
        <w:numPr>
          <w:ilvl w:val="0"/>
          <w:numId w:val="145"/>
        </w:numPr>
        <w:spacing w:after="0" w:line="240" w:lineRule="auto"/>
        <w:ind w:left="0" w:firstLine="426"/>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предупреждение, профилактику и целенаправленную деятельность в случаях появления, расширения, влияния в Лицее маргинальных групп обучающихся (оставивших обучение, криминальной направленности, с агрессивным поведением и других);</w:t>
      </w:r>
    </w:p>
    <w:p w14:paraId="08017FCC" w14:textId="77777777" w:rsidR="00DA2F5F" w:rsidRPr="00567385" w:rsidRDefault="00DA2F5F" w:rsidP="00567385">
      <w:pPr>
        <w:numPr>
          <w:ilvl w:val="0"/>
          <w:numId w:val="145"/>
        </w:numPr>
        <w:spacing w:after="0" w:line="240" w:lineRule="auto"/>
        <w:ind w:left="0" w:firstLine="426"/>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14:paraId="3C9058DA" w14:textId="77777777" w:rsidR="00DA2F5F" w:rsidRPr="00567385" w:rsidRDefault="00DA2F5F" w:rsidP="00567385">
      <w:pPr>
        <w:spacing w:after="0" w:line="240" w:lineRule="auto"/>
        <w:contextualSpacing/>
        <w:jc w:val="both"/>
        <w:rPr>
          <w:rFonts w:ascii="Times New Roman" w:eastAsia="Calibri" w:hAnsi="Times New Roman" w:cs="Times New Roman"/>
          <w:color w:val="C00000"/>
          <w:sz w:val="24"/>
          <w:szCs w:val="24"/>
          <w:lang w:bidi="ru-RU"/>
        </w:rPr>
      </w:pPr>
    </w:p>
    <w:p w14:paraId="08AD6F53" w14:textId="77777777" w:rsidR="00C70A42" w:rsidRPr="00567385" w:rsidRDefault="00C70A42" w:rsidP="00567385">
      <w:pPr>
        <w:spacing w:after="0" w:line="240" w:lineRule="auto"/>
        <w:ind w:firstLine="709"/>
        <w:contextualSpacing/>
        <w:jc w:val="center"/>
        <w:rPr>
          <w:rFonts w:ascii="Times New Roman" w:eastAsia="Calibri" w:hAnsi="Times New Roman" w:cs="Times New Roman"/>
          <w:b/>
          <w:i/>
          <w:color w:val="002060"/>
          <w:sz w:val="24"/>
          <w:szCs w:val="24"/>
          <w:lang w:bidi="ru-RU"/>
        </w:rPr>
      </w:pPr>
      <w:bookmarkStart w:id="3258" w:name="bssPhr7717"/>
      <w:bookmarkStart w:id="3259" w:name="dfasrreqym"/>
      <w:bookmarkEnd w:id="3258"/>
      <w:bookmarkEnd w:id="3259"/>
      <w:r w:rsidRPr="00567385">
        <w:rPr>
          <w:rFonts w:ascii="Times New Roman" w:eastAsia="Calibri" w:hAnsi="Times New Roman" w:cs="Times New Roman"/>
          <w:b/>
          <w:i/>
          <w:color w:val="002060"/>
          <w:sz w:val="24"/>
          <w:szCs w:val="24"/>
          <w:lang w:bidi="ru-RU"/>
        </w:rPr>
        <w:t>Модуль «Социальное партнёрство»</w:t>
      </w:r>
    </w:p>
    <w:p w14:paraId="00948B9D" w14:textId="77777777" w:rsidR="00C70A42" w:rsidRPr="00567385" w:rsidRDefault="00C70A42" w:rsidP="00567385">
      <w:pPr>
        <w:shd w:val="clear" w:color="auto" w:fill="FFFFFF"/>
        <w:spacing w:after="0" w:line="240" w:lineRule="auto"/>
        <w:ind w:firstLine="709"/>
        <w:contextualSpacing/>
        <w:jc w:val="both"/>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lastRenderedPageBreak/>
        <w:t>Социальное партнерство – это совместная коллективная деятельность различных социальных групп, которая приводит к позитивным и разделяемым всеми участниками данной деятельности эффектам. При этом указанная деятельность может осуществляться как перманентно, так и в ситуативных, специально планируемых в рамках социального партнерства акциях. </w:t>
      </w:r>
    </w:p>
    <w:p w14:paraId="5DBCABF3" w14:textId="77777777" w:rsidR="00C70A42" w:rsidRPr="00567385" w:rsidRDefault="00C70A42" w:rsidP="00567385">
      <w:pPr>
        <w:shd w:val="clear" w:color="auto" w:fill="FFFFFF"/>
        <w:spacing w:after="0" w:line="240" w:lineRule="auto"/>
        <w:ind w:firstLine="709"/>
        <w:contextualSpacing/>
        <w:jc w:val="both"/>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Чтобы успешно решать имеющиеся проблемы в воспитании, образовании и социализации детей, необходимо взаимодействие с социумом для расширения и укрепления связи с социокультурной средой, институтами воспитания, культуры, предприятиями, культурно-досуговыми учреждениями, общественными организациями, местными структурами власти.</w:t>
      </w:r>
    </w:p>
    <w:p w14:paraId="2A1D5FAC" w14:textId="77777777" w:rsidR="00C70A42" w:rsidRPr="00567385" w:rsidRDefault="00C70A42"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Реализация воспитательного потенциала социального партнёрства предусматривает:</w:t>
      </w:r>
    </w:p>
    <w:p w14:paraId="43EC18FC" w14:textId="77777777" w:rsidR="00C70A42" w:rsidRPr="00567385" w:rsidRDefault="00C70A42" w:rsidP="00567385">
      <w:pPr>
        <w:numPr>
          <w:ilvl w:val="0"/>
          <w:numId w:val="146"/>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Лицея (дни открытых дверей, государственные, региональные, школьные праздники, торжественные мероприятия и другие);</w:t>
      </w:r>
    </w:p>
    <w:p w14:paraId="53874AAC" w14:textId="77777777" w:rsidR="00C70A42" w:rsidRPr="00567385" w:rsidRDefault="00C70A42" w:rsidP="00567385">
      <w:pPr>
        <w:numPr>
          <w:ilvl w:val="0"/>
          <w:numId w:val="146"/>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08487B22" w14:textId="77777777" w:rsidR="00C70A42" w:rsidRPr="00567385" w:rsidRDefault="00C70A42" w:rsidP="00567385">
      <w:pPr>
        <w:numPr>
          <w:ilvl w:val="0"/>
          <w:numId w:val="146"/>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проведение на базе организаций-партнёров отдельных уроков, занятий, внешкольных мероприятий, акций воспитательной направленности;</w:t>
      </w:r>
    </w:p>
    <w:p w14:paraId="5FA8883D" w14:textId="77777777" w:rsidR="00C70A42" w:rsidRPr="00567385" w:rsidRDefault="00C70A42" w:rsidP="00567385">
      <w:pPr>
        <w:numPr>
          <w:ilvl w:val="0"/>
          <w:numId w:val="146"/>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Лицея, муниципального образования, региона, страны;</w:t>
      </w:r>
    </w:p>
    <w:p w14:paraId="5F7F7189" w14:textId="77777777" w:rsidR="00C70A42" w:rsidRPr="00567385" w:rsidRDefault="00C70A42" w:rsidP="00567385">
      <w:pPr>
        <w:numPr>
          <w:ilvl w:val="0"/>
          <w:numId w:val="146"/>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37338BC2" w14:textId="77777777" w:rsidR="00C70A42" w:rsidRPr="00567385" w:rsidRDefault="00C70A42"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 xml:space="preserve">На территории микрорайона МБОУ «Лицей №7» и в шаговой доступности от него расположены организации, социальное партнерство с которыми позволяет выстроить единое информационно-образовательное пространство, способствующее разностороннему развитию личности. </w:t>
      </w:r>
    </w:p>
    <w:p w14:paraId="4F855609" w14:textId="77777777" w:rsidR="00C70A42" w:rsidRPr="00567385" w:rsidRDefault="00C70A42"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 xml:space="preserve">Это: </w:t>
      </w:r>
    </w:p>
    <w:p w14:paraId="494278D3" w14:textId="77777777" w:rsidR="00C70A42" w:rsidRPr="00567385" w:rsidRDefault="00C70A42"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МКУ «Управление культуры, спорта и молодежной политики» (участие в мероприятиях по плану);</w:t>
      </w:r>
    </w:p>
    <w:p w14:paraId="16222387" w14:textId="77777777" w:rsidR="00C70A42" w:rsidRPr="00567385" w:rsidRDefault="00C70A42"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ОГИБДД МО МВД России «Рубцовский» (участие в мероприятиях по плану совместной работы);</w:t>
      </w:r>
    </w:p>
    <w:p w14:paraId="36B9A299" w14:textId="77777777" w:rsidR="00C70A42" w:rsidRPr="00567385" w:rsidRDefault="00C70A42"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Комиссия по делам несовершеннолетних (индивидуальная работа с несовершеннолетними и их семьями, участие в заседаниях Совета профилактики, работа с семьями СОП);</w:t>
      </w:r>
    </w:p>
    <w:p w14:paraId="0A9F9609" w14:textId="77777777" w:rsidR="00C70A42" w:rsidRPr="00567385" w:rsidRDefault="00C70A42"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Отдел опеки и попечительства (оказание адресной помощи детям, находящимся в ТЖС, консультирование);</w:t>
      </w:r>
    </w:p>
    <w:p w14:paraId="274B9191" w14:textId="77777777" w:rsidR="00C70A42" w:rsidRPr="00567385" w:rsidRDefault="00C70A42"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Рубцовский городской суд (мероприятия по плану);</w:t>
      </w:r>
    </w:p>
    <w:p w14:paraId="191C274B" w14:textId="77777777" w:rsidR="00C70A42" w:rsidRPr="00567385" w:rsidRDefault="00C70A42"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КГУ «Центр занятости» (консультирование, встречи со специалистами, помощь в трудоустройстве несовершеннолетних);</w:t>
      </w:r>
    </w:p>
    <w:p w14:paraId="681C23E3" w14:textId="77777777" w:rsidR="00C70A42" w:rsidRPr="00567385" w:rsidRDefault="00C70A42"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Управление социальной защиты (консультирование, оказание адресной помощи);</w:t>
      </w:r>
    </w:p>
    <w:p w14:paraId="1A99ABC9" w14:textId="77777777" w:rsidR="00C70A42" w:rsidRPr="00567385" w:rsidRDefault="00C70A42"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КГБУСО Комплексный центр социального обслуживания населения г. Рубцовска (консультирование, оказание социальной помощи);</w:t>
      </w:r>
    </w:p>
    <w:p w14:paraId="145FFC37" w14:textId="77777777" w:rsidR="00C70A42" w:rsidRPr="00567385" w:rsidRDefault="00C70A42"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АГБУЗ «Алтайский краевой центр по профилактике и борьбе со СПИДом и инфекционными заболеваниями» (участие в мероприятиях Центра);</w:t>
      </w:r>
    </w:p>
    <w:p w14:paraId="415B7451" w14:textId="77777777" w:rsidR="00C70A42" w:rsidRPr="00567385" w:rsidRDefault="00C70A42"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МУК «Краеведческий музей» (экскурсии);</w:t>
      </w:r>
    </w:p>
    <w:p w14:paraId="6C8A12F3" w14:textId="77777777" w:rsidR="00C70A42" w:rsidRPr="00567385" w:rsidRDefault="00C70A42"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Центральная детская библиотека (мероприятия по плану);</w:t>
      </w:r>
    </w:p>
    <w:p w14:paraId="0805F814" w14:textId="77777777" w:rsidR="00C70A42" w:rsidRPr="00567385" w:rsidRDefault="00C70A42"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lastRenderedPageBreak/>
        <w:t>Картинная галерея имени В. В. Тихонова (экскурсии);</w:t>
      </w:r>
    </w:p>
    <w:p w14:paraId="680ADE38" w14:textId="77777777" w:rsidR="00C70A42" w:rsidRPr="00567385" w:rsidRDefault="00C70A42"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МБУ ГДК (мероприятия по плану);</w:t>
      </w:r>
    </w:p>
    <w:p w14:paraId="03FC0B13" w14:textId="77777777" w:rsidR="00C70A42" w:rsidRPr="00567385" w:rsidRDefault="00C70A42"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МАДОУ «Детский сад № 32 «Счастливое Детство» (шефская помощь);</w:t>
      </w:r>
    </w:p>
    <w:p w14:paraId="77418D9F" w14:textId="77777777" w:rsidR="00C70A42" w:rsidRPr="00567385" w:rsidRDefault="00C70A42"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МБУ ДО «Детско-юношеский центр» (занятия ДЮП, ЮИД, (реализация внеурочной деятельности);</w:t>
      </w:r>
    </w:p>
    <w:p w14:paraId="28E31608" w14:textId="77777777" w:rsidR="00C70A42" w:rsidRPr="00567385" w:rsidRDefault="00C70A42"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МБУ ДО ЦВР «Малая Академия» (реализация внеурочной деятельности, мероприятия по плану);</w:t>
      </w:r>
    </w:p>
    <w:p w14:paraId="2AD101C1" w14:textId="77777777" w:rsidR="00C70A42" w:rsidRPr="00567385" w:rsidRDefault="00C70A42"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МБУ ДО Детская музыкальная школа № 1 (дни открытых дверей, концерты);</w:t>
      </w:r>
    </w:p>
    <w:p w14:paraId="2F3D2294" w14:textId="77777777" w:rsidR="00C70A42" w:rsidRPr="00567385" w:rsidRDefault="00C70A42"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ДЮСШ (участие обучающихся лицея в соревнованиях);</w:t>
      </w:r>
    </w:p>
    <w:p w14:paraId="57645CF5" w14:textId="77777777" w:rsidR="00C70A42" w:rsidRPr="00567385" w:rsidRDefault="00C70A42"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ФК «Торпедо» (турнир по мини-футболу памяти Б.И. Кармашова);</w:t>
      </w:r>
    </w:p>
    <w:p w14:paraId="404F1100" w14:textId="77777777" w:rsidR="00C70A42" w:rsidRPr="00567385" w:rsidRDefault="00C70A42"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МБОУ «Гимназия №3», МБОУ «Лицей № 6» (мероприятия в рамках плана на Центральном образовательном округе);</w:t>
      </w:r>
    </w:p>
    <w:p w14:paraId="344BF95A" w14:textId="77777777" w:rsidR="00C70A42" w:rsidRPr="00567385" w:rsidRDefault="00C70A42" w:rsidP="00567385">
      <w:pPr>
        <w:numPr>
          <w:ilvl w:val="0"/>
          <w:numId w:val="135"/>
        </w:numPr>
        <w:shd w:val="clear" w:color="auto" w:fill="FFFFFF"/>
        <w:spacing w:after="0" w:line="240" w:lineRule="auto"/>
        <w:ind w:left="1134" w:hanging="425"/>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 xml:space="preserve">КРЦ «Жемчужина» (экскурсии, участие в мероприятиях). </w:t>
      </w:r>
    </w:p>
    <w:p w14:paraId="61A9CF0E" w14:textId="77777777" w:rsidR="00EE534C" w:rsidRPr="00567385" w:rsidRDefault="00EE534C" w:rsidP="00567385">
      <w:pPr>
        <w:spacing w:after="0" w:line="240" w:lineRule="auto"/>
        <w:ind w:firstLine="567"/>
        <w:contextualSpacing/>
        <w:jc w:val="both"/>
        <w:rPr>
          <w:rFonts w:ascii="Times New Roman" w:hAnsi="Times New Roman" w:cs="Times New Roman"/>
          <w:bCs/>
          <w:sz w:val="24"/>
          <w:szCs w:val="24"/>
        </w:rPr>
      </w:pPr>
    </w:p>
    <w:p w14:paraId="4A79325D" w14:textId="77777777" w:rsidR="00EA586F" w:rsidRPr="00567385" w:rsidRDefault="000F7F9B" w:rsidP="00567385">
      <w:pPr>
        <w:spacing w:after="0" w:line="240" w:lineRule="auto"/>
        <w:ind w:firstLine="709"/>
        <w:contextualSpacing/>
        <w:jc w:val="center"/>
        <w:rPr>
          <w:rFonts w:ascii="Times New Roman" w:eastAsia="Calibri" w:hAnsi="Times New Roman" w:cs="Times New Roman"/>
          <w:b/>
          <w:i/>
          <w:color w:val="002060"/>
          <w:sz w:val="24"/>
          <w:szCs w:val="24"/>
          <w:lang w:bidi="ru-RU"/>
        </w:rPr>
      </w:pPr>
      <w:bookmarkStart w:id="3260" w:name="bssPhr7724"/>
      <w:bookmarkStart w:id="3261" w:name="dfasgkgymz"/>
      <w:bookmarkStart w:id="3262" w:name="bssPhr7735"/>
      <w:bookmarkStart w:id="3263" w:name="dfasapm1kh"/>
      <w:bookmarkEnd w:id="3260"/>
      <w:bookmarkEnd w:id="3261"/>
      <w:bookmarkEnd w:id="3262"/>
      <w:bookmarkEnd w:id="3263"/>
      <w:r w:rsidRPr="00567385">
        <w:rPr>
          <w:rFonts w:ascii="Times New Roman" w:eastAsia="Calibri" w:hAnsi="Times New Roman" w:cs="Times New Roman"/>
          <w:b/>
          <w:i/>
          <w:color w:val="002060"/>
          <w:sz w:val="24"/>
          <w:szCs w:val="24"/>
          <w:lang w:bidi="ru-RU"/>
        </w:rPr>
        <w:t>Модуль «П</w:t>
      </w:r>
      <w:r w:rsidR="00EA586F" w:rsidRPr="00567385">
        <w:rPr>
          <w:rFonts w:ascii="Times New Roman" w:eastAsia="Calibri" w:hAnsi="Times New Roman" w:cs="Times New Roman"/>
          <w:b/>
          <w:i/>
          <w:color w:val="002060"/>
          <w:sz w:val="24"/>
          <w:szCs w:val="24"/>
          <w:lang w:bidi="ru-RU"/>
        </w:rPr>
        <w:t>рофориентация»</w:t>
      </w:r>
    </w:p>
    <w:p w14:paraId="268DF14E" w14:textId="77777777" w:rsidR="00EA586F" w:rsidRPr="00567385" w:rsidRDefault="00EA586F"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Реализация воспитательного потенциала профориентационной работы образовательной организации предусматривает:</w:t>
      </w:r>
    </w:p>
    <w:p w14:paraId="2E6EF6CF" w14:textId="77777777" w:rsidR="00EA586F" w:rsidRPr="00567385" w:rsidRDefault="00EA586F" w:rsidP="00567385">
      <w:pPr>
        <w:numPr>
          <w:ilvl w:val="0"/>
          <w:numId w:val="147"/>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71FF22E3" w14:textId="77777777" w:rsidR="00EA586F" w:rsidRPr="00567385" w:rsidRDefault="00EA586F" w:rsidP="00567385">
      <w:pPr>
        <w:numPr>
          <w:ilvl w:val="0"/>
          <w:numId w:val="147"/>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профориентационные игры (игры-симуляции,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w:t>
      </w:r>
    </w:p>
    <w:p w14:paraId="63EA4770" w14:textId="77777777" w:rsidR="00EA586F" w:rsidRPr="00567385" w:rsidRDefault="00EA586F" w:rsidP="00567385">
      <w:pPr>
        <w:numPr>
          <w:ilvl w:val="0"/>
          <w:numId w:val="147"/>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экскурсии на предприятия, в организации, дающие начальные представления о существующих профессиях и условиях работы;</w:t>
      </w:r>
    </w:p>
    <w:p w14:paraId="2DC37FF6" w14:textId="77777777" w:rsidR="00EA586F" w:rsidRPr="00567385" w:rsidRDefault="00EA586F" w:rsidP="00567385">
      <w:pPr>
        <w:numPr>
          <w:ilvl w:val="0"/>
          <w:numId w:val="147"/>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Times New Roman" w:hAnsi="Times New Roman" w:cs="Times New Roman"/>
          <w:color w:val="002060"/>
          <w:sz w:val="24"/>
          <w:szCs w:val="24"/>
          <w:lang w:eastAsia="ru-RU"/>
        </w:rPr>
        <w:t>посещение профориентационных выставок, ярмарок профессий, дней открытых дверей в средних специальных учебных заведениях и вузах, посещение технопарка на базе МБУ ДО ЦВР «Малая Академия»;</w:t>
      </w:r>
    </w:p>
    <w:p w14:paraId="4010C5E7" w14:textId="77777777" w:rsidR="00EA586F" w:rsidRPr="00567385" w:rsidRDefault="00EA586F" w:rsidP="00567385">
      <w:pPr>
        <w:numPr>
          <w:ilvl w:val="0"/>
          <w:numId w:val="147"/>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совместное с педагогами изучение обучающимися интернет-ресурсов, посвящённых выбору профессий, прохождение профориентационного онлайн- тестирования, онлайн-курсов по интересующим профессиям и направлениям профессионального образования;</w:t>
      </w:r>
    </w:p>
    <w:p w14:paraId="5E84F7F9" w14:textId="77777777" w:rsidR="00EA586F" w:rsidRPr="00567385" w:rsidRDefault="00EA586F" w:rsidP="00567385">
      <w:pPr>
        <w:numPr>
          <w:ilvl w:val="0"/>
          <w:numId w:val="147"/>
        </w:numPr>
        <w:shd w:val="clear" w:color="auto" w:fill="FFFFFF"/>
        <w:spacing w:after="0" w:line="240" w:lineRule="auto"/>
        <w:ind w:left="0"/>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участие во всероссийском проекте «Билет в будущее»;</w:t>
      </w:r>
    </w:p>
    <w:p w14:paraId="2E29E91E" w14:textId="77777777" w:rsidR="00EA586F" w:rsidRPr="00567385" w:rsidRDefault="00EA586F" w:rsidP="00567385">
      <w:pPr>
        <w:numPr>
          <w:ilvl w:val="0"/>
          <w:numId w:val="147"/>
        </w:numPr>
        <w:shd w:val="clear" w:color="auto" w:fill="FFFFFF"/>
        <w:spacing w:after="0" w:line="240" w:lineRule="auto"/>
        <w:ind w:left="0"/>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участие учащихся во всероссийском проекте «Урок цифры»;</w:t>
      </w:r>
    </w:p>
    <w:p w14:paraId="18E0FFB0" w14:textId="77777777" w:rsidR="00EA586F" w:rsidRPr="00567385" w:rsidRDefault="00EA586F" w:rsidP="00567385">
      <w:pPr>
        <w:numPr>
          <w:ilvl w:val="0"/>
          <w:numId w:val="147"/>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0ABDC9F9" w14:textId="77777777" w:rsidR="00EA586F" w:rsidRPr="00567385" w:rsidRDefault="00EA586F" w:rsidP="00567385">
      <w:pPr>
        <w:numPr>
          <w:ilvl w:val="0"/>
          <w:numId w:val="147"/>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14:paraId="2DFA106D" w14:textId="77777777" w:rsidR="00EA586F" w:rsidRPr="00567385" w:rsidRDefault="00EA586F" w:rsidP="00567385">
      <w:pPr>
        <w:spacing w:after="0" w:line="240" w:lineRule="auto"/>
        <w:contextualSpacing/>
        <w:jc w:val="both"/>
        <w:rPr>
          <w:rFonts w:ascii="Times New Roman" w:eastAsia="Calibri" w:hAnsi="Times New Roman" w:cs="Times New Roman"/>
          <w:color w:val="002060"/>
          <w:sz w:val="24"/>
          <w:szCs w:val="24"/>
          <w:lang w:bidi="ru-RU"/>
        </w:rPr>
      </w:pPr>
    </w:p>
    <w:p w14:paraId="6D54FD90" w14:textId="77777777" w:rsidR="00EA586F" w:rsidRPr="00567385" w:rsidRDefault="00EA586F" w:rsidP="00567385">
      <w:pPr>
        <w:spacing w:after="0" w:line="240" w:lineRule="auto"/>
        <w:contextualSpacing/>
        <w:jc w:val="both"/>
        <w:rPr>
          <w:rFonts w:ascii="Times New Roman" w:eastAsia="Calibri" w:hAnsi="Times New Roman" w:cs="Times New Roman"/>
          <w:color w:val="002060"/>
          <w:sz w:val="24"/>
          <w:szCs w:val="24"/>
          <w:lang w:bidi="ru-RU"/>
        </w:rPr>
      </w:pPr>
    </w:p>
    <w:p w14:paraId="70906097" w14:textId="77777777" w:rsidR="000F7F9B" w:rsidRPr="00567385" w:rsidRDefault="000F7F9B" w:rsidP="00567385">
      <w:pPr>
        <w:spacing w:after="0" w:line="240" w:lineRule="auto"/>
        <w:contextualSpacing/>
        <w:jc w:val="both"/>
        <w:rPr>
          <w:rFonts w:ascii="Times New Roman" w:eastAsia="Calibri" w:hAnsi="Times New Roman" w:cs="Times New Roman"/>
          <w:color w:val="002060"/>
          <w:sz w:val="24"/>
          <w:szCs w:val="24"/>
          <w:lang w:bidi="ru-RU"/>
        </w:rPr>
      </w:pPr>
    </w:p>
    <w:p w14:paraId="6DD6749E" w14:textId="77777777" w:rsidR="00EA586F" w:rsidRPr="00567385" w:rsidRDefault="00EA586F" w:rsidP="00567385">
      <w:pPr>
        <w:spacing w:after="0" w:line="240" w:lineRule="auto"/>
        <w:contextualSpacing/>
        <w:jc w:val="both"/>
        <w:rPr>
          <w:rFonts w:ascii="Times New Roman" w:eastAsia="Calibri" w:hAnsi="Times New Roman" w:cs="Times New Roman"/>
          <w:color w:val="002060"/>
          <w:sz w:val="24"/>
          <w:szCs w:val="24"/>
          <w:lang w:bidi="ru-RU"/>
        </w:rPr>
      </w:pPr>
    </w:p>
    <w:p w14:paraId="5744C3AA" w14:textId="77777777" w:rsidR="00EA586F" w:rsidRPr="00567385" w:rsidRDefault="00EA586F" w:rsidP="00567385">
      <w:pPr>
        <w:spacing w:after="0" w:line="240" w:lineRule="auto"/>
        <w:contextualSpacing/>
        <w:jc w:val="both"/>
        <w:rPr>
          <w:rFonts w:ascii="Times New Roman" w:eastAsia="Calibri" w:hAnsi="Times New Roman" w:cs="Times New Roman"/>
          <w:color w:val="002060"/>
          <w:sz w:val="24"/>
          <w:szCs w:val="24"/>
          <w:lang w:bidi="ru-RU"/>
        </w:rPr>
      </w:pPr>
    </w:p>
    <w:p w14:paraId="04132AC0" w14:textId="77777777" w:rsidR="00D77A0B" w:rsidRPr="00567385" w:rsidRDefault="00D77A0B" w:rsidP="00567385">
      <w:pPr>
        <w:spacing w:before="120" w:after="120" w:line="240" w:lineRule="auto"/>
        <w:ind w:firstLine="567"/>
        <w:contextualSpacing/>
        <w:jc w:val="center"/>
        <w:rPr>
          <w:rFonts w:ascii="Times New Roman" w:hAnsi="Times New Roman" w:cs="Times New Roman"/>
          <w:b/>
          <w:bCs/>
          <w:color w:val="002060"/>
          <w:sz w:val="24"/>
          <w:szCs w:val="24"/>
        </w:rPr>
      </w:pPr>
      <w:r w:rsidRPr="00567385">
        <w:rPr>
          <w:rFonts w:ascii="Times New Roman" w:hAnsi="Times New Roman" w:cs="Times New Roman"/>
          <w:b/>
          <w:bCs/>
          <w:color w:val="002060"/>
          <w:sz w:val="24"/>
          <w:szCs w:val="24"/>
        </w:rPr>
        <w:t>26.4. Организационный раздел.</w:t>
      </w:r>
    </w:p>
    <w:p w14:paraId="6E5BC0FE" w14:textId="77777777" w:rsidR="00D77A0B" w:rsidRPr="00567385" w:rsidRDefault="000F7F9B" w:rsidP="00567385">
      <w:pPr>
        <w:spacing w:after="0" w:line="240" w:lineRule="auto"/>
        <w:ind w:firstLine="567"/>
        <w:contextualSpacing/>
        <w:jc w:val="center"/>
        <w:rPr>
          <w:rFonts w:ascii="Times New Roman" w:hAnsi="Times New Roman" w:cs="Times New Roman"/>
          <w:b/>
          <w:bCs/>
          <w:color w:val="002060"/>
          <w:sz w:val="24"/>
          <w:szCs w:val="24"/>
        </w:rPr>
      </w:pPr>
      <w:bookmarkStart w:id="3264" w:name="bssPhr6928"/>
      <w:bookmarkStart w:id="3265" w:name="dfas0fsulo"/>
      <w:bookmarkEnd w:id="3264"/>
      <w:bookmarkEnd w:id="3265"/>
      <w:r w:rsidRPr="00567385">
        <w:rPr>
          <w:rFonts w:ascii="Times New Roman" w:hAnsi="Times New Roman" w:cs="Times New Roman"/>
          <w:b/>
          <w:bCs/>
          <w:color w:val="002060"/>
          <w:sz w:val="24"/>
          <w:szCs w:val="24"/>
        </w:rPr>
        <w:t>26.4.1. Кадровое обеспечение</w:t>
      </w:r>
    </w:p>
    <w:p w14:paraId="5107C7C9" w14:textId="77777777" w:rsidR="000F7F9B" w:rsidRPr="00567385" w:rsidRDefault="000F7F9B" w:rsidP="00567385">
      <w:pPr>
        <w:shd w:val="clear" w:color="auto" w:fill="FFFFFF"/>
        <w:spacing w:after="0" w:line="240" w:lineRule="auto"/>
        <w:ind w:firstLine="709"/>
        <w:contextualSpacing/>
        <w:jc w:val="both"/>
        <w:textAlignment w:val="baseline"/>
        <w:rPr>
          <w:rFonts w:ascii="Times New Roman" w:eastAsia="Calibri" w:hAnsi="Times New Roman" w:cs="Times New Roman"/>
          <w:color w:val="002060"/>
          <w:sz w:val="24"/>
          <w:szCs w:val="24"/>
        </w:rPr>
      </w:pPr>
      <w:bookmarkStart w:id="3266" w:name="bssPhr6929"/>
      <w:bookmarkStart w:id="3267" w:name="dfas3wefia"/>
      <w:bookmarkEnd w:id="3266"/>
      <w:bookmarkEnd w:id="3267"/>
      <w:r w:rsidRPr="00567385">
        <w:rPr>
          <w:rFonts w:ascii="Times New Roman" w:eastAsia="Calibri" w:hAnsi="Times New Roman" w:cs="Times New Roman"/>
          <w:color w:val="002060"/>
          <w:sz w:val="24"/>
          <w:szCs w:val="24"/>
        </w:rPr>
        <w:t xml:space="preserve">Специфика кадров МБОУ «Лицей №7» определяется высоким уровнем профессионализма, большим инновационным потенциалом, ориентацией на успех в профессиональной деятельности, в развитии творческих способностей. </w:t>
      </w:r>
    </w:p>
    <w:p w14:paraId="32883912" w14:textId="77777777" w:rsidR="000F7F9B" w:rsidRPr="00567385" w:rsidRDefault="000F7F9B" w:rsidP="00567385">
      <w:pPr>
        <w:shd w:val="clear" w:color="auto" w:fill="FFFFFF"/>
        <w:spacing w:after="0" w:line="240" w:lineRule="auto"/>
        <w:ind w:firstLine="709"/>
        <w:contextualSpacing/>
        <w:jc w:val="both"/>
        <w:textAlignment w:val="baseline"/>
        <w:rPr>
          <w:rFonts w:ascii="Times New Roman" w:eastAsia="Calibri" w:hAnsi="Times New Roman" w:cs="Times New Roman"/>
          <w:color w:val="002060"/>
          <w:sz w:val="24"/>
          <w:szCs w:val="24"/>
        </w:rPr>
      </w:pPr>
      <w:r w:rsidRPr="00567385">
        <w:rPr>
          <w:rFonts w:ascii="Times New Roman" w:eastAsia="Calibri" w:hAnsi="Times New Roman" w:cs="Times New Roman"/>
          <w:color w:val="002060"/>
          <w:sz w:val="24"/>
          <w:szCs w:val="24"/>
        </w:rPr>
        <w:t xml:space="preserve">В лицее работают опытные высококвалифицированные учителя. 75,4% педагогов лицея имеют высшую или первую квалификационную категорию, 4 педагога являются </w:t>
      </w:r>
      <w:r w:rsidRPr="00567385">
        <w:rPr>
          <w:rFonts w:ascii="Times New Roman" w:eastAsia="Calibri" w:hAnsi="Times New Roman" w:cs="Times New Roman"/>
          <w:color w:val="002060"/>
          <w:sz w:val="24"/>
          <w:szCs w:val="24"/>
        </w:rPr>
        <w:lastRenderedPageBreak/>
        <w:t>молодыми специалистами. Среди педагогических работников 16,9% имеют государственные и ведомственные награды, почетные звания.</w:t>
      </w:r>
    </w:p>
    <w:p w14:paraId="2F023338" w14:textId="77777777" w:rsidR="000F7F9B" w:rsidRPr="00567385" w:rsidRDefault="000F7F9B"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Calibri" w:hAnsi="Times New Roman" w:cs="Times New Roman"/>
          <w:color w:val="002060"/>
          <w:sz w:val="24"/>
          <w:szCs w:val="24"/>
        </w:rPr>
        <w:t>Педагоги умеют осуществлять мониторинг педагогической деятельности и рефлексивный анализ её хода и результатов. В педагогическом коллективе лицея есть все необходимые специалисты: учителя-предметники, педагог-психолог, социальный педагог, учитель-логопед, педагог-библиотекарь, педагог дополнительного образования.</w:t>
      </w:r>
    </w:p>
    <w:p w14:paraId="0273B05B" w14:textId="77777777" w:rsidR="000F7F9B" w:rsidRPr="00567385" w:rsidRDefault="000F7F9B"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Лицей располагает высоким кадровым потенциалом. В штат педагогических работников входят педагог-психолог, социальный педагог, учитель-логопед, педагоги дополнительного образования, педагог-организатор, введена ставка советника директора по воспитанию и взаимодействию с общественными организациями.</w:t>
      </w:r>
    </w:p>
    <w:p w14:paraId="2B4151B3" w14:textId="77777777" w:rsidR="000F7F9B" w:rsidRPr="00567385" w:rsidRDefault="000F7F9B"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В лицее запланированы и проводятся мероприятия, направленные на повышение квалификации педагогов в сфере воспитания, организацию научно-методической поддержки и сопровождения педагогов с учетом планируемых потребностей образовательной системы ОО и имеющихся у самих педагогов интересов.</w:t>
      </w:r>
    </w:p>
    <w:p w14:paraId="03E8142E" w14:textId="77777777" w:rsidR="000F7F9B" w:rsidRPr="00567385" w:rsidRDefault="000F7F9B"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Педагоги регулярно повышают педагогическое мастерство через:</w:t>
      </w:r>
    </w:p>
    <w:p w14:paraId="795ACC26" w14:textId="77777777" w:rsidR="000F7F9B" w:rsidRPr="00567385" w:rsidRDefault="000F7F9B" w:rsidP="00567385">
      <w:pPr>
        <w:numPr>
          <w:ilvl w:val="0"/>
          <w:numId w:val="148"/>
        </w:numPr>
        <w:spacing w:after="0" w:line="240" w:lineRule="auto"/>
        <w:ind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курсы повышения квалификации;</w:t>
      </w:r>
    </w:p>
    <w:p w14:paraId="2B56CAC9" w14:textId="77777777" w:rsidR="000F7F9B" w:rsidRPr="00567385" w:rsidRDefault="000F7F9B" w:rsidP="00567385">
      <w:pPr>
        <w:numPr>
          <w:ilvl w:val="0"/>
          <w:numId w:val="148"/>
        </w:numPr>
        <w:spacing w:after="0" w:line="240" w:lineRule="auto"/>
        <w:ind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регулярное проведение и участие в семинарах, вебинарах, научно-практических конференциях;</w:t>
      </w:r>
    </w:p>
    <w:p w14:paraId="3BAE59F6" w14:textId="77777777" w:rsidR="000F7F9B" w:rsidRPr="00567385" w:rsidRDefault="000F7F9B" w:rsidP="00567385">
      <w:pPr>
        <w:numPr>
          <w:ilvl w:val="0"/>
          <w:numId w:val="148"/>
        </w:numPr>
        <w:spacing w:after="0" w:line="240" w:lineRule="auto"/>
        <w:ind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изучение научно-методической литературы;</w:t>
      </w:r>
    </w:p>
    <w:p w14:paraId="2ABDFD26" w14:textId="77777777" w:rsidR="000F7F9B" w:rsidRPr="00567385" w:rsidRDefault="000F7F9B" w:rsidP="00567385">
      <w:pPr>
        <w:numPr>
          <w:ilvl w:val="0"/>
          <w:numId w:val="148"/>
        </w:numPr>
        <w:spacing w:after="0" w:line="240" w:lineRule="auto"/>
        <w:ind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 xml:space="preserve">знакомство с передовыми научными разработками и российским опытом. </w:t>
      </w:r>
    </w:p>
    <w:p w14:paraId="55A558EB" w14:textId="77777777" w:rsidR="000F7F9B" w:rsidRPr="00567385" w:rsidRDefault="000F7F9B"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Ведется работа лицейского методического объединения классных руководителей.</w:t>
      </w:r>
    </w:p>
    <w:p w14:paraId="43511F77" w14:textId="77777777" w:rsidR="000F7F9B" w:rsidRPr="00567385" w:rsidRDefault="000F7F9B"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Осуществляется психолого-</w:t>
      </w:r>
      <w:r w:rsidRPr="00567385">
        <w:rPr>
          <w:rFonts w:ascii="Times New Roman" w:eastAsia="Calibri" w:hAnsi="Times New Roman" w:cs="Times New Roman"/>
          <w:color w:val="002060"/>
          <w:sz w:val="24"/>
          <w:szCs w:val="24"/>
          <w:lang w:bidi="ru-RU"/>
        </w:rPr>
        <w:softHyphen/>
        <w:t xml:space="preserve">педагогического сопровождения обучающихся   с ОВЗ, детей и подростков с трудностями в обучении и адаптации, несовершеннолетних, состоящих на учете в органах системы профилактики. </w:t>
      </w:r>
    </w:p>
    <w:p w14:paraId="1A30E7E2" w14:textId="77777777" w:rsidR="000F7F9B" w:rsidRPr="00567385" w:rsidRDefault="000F7F9B"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К организации и реализации воспитательного процесса привлекаются социальные партнеры (библиотеки, театры, музыкальная школа, музеи, СЮТУР, ЦВР «Малая академия»).</w:t>
      </w:r>
    </w:p>
    <w:p w14:paraId="613C7FCC" w14:textId="77777777" w:rsidR="000F7F9B" w:rsidRPr="00567385" w:rsidRDefault="000F7F9B" w:rsidP="00567385">
      <w:pPr>
        <w:spacing w:after="0" w:line="240" w:lineRule="auto"/>
        <w:ind w:firstLine="567"/>
        <w:contextualSpacing/>
        <w:jc w:val="both"/>
        <w:rPr>
          <w:rFonts w:ascii="Times New Roman" w:hAnsi="Times New Roman" w:cs="Times New Roman"/>
          <w:bCs/>
          <w:color w:val="002060"/>
          <w:sz w:val="24"/>
          <w:szCs w:val="24"/>
        </w:rPr>
      </w:pPr>
    </w:p>
    <w:p w14:paraId="68FFA5E0" w14:textId="77777777" w:rsidR="00D77A0B" w:rsidRPr="00567385" w:rsidRDefault="00D77A0B" w:rsidP="00567385">
      <w:pPr>
        <w:spacing w:after="0" w:line="240" w:lineRule="auto"/>
        <w:ind w:firstLine="567"/>
        <w:contextualSpacing/>
        <w:jc w:val="center"/>
        <w:rPr>
          <w:rFonts w:ascii="Times New Roman" w:hAnsi="Times New Roman" w:cs="Times New Roman"/>
          <w:b/>
          <w:bCs/>
          <w:sz w:val="24"/>
          <w:szCs w:val="24"/>
        </w:rPr>
      </w:pPr>
      <w:bookmarkStart w:id="3268" w:name="bssPhr6930"/>
      <w:bookmarkStart w:id="3269" w:name="dfasmp7q82"/>
      <w:bookmarkEnd w:id="3268"/>
      <w:bookmarkEnd w:id="3269"/>
      <w:r w:rsidRPr="00567385">
        <w:rPr>
          <w:rFonts w:ascii="Times New Roman" w:hAnsi="Times New Roman" w:cs="Times New Roman"/>
          <w:b/>
          <w:bCs/>
          <w:color w:val="002060"/>
          <w:sz w:val="24"/>
          <w:szCs w:val="24"/>
        </w:rPr>
        <w:t>26.4.2. Норм</w:t>
      </w:r>
      <w:r w:rsidR="000F7F9B" w:rsidRPr="00567385">
        <w:rPr>
          <w:rFonts w:ascii="Times New Roman" w:hAnsi="Times New Roman" w:cs="Times New Roman"/>
          <w:b/>
          <w:bCs/>
          <w:color w:val="002060"/>
          <w:sz w:val="24"/>
          <w:szCs w:val="24"/>
        </w:rPr>
        <w:t>ативно-методическое обеспечение</w:t>
      </w:r>
    </w:p>
    <w:p w14:paraId="328B6A60" w14:textId="77777777" w:rsidR="00107FF3" w:rsidRPr="00567385" w:rsidRDefault="00107FF3" w:rsidP="00567385">
      <w:pPr>
        <w:spacing w:after="0" w:line="240" w:lineRule="auto"/>
        <w:ind w:firstLine="709"/>
        <w:contextualSpacing/>
        <w:jc w:val="both"/>
        <w:rPr>
          <w:rFonts w:ascii="Times New Roman" w:eastAsia="Calibri" w:hAnsi="Times New Roman" w:cs="Times New Roman"/>
          <w:color w:val="002060"/>
          <w:sz w:val="24"/>
          <w:szCs w:val="24"/>
          <w:lang w:bidi="ru-RU"/>
        </w:rPr>
      </w:pPr>
      <w:bookmarkStart w:id="3270" w:name="bssPhr6931"/>
      <w:bookmarkStart w:id="3271" w:name="dfas8l2e3e"/>
      <w:bookmarkEnd w:id="3270"/>
      <w:bookmarkEnd w:id="3271"/>
      <w:r w:rsidRPr="00567385">
        <w:rPr>
          <w:rFonts w:ascii="Times New Roman" w:eastAsia="Calibri" w:hAnsi="Times New Roman" w:cs="Times New Roman"/>
          <w:color w:val="002060"/>
          <w:sz w:val="24"/>
          <w:szCs w:val="24"/>
          <w:lang w:bidi="ru-RU"/>
        </w:rPr>
        <w:t>Нормативно-методическое обеспечение реализации Программы воспитания осуществляется на основании следующих локальных актов:</w:t>
      </w:r>
    </w:p>
    <w:p w14:paraId="297CC336" w14:textId="77777777" w:rsidR="00107FF3" w:rsidRPr="00567385" w:rsidRDefault="00107FF3" w:rsidP="00567385">
      <w:pPr>
        <w:numPr>
          <w:ilvl w:val="0"/>
          <w:numId w:val="149"/>
        </w:numPr>
        <w:spacing w:after="0" w:line="240" w:lineRule="auto"/>
        <w:ind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Устав лицея.</w:t>
      </w:r>
    </w:p>
    <w:p w14:paraId="3259BC65" w14:textId="77777777" w:rsidR="00107FF3" w:rsidRPr="00567385" w:rsidRDefault="00107FF3" w:rsidP="00567385">
      <w:pPr>
        <w:numPr>
          <w:ilvl w:val="0"/>
          <w:numId w:val="149"/>
        </w:numPr>
        <w:spacing w:after="0" w:line="240" w:lineRule="auto"/>
        <w:ind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Учебный план МБОУ «Лицей7».</w:t>
      </w:r>
    </w:p>
    <w:p w14:paraId="379D3700" w14:textId="77777777" w:rsidR="00107FF3" w:rsidRPr="00567385" w:rsidRDefault="00107FF3" w:rsidP="00567385">
      <w:pPr>
        <w:numPr>
          <w:ilvl w:val="0"/>
          <w:numId w:val="149"/>
        </w:numPr>
        <w:spacing w:after="0" w:line="240" w:lineRule="auto"/>
        <w:ind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Рабочая программа воспитания как часть основной образовательной программы.</w:t>
      </w:r>
    </w:p>
    <w:p w14:paraId="2553B958" w14:textId="77777777" w:rsidR="00107FF3" w:rsidRPr="00567385" w:rsidRDefault="00107FF3" w:rsidP="00567385">
      <w:pPr>
        <w:numPr>
          <w:ilvl w:val="0"/>
          <w:numId w:val="149"/>
        </w:numPr>
        <w:spacing w:after="0" w:line="240" w:lineRule="auto"/>
        <w:ind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Рабочие программы педагогов.</w:t>
      </w:r>
    </w:p>
    <w:p w14:paraId="17FA1D3E" w14:textId="77777777" w:rsidR="00107FF3" w:rsidRPr="00567385" w:rsidRDefault="00107FF3" w:rsidP="00567385">
      <w:pPr>
        <w:numPr>
          <w:ilvl w:val="0"/>
          <w:numId w:val="149"/>
        </w:numPr>
        <w:spacing w:after="0" w:line="240" w:lineRule="auto"/>
        <w:ind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Программы курсов внеурочной деятельности и дополнительного образования.</w:t>
      </w:r>
    </w:p>
    <w:p w14:paraId="714096CE" w14:textId="77777777" w:rsidR="00107FF3" w:rsidRPr="00567385" w:rsidRDefault="00107FF3" w:rsidP="00567385">
      <w:pPr>
        <w:numPr>
          <w:ilvl w:val="0"/>
          <w:numId w:val="149"/>
        </w:numPr>
        <w:spacing w:after="0" w:line="240" w:lineRule="auto"/>
        <w:ind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Должностные инструкции специалистов, отвечающих за организацию воспитательной деятельности.</w:t>
      </w:r>
    </w:p>
    <w:p w14:paraId="55E66162" w14:textId="77777777" w:rsidR="00107FF3" w:rsidRPr="00567385" w:rsidRDefault="00107FF3" w:rsidP="00567385">
      <w:pPr>
        <w:numPr>
          <w:ilvl w:val="0"/>
          <w:numId w:val="149"/>
        </w:numPr>
        <w:spacing w:after="0" w:line="240" w:lineRule="auto"/>
        <w:ind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Локальные документы, регламентирующие воспитательную деятельность в лицее.</w:t>
      </w:r>
    </w:p>
    <w:p w14:paraId="0232D2E2" w14:textId="77777777" w:rsidR="00107FF3" w:rsidRPr="00567385" w:rsidRDefault="00107FF3" w:rsidP="00567385">
      <w:pPr>
        <w:spacing w:after="0" w:line="240" w:lineRule="auto"/>
        <w:ind w:firstLine="567"/>
        <w:contextualSpacing/>
        <w:jc w:val="both"/>
        <w:rPr>
          <w:rFonts w:ascii="Times New Roman" w:hAnsi="Times New Roman" w:cs="Times New Roman"/>
          <w:bCs/>
          <w:sz w:val="24"/>
          <w:szCs w:val="24"/>
        </w:rPr>
      </w:pPr>
    </w:p>
    <w:p w14:paraId="72D0D940" w14:textId="77777777" w:rsidR="00107FF3" w:rsidRPr="00567385" w:rsidRDefault="00107FF3" w:rsidP="00567385">
      <w:pPr>
        <w:spacing w:after="0" w:line="240" w:lineRule="auto"/>
        <w:ind w:firstLine="567"/>
        <w:contextualSpacing/>
        <w:jc w:val="both"/>
        <w:rPr>
          <w:rFonts w:ascii="Times New Roman" w:hAnsi="Times New Roman" w:cs="Times New Roman"/>
          <w:bCs/>
          <w:sz w:val="24"/>
          <w:szCs w:val="24"/>
        </w:rPr>
      </w:pPr>
    </w:p>
    <w:p w14:paraId="512B7273" w14:textId="77777777" w:rsidR="00D77A0B" w:rsidRPr="00567385" w:rsidRDefault="00D77A0B" w:rsidP="00567385">
      <w:pPr>
        <w:spacing w:after="0" w:line="240" w:lineRule="auto"/>
        <w:ind w:firstLine="567"/>
        <w:contextualSpacing/>
        <w:jc w:val="both"/>
        <w:rPr>
          <w:rFonts w:ascii="Times New Roman" w:hAnsi="Times New Roman" w:cs="Times New Roman"/>
          <w:b/>
          <w:bCs/>
          <w:color w:val="002060"/>
          <w:sz w:val="24"/>
          <w:szCs w:val="24"/>
        </w:rPr>
      </w:pPr>
      <w:bookmarkStart w:id="3272" w:name="bssPhr6933"/>
      <w:bookmarkStart w:id="3273" w:name="dfasiae65c"/>
      <w:bookmarkEnd w:id="3272"/>
      <w:bookmarkEnd w:id="3273"/>
      <w:r w:rsidRPr="00567385">
        <w:rPr>
          <w:rFonts w:ascii="Times New Roman" w:hAnsi="Times New Roman" w:cs="Times New Roman"/>
          <w:b/>
          <w:bCs/>
          <w:color w:val="002060"/>
          <w:sz w:val="24"/>
          <w:szCs w:val="24"/>
        </w:rPr>
        <w:t>26.4.3. Требования к условиям работы с обучающимися с особыми образовательными потребностями.</w:t>
      </w:r>
    </w:p>
    <w:p w14:paraId="0AD27C79" w14:textId="77777777" w:rsidR="00107FF3" w:rsidRPr="00567385" w:rsidRDefault="00107FF3" w:rsidP="00567385">
      <w:pPr>
        <w:spacing w:after="0" w:line="240" w:lineRule="auto"/>
        <w:ind w:firstLine="709"/>
        <w:contextualSpacing/>
        <w:jc w:val="both"/>
        <w:rPr>
          <w:rFonts w:ascii="Times New Roman" w:eastAsia="Calibri" w:hAnsi="Times New Roman" w:cs="Times New Roman"/>
          <w:color w:val="002060"/>
          <w:sz w:val="24"/>
          <w:szCs w:val="24"/>
          <w:lang w:bidi="ru-RU"/>
        </w:rPr>
      </w:pPr>
      <w:bookmarkStart w:id="3274" w:name="bssPhr6934"/>
      <w:bookmarkStart w:id="3275" w:name="dfasu6o8pg"/>
      <w:bookmarkStart w:id="3276" w:name="bssPhr6945"/>
      <w:bookmarkStart w:id="3277" w:name="dfas7rms6z"/>
      <w:bookmarkEnd w:id="3274"/>
      <w:bookmarkEnd w:id="3275"/>
      <w:bookmarkEnd w:id="3276"/>
      <w:bookmarkEnd w:id="3277"/>
      <w:r w:rsidRPr="00567385">
        <w:rPr>
          <w:rFonts w:ascii="Times New Roman" w:eastAsia="Calibri" w:hAnsi="Times New Roman" w:cs="Times New Roman"/>
          <w:color w:val="002060"/>
          <w:sz w:val="24"/>
          <w:szCs w:val="24"/>
          <w:lang w:bidi="ru-RU"/>
        </w:rPr>
        <w:t>В Лицее созданы условия воспитания для категорий обучающихся, имеющих особые образовательные потребности: дети с инвалидностью, с ОВЗ, из социально уязвимых групп (воспитанники детских домов, дети из семей мигрантов, дети-билингвы и др.), одарённые дети, дети с отклоняющимся поведением:</w:t>
      </w:r>
    </w:p>
    <w:p w14:paraId="47FDE780" w14:textId="77777777" w:rsidR="00107FF3" w:rsidRPr="00567385" w:rsidRDefault="00107FF3" w:rsidP="00567385">
      <w:pPr>
        <w:numPr>
          <w:ilvl w:val="0"/>
          <w:numId w:val="150"/>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создание целостной системы поддержки, основанной на экологическом подходе, объединяющей детей, родителей (законных представителей) и педагогов, делающей акцент на возможностях, а не на ограничениях детей;</w:t>
      </w:r>
    </w:p>
    <w:p w14:paraId="72A70685" w14:textId="77777777" w:rsidR="00107FF3" w:rsidRPr="00567385" w:rsidRDefault="00107FF3" w:rsidP="00567385">
      <w:pPr>
        <w:numPr>
          <w:ilvl w:val="0"/>
          <w:numId w:val="150"/>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lastRenderedPageBreak/>
        <w:t xml:space="preserve">выявление и развитие способностей и одаренности обучающихся имеющих особые образовательные потребности через систему внеурочной деятельности, секций, и кружков, организацию общественно-полезной деятельности, в том числе социальной практики; </w:t>
      </w:r>
    </w:p>
    <w:p w14:paraId="0CB2012C" w14:textId="77777777" w:rsidR="00107FF3" w:rsidRPr="00567385" w:rsidRDefault="00107FF3" w:rsidP="00567385">
      <w:pPr>
        <w:numPr>
          <w:ilvl w:val="0"/>
          <w:numId w:val="150"/>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включения детей с особыми образовательными потребностями в доступные им интеллектуальные и творческие соревнования, научно-техническое творчество и проектно-исследовательскую деятельность;</w:t>
      </w:r>
    </w:p>
    <w:p w14:paraId="23E3BB58" w14:textId="77777777" w:rsidR="00107FF3" w:rsidRPr="00567385" w:rsidRDefault="00107FF3" w:rsidP="00567385">
      <w:pPr>
        <w:numPr>
          <w:ilvl w:val="0"/>
          <w:numId w:val="150"/>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вовлечение родителей (законных представителей) обучающихся с особыми образовательными потребностями в учебно-воспитательный процесс.</w:t>
      </w:r>
    </w:p>
    <w:p w14:paraId="7296E7F2" w14:textId="77777777" w:rsidR="00107FF3" w:rsidRPr="00567385" w:rsidRDefault="00107FF3"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Особыми задачами воспитания обучающихся с особыми образовательными потребностями являются:</w:t>
      </w:r>
    </w:p>
    <w:p w14:paraId="224D2BF9" w14:textId="77777777" w:rsidR="00107FF3" w:rsidRPr="00567385" w:rsidRDefault="00107FF3" w:rsidP="00567385">
      <w:pPr>
        <w:numPr>
          <w:ilvl w:val="0"/>
          <w:numId w:val="151"/>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059CA915" w14:textId="77777777" w:rsidR="00107FF3" w:rsidRPr="00567385" w:rsidRDefault="00107FF3" w:rsidP="00567385">
      <w:pPr>
        <w:numPr>
          <w:ilvl w:val="0"/>
          <w:numId w:val="151"/>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формирование доброжелательного отношения к обучающимся и их семьям со стороны всех участников образовательных отношений;</w:t>
      </w:r>
    </w:p>
    <w:p w14:paraId="660F31E4" w14:textId="77777777" w:rsidR="00107FF3" w:rsidRPr="00567385" w:rsidRDefault="00107FF3" w:rsidP="00567385">
      <w:pPr>
        <w:numPr>
          <w:ilvl w:val="0"/>
          <w:numId w:val="151"/>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построение воспитательной деятельности с учётом индивидуальных особенностей и возможностей каждого обучающегося;</w:t>
      </w:r>
    </w:p>
    <w:p w14:paraId="6FF9D88F" w14:textId="77777777" w:rsidR="00107FF3" w:rsidRPr="00567385" w:rsidRDefault="00107FF3" w:rsidP="00567385">
      <w:pPr>
        <w:numPr>
          <w:ilvl w:val="0"/>
          <w:numId w:val="151"/>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5EF5D2E5" w14:textId="77777777" w:rsidR="00107FF3" w:rsidRPr="00567385" w:rsidRDefault="00107FF3"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При организации воспитания обучающихся с особыми образовательными потребностями педагоги Лицея ориентированы на:</w:t>
      </w:r>
    </w:p>
    <w:p w14:paraId="17A8793B" w14:textId="77777777" w:rsidR="00107FF3" w:rsidRPr="00567385" w:rsidRDefault="00107FF3" w:rsidP="00567385">
      <w:pPr>
        <w:numPr>
          <w:ilvl w:val="0"/>
          <w:numId w:val="152"/>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353F7E56" w14:textId="77777777" w:rsidR="00107FF3" w:rsidRPr="00567385" w:rsidRDefault="00107FF3" w:rsidP="00567385">
      <w:pPr>
        <w:numPr>
          <w:ilvl w:val="0"/>
          <w:numId w:val="152"/>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5FDE8208" w14:textId="77777777" w:rsidR="00107FF3" w:rsidRPr="00567385" w:rsidRDefault="00107FF3" w:rsidP="00567385">
      <w:pPr>
        <w:numPr>
          <w:ilvl w:val="0"/>
          <w:numId w:val="152"/>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личностно-ориентированный подход в организации всех видов деятельности обучающихся с особыми образовательными потребностями.</w:t>
      </w:r>
    </w:p>
    <w:p w14:paraId="762F501C" w14:textId="77777777" w:rsidR="00107FF3" w:rsidRPr="00567385" w:rsidRDefault="00107FF3" w:rsidP="00567385">
      <w:pPr>
        <w:spacing w:after="0" w:line="240" w:lineRule="auto"/>
        <w:ind w:firstLine="567"/>
        <w:contextualSpacing/>
        <w:jc w:val="both"/>
        <w:rPr>
          <w:rFonts w:ascii="Times New Roman" w:hAnsi="Times New Roman" w:cs="Times New Roman"/>
          <w:bCs/>
          <w:sz w:val="24"/>
          <w:szCs w:val="24"/>
        </w:rPr>
      </w:pPr>
    </w:p>
    <w:p w14:paraId="10212EE5" w14:textId="77777777" w:rsidR="00D77A0B" w:rsidRPr="00567385" w:rsidRDefault="00D77A0B" w:rsidP="00567385">
      <w:pPr>
        <w:spacing w:after="0" w:line="240" w:lineRule="auto"/>
        <w:ind w:firstLine="567"/>
        <w:contextualSpacing/>
        <w:jc w:val="both"/>
        <w:rPr>
          <w:rFonts w:ascii="Times New Roman" w:hAnsi="Times New Roman" w:cs="Times New Roman"/>
          <w:b/>
          <w:bCs/>
          <w:color w:val="002060"/>
          <w:sz w:val="24"/>
          <w:szCs w:val="24"/>
        </w:rPr>
      </w:pPr>
      <w:r w:rsidRPr="00567385">
        <w:rPr>
          <w:rFonts w:ascii="Times New Roman" w:hAnsi="Times New Roman" w:cs="Times New Roman"/>
          <w:b/>
          <w:bCs/>
          <w:color w:val="002060"/>
          <w:sz w:val="24"/>
          <w:szCs w:val="24"/>
        </w:rPr>
        <w:t>26.4.4. Система поощрения социальной успешности и проявлений активной жизненной позиции обучающихся.</w:t>
      </w:r>
    </w:p>
    <w:p w14:paraId="6410D03F" w14:textId="77777777" w:rsidR="00C32101" w:rsidRPr="00567385" w:rsidRDefault="00C32101" w:rsidP="00567385">
      <w:pPr>
        <w:spacing w:after="0" w:line="240" w:lineRule="auto"/>
        <w:ind w:firstLine="709"/>
        <w:contextualSpacing/>
        <w:jc w:val="both"/>
        <w:rPr>
          <w:rFonts w:ascii="Times New Roman" w:eastAsia="Calibri" w:hAnsi="Times New Roman" w:cs="Times New Roman"/>
          <w:color w:val="002060"/>
          <w:sz w:val="24"/>
          <w:szCs w:val="24"/>
          <w:lang w:bidi="ru-RU"/>
        </w:rPr>
      </w:pPr>
      <w:bookmarkStart w:id="3278" w:name="bssPhr6946"/>
      <w:bookmarkStart w:id="3279" w:name="dfasuue65k"/>
      <w:bookmarkEnd w:id="3278"/>
      <w:bookmarkEnd w:id="3279"/>
      <w:r w:rsidRPr="00567385">
        <w:rPr>
          <w:rFonts w:ascii="Times New Roman" w:eastAsia="Calibri" w:hAnsi="Times New Roman" w:cs="Times New Roman"/>
          <w:color w:val="002060"/>
          <w:sz w:val="24"/>
          <w:szCs w:val="24"/>
          <w:lang w:bidi="ru-RU"/>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 </w:t>
      </w:r>
    </w:p>
    <w:p w14:paraId="7411DE8B" w14:textId="77777777" w:rsidR="00C32101" w:rsidRPr="00567385" w:rsidRDefault="00C32101" w:rsidP="00567385">
      <w:pPr>
        <w:numPr>
          <w:ilvl w:val="0"/>
          <w:numId w:val="153"/>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p>
    <w:p w14:paraId="6C937CA5" w14:textId="77777777" w:rsidR="00C32101" w:rsidRPr="00567385" w:rsidRDefault="00C32101" w:rsidP="00567385">
      <w:pPr>
        <w:numPr>
          <w:ilvl w:val="0"/>
          <w:numId w:val="153"/>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 xml:space="preserve">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 </w:t>
      </w:r>
    </w:p>
    <w:p w14:paraId="7121B369" w14:textId="77777777" w:rsidR="00C32101" w:rsidRPr="00567385" w:rsidRDefault="00C32101" w:rsidP="00567385">
      <w:pPr>
        <w:numPr>
          <w:ilvl w:val="0"/>
          <w:numId w:val="153"/>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 xml:space="preserve">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14:paraId="34ECAB85" w14:textId="77777777" w:rsidR="00C32101" w:rsidRPr="00567385" w:rsidRDefault="00C32101" w:rsidP="00567385">
      <w:pPr>
        <w:numPr>
          <w:ilvl w:val="0"/>
          <w:numId w:val="153"/>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w:t>
      </w:r>
    </w:p>
    <w:p w14:paraId="767CE834" w14:textId="77777777" w:rsidR="00C32101" w:rsidRPr="00567385" w:rsidRDefault="00C32101" w:rsidP="00567385">
      <w:pPr>
        <w:numPr>
          <w:ilvl w:val="0"/>
          <w:numId w:val="153"/>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 xml:space="preserve">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w:t>
      </w:r>
      <w:r w:rsidRPr="00567385">
        <w:rPr>
          <w:rFonts w:ascii="Times New Roman" w:eastAsia="Calibri" w:hAnsi="Times New Roman" w:cs="Times New Roman"/>
          <w:color w:val="002060"/>
          <w:sz w:val="24"/>
          <w:szCs w:val="24"/>
          <w:lang w:bidi="ru-RU"/>
        </w:rPr>
        <w:lastRenderedPageBreak/>
        <w:t xml:space="preserve">обучающихся, их представителей (с учётом наличия ученического самоуправления), сторонних организаций, их статусных представителей; </w:t>
      </w:r>
    </w:p>
    <w:p w14:paraId="30E4F965" w14:textId="77777777" w:rsidR="00C32101" w:rsidRPr="00567385" w:rsidRDefault="00C32101" w:rsidP="00567385">
      <w:pPr>
        <w:numPr>
          <w:ilvl w:val="0"/>
          <w:numId w:val="153"/>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5B405DBF" w14:textId="77777777" w:rsidR="00C32101" w:rsidRPr="00567385" w:rsidRDefault="00C32101" w:rsidP="00567385">
      <w:pPr>
        <w:numPr>
          <w:ilvl w:val="0"/>
          <w:numId w:val="153"/>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дифференцированности поощрений (наличие уровней и типов наград позволяет продлить стимулирующее действие системы поощрения).</w:t>
      </w:r>
    </w:p>
    <w:p w14:paraId="4F596238" w14:textId="77777777" w:rsidR="00C32101" w:rsidRPr="00567385" w:rsidRDefault="00C32101" w:rsidP="00567385">
      <w:pPr>
        <w:shd w:val="clear" w:color="auto" w:fill="FFFFFF"/>
        <w:spacing w:after="0" w:line="240" w:lineRule="auto"/>
        <w:ind w:firstLine="708"/>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Формы поощрения проявлений активной жизненной позиции обучающихся и социальной успешности: портфолио ученика, чествование призеров и победителей Олимпиад, Слет ударников и отличников, конкурс «Ученик года», размещение фотографий на стенде «Ими гордится школа», размещение информации на стенде, сайте лицея.</w:t>
      </w:r>
    </w:p>
    <w:p w14:paraId="3319E585" w14:textId="77777777" w:rsidR="00C32101" w:rsidRPr="00567385" w:rsidRDefault="00C32101"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14:paraId="0386FDBB" w14:textId="77777777" w:rsidR="00C32101" w:rsidRPr="00567385" w:rsidRDefault="00C32101"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14:paraId="6CC09D50" w14:textId="77777777" w:rsidR="00C32101" w:rsidRPr="00567385" w:rsidRDefault="00C32101" w:rsidP="00567385">
      <w:pPr>
        <w:spacing w:after="0" w:line="240" w:lineRule="auto"/>
        <w:ind w:firstLine="567"/>
        <w:contextualSpacing/>
        <w:jc w:val="both"/>
        <w:rPr>
          <w:rFonts w:ascii="Times New Roman" w:hAnsi="Times New Roman" w:cs="Times New Roman"/>
          <w:bCs/>
          <w:sz w:val="24"/>
          <w:szCs w:val="24"/>
        </w:rPr>
      </w:pPr>
    </w:p>
    <w:p w14:paraId="345FF09D" w14:textId="77777777" w:rsidR="00D77A0B" w:rsidRPr="00567385" w:rsidRDefault="00D77A0B" w:rsidP="00567385">
      <w:pPr>
        <w:spacing w:after="0" w:line="240" w:lineRule="auto"/>
        <w:ind w:firstLine="567"/>
        <w:contextualSpacing/>
        <w:jc w:val="both"/>
        <w:rPr>
          <w:rFonts w:ascii="Times New Roman" w:hAnsi="Times New Roman" w:cs="Times New Roman"/>
          <w:b/>
          <w:bCs/>
          <w:color w:val="002060"/>
          <w:sz w:val="24"/>
          <w:szCs w:val="24"/>
        </w:rPr>
      </w:pPr>
      <w:bookmarkStart w:id="3280" w:name="bssPhr6962"/>
      <w:bookmarkStart w:id="3281" w:name="dfaszzh77w"/>
      <w:bookmarkEnd w:id="3280"/>
      <w:bookmarkEnd w:id="3281"/>
      <w:r w:rsidRPr="00567385">
        <w:rPr>
          <w:rFonts w:ascii="Times New Roman" w:hAnsi="Times New Roman" w:cs="Times New Roman"/>
          <w:b/>
          <w:bCs/>
          <w:color w:val="002060"/>
          <w:sz w:val="24"/>
          <w:szCs w:val="24"/>
        </w:rPr>
        <w:t xml:space="preserve">26.4.5.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w:t>
      </w:r>
      <w:r w:rsidR="004860C3" w:rsidRPr="00567385">
        <w:rPr>
          <w:rFonts w:ascii="Times New Roman" w:hAnsi="Times New Roman" w:cs="Times New Roman"/>
          <w:b/>
          <w:bCs/>
          <w:color w:val="002060"/>
          <w:sz w:val="24"/>
          <w:szCs w:val="24"/>
        </w:rPr>
        <w:t>среднего</w:t>
      </w:r>
      <w:r w:rsidRPr="00567385">
        <w:rPr>
          <w:rFonts w:ascii="Times New Roman" w:hAnsi="Times New Roman" w:cs="Times New Roman"/>
          <w:b/>
          <w:bCs/>
          <w:color w:val="002060"/>
          <w:sz w:val="24"/>
          <w:szCs w:val="24"/>
        </w:rPr>
        <w:t xml:space="preserve"> общего об</w:t>
      </w:r>
      <w:r w:rsidR="004860C3" w:rsidRPr="00567385">
        <w:rPr>
          <w:rFonts w:ascii="Times New Roman" w:hAnsi="Times New Roman" w:cs="Times New Roman"/>
          <w:b/>
          <w:bCs/>
          <w:color w:val="002060"/>
          <w:sz w:val="24"/>
          <w:szCs w:val="24"/>
        </w:rPr>
        <w:t>разования, установленными ФГОС С</w:t>
      </w:r>
      <w:r w:rsidRPr="00567385">
        <w:rPr>
          <w:rFonts w:ascii="Times New Roman" w:hAnsi="Times New Roman" w:cs="Times New Roman"/>
          <w:b/>
          <w:bCs/>
          <w:color w:val="002060"/>
          <w:sz w:val="24"/>
          <w:szCs w:val="24"/>
        </w:rPr>
        <w:t>ОО.</w:t>
      </w:r>
    </w:p>
    <w:p w14:paraId="5F9E75E6" w14:textId="77777777" w:rsidR="004860C3" w:rsidRPr="00567385" w:rsidRDefault="004860C3" w:rsidP="00567385">
      <w:pPr>
        <w:spacing w:after="0" w:line="240" w:lineRule="auto"/>
        <w:ind w:firstLine="709"/>
        <w:contextualSpacing/>
        <w:jc w:val="both"/>
        <w:rPr>
          <w:rFonts w:ascii="Times New Roman" w:eastAsia="Calibri" w:hAnsi="Times New Roman" w:cs="Times New Roman"/>
          <w:color w:val="002060"/>
          <w:sz w:val="24"/>
          <w:szCs w:val="24"/>
          <w:lang w:bidi="ru-RU"/>
        </w:rPr>
      </w:pPr>
      <w:bookmarkStart w:id="3282" w:name="bssPhr6963"/>
      <w:bookmarkStart w:id="3283" w:name="dfaswzlnpg"/>
      <w:bookmarkEnd w:id="3282"/>
      <w:bookmarkEnd w:id="3283"/>
      <w:r w:rsidRPr="00567385">
        <w:rPr>
          <w:rFonts w:ascii="Times New Roman" w:eastAsia="Calibri" w:hAnsi="Times New Roman" w:cs="Times New Roman"/>
          <w:color w:val="002060"/>
          <w:sz w:val="24"/>
          <w:szCs w:val="24"/>
          <w:lang w:bidi="ru-RU"/>
        </w:rPr>
        <w:t xml:space="preserve">Анализ воспитательного процесса в Лицее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ФГОС НОО. </w:t>
      </w:r>
    </w:p>
    <w:p w14:paraId="5D1DE19A" w14:textId="77777777" w:rsidR="004860C3" w:rsidRPr="00567385" w:rsidRDefault="004860C3"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 xml:space="preserve">Основным методом анализа воспитательного процесса в Лицее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Планирование анализа воспитательного процесса включается в календарный план воспитательной работы. </w:t>
      </w:r>
    </w:p>
    <w:p w14:paraId="5E64C41C" w14:textId="77777777" w:rsidR="004860C3" w:rsidRPr="00567385" w:rsidRDefault="004860C3" w:rsidP="00567385">
      <w:pPr>
        <w:spacing w:after="0" w:line="240" w:lineRule="auto"/>
        <w:ind w:firstLine="709"/>
        <w:contextualSpacing/>
        <w:jc w:val="both"/>
        <w:rPr>
          <w:rFonts w:ascii="Times New Roman" w:eastAsia="Calibri" w:hAnsi="Times New Roman" w:cs="Times New Roman"/>
          <w:color w:val="002060"/>
          <w:sz w:val="24"/>
          <w:szCs w:val="24"/>
          <w:lang w:bidi="ru-RU"/>
        </w:rPr>
      </w:pPr>
    </w:p>
    <w:p w14:paraId="5AC446FA" w14:textId="77777777" w:rsidR="004860C3" w:rsidRPr="00567385" w:rsidRDefault="004860C3" w:rsidP="00567385">
      <w:pPr>
        <w:spacing w:after="0" w:line="240" w:lineRule="auto"/>
        <w:ind w:firstLine="709"/>
        <w:contextualSpacing/>
        <w:jc w:val="both"/>
        <w:rPr>
          <w:rFonts w:ascii="Times New Roman" w:eastAsia="Calibri" w:hAnsi="Times New Roman" w:cs="Times New Roman"/>
          <w:b/>
          <w:color w:val="002060"/>
          <w:sz w:val="24"/>
          <w:szCs w:val="24"/>
          <w:lang w:bidi="ru-RU"/>
        </w:rPr>
      </w:pPr>
      <w:r w:rsidRPr="00567385">
        <w:rPr>
          <w:rFonts w:ascii="Times New Roman" w:eastAsia="Calibri" w:hAnsi="Times New Roman" w:cs="Times New Roman"/>
          <w:b/>
          <w:color w:val="002060"/>
          <w:sz w:val="24"/>
          <w:szCs w:val="24"/>
          <w:lang w:bidi="ru-RU"/>
        </w:rPr>
        <w:t>26.4.6. Основные принципы самоанализа воспитательной работы в Лицее:</w:t>
      </w:r>
    </w:p>
    <w:p w14:paraId="36E3D8BC" w14:textId="77777777" w:rsidR="004860C3" w:rsidRPr="00567385" w:rsidRDefault="004860C3" w:rsidP="00567385">
      <w:pPr>
        <w:numPr>
          <w:ilvl w:val="0"/>
          <w:numId w:val="154"/>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взаимное уважение всех участников образовательных отношений;</w:t>
      </w:r>
    </w:p>
    <w:p w14:paraId="5DFE7E0F" w14:textId="77777777" w:rsidR="004860C3" w:rsidRPr="00567385" w:rsidRDefault="004860C3" w:rsidP="00567385">
      <w:pPr>
        <w:numPr>
          <w:ilvl w:val="0"/>
          <w:numId w:val="154"/>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 (законными представителями);</w:t>
      </w:r>
    </w:p>
    <w:p w14:paraId="0736F685" w14:textId="77777777" w:rsidR="004860C3" w:rsidRPr="00567385" w:rsidRDefault="004860C3" w:rsidP="00567385">
      <w:pPr>
        <w:numPr>
          <w:ilvl w:val="0"/>
          <w:numId w:val="154"/>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14:paraId="629C0376" w14:textId="77777777" w:rsidR="004860C3" w:rsidRPr="00567385" w:rsidRDefault="004860C3" w:rsidP="00567385">
      <w:pPr>
        <w:numPr>
          <w:ilvl w:val="0"/>
          <w:numId w:val="154"/>
        </w:numPr>
        <w:spacing w:after="0" w:line="240" w:lineRule="auto"/>
        <w:ind w:left="0"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распределённая</w:t>
      </w:r>
      <w:r w:rsidRPr="00567385">
        <w:rPr>
          <w:rFonts w:ascii="Times New Roman" w:eastAsia="Calibri" w:hAnsi="Times New Roman" w:cs="Times New Roman"/>
          <w:color w:val="002060"/>
          <w:sz w:val="24"/>
          <w:szCs w:val="24"/>
          <w:lang w:bidi="ru-RU"/>
        </w:rPr>
        <w:tab/>
        <w:t>ответственность</w:t>
      </w:r>
      <w:r w:rsidRPr="00567385">
        <w:rPr>
          <w:rFonts w:ascii="Times New Roman" w:eastAsia="Calibri" w:hAnsi="Times New Roman" w:cs="Times New Roman"/>
          <w:color w:val="002060"/>
          <w:sz w:val="24"/>
          <w:szCs w:val="24"/>
          <w:lang w:bidi="ru-RU"/>
        </w:rPr>
        <w:tab/>
        <w:t>за результаты личностного</w:t>
      </w:r>
      <w:r w:rsidRPr="00567385">
        <w:rPr>
          <w:rFonts w:ascii="Times New Roman" w:eastAsia="Calibri" w:hAnsi="Times New Roman" w:cs="Times New Roman"/>
          <w:color w:val="002060"/>
          <w:sz w:val="24"/>
          <w:szCs w:val="24"/>
          <w:lang w:bidi="ru-RU"/>
        </w:rPr>
        <w:tab/>
        <w:t>развития обучающихся ориентирует на понимание того, что личностное развитие – это результат как организованного</w:t>
      </w:r>
      <w:r w:rsidRPr="00567385">
        <w:rPr>
          <w:rFonts w:ascii="Times New Roman" w:eastAsia="Calibri" w:hAnsi="Times New Roman" w:cs="Times New Roman"/>
          <w:color w:val="002060"/>
          <w:sz w:val="24"/>
          <w:szCs w:val="24"/>
          <w:lang w:bidi="ru-RU"/>
        </w:rPr>
        <w:tab/>
        <w:t>социального воспитания, в</w:t>
      </w:r>
      <w:r w:rsidRPr="00567385">
        <w:rPr>
          <w:rFonts w:ascii="Times New Roman" w:eastAsia="Calibri" w:hAnsi="Times New Roman" w:cs="Times New Roman"/>
          <w:color w:val="002060"/>
          <w:sz w:val="24"/>
          <w:szCs w:val="24"/>
          <w:lang w:bidi="ru-RU"/>
        </w:rPr>
        <w:tab/>
        <w:t>котором образовательная организация участвует наряду с другими социальными институтами, так и стихийной социализации, и саморазвития.</w:t>
      </w:r>
    </w:p>
    <w:p w14:paraId="163DBA15" w14:textId="77777777" w:rsidR="004860C3" w:rsidRPr="00567385" w:rsidRDefault="004860C3" w:rsidP="00567385">
      <w:pPr>
        <w:spacing w:after="0" w:line="240" w:lineRule="auto"/>
        <w:ind w:firstLine="709"/>
        <w:contextualSpacing/>
        <w:jc w:val="both"/>
        <w:rPr>
          <w:rFonts w:ascii="Times New Roman" w:eastAsia="Calibri" w:hAnsi="Times New Roman" w:cs="Times New Roman"/>
          <w:b/>
          <w:color w:val="C00000"/>
          <w:sz w:val="24"/>
          <w:szCs w:val="24"/>
          <w:lang w:bidi="ru-RU"/>
        </w:rPr>
      </w:pPr>
    </w:p>
    <w:p w14:paraId="591886E7" w14:textId="77777777" w:rsidR="00D77A0B" w:rsidRPr="00567385" w:rsidRDefault="00D77A0B" w:rsidP="00567385">
      <w:pPr>
        <w:spacing w:after="0" w:line="240" w:lineRule="auto"/>
        <w:ind w:firstLine="567"/>
        <w:contextualSpacing/>
        <w:jc w:val="both"/>
        <w:rPr>
          <w:rFonts w:ascii="Times New Roman" w:hAnsi="Times New Roman" w:cs="Times New Roman"/>
          <w:b/>
          <w:bCs/>
          <w:color w:val="002060"/>
          <w:sz w:val="24"/>
          <w:szCs w:val="24"/>
        </w:rPr>
      </w:pPr>
      <w:bookmarkStart w:id="3284" w:name="bssPhr6970"/>
      <w:bookmarkStart w:id="3285" w:name="dfasi36spa"/>
      <w:bookmarkEnd w:id="3284"/>
      <w:bookmarkEnd w:id="3285"/>
      <w:r w:rsidRPr="00567385">
        <w:rPr>
          <w:rFonts w:ascii="Times New Roman" w:hAnsi="Times New Roman" w:cs="Times New Roman"/>
          <w:b/>
          <w:bCs/>
          <w:color w:val="002060"/>
          <w:sz w:val="24"/>
          <w:szCs w:val="24"/>
        </w:rPr>
        <w:lastRenderedPageBreak/>
        <w:t>26.4.7.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14:paraId="1CFC2C81" w14:textId="77777777" w:rsidR="004860C3" w:rsidRPr="00567385" w:rsidRDefault="004860C3" w:rsidP="00567385">
      <w:pPr>
        <w:spacing w:after="0" w:line="240" w:lineRule="auto"/>
        <w:ind w:firstLine="709"/>
        <w:contextualSpacing/>
        <w:jc w:val="center"/>
        <w:rPr>
          <w:rFonts w:ascii="Times New Roman" w:eastAsia="Calibri" w:hAnsi="Times New Roman" w:cs="Times New Roman"/>
          <w:i/>
          <w:color w:val="002060"/>
          <w:sz w:val="24"/>
          <w:szCs w:val="24"/>
          <w:lang w:bidi="ru-RU"/>
        </w:rPr>
      </w:pPr>
      <w:r w:rsidRPr="00567385">
        <w:rPr>
          <w:rFonts w:ascii="Times New Roman" w:eastAsia="Calibri" w:hAnsi="Times New Roman" w:cs="Times New Roman"/>
          <w:i/>
          <w:color w:val="002060"/>
          <w:sz w:val="24"/>
          <w:szCs w:val="24"/>
          <w:lang w:bidi="ru-RU"/>
        </w:rPr>
        <w:t>Результаты воспитания, социализации и саморазвития обучающихся</w:t>
      </w:r>
    </w:p>
    <w:p w14:paraId="11440983" w14:textId="77777777" w:rsidR="004860C3" w:rsidRPr="00567385" w:rsidRDefault="004860C3"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 xml:space="preserve">При анализе воспитательной работы Лицея, критерием является динамика личностного развития обучающихся в каждом классе. 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руководителей или педагогическом совете. Основным способом получения информации о результатах воспитания, саморазвития, социализации обучающихся является педагогическое наблюдение.  </w:t>
      </w:r>
    </w:p>
    <w:p w14:paraId="7A2DA65A" w14:textId="77777777" w:rsidR="004860C3" w:rsidRPr="00567385" w:rsidRDefault="004860C3"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 xml:space="preserve">Внимание педагогов сосредоточивается на вопросах: </w:t>
      </w:r>
    </w:p>
    <w:p w14:paraId="4453BAA3" w14:textId="77777777" w:rsidR="004860C3" w:rsidRPr="00567385" w:rsidRDefault="004860C3" w:rsidP="00567385">
      <w:pPr>
        <w:numPr>
          <w:ilvl w:val="0"/>
          <w:numId w:val="155"/>
        </w:numPr>
        <w:spacing w:after="0" w:line="240" w:lineRule="auto"/>
        <w:ind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 xml:space="preserve">какие проблемы, затруднения в личностном развитии обучающихся удалось решить за прошедший учебный год; </w:t>
      </w:r>
    </w:p>
    <w:p w14:paraId="5B2BE770" w14:textId="77777777" w:rsidR="004860C3" w:rsidRPr="00567385" w:rsidRDefault="004860C3" w:rsidP="00567385">
      <w:pPr>
        <w:numPr>
          <w:ilvl w:val="0"/>
          <w:numId w:val="155"/>
        </w:numPr>
        <w:spacing w:after="0" w:line="240" w:lineRule="auto"/>
        <w:ind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 xml:space="preserve">какие проблемы, затруднения решить не удалось и почему; </w:t>
      </w:r>
    </w:p>
    <w:p w14:paraId="3E5AA6ED" w14:textId="77777777" w:rsidR="004860C3" w:rsidRPr="00567385" w:rsidRDefault="004860C3" w:rsidP="00567385">
      <w:pPr>
        <w:numPr>
          <w:ilvl w:val="0"/>
          <w:numId w:val="155"/>
        </w:numPr>
        <w:spacing w:after="0" w:line="240" w:lineRule="auto"/>
        <w:ind w:firstLine="360"/>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 xml:space="preserve">какие новые проблемы, трудности появились, над чем предстоит работать педагогическому коллективу. </w:t>
      </w:r>
    </w:p>
    <w:p w14:paraId="36C2B9E0" w14:textId="77777777" w:rsidR="004860C3" w:rsidRPr="00567385" w:rsidRDefault="004860C3" w:rsidP="00567385">
      <w:pPr>
        <w:spacing w:after="0" w:line="240" w:lineRule="auto"/>
        <w:contextualSpacing/>
        <w:jc w:val="both"/>
        <w:rPr>
          <w:rFonts w:ascii="Times New Roman" w:eastAsia="Calibri" w:hAnsi="Times New Roman" w:cs="Times New Roman"/>
          <w:color w:val="002060"/>
          <w:sz w:val="24"/>
          <w:szCs w:val="24"/>
          <w:lang w:bidi="ru-RU"/>
        </w:rPr>
      </w:pPr>
    </w:p>
    <w:p w14:paraId="67618FCD" w14:textId="77777777" w:rsidR="004860C3" w:rsidRPr="00567385" w:rsidRDefault="004860C3" w:rsidP="00567385">
      <w:pPr>
        <w:spacing w:after="0" w:line="240" w:lineRule="auto"/>
        <w:ind w:firstLine="709"/>
        <w:contextualSpacing/>
        <w:jc w:val="center"/>
        <w:rPr>
          <w:rFonts w:ascii="Times New Roman" w:eastAsia="Calibri" w:hAnsi="Times New Roman" w:cs="Times New Roman"/>
          <w:i/>
          <w:color w:val="002060"/>
          <w:sz w:val="24"/>
          <w:szCs w:val="24"/>
          <w:lang w:bidi="ru-RU"/>
        </w:rPr>
      </w:pPr>
      <w:r w:rsidRPr="00567385">
        <w:rPr>
          <w:rFonts w:ascii="Times New Roman" w:eastAsia="Calibri" w:hAnsi="Times New Roman" w:cs="Times New Roman"/>
          <w:i/>
          <w:color w:val="002060"/>
          <w:sz w:val="24"/>
          <w:szCs w:val="24"/>
          <w:lang w:bidi="ru-RU"/>
        </w:rPr>
        <w:t>Состояние совместной деятельности обучающихся и взрослых</w:t>
      </w:r>
    </w:p>
    <w:p w14:paraId="24D6ABFA" w14:textId="77777777" w:rsidR="004860C3" w:rsidRPr="00567385" w:rsidRDefault="004860C3"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Критерием, на основе которого осуществляется анализ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w:t>
      </w:r>
    </w:p>
    <w:p w14:paraId="5A905D00" w14:textId="77777777" w:rsidR="004860C3" w:rsidRPr="00567385" w:rsidRDefault="004860C3"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Анализ проводится заместителем директора по воспитательной работе, советника директора по воспитанию и взаимодействию с общественными организациями, педагогом-психологом, социальным педагогом, классными руководителями с привлечением актива родителей (законных представителей) обучающихся, представителями ученического самоуправления.</w:t>
      </w:r>
    </w:p>
    <w:p w14:paraId="6F4CB844" w14:textId="77777777" w:rsidR="004860C3" w:rsidRPr="00567385" w:rsidRDefault="004860C3"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 Способами получения информации о состоянии организуемой в МБОУ «Лицей №7» совместной деятельности детей и взрослых могут быть беседы со школьниками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лицея.</w:t>
      </w:r>
    </w:p>
    <w:p w14:paraId="6D45FECA" w14:textId="77777777" w:rsidR="004860C3" w:rsidRPr="00567385" w:rsidRDefault="004860C3"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 xml:space="preserve">Результаты обсуждаются на заседании методических объединений классных руководителей или педагогическом совете. Определяется качественная сторона воспитательной работы:  </w:t>
      </w:r>
    </w:p>
    <w:p w14:paraId="314C6F6A" w14:textId="77777777" w:rsidR="004860C3" w:rsidRPr="00567385" w:rsidRDefault="004860C3"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 качеством проводимых общешкольных ключевых дел (опрос, анкетирование);</w:t>
      </w:r>
    </w:p>
    <w:p w14:paraId="5C5AFBDD" w14:textId="77777777" w:rsidR="004860C3" w:rsidRPr="00567385" w:rsidRDefault="004860C3"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 удовлетворенность участников образовательных отношений качеством образовательно-воспитательного процесса;</w:t>
      </w:r>
    </w:p>
    <w:p w14:paraId="297D3CA1" w14:textId="77777777" w:rsidR="004860C3" w:rsidRPr="00567385" w:rsidRDefault="004860C3"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 xml:space="preserve">- качеством организуемой в МБОУ «Лицей №7» внеурочной деятельности; </w:t>
      </w:r>
    </w:p>
    <w:p w14:paraId="448BC32E" w14:textId="77777777" w:rsidR="004860C3" w:rsidRPr="00567385" w:rsidRDefault="004860C3"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 качеством реализации личностно развивающего потенциала школьных </w:t>
      </w:r>
      <w:r w:rsidRPr="00567385">
        <w:rPr>
          <w:rFonts w:ascii="Times New Roman" w:eastAsia="Times New Roman" w:hAnsi="Times New Roman" w:cs="Times New Roman"/>
          <w:color w:val="002060"/>
          <w:sz w:val="24"/>
          <w:szCs w:val="24"/>
          <w:bdr w:val="none" w:sz="0" w:space="0" w:color="auto" w:frame="1"/>
          <w:lang w:eastAsia="ru-RU"/>
        </w:rPr>
        <w:t>уроков (посещение уроков, повышение профессиональных компетенций педагогов);</w:t>
      </w:r>
    </w:p>
    <w:p w14:paraId="40CB9B9F" w14:textId="77777777" w:rsidR="004860C3" w:rsidRPr="00567385" w:rsidRDefault="004860C3"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 качеством существующего в МБОУ «Лицей №7» ученического самоуправления (доля обучающихся, вовлеченных в работу органов ученического самоуправления от общего числа обучающихся, анализ продуктивной активности обучающихся в деятельности класса, лицея);</w:t>
      </w:r>
    </w:p>
    <w:p w14:paraId="5E1DE96B" w14:textId="77777777" w:rsidR="00753D46" w:rsidRPr="00567385" w:rsidRDefault="00753D46"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 деятельности по профилактике и безопасности;</w:t>
      </w:r>
    </w:p>
    <w:p w14:paraId="3C9092BA" w14:textId="77777777" w:rsidR="004860C3" w:rsidRPr="00567385" w:rsidRDefault="004860C3"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 качеством функционирующих на базе МБОУ «Лицей №7» детских общественных объединений;</w:t>
      </w:r>
    </w:p>
    <w:p w14:paraId="1159AFC8" w14:textId="77777777" w:rsidR="004860C3" w:rsidRPr="00567385" w:rsidRDefault="004860C3"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 качеством профориентационной работы МБОУ «Лицей №7»</w:t>
      </w:r>
      <w:r w:rsidRPr="00567385">
        <w:rPr>
          <w:rFonts w:ascii="Times New Roman" w:eastAsia="Calibri" w:hAnsi="Times New Roman" w:cs="Times New Roman"/>
          <w:color w:val="002060"/>
          <w:sz w:val="24"/>
          <w:szCs w:val="24"/>
        </w:rPr>
        <w:t xml:space="preserve"> (</w:t>
      </w:r>
      <w:r w:rsidRPr="00567385">
        <w:rPr>
          <w:rFonts w:ascii="Times New Roman" w:eastAsia="Times New Roman" w:hAnsi="Times New Roman" w:cs="Times New Roman"/>
          <w:color w:val="002060"/>
          <w:sz w:val="24"/>
          <w:szCs w:val="24"/>
          <w:lang w:eastAsia="ru-RU"/>
        </w:rPr>
        <w:t xml:space="preserve">доля обучающихся, вовлеченных в профориентационную работу, анализ поступлений обучающихся в профессиональные учебные заведения); </w:t>
      </w:r>
    </w:p>
    <w:p w14:paraId="38B946B3" w14:textId="77777777" w:rsidR="004860C3" w:rsidRPr="00567385" w:rsidRDefault="004860C3"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lastRenderedPageBreak/>
        <w:t xml:space="preserve">- качеством организации предметно-эстетической среды МБОУ «Лицей №7» (обновление информации на сайте, стендах: содержание, периодичность обновления); </w:t>
      </w:r>
    </w:p>
    <w:p w14:paraId="36DA1FF6" w14:textId="77777777" w:rsidR="004860C3" w:rsidRPr="00567385" w:rsidRDefault="004860C3"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lang w:eastAsia="ru-RU"/>
        </w:rPr>
      </w:pPr>
      <w:r w:rsidRPr="00567385">
        <w:rPr>
          <w:rFonts w:ascii="Times New Roman" w:eastAsia="Times New Roman" w:hAnsi="Times New Roman" w:cs="Times New Roman"/>
          <w:color w:val="002060"/>
          <w:sz w:val="24"/>
          <w:szCs w:val="24"/>
          <w:lang w:eastAsia="ru-RU"/>
        </w:rPr>
        <w:t>- качеством взаимодействия МБОУ «Лицей №7» и семей школьников (охват участия родителей в жизни лицея).</w:t>
      </w:r>
    </w:p>
    <w:p w14:paraId="6908FF86" w14:textId="77777777" w:rsidR="004860C3" w:rsidRPr="00567385" w:rsidRDefault="004860C3" w:rsidP="00567385">
      <w:pPr>
        <w:shd w:val="clear" w:color="auto" w:fill="FFFFFF"/>
        <w:spacing w:after="0" w:line="240" w:lineRule="auto"/>
        <w:ind w:firstLine="709"/>
        <w:contextualSpacing/>
        <w:jc w:val="both"/>
        <w:textAlignment w:val="baseline"/>
        <w:rPr>
          <w:rFonts w:ascii="Times New Roman" w:eastAsia="Times New Roman" w:hAnsi="Times New Roman" w:cs="Times New Roman"/>
          <w:color w:val="002060"/>
          <w:sz w:val="24"/>
          <w:szCs w:val="24"/>
          <w:bdr w:val="none" w:sz="0" w:space="0" w:color="auto" w:frame="1"/>
          <w:lang w:eastAsia="ru-RU"/>
        </w:rPr>
      </w:pPr>
      <w:r w:rsidRPr="00567385">
        <w:rPr>
          <w:rFonts w:ascii="Times New Roman" w:eastAsia="Times New Roman" w:hAnsi="Times New Roman" w:cs="Times New Roman"/>
          <w:color w:val="002060"/>
          <w:sz w:val="24"/>
          <w:szCs w:val="24"/>
          <w:lang w:eastAsia="ru-RU"/>
        </w:rPr>
        <w:t>Итогом самоанализа организуемой в МБОУ «Лицей №7» воспитательной работы является </w:t>
      </w:r>
      <w:r w:rsidRPr="00567385">
        <w:rPr>
          <w:rFonts w:ascii="Times New Roman" w:eastAsia="Times New Roman" w:hAnsi="Times New Roman" w:cs="Times New Roman"/>
          <w:color w:val="002060"/>
          <w:sz w:val="24"/>
          <w:szCs w:val="24"/>
          <w:bdr w:val="none" w:sz="0" w:space="0" w:color="auto" w:frame="1"/>
          <w:lang w:eastAsia="ru-RU"/>
        </w:rPr>
        <w:t>перечень выявленных проблем, над которыми предстоит работать педагогическому коллективу, и проект направленных на это управленческих решений.</w:t>
      </w:r>
    </w:p>
    <w:p w14:paraId="193FABBF" w14:textId="77777777" w:rsidR="004860C3" w:rsidRPr="00567385" w:rsidRDefault="004860C3"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 xml:space="preserve">Критерием, состояния совместной деятельности обучающихся и взрослых, является наличие интересной, событийно насыщенной и личностно развивающей совместной деятельности обучающихся и взрослых.  </w:t>
      </w:r>
    </w:p>
    <w:p w14:paraId="3AAC7FBA" w14:textId="77777777" w:rsidR="004860C3" w:rsidRPr="00567385" w:rsidRDefault="004860C3" w:rsidP="00567385">
      <w:pPr>
        <w:spacing w:after="0" w:line="240" w:lineRule="auto"/>
        <w:ind w:firstLine="567"/>
        <w:contextualSpacing/>
        <w:jc w:val="both"/>
        <w:rPr>
          <w:rFonts w:ascii="Times New Roman" w:hAnsi="Times New Roman" w:cs="Times New Roman"/>
          <w:b/>
          <w:bCs/>
          <w:color w:val="002060"/>
          <w:sz w:val="24"/>
          <w:szCs w:val="24"/>
        </w:rPr>
      </w:pPr>
    </w:p>
    <w:p w14:paraId="06ACC509" w14:textId="77777777" w:rsidR="004043F0" w:rsidRPr="00567385" w:rsidRDefault="004043F0" w:rsidP="00567385">
      <w:pPr>
        <w:spacing w:after="0" w:line="240" w:lineRule="auto"/>
        <w:ind w:firstLine="709"/>
        <w:contextualSpacing/>
        <w:jc w:val="right"/>
        <w:rPr>
          <w:rFonts w:ascii="Times New Roman" w:eastAsia="Calibri" w:hAnsi="Times New Roman" w:cs="Times New Roman"/>
          <w:i/>
          <w:color w:val="002060"/>
          <w:sz w:val="24"/>
          <w:szCs w:val="24"/>
          <w:lang w:bidi="ru-RU"/>
        </w:rPr>
      </w:pPr>
      <w:bookmarkStart w:id="3286" w:name="bssPhr6971"/>
      <w:bookmarkStart w:id="3287" w:name="dfasdywrus"/>
      <w:bookmarkStart w:id="3288" w:name="bssPhr6975"/>
      <w:bookmarkStart w:id="3289" w:name="dfas7dfed2"/>
      <w:bookmarkStart w:id="3290" w:name="bssPhr6981"/>
      <w:bookmarkStart w:id="3291" w:name="dfassuppg3"/>
      <w:bookmarkStart w:id="3292" w:name="bssPhr6984"/>
      <w:bookmarkStart w:id="3293" w:name="dfass4aavg"/>
      <w:bookmarkStart w:id="3294" w:name="bssPhr6985"/>
      <w:bookmarkStart w:id="3295" w:name="dfase1es2t"/>
      <w:bookmarkStart w:id="3296" w:name="bssPhr6991"/>
      <w:bookmarkStart w:id="3297" w:name="dfasz1mfhn"/>
      <w:bookmarkStart w:id="3298" w:name="bssPhr6992"/>
      <w:bookmarkStart w:id="3299" w:name="dfas5pnc0g"/>
      <w:bookmarkStart w:id="3300" w:name="bssPhr6993"/>
      <w:bookmarkStart w:id="3301" w:name="dfasu6bq4x"/>
      <w:bookmarkStart w:id="3302" w:name="bssPhr6994"/>
      <w:bookmarkStart w:id="3303" w:name="dfasu86a74"/>
      <w:bookmarkStart w:id="3304" w:name="bssPhr6997"/>
      <w:bookmarkStart w:id="3305" w:name="dfas0v99w5"/>
      <w:bookmarkStart w:id="3306" w:name="bssPhr6998"/>
      <w:bookmarkStart w:id="3307" w:name="dfasd3nokh"/>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r w:rsidRPr="00567385">
        <w:rPr>
          <w:rFonts w:ascii="Times New Roman" w:eastAsia="Calibri" w:hAnsi="Times New Roman" w:cs="Times New Roman"/>
          <w:i/>
          <w:color w:val="002060"/>
          <w:sz w:val="24"/>
          <w:szCs w:val="24"/>
          <w:lang w:bidi="ru-RU"/>
        </w:rPr>
        <w:t>Мониторинг воспитательной работы</w:t>
      </w:r>
    </w:p>
    <w:p w14:paraId="2D0FA22B" w14:textId="77777777" w:rsidR="004043F0" w:rsidRPr="00567385" w:rsidRDefault="004043F0" w:rsidP="00567385">
      <w:pPr>
        <w:spacing w:after="0" w:line="240" w:lineRule="auto"/>
        <w:ind w:firstLine="709"/>
        <w:contextualSpacing/>
        <w:jc w:val="both"/>
        <w:rPr>
          <w:rFonts w:ascii="Times New Roman" w:eastAsia="Calibri" w:hAnsi="Times New Roman" w:cs="Times New Roman"/>
          <w:color w:val="C00000"/>
          <w:sz w:val="24"/>
          <w:szCs w:val="24"/>
          <w:lang w:bidi="ru-RU"/>
        </w:rPr>
      </w:pPr>
    </w:p>
    <w:tbl>
      <w:tblPr>
        <w:tblStyle w:val="13"/>
        <w:tblW w:w="5000" w:type="pct"/>
        <w:tblLook w:val="04A0" w:firstRow="1" w:lastRow="0" w:firstColumn="1" w:lastColumn="0" w:noHBand="0" w:noVBand="1"/>
      </w:tblPr>
      <w:tblGrid>
        <w:gridCol w:w="3225"/>
        <w:gridCol w:w="3297"/>
        <w:gridCol w:w="3106"/>
      </w:tblGrid>
      <w:tr w:rsidR="004043F0" w:rsidRPr="00567385" w14:paraId="38FD9367" w14:textId="77777777" w:rsidTr="00A54603">
        <w:tc>
          <w:tcPr>
            <w:tcW w:w="1675" w:type="pct"/>
          </w:tcPr>
          <w:p w14:paraId="4BCD126E" w14:textId="77777777" w:rsidR="004043F0" w:rsidRPr="00567385" w:rsidRDefault="004043F0" w:rsidP="00567385">
            <w:pPr>
              <w:ind w:right="53"/>
              <w:contextualSpacing/>
              <w:jc w:val="center"/>
              <w:rPr>
                <w:rFonts w:ascii="Times New Roman" w:eastAsia="Calibri" w:hAnsi="Times New Roman"/>
                <w:b/>
                <w:color w:val="002060"/>
                <w:sz w:val="24"/>
                <w:szCs w:val="24"/>
              </w:rPr>
            </w:pPr>
            <w:r w:rsidRPr="00567385">
              <w:rPr>
                <w:rFonts w:ascii="Times New Roman" w:eastAsia="Times New Roman" w:hAnsi="Times New Roman"/>
                <w:b/>
                <w:color w:val="002060"/>
                <w:sz w:val="24"/>
                <w:szCs w:val="24"/>
              </w:rPr>
              <w:t>Показатели качества реализации Программы воспитания</w:t>
            </w:r>
          </w:p>
        </w:tc>
        <w:tc>
          <w:tcPr>
            <w:tcW w:w="1712" w:type="pct"/>
          </w:tcPr>
          <w:p w14:paraId="1548D264" w14:textId="77777777" w:rsidR="004043F0" w:rsidRPr="00567385" w:rsidRDefault="004043F0" w:rsidP="00567385">
            <w:pPr>
              <w:ind w:right="53"/>
              <w:contextualSpacing/>
              <w:jc w:val="center"/>
              <w:rPr>
                <w:rFonts w:ascii="Times New Roman" w:eastAsia="Calibri" w:hAnsi="Times New Roman"/>
                <w:b/>
                <w:color w:val="002060"/>
                <w:sz w:val="24"/>
                <w:szCs w:val="24"/>
              </w:rPr>
            </w:pPr>
            <w:r w:rsidRPr="00567385">
              <w:rPr>
                <w:rFonts w:ascii="Times New Roman" w:eastAsia="Times New Roman" w:hAnsi="Times New Roman"/>
                <w:b/>
                <w:color w:val="002060"/>
                <w:sz w:val="24"/>
                <w:szCs w:val="24"/>
              </w:rPr>
              <w:t>Методы мониторинга/ оценочный инструментарий</w:t>
            </w:r>
          </w:p>
        </w:tc>
        <w:tc>
          <w:tcPr>
            <w:tcW w:w="1614" w:type="pct"/>
          </w:tcPr>
          <w:p w14:paraId="25BC044C" w14:textId="77777777" w:rsidR="004043F0" w:rsidRPr="00567385" w:rsidRDefault="004043F0" w:rsidP="00567385">
            <w:pPr>
              <w:ind w:right="53"/>
              <w:contextualSpacing/>
              <w:jc w:val="center"/>
              <w:rPr>
                <w:rFonts w:ascii="Times New Roman" w:eastAsia="Calibri" w:hAnsi="Times New Roman"/>
                <w:b/>
                <w:color w:val="002060"/>
                <w:sz w:val="24"/>
                <w:szCs w:val="24"/>
              </w:rPr>
            </w:pPr>
            <w:r w:rsidRPr="00567385">
              <w:rPr>
                <w:rFonts w:ascii="Times New Roman" w:eastAsia="Times New Roman" w:hAnsi="Times New Roman"/>
                <w:b/>
                <w:color w:val="002060"/>
                <w:sz w:val="24"/>
                <w:szCs w:val="24"/>
              </w:rPr>
              <w:t>Ответственные за мониторинг</w:t>
            </w:r>
          </w:p>
        </w:tc>
      </w:tr>
      <w:tr w:rsidR="004043F0" w:rsidRPr="00567385" w14:paraId="07C6179F" w14:textId="77777777" w:rsidTr="00A54603">
        <w:tc>
          <w:tcPr>
            <w:tcW w:w="1675" w:type="pct"/>
          </w:tcPr>
          <w:p w14:paraId="730CAE4E" w14:textId="77777777" w:rsidR="004043F0" w:rsidRPr="00567385" w:rsidRDefault="004043F0" w:rsidP="00567385">
            <w:pPr>
              <w:ind w:right="53"/>
              <w:contextualSpacing/>
              <w:rPr>
                <w:rFonts w:ascii="Times New Roman" w:eastAsia="Calibri" w:hAnsi="Times New Roman"/>
                <w:color w:val="002060"/>
                <w:sz w:val="24"/>
                <w:szCs w:val="24"/>
              </w:rPr>
            </w:pPr>
            <w:r w:rsidRPr="00567385">
              <w:rPr>
                <w:rFonts w:ascii="Times New Roman" w:eastAsia="Calibri" w:hAnsi="Times New Roman"/>
                <w:color w:val="002060"/>
                <w:sz w:val="24"/>
                <w:szCs w:val="24"/>
              </w:rPr>
              <w:t xml:space="preserve">Качество проводимых общелицейских ключевых дел </w:t>
            </w:r>
          </w:p>
        </w:tc>
        <w:tc>
          <w:tcPr>
            <w:tcW w:w="1712" w:type="pct"/>
          </w:tcPr>
          <w:p w14:paraId="4887E903" w14:textId="77777777" w:rsidR="004043F0" w:rsidRPr="00567385" w:rsidRDefault="004043F0" w:rsidP="00567385">
            <w:pPr>
              <w:ind w:right="53"/>
              <w:contextualSpacing/>
              <w:rPr>
                <w:rFonts w:ascii="Times New Roman" w:eastAsia="Calibri" w:hAnsi="Times New Roman"/>
                <w:color w:val="002060"/>
                <w:sz w:val="24"/>
                <w:szCs w:val="24"/>
              </w:rPr>
            </w:pPr>
            <w:r w:rsidRPr="00567385">
              <w:rPr>
                <w:rFonts w:ascii="Times New Roman" w:eastAsia="Calibri" w:hAnsi="Times New Roman"/>
                <w:color w:val="002060"/>
                <w:sz w:val="24"/>
                <w:szCs w:val="24"/>
              </w:rPr>
              <w:t xml:space="preserve">Анализ количества организованных мероприятий в рамках реализации Программы, в том числе экскурсий, походов / Анкетирование обучающихся  </w:t>
            </w:r>
          </w:p>
        </w:tc>
        <w:tc>
          <w:tcPr>
            <w:tcW w:w="1614" w:type="pct"/>
          </w:tcPr>
          <w:p w14:paraId="2102E98A" w14:textId="77777777" w:rsidR="004043F0" w:rsidRPr="00567385" w:rsidRDefault="004043F0" w:rsidP="00567385">
            <w:pPr>
              <w:ind w:right="53"/>
              <w:contextualSpacing/>
              <w:rPr>
                <w:rFonts w:ascii="Times New Roman" w:eastAsia="Calibri" w:hAnsi="Times New Roman"/>
                <w:color w:val="002060"/>
                <w:sz w:val="24"/>
                <w:szCs w:val="24"/>
              </w:rPr>
            </w:pPr>
            <w:r w:rsidRPr="00567385">
              <w:rPr>
                <w:rFonts w:ascii="Times New Roman" w:eastAsia="Calibri" w:hAnsi="Times New Roman"/>
                <w:color w:val="002060"/>
                <w:sz w:val="24"/>
                <w:szCs w:val="24"/>
              </w:rPr>
              <w:t xml:space="preserve">Заместитель директора по ВР Классные руководители </w:t>
            </w:r>
          </w:p>
        </w:tc>
      </w:tr>
      <w:tr w:rsidR="004043F0" w:rsidRPr="00567385" w14:paraId="35FAD08B" w14:textId="77777777" w:rsidTr="00A54603">
        <w:tc>
          <w:tcPr>
            <w:tcW w:w="1675" w:type="pct"/>
          </w:tcPr>
          <w:p w14:paraId="5584E2FC" w14:textId="77777777" w:rsidR="004043F0" w:rsidRPr="00567385" w:rsidRDefault="004043F0" w:rsidP="00567385">
            <w:pPr>
              <w:spacing w:after="3"/>
              <w:ind w:left="115" w:right="13" w:hanging="115"/>
              <w:contextualSpacing/>
              <w:rPr>
                <w:rFonts w:ascii="Times New Roman" w:eastAsia="Calibri" w:hAnsi="Times New Roman"/>
                <w:color w:val="002060"/>
                <w:sz w:val="24"/>
                <w:szCs w:val="24"/>
              </w:rPr>
            </w:pPr>
            <w:r w:rsidRPr="00567385">
              <w:rPr>
                <w:rFonts w:ascii="Times New Roman" w:eastAsia="Calibri" w:hAnsi="Times New Roman"/>
                <w:color w:val="002060"/>
                <w:sz w:val="24"/>
                <w:szCs w:val="24"/>
              </w:rPr>
              <w:t xml:space="preserve">Удовлетворенность участников </w:t>
            </w:r>
          </w:p>
          <w:p w14:paraId="6604CE89" w14:textId="77777777" w:rsidR="004043F0" w:rsidRPr="00567385" w:rsidRDefault="004043F0" w:rsidP="00567385">
            <w:pPr>
              <w:ind w:right="53"/>
              <w:contextualSpacing/>
              <w:rPr>
                <w:rFonts w:ascii="Times New Roman" w:eastAsia="Times New Roman" w:hAnsi="Times New Roman"/>
                <w:color w:val="002060"/>
                <w:sz w:val="24"/>
                <w:szCs w:val="24"/>
              </w:rPr>
            </w:pPr>
            <w:r w:rsidRPr="00567385">
              <w:rPr>
                <w:rFonts w:ascii="Times New Roman" w:eastAsia="Calibri" w:hAnsi="Times New Roman"/>
                <w:color w:val="002060"/>
                <w:sz w:val="24"/>
                <w:szCs w:val="24"/>
              </w:rPr>
              <w:t>образовательных отношений воспитательным потенциалом мероприятий</w:t>
            </w:r>
            <w:r w:rsidRPr="00567385">
              <w:rPr>
                <w:rFonts w:ascii="Times New Roman" w:eastAsia="Times New Roman" w:hAnsi="Times New Roman"/>
                <w:color w:val="002060"/>
                <w:sz w:val="24"/>
                <w:szCs w:val="24"/>
              </w:rPr>
              <w:t xml:space="preserve"> </w:t>
            </w:r>
          </w:p>
          <w:p w14:paraId="61745AAC" w14:textId="77777777" w:rsidR="004043F0" w:rsidRPr="00567385" w:rsidRDefault="004043F0" w:rsidP="00567385">
            <w:pPr>
              <w:ind w:right="53"/>
              <w:contextualSpacing/>
              <w:rPr>
                <w:rFonts w:ascii="Times New Roman" w:eastAsia="Calibri" w:hAnsi="Times New Roman"/>
                <w:color w:val="002060"/>
                <w:sz w:val="24"/>
                <w:szCs w:val="24"/>
              </w:rPr>
            </w:pPr>
          </w:p>
        </w:tc>
        <w:tc>
          <w:tcPr>
            <w:tcW w:w="1712" w:type="pct"/>
          </w:tcPr>
          <w:p w14:paraId="47C770D2" w14:textId="77777777" w:rsidR="004043F0" w:rsidRPr="00567385" w:rsidRDefault="004043F0" w:rsidP="00567385">
            <w:pPr>
              <w:ind w:right="53"/>
              <w:contextualSpacing/>
              <w:rPr>
                <w:rFonts w:ascii="Times New Roman" w:eastAsia="Calibri" w:hAnsi="Times New Roman"/>
                <w:color w:val="002060"/>
                <w:sz w:val="24"/>
                <w:szCs w:val="24"/>
              </w:rPr>
            </w:pPr>
            <w:r w:rsidRPr="00567385">
              <w:rPr>
                <w:rFonts w:ascii="Times New Roman" w:eastAsia="Calibri" w:hAnsi="Times New Roman"/>
                <w:color w:val="002060"/>
                <w:sz w:val="24"/>
                <w:szCs w:val="24"/>
              </w:rPr>
              <w:t>Анализ удовлетворенность через анкетирование и лист рефлексии</w:t>
            </w:r>
            <w:r w:rsidRPr="00567385">
              <w:rPr>
                <w:rFonts w:ascii="Times New Roman" w:eastAsia="Times New Roman" w:hAnsi="Times New Roman"/>
                <w:color w:val="002060"/>
                <w:sz w:val="24"/>
                <w:szCs w:val="24"/>
              </w:rPr>
              <w:t xml:space="preserve"> </w:t>
            </w:r>
          </w:p>
        </w:tc>
        <w:tc>
          <w:tcPr>
            <w:tcW w:w="1614" w:type="pct"/>
          </w:tcPr>
          <w:p w14:paraId="493FF730" w14:textId="77777777" w:rsidR="004043F0" w:rsidRPr="00567385" w:rsidRDefault="004043F0" w:rsidP="00567385">
            <w:pPr>
              <w:ind w:right="53"/>
              <w:contextualSpacing/>
              <w:rPr>
                <w:rFonts w:ascii="Times New Roman" w:eastAsia="Calibri" w:hAnsi="Times New Roman"/>
                <w:color w:val="002060"/>
                <w:sz w:val="24"/>
                <w:szCs w:val="24"/>
              </w:rPr>
            </w:pPr>
            <w:r w:rsidRPr="00567385">
              <w:rPr>
                <w:rFonts w:ascii="Times New Roman" w:eastAsia="Calibri" w:hAnsi="Times New Roman"/>
                <w:color w:val="002060"/>
                <w:sz w:val="24"/>
                <w:szCs w:val="24"/>
              </w:rPr>
              <w:t xml:space="preserve">Заместитель директора по ВР Классные руководители </w:t>
            </w:r>
          </w:p>
        </w:tc>
      </w:tr>
      <w:tr w:rsidR="004043F0" w:rsidRPr="00567385" w14:paraId="2E008ABF" w14:textId="77777777" w:rsidTr="00A54603">
        <w:tc>
          <w:tcPr>
            <w:tcW w:w="1675" w:type="pct"/>
            <w:tcBorders>
              <w:top w:val="single" w:sz="4" w:space="0" w:color="000000"/>
              <w:left w:val="single" w:sz="4" w:space="0" w:color="000000"/>
              <w:bottom w:val="single" w:sz="4" w:space="0" w:color="000000"/>
              <w:right w:val="single" w:sz="4" w:space="0" w:color="000000"/>
            </w:tcBorders>
          </w:tcPr>
          <w:p w14:paraId="721F31BF" w14:textId="77777777" w:rsidR="004043F0" w:rsidRPr="00567385" w:rsidRDefault="004043F0" w:rsidP="00567385">
            <w:pPr>
              <w:ind w:right="53"/>
              <w:contextualSpacing/>
              <w:rPr>
                <w:rFonts w:ascii="Times New Roman" w:eastAsia="Calibri" w:hAnsi="Times New Roman"/>
                <w:bCs/>
                <w:color w:val="002060"/>
                <w:sz w:val="24"/>
                <w:szCs w:val="24"/>
              </w:rPr>
            </w:pPr>
            <w:r w:rsidRPr="00567385">
              <w:rPr>
                <w:rFonts w:ascii="Times New Roman" w:eastAsia="Times New Roman" w:hAnsi="Times New Roman"/>
                <w:bCs/>
                <w:color w:val="002060"/>
                <w:sz w:val="24"/>
                <w:szCs w:val="24"/>
                <w:lang w:eastAsia="ru-RU"/>
              </w:rPr>
              <w:t xml:space="preserve">Качество организуемой внеурочной деятельности </w:t>
            </w:r>
          </w:p>
        </w:tc>
        <w:tc>
          <w:tcPr>
            <w:tcW w:w="1712" w:type="pct"/>
            <w:tcBorders>
              <w:top w:val="single" w:sz="4" w:space="0" w:color="000000"/>
              <w:left w:val="single" w:sz="4" w:space="0" w:color="000000"/>
              <w:bottom w:val="single" w:sz="4" w:space="0" w:color="000000"/>
              <w:right w:val="single" w:sz="4" w:space="0" w:color="000000"/>
            </w:tcBorders>
          </w:tcPr>
          <w:p w14:paraId="31C450A4" w14:textId="77777777" w:rsidR="004043F0" w:rsidRPr="00567385" w:rsidRDefault="004043F0" w:rsidP="00567385">
            <w:pPr>
              <w:ind w:left="7" w:hanging="7"/>
              <w:contextualSpacing/>
              <w:jc w:val="both"/>
              <w:rPr>
                <w:rFonts w:ascii="Times New Roman" w:eastAsia="Times New Roman" w:hAnsi="Times New Roman"/>
                <w:bCs/>
                <w:color w:val="002060"/>
                <w:sz w:val="24"/>
                <w:szCs w:val="24"/>
                <w:lang w:eastAsia="ru-RU"/>
              </w:rPr>
            </w:pPr>
            <w:r w:rsidRPr="00567385">
              <w:rPr>
                <w:rFonts w:ascii="Times New Roman" w:eastAsia="Times New Roman" w:hAnsi="Times New Roman"/>
                <w:bCs/>
                <w:color w:val="002060"/>
                <w:sz w:val="24"/>
                <w:szCs w:val="24"/>
                <w:lang w:eastAsia="ru-RU"/>
              </w:rPr>
              <w:t>Анализ удовлетворенности</w:t>
            </w:r>
          </w:p>
          <w:p w14:paraId="53567EEA" w14:textId="77777777" w:rsidR="004043F0" w:rsidRPr="00567385" w:rsidRDefault="004043F0" w:rsidP="00567385">
            <w:pPr>
              <w:ind w:left="7" w:right="545" w:hanging="7"/>
              <w:contextualSpacing/>
              <w:jc w:val="both"/>
              <w:rPr>
                <w:rFonts w:ascii="Times New Roman" w:eastAsia="Times New Roman" w:hAnsi="Times New Roman"/>
                <w:bCs/>
                <w:color w:val="002060"/>
                <w:sz w:val="24"/>
                <w:szCs w:val="24"/>
                <w:lang w:eastAsia="ru-RU"/>
              </w:rPr>
            </w:pPr>
            <w:r w:rsidRPr="00567385">
              <w:rPr>
                <w:rFonts w:ascii="Times New Roman" w:eastAsia="Times New Roman" w:hAnsi="Times New Roman"/>
                <w:bCs/>
                <w:color w:val="002060"/>
                <w:sz w:val="24"/>
                <w:szCs w:val="24"/>
                <w:lang w:eastAsia="ru-RU"/>
              </w:rPr>
              <w:t>участников образовательных отношений перечнем и качеством организации внеурочной деятельности/</w:t>
            </w:r>
          </w:p>
          <w:p w14:paraId="384FC0F5" w14:textId="77777777" w:rsidR="004043F0" w:rsidRPr="00567385" w:rsidRDefault="004043F0" w:rsidP="00567385">
            <w:pPr>
              <w:ind w:left="7" w:right="53" w:hanging="7"/>
              <w:contextualSpacing/>
              <w:jc w:val="both"/>
              <w:rPr>
                <w:rFonts w:ascii="Times New Roman" w:eastAsia="Calibri" w:hAnsi="Times New Roman"/>
                <w:bCs/>
                <w:color w:val="002060"/>
                <w:sz w:val="24"/>
                <w:szCs w:val="24"/>
              </w:rPr>
            </w:pPr>
            <w:r w:rsidRPr="00567385">
              <w:rPr>
                <w:rFonts w:ascii="Times New Roman" w:eastAsia="Times New Roman" w:hAnsi="Times New Roman"/>
                <w:bCs/>
                <w:color w:val="002060"/>
                <w:sz w:val="24"/>
                <w:szCs w:val="24"/>
                <w:lang w:eastAsia="ru-RU"/>
              </w:rPr>
              <w:t>Мониторинг заявлений на курсы внеурочной деятельности и кружки дополнительного образования (доля обучающихся охваченных образовательными программами внеурочной деятельности, программами дополнительного образования, в общей численности</w:t>
            </w:r>
          </w:p>
        </w:tc>
        <w:tc>
          <w:tcPr>
            <w:tcW w:w="1614" w:type="pct"/>
            <w:tcBorders>
              <w:top w:val="single" w:sz="4" w:space="0" w:color="000000"/>
              <w:left w:val="single" w:sz="4" w:space="0" w:color="000000"/>
              <w:bottom w:val="single" w:sz="4" w:space="0" w:color="000000"/>
              <w:right w:val="single" w:sz="4" w:space="0" w:color="000000"/>
            </w:tcBorders>
          </w:tcPr>
          <w:p w14:paraId="66AA4AB2" w14:textId="77777777" w:rsidR="004043F0" w:rsidRPr="00567385" w:rsidRDefault="004043F0" w:rsidP="00567385">
            <w:pPr>
              <w:ind w:right="53"/>
              <w:contextualSpacing/>
              <w:rPr>
                <w:rFonts w:ascii="Times New Roman" w:eastAsia="Calibri" w:hAnsi="Times New Roman"/>
                <w:bCs/>
                <w:color w:val="002060"/>
                <w:sz w:val="24"/>
                <w:szCs w:val="24"/>
              </w:rPr>
            </w:pPr>
            <w:r w:rsidRPr="00567385">
              <w:rPr>
                <w:rFonts w:ascii="Times New Roman" w:eastAsia="Times New Roman" w:hAnsi="Times New Roman"/>
                <w:bCs/>
                <w:color w:val="002060"/>
                <w:sz w:val="24"/>
                <w:szCs w:val="24"/>
                <w:lang w:eastAsia="ru-RU"/>
              </w:rPr>
              <w:t xml:space="preserve">Заместитель директора по ВР Классные руководители </w:t>
            </w:r>
          </w:p>
        </w:tc>
      </w:tr>
      <w:tr w:rsidR="004043F0" w:rsidRPr="00567385" w14:paraId="28B440D9" w14:textId="77777777" w:rsidTr="00A54603">
        <w:tc>
          <w:tcPr>
            <w:tcW w:w="1675" w:type="pct"/>
          </w:tcPr>
          <w:p w14:paraId="65D7936E" w14:textId="77777777" w:rsidR="004043F0" w:rsidRPr="00567385" w:rsidRDefault="004043F0" w:rsidP="00567385">
            <w:pPr>
              <w:ind w:right="53"/>
              <w:contextualSpacing/>
              <w:rPr>
                <w:rFonts w:ascii="Times New Roman" w:eastAsia="Calibri" w:hAnsi="Times New Roman"/>
                <w:bCs/>
                <w:color w:val="002060"/>
                <w:sz w:val="24"/>
                <w:szCs w:val="24"/>
              </w:rPr>
            </w:pPr>
            <w:r w:rsidRPr="00567385">
              <w:rPr>
                <w:rFonts w:ascii="Times New Roman" w:eastAsia="Times New Roman" w:hAnsi="Times New Roman"/>
                <w:bCs/>
                <w:color w:val="002060"/>
                <w:sz w:val="24"/>
                <w:szCs w:val="24"/>
                <w:lang w:eastAsia="ru-RU"/>
              </w:rPr>
              <w:t xml:space="preserve">Качество реализации личностно развивающего потенциала школьных уроков </w:t>
            </w:r>
          </w:p>
        </w:tc>
        <w:tc>
          <w:tcPr>
            <w:tcW w:w="1712" w:type="pct"/>
          </w:tcPr>
          <w:p w14:paraId="1A3FDF32" w14:textId="77777777" w:rsidR="004043F0" w:rsidRPr="00567385" w:rsidRDefault="004043F0" w:rsidP="00567385">
            <w:pPr>
              <w:ind w:right="53"/>
              <w:contextualSpacing/>
              <w:rPr>
                <w:rFonts w:ascii="Times New Roman" w:eastAsia="Calibri" w:hAnsi="Times New Roman"/>
                <w:bCs/>
                <w:color w:val="002060"/>
                <w:sz w:val="24"/>
                <w:szCs w:val="24"/>
              </w:rPr>
            </w:pPr>
            <w:r w:rsidRPr="00567385">
              <w:rPr>
                <w:rFonts w:ascii="Times New Roman" w:eastAsia="Times New Roman" w:hAnsi="Times New Roman"/>
                <w:bCs/>
                <w:color w:val="002060"/>
                <w:sz w:val="24"/>
                <w:szCs w:val="24"/>
                <w:lang w:eastAsia="ru-RU"/>
              </w:rPr>
              <w:t xml:space="preserve">Анализ динамики результатов поведения и активности учащихся на уроках </w:t>
            </w:r>
          </w:p>
        </w:tc>
        <w:tc>
          <w:tcPr>
            <w:tcW w:w="1614" w:type="pct"/>
          </w:tcPr>
          <w:p w14:paraId="1F623AC9" w14:textId="77777777" w:rsidR="004043F0" w:rsidRPr="00567385" w:rsidRDefault="004043F0" w:rsidP="00567385">
            <w:pPr>
              <w:contextualSpacing/>
              <w:rPr>
                <w:rFonts w:ascii="Times New Roman" w:eastAsia="Times New Roman" w:hAnsi="Times New Roman"/>
                <w:bCs/>
                <w:color w:val="002060"/>
                <w:sz w:val="24"/>
                <w:szCs w:val="24"/>
                <w:lang w:eastAsia="ru-RU"/>
              </w:rPr>
            </w:pPr>
            <w:r w:rsidRPr="00567385">
              <w:rPr>
                <w:rFonts w:ascii="Times New Roman" w:eastAsia="Times New Roman" w:hAnsi="Times New Roman"/>
                <w:bCs/>
                <w:color w:val="002060"/>
                <w:sz w:val="24"/>
                <w:szCs w:val="24"/>
                <w:lang w:eastAsia="ru-RU"/>
              </w:rPr>
              <w:t xml:space="preserve">Заместитель директора по ВР </w:t>
            </w:r>
          </w:p>
          <w:p w14:paraId="1675FEA6" w14:textId="77777777" w:rsidR="004043F0" w:rsidRPr="00567385" w:rsidRDefault="004043F0" w:rsidP="00567385">
            <w:pPr>
              <w:contextualSpacing/>
              <w:rPr>
                <w:rFonts w:ascii="Times New Roman" w:eastAsia="Times New Roman" w:hAnsi="Times New Roman"/>
                <w:bCs/>
                <w:color w:val="002060"/>
                <w:sz w:val="24"/>
                <w:szCs w:val="24"/>
                <w:lang w:eastAsia="ru-RU"/>
              </w:rPr>
            </w:pPr>
            <w:r w:rsidRPr="00567385">
              <w:rPr>
                <w:rFonts w:ascii="Times New Roman" w:eastAsia="Times New Roman" w:hAnsi="Times New Roman"/>
                <w:bCs/>
                <w:color w:val="002060"/>
                <w:sz w:val="24"/>
                <w:szCs w:val="24"/>
                <w:lang w:eastAsia="ru-RU"/>
              </w:rPr>
              <w:t xml:space="preserve">Заместители директора по </w:t>
            </w:r>
          </w:p>
          <w:p w14:paraId="47B6E0AC" w14:textId="77777777" w:rsidR="004043F0" w:rsidRPr="00567385" w:rsidRDefault="004043F0" w:rsidP="00567385">
            <w:pPr>
              <w:contextualSpacing/>
              <w:rPr>
                <w:rFonts w:ascii="Times New Roman" w:eastAsia="Times New Roman" w:hAnsi="Times New Roman"/>
                <w:bCs/>
                <w:color w:val="002060"/>
                <w:sz w:val="24"/>
                <w:szCs w:val="24"/>
                <w:lang w:eastAsia="ru-RU"/>
              </w:rPr>
            </w:pPr>
            <w:r w:rsidRPr="00567385">
              <w:rPr>
                <w:rFonts w:ascii="Times New Roman" w:eastAsia="Times New Roman" w:hAnsi="Times New Roman"/>
                <w:bCs/>
                <w:color w:val="002060"/>
                <w:sz w:val="24"/>
                <w:szCs w:val="24"/>
                <w:lang w:eastAsia="ru-RU"/>
              </w:rPr>
              <w:t xml:space="preserve">УВР </w:t>
            </w:r>
          </w:p>
          <w:p w14:paraId="4DD6136E" w14:textId="77777777" w:rsidR="004043F0" w:rsidRPr="00567385" w:rsidRDefault="004043F0" w:rsidP="00567385">
            <w:pPr>
              <w:ind w:right="53"/>
              <w:contextualSpacing/>
              <w:rPr>
                <w:rFonts w:ascii="Times New Roman" w:eastAsia="Calibri" w:hAnsi="Times New Roman"/>
                <w:bCs/>
                <w:color w:val="002060"/>
                <w:sz w:val="24"/>
                <w:szCs w:val="24"/>
              </w:rPr>
            </w:pPr>
            <w:r w:rsidRPr="00567385">
              <w:rPr>
                <w:rFonts w:ascii="Times New Roman" w:eastAsia="Times New Roman" w:hAnsi="Times New Roman"/>
                <w:bCs/>
                <w:color w:val="002060"/>
                <w:sz w:val="24"/>
                <w:szCs w:val="24"/>
                <w:lang w:eastAsia="ru-RU"/>
              </w:rPr>
              <w:lastRenderedPageBreak/>
              <w:t xml:space="preserve"> </w:t>
            </w:r>
          </w:p>
        </w:tc>
      </w:tr>
      <w:tr w:rsidR="004043F0" w:rsidRPr="00567385" w14:paraId="113EC74D" w14:textId="77777777" w:rsidTr="00A54603">
        <w:tc>
          <w:tcPr>
            <w:tcW w:w="1675" w:type="pct"/>
          </w:tcPr>
          <w:p w14:paraId="26288F2A" w14:textId="77777777" w:rsidR="004043F0" w:rsidRPr="00567385" w:rsidRDefault="004043F0" w:rsidP="00567385">
            <w:pPr>
              <w:spacing w:after="21"/>
              <w:ind w:left="19"/>
              <w:contextualSpacing/>
              <w:rPr>
                <w:rFonts w:ascii="Times New Roman" w:eastAsia="Times New Roman" w:hAnsi="Times New Roman"/>
                <w:bCs/>
                <w:color w:val="002060"/>
                <w:sz w:val="24"/>
                <w:szCs w:val="24"/>
                <w:lang w:eastAsia="ru-RU"/>
              </w:rPr>
            </w:pPr>
            <w:r w:rsidRPr="00567385">
              <w:rPr>
                <w:rFonts w:ascii="Times New Roman" w:eastAsia="Times New Roman" w:hAnsi="Times New Roman"/>
                <w:bCs/>
                <w:color w:val="002060"/>
                <w:sz w:val="24"/>
                <w:szCs w:val="24"/>
                <w:lang w:eastAsia="ru-RU"/>
              </w:rPr>
              <w:lastRenderedPageBreak/>
              <w:t xml:space="preserve">Качество существующего в </w:t>
            </w:r>
          </w:p>
          <w:p w14:paraId="7D08F8EC" w14:textId="77777777" w:rsidR="004043F0" w:rsidRPr="00567385" w:rsidRDefault="004043F0" w:rsidP="00567385">
            <w:pPr>
              <w:tabs>
                <w:tab w:val="center" w:pos="880"/>
                <w:tab w:val="center" w:pos="2316"/>
              </w:tabs>
              <w:spacing w:after="28"/>
              <w:ind w:left="-123" w:firstLine="123"/>
              <w:contextualSpacing/>
              <w:rPr>
                <w:rFonts w:ascii="Times New Roman" w:eastAsia="Times New Roman" w:hAnsi="Times New Roman"/>
                <w:bCs/>
                <w:color w:val="002060"/>
                <w:sz w:val="24"/>
                <w:szCs w:val="24"/>
                <w:lang w:eastAsia="ru-RU"/>
              </w:rPr>
            </w:pPr>
            <w:r w:rsidRPr="00567385">
              <w:rPr>
                <w:rFonts w:ascii="Times New Roman" w:eastAsia="Times New Roman" w:hAnsi="Times New Roman"/>
                <w:bCs/>
                <w:color w:val="002060"/>
                <w:sz w:val="24"/>
                <w:szCs w:val="24"/>
                <w:lang w:eastAsia="ru-RU"/>
              </w:rPr>
              <w:t>лицее детского</w:t>
            </w:r>
            <w:r w:rsidRPr="00567385">
              <w:rPr>
                <w:rFonts w:ascii="Times New Roman" w:eastAsia="Times New Roman" w:hAnsi="Times New Roman"/>
                <w:bCs/>
                <w:color w:val="002060"/>
                <w:sz w:val="24"/>
                <w:szCs w:val="24"/>
                <w:lang w:eastAsia="ru-RU"/>
              </w:rPr>
              <w:tab/>
              <w:t xml:space="preserve"> </w:t>
            </w:r>
          </w:p>
          <w:p w14:paraId="5C427E8D" w14:textId="77777777" w:rsidR="004043F0" w:rsidRPr="00567385" w:rsidRDefault="004043F0" w:rsidP="00567385">
            <w:pPr>
              <w:ind w:right="53"/>
              <w:contextualSpacing/>
              <w:rPr>
                <w:rFonts w:ascii="Times New Roman" w:eastAsia="Calibri" w:hAnsi="Times New Roman"/>
                <w:bCs/>
                <w:color w:val="002060"/>
                <w:sz w:val="24"/>
                <w:szCs w:val="24"/>
              </w:rPr>
            </w:pPr>
            <w:r w:rsidRPr="00567385">
              <w:rPr>
                <w:rFonts w:ascii="Times New Roman" w:eastAsia="Times New Roman" w:hAnsi="Times New Roman"/>
                <w:bCs/>
                <w:color w:val="002060"/>
                <w:sz w:val="24"/>
                <w:szCs w:val="24"/>
                <w:lang w:eastAsia="ru-RU"/>
              </w:rPr>
              <w:t xml:space="preserve">самоуправления </w:t>
            </w:r>
          </w:p>
        </w:tc>
        <w:tc>
          <w:tcPr>
            <w:tcW w:w="1712" w:type="pct"/>
          </w:tcPr>
          <w:p w14:paraId="7DFDDB22" w14:textId="77777777" w:rsidR="004043F0" w:rsidRPr="00567385" w:rsidRDefault="004043F0" w:rsidP="00567385">
            <w:pPr>
              <w:spacing w:after="1"/>
              <w:ind w:left="7"/>
              <w:contextualSpacing/>
              <w:rPr>
                <w:rFonts w:ascii="Times New Roman" w:eastAsia="Times New Roman" w:hAnsi="Times New Roman"/>
                <w:bCs/>
                <w:color w:val="002060"/>
                <w:sz w:val="24"/>
                <w:szCs w:val="24"/>
                <w:lang w:eastAsia="ru-RU"/>
              </w:rPr>
            </w:pPr>
            <w:r w:rsidRPr="00567385">
              <w:rPr>
                <w:rFonts w:ascii="Times New Roman" w:eastAsia="Times New Roman" w:hAnsi="Times New Roman"/>
                <w:bCs/>
                <w:color w:val="002060"/>
                <w:sz w:val="24"/>
                <w:szCs w:val="24"/>
                <w:lang w:eastAsia="ru-RU"/>
              </w:rPr>
              <w:t xml:space="preserve">Анализ динамики продуктивной активности обучающихся в </w:t>
            </w:r>
          </w:p>
          <w:p w14:paraId="0ECCA77B" w14:textId="77777777" w:rsidR="004043F0" w:rsidRPr="00567385" w:rsidRDefault="004043F0" w:rsidP="00567385">
            <w:pPr>
              <w:spacing w:after="20"/>
              <w:ind w:left="7"/>
              <w:contextualSpacing/>
              <w:rPr>
                <w:rFonts w:ascii="Times New Roman" w:eastAsia="Times New Roman" w:hAnsi="Times New Roman"/>
                <w:bCs/>
                <w:color w:val="002060"/>
                <w:sz w:val="24"/>
                <w:szCs w:val="24"/>
                <w:lang w:eastAsia="ru-RU"/>
              </w:rPr>
            </w:pPr>
            <w:r w:rsidRPr="00567385">
              <w:rPr>
                <w:rFonts w:ascii="Times New Roman" w:eastAsia="Times New Roman" w:hAnsi="Times New Roman"/>
                <w:bCs/>
                <w:color w:val="002060"/>
                <w:sz w:val="24"/>
                <w:szCs w:val="24"/>
                <w:lang w:eastAsia="ru-RU"/>
              </w:rPr>
              <w:t xml:space="preserve">жизнедеятельности класса </w:t>
            </w:r>
          </w:p>
          <w:p w14:paraId="5C41E489" w14:textId="77777777" w:rsidR="004043F0" w:rsidRPr="00567385" w:rsidRDefault="004043F0" w:rsidP="00567385">
            <w:pPr>
              <w:ind w:left="7"/>
              <w:contextualSpacing/>
              <w:rPr>
                <w:rFonts w:ascii="Times New Roman" w:eastAsia="Times New Roman" w:hAnsi="Times New Roman"/>
                <w:bCs/>
                <w:color w:val="002060"/>
                <w:sz w:val="24"/>
                <w:szCs w:val="24"/>
                <w:lang w:eastAsia="ru-RU"/>
              </w:rPr>
            </w:pPr>
            <w:r w:rsidRPr="00567385">
              <w:rPr>
                <w:rFonts w:ascii="Times New Roman" w:eastAsia="Times New Roman" w:hAnsi="Times New Roman"/>
                <w:bCs/>
                <w:color w:val="002060"/>
                <w:sz w:val="24"/>
                <w:szCs w:val="24"/>
                <w:lang w:eastAsia="ru-RU"/>
              </w:rPr>
              <w:t xml:space="preserve">(лицея) </w:t>
            </w:r>
          </w:p>
          <w:p w14:paraId="66E94737" w14:textId="77777777" w:rsidR="004043F0" w:rsidRPr="00567385" w:rsidRDefault="004043F0" w:rsidP="00567385">
            <w:pPr>
              <w:spacing w:after="45"/>
              <w:ind w:left="7"/>
              <w:contextualSpacing/>
              <w:rPr>
                <w:rFonts w:ascii="Times New Roman" w:eastAsia="Times New Roman" w:hAnsi="Times New Roman"/>
                <w:bCs/>
                <w:color w:val="002060"/>
                <w:sz w:val="24"/>
                <w:szCs w:val="24"/>
                <w:lang w:eastAsia="ru-RU"/>
              </w:rPr>
            </w:pPr>
            <w:r w:rsidRPr="00567385">
              <w:rPr>
                <w:rFonts w:ascii="Times New Roman" w:eastAsia="Times New Roman" w:hAnsi="Times New Roman"/>
                <w:bCs/>
                <w:color w:val="002060"/>
                <w:sz w:val="24"/>
                <w:szCs w:val="24"/>
                <w:lang w:eastAsia="ru-RU"/>
              </w:rPr>
              <w:t xml:space="preserve">Доля обучающихся вовлеченных в работу органов ученического самоуправления от общего числа обучающихся </w:t>
            </w:r>
          </w:p>
          <w:p w14:paraId="1E5DF4F4" w14:textId="77777777" w:rsidR="004043F0" w:rsidRPr="00567385" w:rsidRDefault="004043F0" w:rsidP="00567385">
            <w:pPr>
              <w:ind w:left="7" w:right="53"/>
              <w:contextualSpacing/>
              <w:rPr>
                <w:rFonts w:ascii="Times New Roman" w:eastAsia="Calibri" w:hAnsi="Times New Roman"/>
                <w:bCs/>
                <w:color w:val="002060"/>
                <w:sz w:val="24"/>
                <w:szCs w:val="24"/>
              </w:rPr>
            </w:pPr>
            <w:r w:rsidRPr="00567385">
              <w:rPr>
                <w:rFonts w:ascii="Times New Roman" w:eastAsia="Times New Roman" w:hAnsi="Times New Roman"/>
                <w:bCs/>
                <w:color w:val="002060"/>
                <w:sz w:val="24"/>
                <w:szCs w:val="24"/>
                <w:lang w:eastAsia="ru-RU"/>
              </w:rPr>
              <w:t xml:space="preserve">(процент) </w:t>
            </w:r>
          </w:p>
        </w:tc>
        <w:tc>
          <w:tcPr>
            <w:tcW w:w="1614" w:type="pct"/>
          </w:tcPr>
          <w:p w14:paraId="158B04AB" w14:textId="77777777" w:rsidR="004043F0" w:rsidRPr="00567385" w:rsidRDefault="004043F0" w:rsidP="00567385">
            <w:pPr>
              <w:ind w:right="53"/>
              <w:contextualSpacing/>
              <w:rPr>
                <w:rFonts w:ascii="Times New Roman" w:eastAsia="Calibri" w:hAnsi="Times New Roman"/>
                <w:bCs/>
                <w:color w:val="002060"/>
                <w:sz w:val="24"/>
                <w:szCs w:val="24"/>
              </w:rPr>
            </w:pPr>
            <w:r w:rsidRPr="00567385">
              <w:rPr>
                <w:rFonts w:ascii="Times New Roman" w:eastAsia="Times New Roman" w:hAnsi="Times New Roman"/>
                <w:bCs/>
                <w:color w:val="002060"/>
                <w:sz w:val="24"/>
                <w:szCs w:val="24"/>
                <w:lang w:eastAsia="ru-RU"/>
              </w:rPr>
              <w:t xml:space="preserve">Заместитель директора по ВР Классные руководители </w:t>
            </w:r>
          </w:p>
        </w:tc>
      </w:tr>
      <w:tr w:rsidR="004043F0" w:rsidRPr="00567385" w14:paraId="50740E06" w14:textId="77777777" w:rsidTr="00A54603">
        <w:tc>
          <w:tcPr>
            <w:tcW w:w="1675" w:type="pct"/>
            <w:tcBorders>
              <w:top w:val="single" w:sz="4" w:space="0" w:color="000000"/>
              <w:left w:val="single" w:sz="4" w:space="0" w:color="000000"/>
              <w:bottom w:val="single" w:sz="4" w:space="0" w:color="000000"/>
              <w:right w:val="single" w:sz="4" w:space="0" w:color="000000"/>
            </w:tcBorders>
          </w:tcPr>
          <w:p w14:paraId="30708AC6" w14:textId="77777777" w:rsidR="004043F0" w:rsidRPr="00567385" w:rsidRDefault="004043F0" w:rsidP="00567385">
            <w:pPr>
              <w:ind w:right="53"/>
              <w:contextualSpacing/>
              <w:rPr>
                <w:rFonts w:ascii="Times New Roman" w:eastAsia="Calibri" w:hAnsi="Times New Roman"/>
                <w:bCs/>
                <w:color w:val="002060"/>
                <w:sz w:val="24"/>
                <w:szCs w:val="24"/>
              </w:rPr>
            </w:pPr>
            <w:r w:rsidRPr="00567385">
              <w:rPr>
                <w:rFonts w:ascii="Times New Roman" w:eastAsia="Times New Roman" w:hAnsi="Times New Roman"/>
                <w:bCs/>
                <w:color w:val="002060"/>
                <w:sz w:val="24"/>
                <w:szCs w:val="24"/>
              </w:rPr>
              <w:t xml:space="preserve">Качество профориентационной работы </w:t>
            </w:r>
          </w:p>
        </w:tc>
        <w:tc>
          <w:tcPr>
            <w:tcW w:w="1712" w:type="pct"/>
            <w:tcBorders>
              <w:top w:val="single" w:sz="4" w:space="0" w:color="000000"/>
              <w:left w:val="single" w:sz="4" w:space="0" w:color="000000"/>
              <w:bottom w:val="single" w:sz="4" w:space="0" w:color="000000"/>
              <w:right w:val="single" w:sz="4" w:space="0" w:color="000000"/>
            </w:tcBorders>
          </w:tcPr>
          <w:p w14:paraId="68889170" w14:textId="77777777" w:rsidR="004043F0" w:rsidRPr="00567385" w:rsidRDefault="004043F0" w:rsidP="00567385">
            <w:pPr>
              <w:spacing w:after="40"/>
              <w:ind w:left="22" w:right="245" w:hanging="31"/>
              <w:contextualSpacing/>
              <w:rPr>
                <w:rFonts w:ascii="Times New Roman" w:eastAsia="Times New Roman" w:hAnsi="Times New Roman"/>
                <w:bCs/>
                <w:color w:val="002060"/>
                <w:sz w:val="24"/>
                <w:szCs w:val="24"/>
              </w:rPr>
            </w:pPr>
            <w:r w:rsidRPr="00567385">
              <w:rPr>
                <w:rFonts w:ascii="Times New Roman" w:eastAsia="Times New Roman" w:hAnsi="Times New Roman"/>
                <w:bCs/>
                <w:color w:val="002060"/>
                <w:sz w:val="24"/>
                <w:szCs w:val="24"/>
              </w:rPr>
              <w:t xml:space="preserve"> Мониторинг участия доля обучающихся, вовлеченных в профориентационную работу с </w:t>
            </w:r>
          </w:p>
          <w:p w14:paraId="5A4068C7" w14:textId="77777777" w:rsidR="004043F0" w:rsidRPr="00567385" w:rsidRDefault="004043F0" w:rsidP="00567385">
            <w:pPr>
              <w:ind w:left="22" w:hanging="31"/>
              <w:contextualSpacing/>
              <w:rPr>
                <w:rFonts w:ascii="Times New Roman" w:eastAsia="Times New Roman" w:hAnsi="Times New Roman"/>
                <w:bCs/>
                <w:color w:val="002060"/>
                <w:sz w:val="24"/>
                <w:szCs w:val="24"/>
              </w:rPr>
            </w:pPr>
            <w:r w:rsidRPr="00567385">
              <w:rPr>
                <w:rFonts w:ascii="Times New Roman" w:eastAsia="Times New Roman" w:hAnsi="Times New Roman"/>
                <w:bCs/>
                <w:color w:val="002060"/>
                <w:sz w:val="24"/>
                <w:szCs w:val="24"/>
              </w:rPr>
              <w:t xml:space="preserve">(процент) </w:t>
            </w:r>
          </w:p>
        </w:tc>
        <w:tc>
          <w:tcPr>
            <w:tcW w:w="1614" w:type="pct"/>
            <w:tcBorders>
              <w:top w:val="single" w:sz="4" w:space="0" w:color="000000"/>
              <w:left w:val="single" w:sz="4" w:space="0" w:color="000000"/>
              <w:bottom w:val="single" w:sz="4" w:space="0" w:color="000000"/>
              <w:right w:val="single" w:sz="4" w:space="0" w:color="000000"/>
            </w:tcBorders>
          </w:tcPr>
          <w:p w14:paraId="74007421" w14:textId="77777777" w:rsidR="004043F0" w:rsidRPr="00567385" w:rsidRDefault="004043F0" w:rsidP="00567385">
            <w:pPr>
              <w:ind w:right="53"/>
              <w:contextualSpacing/>
              <w:rPr>
                <w:rFonts w:ascii="Times New Roman" w:eastAsia="Calibri" w:hAnsi="Times New Roman"/>
                <w:bCs/>
                <w:color w:val="002060"/>
                <w:sz w:val="24"/>
                <w:szCs w:val="24"/>
              </w:rPr>
            </w:pPr>
            <w:r w:rsidRPr="00567385">
              <w:rPr>
                <w:rFonts w:ascii="Times New Roman" w:eastAsia="Times New Roman" w:hAnsi="Times New Roman"/>
                <w:bCs/>
                <w:color w:val="002060"/>
                <w:sz w:val="24"/>
                <w:szCs w:val="24"/>
              </w:rPr>
              <w:t xml:space="preserve">Заместитель директора по ВР Классные руководители </w:t>
            </w:r>
          </w:p>
        </w:tc>
      </w:tr>
      <w:tr w:rsidR="004043F0" w:rsidRPr="00567385" w14:paraId="159CB803" w14:textId="77777777" w:rsidTr="00A54603">
        <w:tc>
          <w:tcPr>
            <w:tcW w:w="1675" w:type="pct"/>
            <w:tcBorders>
              <w:top w:val="single" w:sz="4" w:space="0" w:color="000000"/>
              <w:left w:val="single" w:sz="4" w:space="0" w:color="000000"/>
              <w:bottom w:val="single" w:sz="4" w:space="0" w:color="000000"/>
              <w:right w:val="single" w:sz="4" w:space="0" w:color="000000"/>
            </w:tcBorders>
          </w:tcPr>
          <w:p w14:paraId="0F4AD5B9" w14:textId="77777777" w:rsidR="004043F0" w:rsidRPr="00567385" w:rsidRDefault="004043F0" w:rsidP="00567385">
            <w:pPr>
              <w:spacing w:after="19"/>
              <w:ind w:left="216" w:hanging="216"/>
              <w:contextualSpacing/>
              <w:rPr>
                <w:rFonts w:ascii="Times New Roman" w:eastAsia="Times New Roman" w:hAnsi="Times New Roman"/>
                <w:bCs/>
                <w:color w:val="002060"/>
                <w:sz w:val="24"/>
                <w:szCs w:val="24"/>
              </w:rPr>
            </w:pPr>
            <w:r w:rsidRPr="00567385">
              <w:rPr>
                <w:rFonts w:ascii="Times New Roman" w:eastAsia="Times New Roman" w:hAnsi="Times New Roman"/>
                <w:bCs/>
                <w:color w:val="002060"/>
                <w:sz w:val="24"/>
                <w:szCs w:val="24"/>
              </w:rPr>
              <w:t xml:space="preserve">Качество взаимодействия </w:t>
            </w:r>
          </w:p>
          <w:p w14:paraId="44F5D001" w14:textId="77777777" w:rsidR="004043F0" w:rsidRPr="00567385" w:rsidRDefault="004043F0" w:rsidP="00567385">
            <w:pPr>
              <w:ind w:right="53"/>
              <w:contextualSpacing/>
              <w:rPr>
                <w:rFonts w:ascii="Times New Roman" w:eastAsia="Calibri" w:hAnsi="Times New Roman"/>
                <w:bCs/>
                <w:color w:val="002060"/>
                <w:sz w:val="24"/>
                <w:szCs w:val="24"/>
              </w:rPr>
            </w:pPr>
            <w:r w:rsidRPr="00567385">
              <w:rPr>
                <w:rFonts w:ascii="Times New Roman" w:eastAsia="Times New Roman" w:hAnsi="Times New Roman"/>
                <w:bCs/>
                <w:color w:val="002060"/>
                <w:sz w:val="24"/>
                <w:szCs w:val="24"/>
              </w:rPr>
              <w:t xml:space="preserve">лицея и семей обучающихся </w:t>
            </w:r>
          </w:p>
        </w:tc>
        <w:tc>
          <w:tcPr>
            <w:tcW w:w="1712" w:type="pct"/>
            <w:tcBorders>
              <w:top w:val="single" w:sz="4" w:space="0" w:color="000000"/>
              <w:left w:val="single" w:sz="4" w:space="0" w:color="000000"/>
              <w:bottom w:val="single" w:sz="4" w:space="0" w:color="000000"/>
              <w:right w:val="single" w:sz="4" w:space="0" w:color="000000"/>
            </w:tcBorders>
          </w:tcPr>
          <w:p w14:paraId="2539A03D" w14:textId="77777777" w:rsidR="004043F0" w:rsidRPr="00567385" w:rsidRDefault="004043F0" w:rsidP="00567385">
            <w:pPr>
              <w:ind w:right="53"/>
              <w:contextualSpacing/>
              <w:rPr>
                <w:rFonts w:ascii="Times New Roman" w:eastAsia="Calibri" w:hAnsi="Times New Roman"/>
                <w:bCs/>
                <w:color w:val="002060"/>
                <w:sz w:val="24"/>
                <w:szCs w:val="24"/>
              </w:rPr>
            </w:pPr>
            <w:r w:rsidRPr="00567385">
              <w:rPr>
                <w:rFonts w:ascii="Times New Roman" w:eastAsia="Times New Roman" w:hAnsi="Times New Roman"/>
                <w:bCs/>
                <w:color w:val="002060"/>
                <w:sz w:val="24"/>
                <w:szCs w:val="24"/>
              </w:rPr>
              <w:t xml:space="preserve">Анализ динамики охвата участия родителей в мероприятиях/ Аудит количества и   результативности проведенных совместных мероприятий </w:t>
            </w:r>
          </w:p>
        </w:tc>
        <w:tc>
          <w:tcPr>
            <w:tcW w:w="1614" w:type="pct"/>
            <w:tcBorders>
              <w:top w:val="single" w:sz="4" w:space="0" w:color="000000"/>
              <w:left w:val="single" w:sz="4" w:space="0" w:color="000000"/>
              <w:bottom w:val="single" w:sz="4" w:space="0" w:color="000000"/>
              <w:right w:val="single" w:sz="4" w:space="0" w:color="000000"/>
            </w:tcBorders>
          </w:tcPr>
          <w:p w14:paraId="2EC510E3" w14:textId="77777777" w:rsidR="004043F0" w:rsidRPr="00567385" w:rsidRDefault="004043F0" w:rsidP="00567385">
            <w:pPr>
              <w:spacing w:after="7"/>
              <w:ind w:right="2"/>
              <w:contextualSpacing/>
              <w:rPr>
                <w:rFonts w:ascii="Times New Roman" w:eastAsia="Times New Roman" w:hAnsi="Times New Roman"/>
                <w:bCs/>
                <w:color w:val="002060"/>
                <w:sz w:val="24"/>
                <w:szCs w:val="24"/>
              </w:rPr>
            </w:pPr>
            <w:r w:rsidRPr="00567385">
              <w:rPr>
                <w:rFonts w:ascii="Times New Roman" w:eastAsia="Times New Roman" w:hAnsi="Times New Roman"/>
                <w:bCs/>
                <w:color w:val="002060"/>
                <w:sz w:val="24"/>
                <w:szCs w:val="24"/>
              </w:rPr>
              <w:t xml:space="preserve">Заместитель директора по ВР </w:t>
            </w:r>
          </w:p>
          <w:p w14:paraId="5925AE4D" w14:textId="77777777" w:rsidR="004043F0" w:rsidRPr="00567385" w:rsidRDefault="004043F0" w:rsidP="00567385">
            <w:pPr>
              <w:ind w:right="53"/>
              <w:contextualSpacing/>
              <w:rPr>
                <w:rFonts w:ascii="Times New Roman" w:eastAsia="Calibri" w:hAnsi="Times New Roman"/>
                <w:bCs/>
                <w:color w:val="002060"/>
                <w:sz w:val="24"/>
                <w:szCs w:val="24"/>
              </w:rPr>
            </w:pPr>
            <w:r w:rsidRPr="00567385">
              <w:rPr>
                <w:rFonts w:ascii="Times New Roman" w:eastAsia="Times New Roman" w:hAnsi="Times New Roman"/>
                <w:bCs/>
                <w:color w:val="002060"/>
                <w:sz w:val="24"/>
                <w:szCs w:val="24"/>
              </w:rPr>
              <w:t xml:space="preserve">Классные руководители </w:t>
            </w:r>
          </w:p>
        </w:tc>
      </w:tr>
      <w:tr w:rsidR="004043F0" w:rsidRPr="00567385" w14:paraId="6FD18BCD" w14:textId="77777777" w:rsidTr="00A54603">
        <w:tc>
          <w:tcPr>
            <w:tcW w:w="1675" w:type="pct"/>
            <w:tcBorders>
              <w:top w:val="single" w:sz="4" w:space="0" w:color="000000"/>
              <w:left w:val="single" w:sz="4" w:space="0" w:color="000000"/>
              <w:bottom w:val="single" w:sz="4" w:space="0" w:color="000000"/>
              <w:right w:val="single" w:sz="4" w:space="0" w:color="000000"/>
            </w:tcBorders>
          </w:tcPr>
          <w:p w14:paraId="384BFE1E" w14:textId="77777777" w:rsidR="004043F0" w:rsidRPr="00567385" w:rsidRDefault="004043F0" w:rsidP="00567385">
            <w:pPr>
              <w:spacing w:after="1"/>
              <w:ind w:firstLine="19"/>
              <w:contextualSpacing/>
              <w:rPr>
                <w:rFonts w:ascii="Times New Roman" w:eastAsia="Times New Roman" w:hAnsi="Times New Roman"/>
                <w:bCs/>
                <w:color w:val="002060"/>
                <w:sz w:val="24"/>
                <w:szCs w:val="24"/>
              </w:rPr>
            </w:pPr>
            <w:r w:rsidRPr="00567385">
              <w:rPr>
                <w:rFonts w:ascii="Times New Roman" w:eastAsia="Times New Roman" w:hAnsi="Times New Roman"/>
                <w:bCs/>
                <w:color w:val="002060"/>
                <w:sz w:val="24"/>
                <w:szCs w:val="24"/>
              </w:rPr>
              <w:t xml:space="preserve">Качество воспитательной работы классных руководителей </w:t>
            </w:r>
          </w:p>
        </w:tc>
        <w:tc>
          <w:tcPr>
            <w:tcW w:w="1712" w:type="pct"/>
            <w:tcBorders>
              <w:top w:val="single" w:sz="4" w:space="0" w:color="000000"/>
              <w:left w:val="single" w:sz="4" w:space="0" w:color="000000"/>
              <w:bottom w:val="single" w:sz="4" w:space="0" w:color="000000"/>
              <w:right w:val="single" w:sz="4" w:space="0" w:color="000000"/>
            </w:tcBorders>
          </w:tcPr>
          <w:p w14:paraId="5660931F" w14:textId="77777777" w:rsidR="004043F0" w:rsidRPr="00567385" w:rsidRDefault="004043F0" w:rsidP="00567385">
            <w:pPr>
              <w:ind w:right="180"/>
              <w:contextualSpacing/>
              <w:rPr>
                <w:rFonts w:ascii="Times New Roman" w:eastAsia="Times New Roman" w:hAnsi="Times New Roman"/>
                <w:bCs/>
                <w:color w:val="002060"/>
                <w:sz w:val="24"/>
                <w:szCs w:val="24"/>
              </w:rPr>
            </w:pPr>
            <w:r w:rsidRPr="00567385">
              <w:rPr>
                <w:rFonts w:ascii="Times New Roman" w:eastAsia="Times New Roman" w:hAnsi="Times New Roman"/>
                <w:bCs/>
                <w:color w:val="002060"/>
                <w:sz w:val="24"/>
                <w:szCs w:val="24"/>
              </w:rPr>
              <w:t xml:space="preserve">Анализ воспитательной работы класса </w:t>
            </w:r>
          </w:p>
        </w:tc>
        <w:tc>
          <w:tcPr>
            <w:tcW w:w="1614" w:type="pct"/>
            <w:tcBorders>
              <w:top w:val="single" w:sz="4" w:space="0" w:color="000000"/>
              <w:left w:val="single" w:sz="4" w:space="0" w:color="000000"/>
              <w:bottom w:val="single" w:sz="4" w:space="0" w:color="000000"/>
              <w:right w:val="single" w:sz="4" w:space="0" w:color="000000"/>
            </w:tcBorders>
          </w:tcPr>
          <w:p w14:paraId="51F8FE60" w14:textId="77777777" w:rsidR="004043F0" w:rsidRPr="00567385" w:rsidRDefault="004043F0" w:rsidP="00567385">
            <w:pPr>
              <w:spacing w:after="15"/>
              <w:contextualSpacing/>
              <w:rPr>
                <w:rFonts w:ascii="Times New Roman" w:eastAsia="Times New Roman" w:hAnsi="Times New Roman"/>
                <w:bCs/>
                <w:color w:val="002060"/>
                <w:sz w:val="24"/>
                <w:szCs w:val="24"/>
              </w:rPr>
            </w:pPr>
            <w:r w:rsidRPr="00567385">
              <w:rPr>
                <w:rFonts w:ascii="Times New Roman" w:eastAsia="Times New Roman" w:hAnsi="Times New Roman"/>
                <w:bCs/>
                <w:color w:val="002060"/>
                <w:sz w:val="24"/>
                <w:szCs w:val="24"/>
              </w:rPr>
              <w:t xml:space="preserve">Заместитель директора по </w:t>
            </w:r>
          </w:p>
          <w:p w14:paraId="58439B37" w14:textId="77777777" w:rsidR="004043F0" w:rsidRPr="00567385" w:rsidRDefault="004043F0" w:rsidP="00567385">
            <w:pPr>
              <w:contextualSpacing/>
              <w:rPr>
                <w:rFonts w:ascii="Times New Roman" w:eastAsia="Times New Roman" w:hAnsi="Times New Roman"/>
                <w:bCs/>
                <w:color w:val="002060"/>
                <w:sz w:val="24"/>
                <w:szCs w:val="24"/>
              </w:rPr>
            </w:pPr>
            <w:r w:rsidRPr="00567385">
              <w:rPr>
                <w:rFonts w:ascii="Times New Roman" w:eastAsia="Times New Roman" w:hAnsi="Times New Roman"/>
                <w:bCs/>
                <w:color w:val="002060"/>
                <w:sz w:val="24"/>
                <w:szCs w:val="24"/>
              </w:rPr>
              <w:t xml:space="preserve">ВР </w:t>
            </w:r>
          </w:p>
          <w:p w14:paraId="34A66DDD" w14:textId="77777777" w:rsidR="004043F0" w:rsidRPr="00567385" w:rsidRDefault="004043F0" w:rsidP="00567385">
            <w:pPr>
              <w:ind w:right="53"/>
              <w:contextualSpacing/>
              <w:rPr>
                <w:rFonts w:ascii="Times New Roman" w:eastAsia="Calibri" w:hAnsi="Times New Roman"/>
                <w:bCs/>
                <w:color w:val="002060"/>
                <w:sz w:val="24"/>
                <w:szCs w:val="24"/>
              </w:rPr>
            </w:pPr>
            <w:r w:rsidRPr="00567385">
              <w:rPr>
                <w:rFonts w:ascii="Times New Roman" w:eastAsia="Times New Roman" w:hAnsi="Times New Roman"/>
                <w:bCs/>
                <w:color w:val="002060"/>
                <w:sz w:val="24"/>
                <w:szCs w:val="24"/>
              </w:rPr>
              <w:t xml:space="preserve"> </w:t>
            </w:r>
          </w:p>
        </w:tc>
      </w:tr>
      <w:tr w:rsidR="004043F0" w:rsidRPr="00567385" w14:paraId="24075E43" w14:textId="77777777" w:rsidTr="00A54603">
        <w:tc>
          <w:tcPr>
            <w:tcW w:w="1675" w:type="pct"/>
            <w:tcBorders>
              <w:top w:val="single" w:sz="4" w:space="0" w:color="000000"/>
              <w:left w:val="single" w:sz="4" w:space="0" w:color="000000"/>
              <w:bottom w:val="single" w:sz="4" w:space="0" w:color="000000"/>
              <w:right w:val="single" w:sz="4" w:space="0" w:color="000000"/>
            </w:tcBorders>
          </w:tcPr>
          <w:p w14:paraId="54ED337A" w14:textId="77777777" w:rsidR="004043F0" w:rsidRPr="00567385" w:rsidRDefault="004043F0" w:rsidP="00567385">
            <w:pPr>
              <w:ind w:right="53"/>
              <w:contextualSpacing/>
              <w:rPr>
                <w:rFonts w:ascii="Times New Roman" w:eastAsia="Calibri" w:hAnsi="Times New Roman"/>
                <w:bCs/>
                <w:color w:val="002060"/>
                <w:sz w:val="24"/>
                <w:szCs w:val="24"/>
              </w:rPr>
            </w:pPr>
            <w:r w:rsidRPr="00567385">
              <w:rPr>
                <w:rFonts w:ascii="Times New Roman" w:eastAsia="Times New Roman" w:hAnsi="Times New Roman"/>
                <w:bCs/>
                <w:color w:val="002060"/>
                <w:sz w:val="24"/>
                <w:szCs w:val="24"/>
              </w:rPr>
              <w:t xml:space="preserve">Сформированность нравственного потенциала личности учащегося </w:t>
            </w:r>
          </w:p>
        </w:tc>
        <w:tc>
          <w:tcPr>
            <w:tcW w:w="1712" w:type="pct"/>
            <w:tcBorders>
              <w:top w:val="single" w:sz="4" w:space="0" w:color="000000"/>
              <w:left w:val="single" w:sz="4" w:space="0" w:color="000000"/>
              <w:bottom w:val="single" w:sz="4" w:space="0" w:color="000000"/>
              <w:right w:val="single" w:sz="4" w:space="0" w:color="000000"/>
            </w:tcBorders>
          </w:tcPr>
          <w:p w14:paraId="2ADCC0D7" w14:textId="77777777" w:rsidR="004043F0" w:rsidRPr="00567385" w:rsidRDefault="004043F0" w:rsidP="00567385">
            <w:pPr>
              <w:spacing w:after="34"/>
              <w:ind w:left="22"/>
              <w:contextualSpacing/>
              <w:jc w:val="both"/>
              <w:rPr>
                <w:rFonts w:ascii="Times New Roman" w:eastAsia="Times New Roman" w:hAnsi="Times New Roman"/>
                <w:bCs/>
                <w:color w:val="002060"/>
                <w:sz w:val="24"/>
                <w:szCs w:val="24"/>
              </w:rPr>
            </w:pPr>
            <w:r w:rsidRPr="00567385">
              <w:rPr>
                <w:rFonts w:ascii="Times New Roman" w:eastAsia="Times New Roman" w:hAnsi="Times New Roman"/>
                <w:bCs/>
                <w:color w:val="002060"/>
                <w:sz w:val="24"/>
                <w:szCs w:val="24"/>
              </w:rPr>
              <w:t xml:space="preserve">Охват обучающихся, участвующих социально значимой деятельности </w:t>
            </w:r>
          </w:p>
          <w:p w14:paraId="71DEB2B2" w14:textId="77777777" w:rsidR="004043F0" w:rsidRPr="00567385" w:rsidRDefault="004043F0" w:rsidP="00567385">
            <w:pPr>
              <w:spacing w:after="34"/>
              <w:ind w:left="22"/>
              <w:contextualSpacing/>
              <w:jc w:val="both"/>
              <w:rPr>
                <w:rFonts w:ascii="Times New Roman" w:eastAsia="Times New Roman" w:hAnsi="Times New Roman"/>
                <w:bCs/>
                <w:color w:val="002060"/>
                <w:sz w:val="24"/>
                <w:szCs w:val="24"/>
              </w:rPr>
            </w:pPr>
            <w:r w:rsidRPr="00567385">
              <w:rPr>
                <w:rFonts w:ascii="Times New Roman" w:eastAsia="Times New Roman" w:hAnsi="Times New Roman"/>
                <w:bCs/>
                <w:color w:val="002060"/>
                <w:sz w:val="24"/>
                <w:szCs w:val="24"/>
              </w:rPr>
              <w:t>Анализ уровня воспитанности обучающихся.</w:t>
            </w:r>
          </w:p>
          <w:p w14:paraId="077A5885" w14:textId="77777777" w:rsidR="004043F0" w:rsidRPr="00567385" w:rsidRDefault="004043F0" w:rsidP="00567385">
            <w:pPr>
              <w:ind w:left="22" w:right="53"/>
              <w:contextualSpacing/>
              <w:jc w:val="both"/>
              <w:rPr>
                <w:rFonts w:ascii="Times New Roman" w:eastAsia="Calibri" w:hAnsi="Times New Roman"/>
                <w:bCs/>
                <w:color w:val="002060"/>
                <w:sz w:val="24"/>
                <w:szCs w:val="24"/>
              </w:rPr>
            </w:pPr>
            <w:r w:rsidRPr="00567385">
              <w:rPr>
                <w:rFonts w:ascii="Times New Roman" w:eastAsia="Times New Roman" w:hAnsi="Times New Roman"/>
                <w:bCs/>
                <w:color w:val="002060"/>
                <w:sz w:val="24"/>
                <w:szCs w:val="24"/>
              </w:rPr>
              <w:t xml:space="preserve">Методика Н.П. Капустина </w:t>
            </w:r>
          </w:p>
        </w:tc>
        <w:tc>
          <w:tcPr>
            <w:tcW w:w="1614" w:type="pct"/>
            <w:tcBorders>
              <w:top w:val="single" w:sz="4" w:space="0" w:color="000000"/>
              <w:left w:val="single" w:sz="4" w:space="0" w:color="000000"/>
              <w:bottom w:val="single" w:sz="4" w:space="0" w:color="000000"/>
              <w:right w:val="single" w:sz="4" w:space="0" w:color="000000"/>
            </w:tcBorders>
          </w:tcPr>
          <w:p w14:paraId="7BA2918C" w14:textId="77777777" w:rsidR="004043F0" w:rsidRPr="00567385" w:rsidRDefault="004043F0" w:rsidP="00567385">
            <w:pPr>
              <w:spacing w:after="7"/>
              <w:ind w:right="2"/>
              <w:contextualSpacing/>
              <w:rPr>
                <w:rFonts w:ascii="Times New Roman" w:eastAsia="Times New Roman" w:hAnsi="Times New Roman"/>
                <w:bCs/>
                <w:color w:val="002060"/>
                <w:sz w:val="24"/>
                <w:szCs w:val="24"/>
              </w:rPr>
            </w:pPr>
            <w:r w:rsidRPr="00567385">
              <w:rPr>
                <w:rFonts w:ascii="Times New Roman" w:eastAsia="Times New Roman" w:hAnsi="Times New Roman"/>
                <w:bCs/>
                <w:color w:val="002060"/>
                <w:sz w:val="24"/>
                <w:szCs w:val="24"/>
              </w:rPr>
              <w:t xml:space="preserve">Заместитель директора по ВР </w:t>
            </w:r>
          </w:p>
          <w:p w14:paraId="26B6A0A5" w14:textId="77777777" w:rsidR="004043F0" w:rsidRPr="00567385" w:rsidRDefault="004043F0" w:rsidP="00567385">
            <w:pPr>
              <w:spacing w:after="20"/>
              <w:contextualSpacing/>
              <w:rPr>
                <w:rFonts w:ascii="Times New Roman" w:eastAsia="Times New Roman" w:hAnsi="Times New Roman"/>
                <w:bCs/>
                <w:color w:val="002060"/>
                <w:sz w:val="24"/>
                <w:szCs w:val="24"/>
              </w:rPr>
            </w:pPr>
            <w:r w:rsidRPr="00567385">
              <w:rPr>
                <w:rFonts w:ascii="Times New Roman" w:eastAsia="Times New Roman" w:hAnsi="Times New Roman"/>
                <w:bCs/>
                <w:color w:val="002060"/>
                <w:sz w:val="24"/>
                <w:szCs w:val="24"/>
              </w:rPr>
              <w:t xml:space="preserve">Классные руководители </w:t>
            </w:r>
          </w:p>
          <w:p w14:paraId="473DAC4A" w14:textId="77777777" w:rsidR="004043F0" w:rsidRPr="00567385" w:rsidRDefault="004043F0" w:rsidP="00567385">
            <w:pPr>
              <w:ind w:right="53"/>
              <w:contextualSpacing/>
              <w:rPr>
                <w:rFonts w:ascii="Times New Roman" w:eastAsia="Calibri" w:hAnsi="Times New Roman"/>
                <w:bCs/>
                <w:color w:val="002060"/>
                <w:sz w:val="24"/>
                <w:szCs w:val="24"/>
              </w:rPr>
            </w:pPr>
          </w:p>
        </w:tc>
      </w:tr>
      <w:tr w:rsidR="004043F0" w:rsidRPr="00567385" w14:paraId="7FC7D16B" w14:textId="77777777" w:rsidTr="00A54603">
        <w:tc>
          <w:tcPr>
            <w:tcW w:w="1675" w:type="pct"/>
            <w:tcBorders>
              <w:top w:val="single" w:sz="4" w:space="0" w:color="000000"/>
              <w:left w:val="single" w:sz="4" w:space="0" w:color="000000"/>
              <w:bottom w:val="single" w:sz="4" w:space="0" w:color="000000"/>
              <w:right w:val="single" w:sz="4" w:space="0" w:color="000000"/>
            </w:tcBorders>
          </w:tcPr>
          <w:p w14:paraId="49B7FFD7" w14:textId="77777777" w:rsidR="004043F0" w:rsidRPr="00567385" w:rsidRDefault="004043F0" w:rsidP="00567385">
            <w:pPr>
              <w:ind w:right="53"/>
              <w:contextualSpacing/>
              <w:rPr>
                <w:rFonts w:ascii="Times New Roman" w:eastAsia="Calibri" w:hAnsi="Times New Roman"/>
                <w:bCs/>
                <w:color w:val="002060"/>
                <w:sz w:val="24"/>
                <w:szCs w:val="24"/>
              </w:rPr>
            </w:pPr>
            <w:r w:rsidRPr="00567385">
              <w:rPr>
                <w:rFonts w:ascii="Times New Roman" w:eastAsia="Times New Roman" w:hAnsi="Times New Roman"/>
                <w:bCs/>
                <w:color w:val="002060"/>
                <w:sz w:val="24"/>
                <w:szCs w:val="24"/>
              </w:rPr>
              <w:t xml:space="preserve">Сформированность физического потенциала личности </w:t>
            </w:r>
          </w:p>
        </w:tc>
        <w:tc>
          <w:tcPr>
            <w:tcW w:w="1712" w:type="pct"/>
            <w:tcBorders>
              <w:top w:val="single" w:sz="4" w:space="0" w:color="000000"/>
              <w:left w:val="single" w:sz="4" w:space="0" w:color="000000"/>
              <w:bottom w:val="single" w:sz="4" w:space="0" w:color="000000"/>
              <w:right w:val="single" w:sz="4" w:space="0" w:color="000000"/>
            </w:tcBorders>
          </w:tcPr>
          <w:p w14:paraId="32DEAA3B" w14:textId="77777777" w:rsidR="004043F0" w:rsidRPr="00567385" w:rsidRDefault="004043F0" w:rsidP="00567385">
            <w:pPr>
              <w:ind w:left="22"/>
              <w:contextualSpacing/>
              <w:jc w:val="both"/>
              <w:rPr>
                <w:rFonts w:ascii="Times New Roman" w:eastAsia="Times New Roman" w:hAnsi="Times New Roman"/>
                <w:bCs/>
                <w:color w:val="002060"/>
                <w:sz w:val="24"/>
                <w:szCs w:val="24"/>
              </w:rPr>
            </w:pPr>
            <w:r w:rsidRPr="00567385">
              <w:rPr>
                <w:rFonts w:ascii="Times New Roman" w:eastAsia="Times New Roman" w:hAnsi="Times New Roman"/>
                <w:bCs/>
                <w:color w:val="002060"/>
                <w:sz w:val="24"/>
                <w:szCs w:val="24"/>
              </w:rPr>
              <w:t>Анализ состояние здоровья обучающихся. Заполнение листа здоровья обучающихся.</w:t>
            </w:r>
          </w:p>
          <w:p w14:paraId="23356C15" w14:textId="77777777" w:rsidR="004043F0" w:rsidRPr="00567385" w:rsidRDefault="004043F0" w:rsidP="00567385">
            <w:pPr>
              <w:ind w:left="22"/>
              <w:contextualSpacing/>
              <w:jc w:val="both"/>
              <w:rPr>
                <w:rFonts w:ascii="Times New Roman" w:eastAsia="Calibri" w:hAnsi="Times New Roman"/>
                <w:bCs/>
                <w:color w:val="002060"/>
                <w:sz w:val="24"/>
                <w:szCs w:val="24"/>
              </w:rPr>
            </w:pPr>
            <w:r w:rsidRPr="00567385">
              <w:rPr>
                <w:rFonts w:ascii="Times New Roman" w:eastAsia="Times New Roman" w:hAnsi="Times New Roman"/>
                <w:bCs/>
                <w:color w:val="002060"/>
                <w:sz w:val="24"/>
                <w:szCs w:val="24"/>
              </w:rPr>
              <w:t>Достижения обучающихся в спорте</w:t>
            </w:r>
          </w:p>
        </w:tc>
        <w:tc>
          <w:tcPr>
            <w:tcW w:w="1614" w:type="pct"/>
            <w:tcBorders>
              <w:top w:val="single" w:sz="4" w:space="0" w:color="000000"/>
              <w:left w:val="single" w:sz="4" w:space="0" w:color="000000"/>
              <w:bottom w:val="single" w:sz="4" w:space="0" w:color="000000"/>
              <w:right w:val="single" w:sz="4" w:space="0" w:color="000000"/>
            </w:tcBorders>
          </w:tcPr>
          <w:p w14:paraId="53802284" w14:textId="77777777" w:rsidR="004043F0" w:rsidRPr="00567385" w:rsidRDefault="004043F0" w:rsidP="00567385">
            <w:pPr>
              <w:spacing w:after="7"/>
              <w:ind w:right="2"/>
              <w:contextualSpacing/>
              <w:rPr>
                <w:rFonts w:ascii="Times New Roman" w:eastAsia="Times New Roman" w:hAnsi="Times New Roman"/>
                <w:bCs/>
                <w:color w:val="002060"/>
                <w:sz w:val="24"/>
                <w:szCs w:val="24"/>
              </w:rPr>
            </w:pPr>
            <w:r w:rsidRPr="00567385">
              <w:rPr>
                <w:rFonts w:ascii="Times New Roman" w:eastAsia="Times New Roman" w:hAnsi="Times New Roman"/>
                <w:bCs/>
                <w:color w:val="002060"/>
                <w:sz w:val="24"/>
                <w:szCs w:val="24"/>
              </w:rPr>
              <w:t xml:space="preserve">Заместитель директора по ВР </w:t>
            </w:r>
          </w:p>
          <w:p w14:paraId="75B90754" w14:textId="77777777" w:rsidR="004043F0" w:rsidRPr="00567385" w:rsidRDefault="004043F0" w:rsidP="00567385">
            <w:pPr>
              <w:spacing w:after="20"/>
              <w:contextualSpacing/>
              <w:rPr>
                <w:rFonts w:ascii="Times New Roman" w:eastAsia="Times New Roman" w:hAnsi="Times New Roman"/>
                <w:bCs/>
                <w:color w:val="002060"/>
                <w:sz w:val="24"/>
                <w:szCs w:val="24"/>
              </w:rPr>
            </w:pPr>
            <w:r w:rsidRPr="00567385">
              <w:rPr>
                <w:rFonts w:ascii="Times New Roman" w:eastAsia="Times New Roman" w:hAnsi="Times New Roman"/>
                <w:bCs/>
                <w:color w:val="002060"/>
                <w:sz w:val="24"/>
                <w:szCs w:val="24"/>
              </w:rPr>
              <w:t xml:space="preserve">Классные руководители </w:t>
            </w:r>
          </w:p>
          <w:p w14:paraId="565B1880" w14:textId="77777777" w:rsidR="004043F0" w:rsidRPr="00567385" w:rsidRDefault="004043F0" w:rsidP="00567385">
            <w:pPr>
              <w:ind w:right="53"/>
              <w:contextualSpacing/>
              <w:rPr>
                <w:rFonts w:ascii="Times New Roman" w:eastAsia="Calibri" w:hAnsi="Times New Roman"/>
                <w:bCs/>
                <w:color w:val="002060"/>
                <w:sz w:val="24"/>
                <w:szCs w:val="24"/>
              </w:rPr>
            </w:pPr>
          </w:p>
        </w:tc>
      </w:tr>
      <w:tr w:rsidR="004043F0" w:rsidRPr="00567385" w14:paraId="5F8E32A4" w14:textId="77777777" w:rsidTr="00A54603">
        <w:tc>
          <w:tcPr>
            <w:tcW w:w="1675" w:type="pct"/>
          </w:tcPr>
          <w:p w14:paraId="2FB9FDCB" w14:textId="77777777" w:rsidR="004043F0" w:rsidRPr="00567385" w:rsidRDefault="004043F0" w:rsidP="00567385">
            <w:pPr>
              <w:ind w:right="53"/>
              <w:contextualSpacing/>
              <w:rPr>
                <w:rFonts w:ascii="Times New Roman" w:eastAsia="Calibri" w:hAnsi="Times New Roman"/>
                <w:bCs/>
                <w:color w:val="002060"/>
                <w:sz w:val="24"/>
                <w:szCs w:val="24"/>
              </w:rPr>
            </w:pPr>
            <w:r w:rsidRPr="00567385">
              <w:rPr>
                <w:rFonts w:ascii="Times New Roman" w:eastAsia="Times New Roman" w:hAnsi="Times New Roman"/>
                <w:bCs/>
                <w:color w:val="002060"/>
                <w:sz w:val="24"/>
                <w:szCs w:val="24"/>
              </w:rPr>
              <w:t xml:space="preserve">Сформированность коммуникативного потенциала личности учащегося </w:t>
            </w:r>
          </w:p>
        </w:tc>
        <w:tc>
          <w:tcPr>
            <w:tcW w:w="1712" w:type="pct"/>
          </w:tcPr>
          <w:p w14:paraId="0D4A1B68" w14:textId="77777777" w:rsidR="004043F0" w:rsidRPr="00567385" w:rsidRDefault="004043F0" w:rsidP="00567385">
            <w:pPr>
              <w:ind w:right="64"/>
              <w:contextualSpacing/>
              <w:rPr>
                <w:rFonts w:ascii="Times New Roman" w:eastAsia="Times New Roman" w:hAnsi="Times New Roman"/>
                <w:bCs/>
                <w:color w:val="002060"/>
                <w:sz w:val="24"/>
                <w:szCs w:val="24"/>
              </w:rPr>
            </w:pPr>
            <w:r w:rsidRPr="00567385">
              <w:rPr>
                <w:rFonts w:ascii="Times New Roman" w:eastAsia="Times New Roman" w:hAnsi="Times New Roman"/>
                <w:bCs/>
                <w:color w:val="002060"/>
                <w:sz w:val="24"/>
                <w:szCs w:val="24"/>
              </w:rPr>
              <w:t xml:space="preserve">Анализ сформированности коммуникативной культуры учащихся.  Анализ уровня тревожности/ Анкета «Отношение учащихся к школе, себе и другим </w:t>
            </w:r>
          </w:p>
          <w:p w14:paraId="6F0A2345" w14:textId="77777777" w:rsidR="004043F0" w:rsidRPr="00567385" w:rsidRDefault="004043F0" w:rsidP="00567385">
            <w:pPr>
              <w:ind w:right="53"/>
              <w:contextualSpacing/>
              <w:rPr>
                <w:rFonts w:ascii="Times New Roman" w:eastAsia="Calibri" w:hAnsi="Times New Roman"/>
                <w:bCs/>
                <w:color w:val="002060"/>
                <w:sz w:val="24"/>
                <w:szCs w:val="24"/>
              </w:rPr>
            </w:pPr>
            <w:r w:rsidRPr="00567385">
              <w:rPr>
                <w:rFonts w:ascii="Times New Roman" w:eastAsia="Times New Roman" w:hAnsi="Times New Roman"/>
                <w:bCs/>
                <w:color w:val="002060"/>
                <w:sz w:val="24"/>
                <w:szCs w:val="24"/>
              </w:rPr>
              <w:t xml:space="preserve">Анкета «Уровень тревожности» </w:t>
            </w:r>
          </w:p>
        </w:tc>
        <w:tc>
          <w:tcPr>
            <w:tcW w:w="1614" w:type="pct"/>
          </w:tcPr>
          <w:p w14:paraId="72F7FAA2" w14:textId="77777777" w:rsidR="004043F0" w:rsidRPr="00567385" w:rsidRDefault="004043F0" w:rsidP="00567385">
            <w:pPr>
              <w:spacing w:after="22"/>
              <w:contextualSpacing/>
              <w:rPr>
                <w:rFonts w:ascii="Times New Roman" w:eastAsia="Times New Roman" w:hAnsi="Times New Roman"/>
                <w:bCs/>
                <w:color w:val="002060"/>
                <w:sz w:val="24"/>
                <w:szCs w:val="24"/>
              </w:rPr>
            </w:pPr>
            <w:r w:rsidRPr="00567385">
              <w:rPr>
                <w:rFonts w:ascii="Times New Roman" w:eastAsia="Times New Roman" w:hAnsi="Times New Roman"/>
                <w:bCs/>
                <w:color w:val="002060"/>
                <w:sz w:val="24"/>
                <w:szCs w:val="24"/>
              </w:rPr>
              <w:t xml:space="preserve">Педагог-психолог </w:t>
            </w:r>
          </w:p>
          <w:p w14:paraId="2E5720B3" w14:textId="77777777" w:rsidR="004043F0" w:rsidRPr="00567385" w:rsidRDefault="004043F0" w:rsidP="00567385">
            <w:pPr>
              <w:ind w:right="53"/>
              <w:contextualSpacing/>
              <w:rPr>
                <w:rFonts w:ascii="Times New Roman" w:eastAsia="Calibri" w:hAnsi="Times New Roman"/>
                <w:bCs/>
                <w:color w:val="002060"/>
                <w:sz w:val="24"/>
                <w:szCs w:val="24"/>
              </w:rPr>
            </w:pPr>
          </w:p>
        </w:tc>
      </w:tr>
    </w:tbl>
    <w:p w14:paraId="6D399F95" w14:textId="77777777" w:rsidR="004043F0" w:rsidRPr="00567385" w:rsidRDefault="004043F0" w:rsidP="00567385">
      <w:pPr>
        <w:spacing w:after="0" w:line="240" w:lineRule="auto"/>
        <w:ind w:firstLine="709"/>
        <w:contextualSpacing/>
        <w:jc w:val="both"/>
        <w:rPr>
          <w:rFonts w:ascii="Times New Roman" w:eastAsia="Calibri" w:hAnsi="Times New Roman" w:cs="Times New Roman"/>
          <w:color w:val="C00000"/>
          <w:sz w:val="24"/>
          <w:szCs w:val="24"/>
          <w:lang w:bidi="ru-RU"/>
        </w:rPr>
      </w:pPr>
    </w:p>
    <w:p w14:paraId="56AC0772" w14:textId="77777777" w:rsidR="004043F0" w:rsidRPr="00567385" w:rsidRDefault="004043F0" w:rsidP="00567385">
      <w:pPr>
        <w:spacing w:after="0" w:line="240" w:lineRule="auto"/>
        <w:ind w:firstLine="709"/>
        <w:contextualSpacing/>
        <w:jc w:val="both"/>
        <w:rPr>
          <w:rFonts w:ascii="Times New Roman" w:eastAsia="Calibri" w:hAnsi="Times New Roman" w:cs="Times New Roman"/>
          <w:color w:val="002060"/>
          <w:sz w:val="24"/>
          <w:szCs w:val="24"/>
          <w:lang w:bidi="ru-RU"/>
        </w:rPr>
      </w:pPr>
      <w:r w:rsidRPr="00567385">
        <w:rPr>
          <w:rFonts w:ascii="Times New Roman" w:eastAsia="Calibri" w:hAnsi="Times New Roman" w:cs="Times New Roman"/>
          <w:color w:val="002060"/>
          <w:sz w:val="24"/>
          <w:szCs w:val="24"/>
          <w:lang w:bidi="ru-RU"/>
        </w:rPr>
        <w:t xml:space="preserve">Итогом самоанализа является перечень выявленных проблем, над решением которых предстоит работать педагогическому коллективу. Самоанализ оформляется в виде отчёта, составляемого заместителем директора по воспитательной работе (совместно с советником директора по воспитанию и взаимодействию с общественными организациями.) в конце </w:t>
      </w:r>
      <w:r w:rsidRPr="00567385">
        <w:rPr>
          <w:rFonts w:ascii="Times New Roman" w:eastAsia="Calibri" w:hAnsi="Times New Roman" w:cs="Times New Roman"/>
          <w:color w:val="002060"/>
          <w:sz w:val="24"/>
          <w:szCs w:val="24"/>
          <w:lang w:bidi="ru-RU"/>
        </w:rPr>
        <w:lastRenderedPageBreak/>
        <w:t>учебного года, рассматривается и утверждается педагогическим советом, методическим объединением классных руководителей или другим коллегиальным органом управления в общеобразовательной организации.</w:t>
      </w:r>
    </w:p>
    <w:p w14:paraId="20A6850C" w14:textId="77777777" w:rsidR="005360DB" w:rsidRPr="00567385" w:rsidRDefault="005360DB" w:rsidP="00567385">
      <w:pPr>
        <w:spacing w:line="240" w:lineRule="auto"/>
        <w:ind w:firstLine="567"/>
        <w:contextualSpacing/>
        <w:jc w:val="both"/>
        <w:rPr>
          <w:rFonts w:ascii="Times New Roman" w:hAnsi="Times New Roman" w:cs="Times New Roman"/>
          <w:bCs/>
          <w:sz w:val="24"/>
          <w:szCs w:val="24"/>
        </w:rPr>
      </w:pPr>
    </w:p>
    <w:p w14:paraId="2F4ACEAA" w14:textId="77777777" w:rsidR="005360DB" w:rsidRPr="00567385" w:rsidRDefault="00572622" w:rsidP="00567385">
      <w:pPr>
        <w:spacing w:after="120" w:line="240" w:lineRule="auto"/>
        <w:ind w:firstLine="567"/>
        <w:contextualSpacing/>
        <w:jc w:val="both"/>
        <w:rPr>
          <w:rFonts w:ascii="Times New Roman" w:hAnsi="Times New Roman" w:cs="Times New Roman"/>
          <w:b/>
          <w:bCs/>
          <w:sz w:val="24"/>
          <w:szCs w:val="24"/>
        </w:rPr>
      </w:pPr>
      <w:r w:rsidRPr="00567385">
        <w:rPr>
          <w:rFonts w:ascii="Times New Roman" w:hAnsi="Times New Roman" w:cs="Times New Roman"/>
          <w:b/>
          <w:bCs/>
          <w:sz w:val="24"/>
          <w:szCs w:val="24"/>
        </w:rPr>
        <w:t>3</w:t>
      </w:r>
      <w:r w:rsidR="005360DB" w:rsidRPr="00567385">
        <w:rPr>
          <w:rFonts w:ascii="Times New Roman" w:hAnsi="Times New Roman" w:cs="Times New Roman"/>
          <w:b/>
          <w:bCs/>
          <w:sz w:val="24"/>
          <w:szCs w:val="24"/>
        </w:rPr>
        <w:t>. Организационный раздел</w:t>
      </w:r>
    </w:p>
    <w:p w14:paraId="63E7172A"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08" w:name="bssPhr7000"/>
      <w:bookmarkStart w:id="3309" w:name="dfasasgc35"/>
      <w:bookmarkEnd w:id="3308"/>
      <w:bookmarkEnd w:id="3309"/>
      <w:r w:rsidRPr="00567385">
        <w:rPr>
          <w:rFonts w:ascii="Times New Roman" w:hAnsi="Times New Roman" w:cs="Times New Roman"/>
          <w:bCs/>
          <w:sz w:val="24"/>
          <w:szCs w:val="24"/>
        </w:rPr>
        <w:t>27. Федеральный учебный план среднего общего образования.</w:t>
      </w:r>
    </w:p>
    <w:p w14:paraId="33708412"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10" w:name="bssPhr7001"/>
      <w:bookmarkStart w:id="3311" w:name="dfaspywg5r"/>
      <w:bookmarkEnd w:id="3310"/>
      <w:bookmarkEnd w:id="3311"/>
      <w:r w:rsidRPr="00567385">
        <w:rPr>
          <w:rFonts w:ascii="Times New Roman" w:hAnsi="Times New Roman" w:cs="Times New Roman"/>
          <w:bCs/>
          <w:sz w:val="24"/>
          <w:szCs w:val="24"/>
        </w:rPr>
        <w:t xml:space="preserve">27.1. Федеральный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w:t>
      </w:r>
      <w:r w:rsidR="00E8452D" w:rsidRPr="00567385">
        <w:rPr>
          <w:rFonts w:ascii="Times New Roman" w:hAnsi="Times New Roman" w:cs="Times New Roman"/>
          <w:bCs/>
          <w:sz w:val="24"/>
          <w:szCs w:val="24"/>
        </w:rPr>
        <w:t>иных видов учебной деятельности.</w:t>
      </w:r>
    </w:p>
    <w:p w14:paraId="7E8769E5"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12" w:name="bssPhr7003"/>
      <w:bookmarkStart w:id="3313" w:name="dfas61w1pb"/>
      <w:bookmarkEnd w:id="3312"/>
      <w:bookmarkEnd w:id="3313"/>
      <w:r w:rsidRPr="00567385">
        <w:rPr>
          <w:rFonts w:ascii="Times New Roman" w:hAnsi="Times New Roman" w:cs="Times New Roman"/>
          <w:bCs/>
          <w:sz w:val="24"/>
          <w:szCs w:val="24"/>
        </w:rPr>
        <w:t>27.2. Федеральный учебный план образовательных организаций, реализующих образовательную программу среднего общего образования (далее - федеральный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14:paraId="2BF681B6"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14" w:name="bssPhr7004"/>
      <w:bookmarkStart w:id="3315" w:name="dfas1i8srq"/>
      <w:bookmarkEnd w:id="3314"/>
      <w:bookmarkEnd w:id="3315"/>
      <w:r w:rsidRPr="00567385">
        <w:rPr>
          <w:rFonts w:ascii="Times New Roman" w:hAnsi="Times New Roman" w:cs="Times New Roman"/>
          <w:bCs/>
          <w:sz w:val="24"/>
          <w:szCs w:val="24"/>
        </w:rPr>
        <w:t>27.3. Федеральный учебный план:</w:t>
      </w:r>
    </w:p>
    <w:p w14:paraId="2ADADEFD"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16" w:name="bssPhr7005"/>
      <w:bookmarkStart w:id="3317" w:name="dfasherxci"/>
      <w:bookmarkEnd w:id="3316"/>
      <w:bookmarkEnd w:id="3317"/>
      <w:r w:rsidRPr="00567385">
        <w:rPr>
          <w:rFonts w:ascii="Times New Roman" w:hAnsi="Times New Roman" w:cs="Times New Roman"/>
          <w:bCs/>
          <w:sz w:val="24"/>
          <w:szCs w:val="24"/>
        </w:rPr>
        <w:t>фиксирует максимальный объем учебной нагрузки обучающихся;</w:t>
      </w:r>
    </w:p>
    <w:p w14:paraId="29A94868"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18" w:name="bssPhr7006"/>
      <w:bookmarkStart w:id="3319" w:name="dfas3y2nvi"/>
      <w:bookmarkEnd w:id="3318"/>
      <w:bookmarkEnd w:id="3319"/>
      <w:r w:rsidRPr="00567385">
        <w:rPr>
          <w:rFonts w:ascii="Times New Roman" w:hAnsi="Times New Roman" w:cs="Times New Roman"/>
          <w:bCs/>
          <w:sz w:val="24"/>
          <w:szCs w:val="24"/>
        </w:rPr>
        <w:t>определяет (регламентирует) перечень учебных предметов, курсов и время, отводимое на их освоение и организацию;</w:t>
      </w:r>
    </w:p>
    <w:p w14:paraId="5E4B95F8"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20" w:name="bssPhr7007"/>
      <w:bookmarkStart w:id="3321" w:name="dfasa4xzms"/>
      <w:bookmarkEnd w:id="3320"/>
      <w:bookmarkEnd w:id="3321"/>
      <w:r w:rsidRPr="00567385">
        <w:rPr>
          <w:rFonts w:ascii="Times New Roman" w:hAnsi="Times New Roman" w:cs="Times New Roman"/>
          <w:bCs/>
          <w:sz w:val="24"/>
          <w:szCs w:val="24"/>
        </w:rPr>
        <w:t>распределяет учебные предметы, курсы, модули по классам и учебным годам.</w:t>
      </w:r>
    </w:p>
    <w:p w14:paraId="14C54348"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22" w:name="bssPhr7008"/>
      <w:bookmarkStart w:id="3323" w:name="dfasxd7xrc"/>
      <w:bookmarkEnd w:id="3322"/>
      <w:bookmarkEnd w:id="3323"/>
      <w:r w:rsidRPr="00567385">
        <w:rPr>
          <w:rFonts w:ascii="Times New Roman" w:hAnsi="Times New Roman" w:cs="Times New Roman"/>
          <w:bCs/>
          <w:sz w:val="24"/>
          <w:szCs w:val="24"/>
        </w:rPr>
        <w:t>27.4. Федеральный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14:paraId="6EB2E21E"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24" w:name="bssPhr7009"/>
      <w:bookmarkStart w:id="3325" w:name="dfasgg9lgb"/>
      <w:bookmarkEnd w:id="3324"/>
      <w:bookmarkEnd w:id="3325"/>
      <w:r w:rsidRPr="00567385">
        <w:rPr>
          <w:rFonts w:ascii="Times New Roman" w:hAnsi="Times New Roman" w:cs="Times New Roman"/>
          <w:bCs/>
          <w:sz w:val="24"/>
          <w:szCs w:val="24"/>
        </w:rPr>
        <w:t>27.5. Федеральный учебный план состоит из двух частей: обязательной части и части, формируемой участниками образовательных отношений.</w:t>
      </w:r>
    </w:p>
    <w:p w14:paraId="5F99853E"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26" w:name="bssPhr7010"/>
      <w:bookmarkStart w:id="3327" w:name="dfas2iy53f"/>
      <w:bookmarkEnd w:id="3326"/>
      <w:bookmarkEnd w:id="3327"/>
      <w:r w:rsidRPr="00567385">
        <w:rPr>
          <w:rFonts w:ascii="Times New Roman" w:hAnsi="Times New Roman" w:cs="Times New Roman"/>
          <w:bCs/>
          <w:sz w:val="24"/>
          <w:szCs w:val="24"/>
        </w:rPr>
        <w:t>27.5.1.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14:paraId="1F998E8A"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28" w:name="bssPhr7011"/>
      <w:bookmarkStart w:id="3329" w:name="dfas9o82nd"/>
      <w:bookmarkEnd w:id="3328"/>
      <w:bookmarkEnd w:id="3329"/>
      <w:r w:rsidRPr="00567385">
        <w:rPr>
          <w:rFonts w:ascii="Times New Roman" w:hAnsi="Times New Roman" w:cs="Times New Roman"/>
          <w:bCs/>
          <w:sz w:val="24"/>
          <w:szCs w:val="24"/>
        </w:rPr>
        <w:t>27.5.2.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14:paraId="60FE1700"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30" w:name="bssPhr7012"/>
      <w:bookmarkStart w:id="3331" w:name="dfas0x10wx"/>
      <w:bookmarkEnd w:id="3330"/>
      <w:bookmarkEnd w:id="3331"/>
      <w:r w:rsidRPr="00567385">
        <w:rPr>
          <w:rFonts w:ascii="Times New Roman" w:hAnsi="Times New Roman" w:cs="Times New Roman"/>
          <w:bCs/>
          <w:sz w:val="24"/>
          <w:szCs w:val="24"/>
        </w:rPr>
        <w:t>Время, отводимое на данную часть федерального учебного плана, может быть использовано на:</w:t>
      </w:r>
    </w:p>
    <w:p w14:paraId="0EC55729"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32" w:name="bssPhr7013"/>
      <w:bookmarkStart w:id="3333" w:name="dfasad359x"/>
      <w:bookmarkEnd w:id="3332"/>
      <w:bookmarkEnd w:id="3333"/>
      <w:r w:rsidRPr="00567385">
        <w:rPr>
          <w:rFonts w:ascii="Times New Roman" w:hAnsi="Times New Roman" w:cs="Times New Roman"/>
          <w:bCs/>
          <w:sz w:val="24"/>
          <w:szCs w:val="24"/>
        </w:rPr>
        <w:t>увеличение учебных часов, предусмотренных на изучение отдельных учебных предметов обязательной части, в том числе на углубленном уровне;</w:t>
      </w:r>
    </w:p>
    <w:p w14:paraId="43AD728C"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34" w:name="bssPhr7014"/>
      <w:bookmarkStart w:id="3335" w:name="dfas3lf7lv"/>
      <w:bookmarkEnd w:id="3334"/>
      <w:bookmarkEnd w:id="3335"/>
      <w:r w:rsidRPr="00567385">
        <w:rPr>
          <w:rFonts w:ascii="Times New Roman" w:hAnsi="Times New Roman" w:cs="Times New Roman"/>
          <w:bCs/>
          <w:sz w:val="24"/>
          <w:szCs w:val="24"/>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14:paraId="7010369B"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36" w:name="bssPhr7015"/>
      <w:bookmarkStart w:id="3337" w:name="dfaskxlsv5"/>
      <w:bookmarkEnd w:id="3336"/>
      <w:bookmarkEnd w:id="3337"/>
      <w:r w:rsidRPr="00567385">
        <w:rPr>
          <w:rFonts w:ascii="Times New Roman" w:hAnsi="Times New Roman" w:cs="Times New Roman"/>
          <w:bCs/>
          <w:sz w:val="24"/>
          <w:szCs w:val="24"/>
        </w:rPr>
        <w:t>другие виды учебной, воспитательной, спортивной и иной деятельности обучающихся.</w:t>
      </w:r>
    </w:p>
    <w:p w14:paraId="390BB8AB"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38" w:name="bssPhr7016"/>
      <w:bookmarkStart w:id="3339" w:name="dfasa9woct"/>
      <w:bookmarkEnd w:id="3338"/>
      <w:bookmarkEnd w:id="3339"/>
      <w:r w:rsidRPr="00567385">
        <w:rPr>
          <w:rFonts w:ascii="Times New Roman" w:hAnsi="Times New Roman" w:cs="Times New Roman"/>
          <w:bCs/>
          <w:sz w:val="24"/>
          <w:szCs w:val="24"/>
        </w:rPr>
        <w:t>27.6. В интересах обучающихся, с участием обучающихся и их родителей (законных представителей)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w:t>
      </w:r>
    </w:p>
    <w:p w14:paraId="11B84261"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40" w:name="bssPhr7017"/>
      <w:bookmarkStart w:id="3341" w:name="dfas8vuotz"/>
      <w:bookmarkEnd w:id="3340"/>
      <w:bookmarkEnd w:id="3341"/>
      <w:r w:rsidRPr="00567385">
        <w:rPr>
          <w:rFonts w:ascii="Times New Roman" w:hAnsi="Times New Roman" w:cs="Times New Roman"/>
          <w:bCs/>
          <w:sz w:val="24"/>
          <w:szCs w:val="24"/>
        </w:rPr>
        <w:lastRenderedPageBreak/>
        <w:t>27.7. Учебный план определяет количество учебных занятий за 2 года на одного обучающегося - не менее 2170 часов и не более 2516 часов (не более 37 часов в неделю).</w:t>
      </w:r>
    </w:p>
    <w:p w14:paraId="64D736F0"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42" w:name="bssPhr7018"/>
      <w:bookmarkStart w:id="3343" w:name="dfase5kn46"/>
      <w:bookmarkEnd w:id="3342"/>
      <w:bookmarkEnd w:id="3343"/>
      <w:r w:rsidRPr="00567385">
        <w:rPr>
          <w:rFonts w:ascii="Times New Roman" w:hAnsi="Times New Roman" w:cs="Times New Roman"/>
          <w:bCs/>
          <w:sz w:val="24"/>
          <w:szCs w:val="24"/>
        </w:rPr>
        <w:t>27.8. Федеральный учебный план</w:t>
      </w:r>
    </w:p>
    <w:p w14:paraId="2F637BC4"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44" w:name="bssPhr7019"/>
      <w:bookmarkStart w:id="3345" w:name="dfasxy4a1a"/>
      <w:bookmarkEnd w:id="3344"/>
      <w:bookmarkEnd w:id="3345"/>
      <w:r w:rsidRPr="00567385">
        <w:rPr>
          <w:rFonts w:ascii="Times New Roman" w:hAnsi="Times New Roman" w:cs="Times New Roman"/>
          <w:bCs/>
          <w:sz w:val="24"/>
          <w:szCs w:val="24"/>
        </w:rPr>
        <w:t> </w:t>
      </w:r>
    </w:p>
    <w:tbl>
      <w:tblPr>
        <w:tblW w:w="5000" w:type="pct"/>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959"/>
        <w:gridCol w:w="3035"/>
        <w:gridCol w:w="1632"/>
        <w:gridCol w:w="2006"/>
      </w:tblGrid>
      <w:tr w:rsidR="005360DB" w:rsidRPr="00567385" w14:paraId="455CC924" w14:textId="77777777" w:rsidTr="00E8452D">
        <w:trPr>
          <w:tblCellSpacing w:w="15" w:type="dxa"/>
        </w:trPr>
        <w:tc>
          <w:tcPr>
            <w:tcW w:w="1315" w:type="pct"/>
            <w:vMerge w:val="restart"/>
            <w:hideMark/>
          </w:tcPr>
          <w:p w14:paraId="168FDB3B"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46" w:name="dfasalcr79"/>
            <w:bookmarkStart w:id="3347" w:name="bssPhr7020"/>
            <w:bookmarkEnd w:id="3346"/>
            <w:bookmarkEnd w:id="3347"/>
            <w:r w:rsidRPr="00567385">
              <w:rPr>
                <w:rFonts w:ascii="Times New Roman" w:hAnsi="Times New Roman" w:cs="Times New Roman"/>
                <w:bCs/>
                <w:sz w:val="24"/>
                <w:szCs w:val="24"/>
              </w:rPr>
              <w:t>Предметная область</w:t>
            </w:r>
          </w:p>
        </w:tc>
        <w:tc>
          <w:tcPr>
            <w:tcW w:w="1355" w:type="pct"/>
            <w:vMerge w:val="restart"/>
            <w:hideMark/>
          </w:tcPr>
          <w:p w14:paraId="27DA35C9"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48" w:name="dfastn0q60"/>
            <w:bookmarkStart w:id="3349" w:name="bssPhr7021"/>
            <w:bookmarkEnd w:id="3348"/>
            <w:bookmarkEnd w:id="3349"/>
            <w:r w:rsidRPr="00567385">
              <w:rPr>
                <w:rFonts w:ascii="Times New Roman" w:hAnsi="Times New Roman" w:cs="Times New Roman"/>
                <w:bCs/>
                <w:sz w:val="24"/>
                <w:szCs w:val="24"/>
              </w:rPr>
              <w:t>Учебный предмет</w:t>
            </w:r>
          </w:p>
        </w:tc>
        <w:tc>
          <w:tcPr>
            <w:tcW w:w="1520" w:type="pct"/>
            <w:gridSpan w:val="2"/>
            <w:hideMark/>
          </w:tcPr>
          <w:p w14:paraId="794E2134"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50" w:name="dfasoxqxqh"/>
            <w:bookmarkStart w:id="3351" w:name="bssPhr7022"/>
            <w:bookmarkEnd w:id="3350"/>
            <w:bookmarkEnd w:id="3351"/>
            <w:r w:rsidRPr="00567385">
              <w:rPr>
                <w:rFonts w:ascii="Times New Roman" w:hAnsi="Times New Roman" w:cs="Times New Roman"/>
                <w:bCs/>
                <w:sz w:val="24"/>
                <w:szCs w:val="24"/>
              </w:rPr>
              <w:t>Уровень изучения предмета</w:t>
            </w:r>
          </w:p>
        </w:tc>
      </w:tr>
      <w:tr w:rsidR="005360DB" w:rsidRPr="00567385" w14:paraId="4BBB5348" w14:textId="77777777" w:rsidTr="00E8452D">
        <w:trPr>
          <w:tblCellSpacing w:w="15" w:type="dxa"/>
        </w:trPr>
        <w:tc>
          <w:tcPr>
            <w:tcW w:w="0" w:type="auto"/>
            <w:vMerge/>
            <w:vAlign w:val="center"/>
            <w:hideMark/>
          </w:tcPr>
          <w:p w14:paraId="139D50A8"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p>
        </w:tc>
        <w:tc>
          <w:tcPr>
            <w:tcW w:w="0" w:type="auto"/>
            <w:vMerge/>
            <w:vAlign w:val="center"/>
            <w:hideMark/>
          </w:tcPr>
          <w:p w14:paraId="152C0A0F"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p>
        </w:tc>
        <w:tc>
          <w:tcPr>
            <w:tcW w:w="735" w:type="pct"/>
            <w:hideMark/>
          </w:tcPr>
          <w:p w14:paraId="558AB0CC"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52" w:name="dfasagsgot"/>
            <w:bookmarkStart w:id="3353" w:name="bssPhr7023"/>
            <w:bookmarkEnd w:id="3352"/>
            <w:bookmarkEnd w:id="3353"/>
            <w:r w:rsidRPr="00567385">
              <w:rPr>
                <w:rFonts w:ascii="Times New Roman" w:hAnsi="Times New Roman" w:cs="Times New Roman"/>
                <w:bCs/>
                <w:sz w:val="24"/>
                <w:szCs w:val="24"/>
              </w:rPr>
              <w:t>базовый</w:t>
            </w:r>
          </w:p>
        </w:tc>
        <w:tc>
          <w:tcPr>
            <w:tcW w:w="785" w:type="pct"/>
            <w:hideMark/>
          </w:tcPr>
          <w:p w14:paraId="44AD69A9"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54" w:name="dfas293w7p"/>
            <w:bookmarkStart w:id="3355" w:name="bssPhr7024"/>
            <w:bookmarkEnd w:id="3354"/>
            <w:bookmarkEnd w:id="3355"/>
            <w:r w:rsidRPr="00567385">
              <w:rPr>
                <w:rFonts w:ascii="Times New Roman" w:hAnsi="Times New Roman" w:cs="Times New Roman"/>
                <w:bCs/>
                <w:sz w:val="24"/>
                <w:szCs w:val="24"/>
              </w:rPr>
              <w:t>углубленный</w:t>
            </w:r>
          </w:p>
        </w:tc>
      </w:tr>
      <w:tr w:rsidR="005360DB" w:rsidRPr="00567385" w14:paraId="0ED13949" w14:textId="77777777" w:rsidTr="00E8452D">
        <w:trPr>
          <w:tblCellSpacing w:w="15" w:type="dxa"/>
        </w:trPr>
        <w:tc>
          <w:tcPr>
            <w:tcW w:w="1315" w:type="pct"/>
            <w:vMerge w:val="restart"/>
            <w:hideMark/>
          </w:tcPr>
          <w:p w14:paraId="6C76D7A8"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56" w:name="dfas9vs33f"/>
            <w:bookmarkStart w:id="3357" w:name="bssPhr7025"/>
            <w:bookmarkEnd w:id="3356"/>
            <w:bookmarkEnd w:id="3357"/>
            <w:r w:rsidRPr="00567385">
              <w:rPr>
                <w:rFonts w:ascii="Times New Roman" w:hAnsi="Times New Roman" w:cs="Times New Roman"/>
                <w:bCs/>
                <w:sz w:val="24"/>
                <w:szCs w:val="24"/>
              </w:rPr>
              <w:t>Русский язык и литература</w:t>
            </w:r>
          </w:p>
        </w:tc>
        <w:tc>
          <w:tcPr>
            <w:tcW w:w="1355" w:type="pct"/>
            <w:hideMark/>
          </w:tcPr>
          <w:p w14:paraId="263C3474"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58" w:name="dfassbunix"/>
            <w:bookmarkStart w:id="3359" w:name="bssPhr7026"/>
            <w:bookmarkEnd w:id="3358"/>
            <w:bookmarkEnd w:id="3359"/>
            <w:r w:rsidRPr="00567385">
              <w:rPr>
                <w:rFonts w:ascii="Times New Roman" w:hAnsi="Times New Roman" w:cs="Times New Roman"/>
                <w:bCs/>
                <w:sz w:val="24"/>
                <w:szCs w:val="24"/>
              </w:rPr>
              <w:t>Русский язык</w:t>
            </w:r>
          </w:p>
        </w:tc>
        <w:tc>
          <w:tcPr>
            <w:tcW w:w="735" w:type="pct"/>
            <w:hideMark/>
          </w:tcPr>
          <w:p w14:paraId="6EB519AF"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60" w:name="dfasiigp4l"/>
            <w:bookmarkStart w:id="3361" w:name="bssPhr7027"/>
            <w:bookmarkEnd w:id="3360"/>
            <w:bookmarkEnd w:id="3361"/>
            <w:r w:rsidRPr="00567385">
              <w:rPr>
                <w:rFonts w:ascii="Times New Roman" w:hAnsi="Times New Roman" w:cs="Times New Roman"/>
                <w:bCs/>
                <w:sz w:val="24"/>
                <w:szCs w:val="24"/>
              </w:rPr>
              <w:t>Б</w:t>
            </w:r>
          </w:p>
        </w:tc>
        <w:tc>
          <w:tcPr>
            <w:tcW w:w="785" w:type="pct"/>
            <w:hideMark/>
          </w:tcPr>
          <w:p w14:paraId="34A73CB8"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62" w:name="dfasrxsobg"/>
            <w:bookmarkStart w:id="3363" w:name="bssPhr7028"/>
            <w:bookmarkEnd w:id="3362"/>
            <w:bookmarkEnd w:id="3363"/>
            <w:r w:rsidRPr="00567385">
              <w:rPr>
                <w:rFonts w:ascii="Times New Roman" w:hAnsi="Times New Roman" w:cs="Times New Roman"/>
                <w:bCs/>
                <w:sz w:val="24"/>
                <w:szCs w:val="24"/>
              </w:rPr>
              <w:t> </w:t>
            </w:r>
          </w:p>
        </w:tc>
      </w:tr>
      <w:tr w:rsidR="005360DB" w:rsidRPr="00567385" w14:paraId="73D20A44" w14:textId="77777777" w:rsidTr="00E8452D">
        <w:trPr>
          <w:tblCellSpacing w:w="15" w:type="dxa"/>
        </w:trPr>
        <w:tc>
          <w:tcPr>
            <w:tcW w:w="0" w:type="auto"/>
            <w:vMerge/>
            <w:vAlign w:val="center"/>
            <w:hideMark/>
          </w:tcPr>
          <w:p w14:paraId="0B8F6237"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p>
        </w:tc>
        <w:tc>
          <w:tcPr>
            <w:tcW w:w="1355" w:type="pct"/>
            <w:hideMark/>
          </w:tcPr>
          <w:p w14:paraId="16B79068"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64" w:name="dfas4c8e0m"/>
            <w:bookmarkStart w:id="3365" w:name="bssPhr7029"/>
            <w:bookmarkEnd w:id="3364"/>
            <w:bookmarkEnd w:id="3365"/>
            <w:r w:rsidRPr="00567385">
              <w:rPr>
                <w:rFonts w:ascii="Times New Roman" w:hAnsi="Times New Roman" w:cs="Times New Roman"/>
                <w:bCs/>
                <w:sz w:val="24"/>
                <w:szCs w:val="24"/>
              </w:rPr>
              <w:t>Литература</w:t>
            </w:r>
          </w:p>
        </w:tc>
        <w:tc>
          <w:tcPr>
            <w:tcW w:w="735" w:type="pct"/>
            <w:hideMark/>
          </w:tcPr>
          <w:p w14:paraId="1B2B90A5"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66" w:name="dfassl29vv"/>
            <w:bookmarkStart w:id="3367" w:name="bssPhr7030"/>
            <w:bookmarkEnd w:id="3366"/>
            <w:bookmarkEnd w:id="3367"/>
            <w:r w:rsidRPr="00567385">
              <w:rPr>
                <w:rFonts w:ascii="Times New Roman" w:hAnsi="Times New Roman" w:cs="Times New Roman"/>
                <w:bCs/>
                <w:sz w:val="24"/>
                <w:szCs w:val="24"/>
              </w:rPr>
              <w:t>Б</w:t>
            </w:r>
          </w:p>
        </w:tc>
        <w:tc>
          <w:tcPr>
            <w:tcW w:w="785" w:type="pct"/>
            <w:hideMark/>
          </w:tcPr>
          <w:p w14:paraId="7158B985"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68" w:name="dfasso6hgx"/>
            <w:bookmarkStart w:id="3369" w:name="bssPhr7031"/>
            <w:bookmarkEnd w:id="3368"/>
            <w:bookmarkEnd w:id="3369"/>
            <w:r w:rsidRPr="00567385">
              <w:rPr>
                <w:rFonts w:ascii="Times New Roman" w:hAnsi="Times New Roman" w:cs="Times New Roman"/>
                <w:bCs/>
                <w:sz w:val="24"/>
                <w:szCs w:val="24"/>
              </w:rPr>
              <w:t>У</w:t>
            </w:r>
          </w:p>
        </w:tc>
      </w:tr>
      <w:tr w:rsidR="005360DB" w:rsidRPr="00567385" w14:paraId="14526E9B" w14:textId="77777777" w:rsidTr="00E8452D">
        <w:trPr>
          <w:tblCellSpacing w:w="15" w:type="dxa"/>
        </w:trPr>
        <w:tc>
          <w:tcPr>
            <w:tcW w:w="1315" w:type="pct"/>
            <w:vMerge w:val="restart"/>
            <w:hideMark/>
          </w:tcPr>
          <w:p w14:paraId="5BE0C2B8"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70" w:name="dfas32epel"/>
            <w:bookmarkStart w:id="3371" w:name="bssPhr7032"/>
            <w:bookmarkEnd w:id="3370"/>
            <w:bookmarkEnd w:id="3371"/>
            <w:r w:rsidRPr="00567385">
              <w:rPr>
                <w:rFonts w:ascii="Times New Roman" w:hAnsi="Times New Roman" w:cs="Times New Roman"/>
                <w:bCs/>
                <w:sz w:val="24"/>
                <w:szCs w:val="24"/>
              </w:rPr>
              <w:t>Родной язык и родная литература</w:t>
            </w:r>
          </w:p>
        </w:tc>
        <w:tc>
          <w:tcPr>
            <w:tcW w:w="1355" w:type="pct"/>
            <w:hideMark/>
          </w:tcPr>
          <w:p w14:paraId="589AFBF6"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72" w:name="dfask9ixbp"/>
            <w:bookmarkStart w:id="3373" w:name="bssPhr7033"/>
            <w:bookmarkEnd w:id="3372"/>
            <w:bookmarkEnd w:id="3373"/>
            <w:r w:rsidRPr="00567385">
              <w:rPr>
                <w:rFonts w:ascii="Times New Roman" w:hAnsi="Times New Roman" w:cs="Times New Roman"/>
                <w:bCs/>
                <w:sz w:val="24"/>
                <w:szCs w:val="24"/>
              </w:rPr>
              <w:t>Родной язык</w:t>
            </w:r>
          </w:p>
        </w:tc>
        <w:tc>
          <w:tcPr>
            <w:tcW w:w="735" w:type="pct"/>
            <w:hideMark/>
          </w:tcPr>
          <w:p w14:paraId="4CC0F484"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74" w:name="dfas0i8r7m"/>
            <w:bookmarkStart w:id="3375" w:name="bssPhr7034"/>
            <w:bookmarkEnd w:id="3374"/>
            <w:bookmarkEnd w:id="3375"/>
            <w:r w:rsidRPr="00567385">
              <w:rPr>
                <w:rFonts w:ascii="Times New Roman" w:hAnsi="Times New Roman" w:cs="Times New Roman"/>
                <w:bCs/>
                <w:sz w:val="24"/>
                <w:szCs w:val="24"/>
              </w:rPr>
              <w:t>Б</w:t>
            </w:r>
          </w:p>
        </w:tc>
        <w:tc>
          <w:tcPr>
            <w:tcW w:w="785" w:type="pct"/>
            <w:hideMark/>
          </w:tcPr>
          <w:p w14:paraId="2171583A"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76" w:name="dfaso6f2qm"/>
            <w:bookmarkStart w:id="3377" w:name="bssPhr7035"/>
            <w:bookmarkEnd w:id="3376"/>
            <w:bookmarkEnd w:id="3377"/>
            <w:r w:rsidRPr="00567385">
              <w:rPr>
                <w:rFonts w:ascii="Times New Roman" w:hAnsi="Times New Roman" w:cs="Times New Roman"/>
                <w:bCs/>
                <w:sz w:val="24"/>
                <w:szCs w:val="24"/>
              </w:rPr>
              <w:t> </w:t>
            </w:r>
          </w:p>
        </w:tc>
      </w:tr>
      <w:tr w:rsidR="005360DB" w:rsidRPr="00567385" w14:paraId="44FF6F11" w14:textId="77777777" w:rsidTr="00E8452D">
        <w:trPr>
          <w:tblCellSpacing w:w="15" w:type="dxa"/>
        </w:trPr>
        <w:tc>
          <w:tcPr>
            <w:tcW w:w="0" w:type="auto"/>
            <w:vMerge/>
            <w:vAlign w:val="center"/>
            <w:hideMark/>
          </w:tcPr>
          <w:p w14:paraId="3969F95D"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p>
        </w:tc>
        <w:tc>
          <w:tcPr>
            <w:tcW w:w="1355" w:type="pct"/>
            <w:hideMark/>
          </w:tcPr>
          <w:p w14:paraId="31904272"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78" w:name="dfasruhu7i"/>
            <w:bookmarkStart w:id="3379" w:name="bssPhr7036"/>
            <w:bookmarkEnd w:id="3378"/>
            <w:bookmarkEnd w:id="3379"/>
            <w:r w:rsidRPr="00567385">
              <w:rPr>
                <w:rFonts w:ascii="Times New Roman" w:hAnsi="Times New Roman" w:cs="Times New Roman"/>
                <w:bCs/>
                <w:sz w:val="24"/>
                <w:szCs w:val="24"/>
              </w:rPr>
              <w:t>Родная литература</w:t>
            </w:r>
          </w:p>
        </w:tc>
        <w:tc>
          <w:tcPr>
            <w:tcW w:w="735" w:type="pct"/>
            <w:hideMark/>
          </w:tcPr>
          <w:p w14:paraId="0651EB34"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80" w:name="dfasgvgggq"/>
            <w:bookmarkStart w:id="3381" w:name="bssPhr7037"/>
            <w:bookmarkEnd w:id="3380"/>
            <w:bookmarkEnd w:id="3381"/>
            <w:r w:rsidRPr="00567385">
              <w:rPr>
                <w:rFonts w:ascii="Times New Roman" w:hAnsi="Times New Roman" w:cs="Times New Roman"/>
                <w:bCs/>
                <w:sz w:val="24"/>
                <w:szCs w:val="24"/>
              </w:rPr>
              <w:t>Б</w:t>
            </w:r>
          </w:p>
        </w:tc>
        <w:tc>
          <w:tcPr>
            <w:tcW w:w="785" w:type="pct"/>
            <w:hideMark/>
          </w:tcPr>
          <w:p w14:paraId="0FB8F0ED"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82" w:name="dfas0ive33"/>
            <w:bookmarkStart w:id="3383" w:name="bssPhr7038"/>
            <w:bookmarkEnd w:id="3382"/>
            <w:bookmarkEnd w:id="3383"/>
            <w:r w:rsidRPr="00567385">
              <w:rPr>
                <w:rFonts w:ascii="Times New Roman" w:hAnsi="Times New Roman" w:cs="Times New Roman"/>
                <w:bCs/>
                <w:sz w:val="24"/>
                <w:szCs w:val="24"/>
              </w:rPr>
              <w:t> </w:t>
            </w:r>
          </w:p>
        </w:tc>
      </w:tr>
      <w:tr w:rsidR="005360DB" w:rsidRPr="00567385" w14:paraId="4EBAEEBD" w14:textId="77777777" w:rsidTr="00E8452D">
        <w:trPr>
          <w:tblCellSpacing w:w="15" w:type="dxa"/>
        </w:trPr>
        <w:tc>
          <w:tcPr>
            <w:tcW w:w="1315" w:type="pct"/>
            <w:vMerge w:val="restart"/>
            <w:hideMark/>
          </w:tcPr>
          <w:p w14:paraId="1654B725"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84" w:name="dfas5n2lmv"/>
            <w:bookmarkStart w:id="3385" w:name="bssPhr7039"/>
            <w:bookmarkEnd w:id="3384"/>
            <w:bookmarkEnd w:id="3385"/>
            <w:r w:rsidRPr="00567385">
              <w:rPr>
                <w:rFonts w:ascii="Times New Roman" w:hAnsi="Times New Roman" w:cs="Times New Roman"/>
                <w:bCs/>
                <w:sz w:val="24"/>
                <w:szCs w:val="24"/>
              </w:rPr>
              <w:t>Иностранные языки</w:t>
            </w:r>
          </w:p>
        </w:tc>
        <w:tc>
          <w:tcPr>
            <w:tcW w:w="1355" w:type="pct"/>
            <w:hideMark/>
          </w:tcPr>
          <w:p w14:paraId="4B02C35C"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86" w:name="dfasix0ggq"/>
            <w:bookmarkStart w:id="3387" w:name="bssPhr7040"/>
            <w:bookmarkEnd w:id="3386"/>
            <w:bookmarkEnd w:id="3387"/>
            <w:r w:rsidRPr="00567385">
              <w:rPr>
                <w:rFonts w:ascii="Times New Roman" w:hAnsi="Times New Roman" w:cs="Times New Roman"/>
                <w:bCs/>
                <w:sz w:val="24"/>
                <w:szCs w:val="24"/>
              </w:rPr>
              <w:t>Иностранный язык</w:t>
            </w:r>
          </w:p>
        </w:tc>
        <w:tc>
          <w:tcPr>
            <w:tcW w:w="735" w:type="pct"/>
            <w:hideMark/>
          </w:tcPr>
          <w:p w14:paraId="440D6DBF"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88" w:name="dfas1edewm"/>
            <w:bookmarkStart w:id="3389" w:name="bssPhr7041"/>
            <w:bookmarkEnd w:id="3388"/>
            <w:bookmarkEnd w:id="3389"/>
            <w:r w:rsidRPr="00567385">
              <w:rPr>
                <w:rFonts w:ascii="Times New Roman" w:hAnsi="Times New Roman" w:cs="Times New Roman"/>
                <w:bCs/>
                <w:sz w:val="24"/>
                <w:szCs w:val="24"/>
              </w:rPr>
              <w:t>Б</w:t>
            </w:r>
          </w:p>
        </w:tc>
        <w:tc>
          <w:tcPr>
            <w:tcW w:w="785" w:type="pct"/>
            <w:hideMark/>
          </w:tcPr>
          <w:p w14:paraId="5238239C"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90" w:name="dfas94y96q"/>
            <w:bookmarkStart w:id="3391" w:name="bssPhr7042"/>
            <w:bookmarkEnd w:id="3390"/>
            <w:bookmarkEnd w:id="3391"/>
            <w:r w:rsidRPr="00567385">
              <w:rPr>
                <w:rFonts w:ascii="Times New Roman" w:hAnsi="Times New Roman" w:cs="Times New Roman"/>
                <w:bCs/>
                <w:sz w:val="24"/>
                <w:szCs w:val="24"/>
              </w:rPr>
              <w:t>У</w:t>
            </w:r>
          </w:p>
        </w:tc>
      </w:tr>
      <w:tr w:rsidR="005360DB" w:rsidRPr="00567385" w14:paraId="7D0EF39C" w14:textId="77777777" w:rsidTr="00E8452D">
        <w:trPr>
          <w:tblCellSpacing w:w="15" w:type="dxa"/>
        </w:trPr>
        <w:tc>
          <w:tcPr>
            <w:tcW w:w="0" w:type="auto"/>
            <w:vMerge/>
            <w:vAlign w:val="center"/>
            <w:hideMark/>
          </w:tcPr>
          <w:p w14:paraId="7465A50B"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p>
        </w:tc>
        <w:tc>
          <w:tcPr>
            <w:tcW w:w="1355" w:type="pct"/>
            <w:hideMark/>
          </w:tcPr>
          <w:p w14:paraId="7A7995C6"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92" w:name="dfask0tmsb"/>
            <w:bookmarkStart w:id="3393" w:name="bssPhr7043"/>
            <w:bookmarkEnd w:id="3392"/>
            <w:bookmarkEnd w:id="3393"/>
            <w:r w:rsidRPr="00567385">
              <w:rPr>
                <w:rFonts w:ascii="Times New Roman" w:hAnsi="Times New Roman" w:cs="Times New Roman"/>
                <w:bCs/>
                <w:sz w:val="24"/>
                <w:szCs w:val="24"/>
              </w:rPr>
              <w:t>Второй иностранный язык</w:t>
            </w:r>
          </w:p>
        </w:tc>
        <w:tc>
          <w:tcPr>
            <w:tcW w:w="735" w:type="pct"/>
            <w:hideMark/>
          </w:tcPr>
          <w:p w14:paraId="2573B3A9"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94" w:name="dfaslcmehl"/>
            <w:bookmarkStart w:id="3395" w:name="bssPhr7044"/>
            <w:bookmarkEnd w:id="3394"/>
            <w:bookmarkEnd w:id="3395"/>
            <w:r w:rsidRPr="00567385">
              <w:rPr>
                <w:rFonts w:ascii="Times New Roman" w:hAnsi="Times New Roman" w:cs="Times New Roman"/>
                <w:bCs/>
                <w:sz w:val="24"/>
                <w:szCs w:val="24"/>
              </w:rPr>
              <w:t>Б</w:t>
            </w:r>
          </w:p>
        </w:tc>
        <w:tc>
          <w:tcPr>
            <w:tcW w:w="785" w:type="pct"/>
            <w:hideMark/>
          </w:tcPr>
          <w:p w14:paraId="62C00F11"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96" w:name="dfas31l5tf"/>
            <w:bookmarkStart w:id="3397" w:name="bssPhr7045"/>
            <w:bookmarkEnd w:id="3396"/>
            <w:bookmarkEnd w:id="3397"/>
            <w:r w:rsidRPr="00567385">
              <w:rPr>
                <w:rFonts w:ascii="Times New Roman" w:hAnsi="Times New Roman" w:cs="Times New Roman"/>
                <w:bCs/>
                <w:sz w:val="24"/>
                <w:szCs w:val="24"/>
              </w:rPr>
              <w:t> </w:t>
            </w:r>
          </w:p>
        </w:tc>
      </w:tr>
      <w:tr w:rsidR="005360DB" w:rsidRPr="00567385" w14:paraId="794CE5B2" w14:textId="77777777" w:rsidTr="00E8452D">
        <w:trPr>
          <w:tblCellSpacing w:w="15" w:type="dxa"/>
        </w:trPr>
        <w:tc>
          <w:tcPr>
            <w:tcW w:w="1315" w:type="pct"/>
            <w:vMerge w:val="restart"/>
            <w:hideMark/>
          </w:tcPr>
          <w:p w14:paraId="41A4B237"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398" w:name="dfas4n1yux"/>
            <w:bookmarkStart w:id="3399" w:name="bssPhr7046"/>
            <w:bookmarkEnd w:id="3398"/>
            <w:bookmarkEnd w:id="3399"/>
            <w:r w:rsidRPr="00567385">
              <w:rPr>
                <w:rFonts w:ascii="Times New Roman" w:hAnsi="Times New Roman" w:cs="Times New Roman"/>
                <w:bCs/>
                <w:sz w:val="24"/>
                <w:szCs w:val="24"/>
              </w:rPr>
              <w:t>Общественно-научные предметы</w:t>
            </w:r>
          </w:p>
        </w:tc>
        <w:tc>
          <w:tcPr>
            <w:tcW w:w="1355" w:type="pct"/>
            <w:hideMark/>
          </w:tcPr>
          <w:p w14:paraId="6655BC46"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00" w:name="dfas5i2efu"/>
            <w:bookmarkStart w:id="3401" w:name="bssPhr7047"/>
            <w:bookmarkEnd w:id="3400"/>
            <w:bookmarkEnd w:id="3401"/>
            <w:r w:rsidRPr="00567385">
              <w:rPr>
                <w:rFonts w:ascii="Times New Roman" w:hAnsi="Times New Roman" w:cs="Times New Roman"/>
                <w:bCs/>
                <w:sz w:val="24"/>
                <w:szCs w:val="24"/>
              </w:rPr>
              <w:t>История</w:t>
            </w:r>
          </w:p>
        </w:tc>
        <w:tc>
          <w:tcPr>
            <w:tcW w:w="735" w:type="pct"/>
            <w:hideMark/>
          </w:tcPr>
          <w:p w14:paraId="0224B089"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02" w:name="dfas8naeqi"/>
            <w:bookmarkStart w:id="3403" w:name="bssPhr7048"/>
            <w:bookmarkEnd w:id="3402"/>
            <w:bookmarkEnd w:id="3403"/>
            <w:r w:rsidRPr="00567385">
              <w:rPr>
                <w:rFonts w:ascii="Times New Roman" w:hAnsi="Times New Roman" w:cs="Times New Roman"/>
                <w:bCs/>
                <w:sz w:val="24"/>
                <w:szCs w:val="24"/>
              </w:rPr>
              <w:t>Б</w:t>
            </w:r>
          </w:p>
        </w:tc>
        <w:tc>
          <w:tcPr>
            <w:tcW w:w="785" w:type="pct"/>
            <w:hideMark/>
          </w:tcPr>
          <w:p w14:paraId="549528D9"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04" w:name="dfas833tdu"/>
            <w:bookmarkStart w:id="3405" w:name="bssPhr7049"/>
            <w:bookmarkEnd w:id="3404"/>
            <w:bookmarkEnd w:id="3405"/>
            <w:r w:rsidRPr="00567385">
              <w:rPr>
                <w:rFonts w:ascii="Times New Roman" w:hAnsi="Times New Roman" w:cs="Times New Roman"/>
                <w:bCs/>
                <w:sz w:val="24"/>
                <w:szCs w:val="24"/>
              </w:rPr>
              <w:t>У</w:t>
            </w:r>
          </w:p>
        </w:tc>
      </w:tr>
      <w:tr w:rsidR="005360DB" w:rsidRPr="00567385" w14:paraId="5D8CB2BC" w14:textId="77777777" w:rsidTr="00E8452D">
        <w:trPr>
          <w:tblCellSpacing w:w="15" w:type="dxa"/>
        </w:trPr>
        <w:tc>
          <w:tcPr>
            <w:tcW w:w="0" w:type="auto"/>
            <w:vMerge/>
            <w:vAlign w:val="center"/>
            <w:hideMark/>
          </w:tcPr>
          <w:p w14:paraId="1614DED8"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p>
        </w:tc>
        <w:tc>
          <w:tcPr>
            <w:tcW w:w="1355" w:type="pct"/>
            <w:hideMark/>
          </w:tcPr>
          <w:p w14:paraId="39B5BDA4"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06" w:name="dfasrzsrvs"/>
            <w:bookmarkStart w:id="3407" w:name="bssPhr7050"/>
            <w:bookmarkEnd w:id="3406"/>
            <w:bookmarkEnd w:id="3407"/>
            <w:r w:rsidRPr="00567385">
              <w:rPr>
                <w:rFonts w:ascii="Times New Roman" w:hAnsi="Times New Roman" w:cs="Times New Roman"/>
                <w:bCs/>
                <w:sz w:val="24"/>
                <w:szCs w:val="24"/>
              </w:rPr>
              <w:t>Обществознание</w:t>
            </w:r>
          </w:p>
        </w:tc>
        <w:tc>
          <w:tcPr>
            <w:tcW w:w="735" w:type="pct"/>
            <w:hideMark/>
          </w:tcPr>
          <w:p w14:paraId="0C3906C3"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08" w:name="dfas8dvouz"/>
            <w:bookmarkStart w:id="3409" w:name="bssPhr7051"/>
            <w:bookmarkEnd w:id="3408"/>
            <w:bookmarkEnd w:id="3409"/>
            <w:r w:rsidRPr="00567385">
              <w:rPr>
                <w:rFonts w:ascii="Times New Roman" w:hAnsi="Times New Roman" w:cs="Times New Roman"/>
                <w:bCs/>
                <w:sz w:val="24"/>
                <w:szCs w:val="24"/>
              </w:rPr>
              <w:t>Б</w:t>
            </w:r>
          </w:p>
        </w:tc>
        <w:tc>
          <w:tcPr>
            <w:tcW w:w="785" w:type="pct"/>
            <w:hideMark/>
          </w:tcPr>
          <w:p w14:paraId="02C51393"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10" w:name="dfas4mug0s"/>
            <w:bookmarkStart w:id="3411" w:name="bssPhr7052"/>
            <w:bookmarkEnd w:id="3410"/>
            <w:bookmarkEnd w:id="3411"/>
            <w:r w:rsidRPr="00567385">
              <w:rPr>
                <w:rFonts w:ascii="Times New Roman" w:hAnsi="Times New Roman" w:cs="Times New Roman"/>
                <w:bCs/>
                <w:sz w:val="24"/>
                <w:szCs w:val="24"/>
              </w:rPr>
              <w:t>У</w:t>
            </w:r>
          </w:p>
        </w:tc>
      </w:tr>
      <w:tr w:rsidR="005360DB" w:rsidRPr="00567385" w14:paraId="6C087464" w14:textId="77777777" w:rsidTr="00E8452D">
        <w:trPr>
          <w:tblCellSpacing w:w="15" w:type="dxa"/>
        </w:trPr>
        <w:tc>
          <w:tcPr>
            <w:tcW w:w="0" w:type="auto"/>
            <w:vMerge/>
            <w:vAlign w:val="center"/>
            <w:hideMark/>
          </w:tcPr>
          <w:p w14:paraId="79B1C950"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p>
        </w:tc>
        <w:tc>
          <w:tcPr>
            <w:tcW w:w="1355" w:type="pct"/>
            <w:hideMark/>
          </w:tcPr>
          <w:p w14:paraId="3484EBF0"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12" w:name="dfas0u6ssc"/>
            <w:bookmarkStart w:id="3413" w:name="bssPhr7053"/>
            <w:bookmarkEnd w:id="3412"/>
            <w:bookmarkEnd w:id="3413"/>
            <w:r w:rsidRPr="00567385">
              <w:rPr>
                <w:rFonts w:ascii="Times New Roman" w:hAnsi="Times New Roman" w:cs="Times New Roman"/>
                <w:bCs/>
                <w:sz w:val="24"/>
                <w:szCs w:val="24"/>
              </w:rPr>
              <w:t>География</w:t>
            </w:r>
          </w:p>
        </w:tc>
        <w:tc>
          <w:tcPr>
            <w:tcW w:w="735" w:type="pct"/>
            <w:hideMark/>
          </w:tcPr>
          <w:p w14:paraId="6A5C22FD"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14" w:name="dfasglvsl9"/>
            <w:bookmarkStart w:id="3415" w:name="bssPhr7054"/>
            <w:bookmarkEnd w:id="3414"/>
            <w:bookmarkEnd w:id="3415"/>
            <w:r w:rsidRPr="00567385">
              <w:rPr>
                <w:rFonts w:ascii="Times New Roman" w:hAnsi="Times New Roman" w:cs="Times New Roman"/>
                <w:bCs/>
                <w:sz w:val="24"/>
                <w:szCs w:val="24"/>
              </w:rPr>
              <w:t>Б</w:t>
            </w:r>
          </w:p>
        </w:tc>
        <w:tc>
          <w:tcPr>
            <w:tcW w:w="785" w:type="pct"/>
            <w:hideMark/>
          </w:tcPr>
          <w:p w14:paraId="6BB724B7"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16" w:name="dfasga0epi"/>
            <w:bookmarkStart w:id="3417" w:name="bssPhr7055"/>
            <w:bookmarkEnd w:id="3416"/>
            <w:bookmarkEnd w:id="3417"/>
            <w:r w:rsidRPr="00567385">
              <w:rPr>
                <w:rFonts w:ascii="Times New Roman" w:hAnsi="Times New Roman" w:cs="Times New Roman"/>
                <w:bCs/>
                <w:sz w:val="24"/>
                <w:szCs w:val="24"/>
              </w:rPr>
              <w:t>У</w:t>
            </w:r>
          </w:p>
        </w:tc>
      </w:tr>
      <w:tr w:rsidR="005360DB" w:rsidRPr="00567385" w14:paraId="2E17E5EF" w14:textId="77777777" w:rsidTr="00E8452D">
        <w:trPr>
          <w:tblCellSpacing w:w="15" w:type="dxa"/>
        </w:trPr>
        <w:tc>
          <w:tcPr>
            <w:tcW w:w="1315" w:type="pct"/>
            <w:vMerge w:val="restart"/>
            <w:hideMark/>
          </w:tcPr>
          <w:p w14:paraId="1B662088"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18" w:name="dfasfzpkp1"/>
            <w:bookmarkStart w:id="3419" w:name="bssPhr7056"/>
            <w:bookmarkEnd w:id="3418"/>
            <w:bookmarkEnd w:id="3419"/>
            <w:r w:rsidRPr="00567385">
              <w:rPr>
                <w:rFonts w:ascii="Times New Roman" w:hAnsi="Times New Roman" w:cs="Times New Roman"/>
                <w:bCs/>
                <w:sz w:val="24"/>
                <w:szCs w:val="24"/>
              </w:rPr>
              <w:t>Математика и информатика</w:t>
            </w:r>
          </w:p>
        </w:tc>
        <w:tc>
          <w:tcPr>
            <w:tcW w:w="1355" w:type="pct"/>
            <w:hideMark/>
          </w:tcPr>
          <w:p w14:paraId="37FAD327"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20" w:name="dfasv0yw28"/>
            <w:bookmarkStart w:id="3421" w:name="bssPhr7057"/>
            <w:bookmarkEnd w:id="3420"/>
            <w:bookmarkEnd w:id="3421"/>
            <w:r w:rsidRPr="00567385">
              <w:rPr>
                <w:rFonts w:ascii="Times New Roman" w:hAnsi="Times New Roman" w:cs="Times New Roman"/>
                <w:bCs/>
                <w:sz w:val="24"/>
                <w:szCs w:val="24"/>
              </w:rPr>
              <w:t>Математика</w:t>
            </w:r>
          </w:p>
        </w:tc>
        <w:tc>
          <w:tcPr>
            <w:tcW w:w="735" w:type="pct"/>
            <w:hideMark/>
          </w:tcPr>
          <w:p w14:paraId="2C835F87"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22" w:name="dfasdsl7mh"/>
            <w:bookmarkStart w:id="3423" w:name="bssPhr7058"/>
            <w:bookmarkEnd w:id="3422"/>
            <w:bookmarkEnd w:id="3423"/>
            <w:r w:rsidRPr="00567385">
              <w:rPr>
                <w:rFonts w:ascii="Times New Roman" w:hAnsi="Times New Roman" w:cs="Times New Roman"/>
                <w:bCs/>
                <w:sz w:val="24"/>
                <w:szCs w:val="24"/>
              </w:rPr>
              <w:t>Б</w:t>
            </w:r>
          </w:p>
        </w:tc>
        <w:tc>
          <w:tcPr>
            <w:tcW w:w="785" w:type="pct"/>
            <w:hideMark/>
          </w:tcPr>
          <w:p w14:paraId="46F48826"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24" w:name="dfas54lt0c"/>
            <w:bookmarkStart w:id="3425" w:name="bssPhr7059"/>
            <w:bookmarkEnd w:id="3424"/>
            <w:bookmarkEnd w:id="3425"/>
            <w:r w:rsidRPr="00567385">
              <w:rPr>
                <w:rFonts w:ascii="Times New Roman" w:hAnsi="Times New Roman" w:cs="Times New Roman"/>
                <w:bCs/>
                <w:sz w:val="24"/>
                <w:szCs w:val="24"/>
              </w:rPr>
              <w:t>У</w:t>
            </w:r>
          </w:p>
        </w:tc>
      </w:tr>
      <w:tr w:rsidR="005360DB" w:rsidRPr="00567385" w14:paraId="5E81DCE1" w14:textId="77777777" w:rsidTr="00E8452D">
        <w:trPr>
          <w:tblCellSpacing w:w="15" w:type="dxa"/>
        </w:trPr>
        <w:tc>
          <w:tcPr>
            <w:tcW w:w="0" w:type="auto"/>
            <w:vMerge/>
            <w:vAlign w:val="center"/>
            <w:hideMark/>
          </w:tcPr>
          <w:p w14:paraId="65DCCA47"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p>
        </w:tc>
        <w:tc>
          <w:tcPr>
            <w:tcW w:w="1355" w:type="pct"/>
            <w:hideMark/>
          </w:tcPr>
          <w:p w14:paraId="6248F86E"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26" w:name="dfasw4zomy"/>
            <w:bookmarkStart w:id="3427" w:name="bssPhr7060"/>
            <w:bookmarkEnd w:id="3426"/>
            <w:bookmarkEnd w:id="3427"/>
            <w:r w:rsidRPr="00567385">
              <w:rPr>
                <w:rFonts w:ascii="Times New Roman" w:hAnsi="Times New Roman" w:cs="Times New Roman"/>
                <w:bCs/>
                <w:sz w:val="24"/>
                <w:szCs w:val="24"/>
              </w:rPr>
              <w:t>Информатика</w:t>
            </w:r>
          </w:p>
        </w:tc>
        <w:tc>
          <w:tcPr>
            <w:tcW w:w="735" w:type="pct"/>
            <w:hideMark/>
          </w:tcPr>
          <w:p w14:paraId="246F90B8"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28" w:name="dfasppedr8"/>
            <w:bookmarkStart w:id="3429" w:name="bssPhr7061"/>
            <w:bookmarkEnd w:id="3428"/>
            <w:bookmarkEnd w:id="3429"/>
            <w:r w:rsidRPr="00567385">
              <w:rPr>
                <w:rFonts w:ascii="Times New Roman" w:hAnsi="Times New Roman" w:cs="Times New Roman"/>
                <w:bCs/>
                <w:sz w:val="24"/>
                <w:szCs w:val="24"/>
              </w:rPr>
              <w:t>Б</w:t>
            </w:r>
          </w:p>
        </w:tc>
        <w:tc>
          <w:tcPr>
            <w:tcW w:w="785" w:type="pct"/>
            <w:hideMark/>
          </w:tcPr>
          <w:p w14:paraId="670FA6E0"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30" w:name="dfass74sc7"/>
            <w:bookmarkStart w:id="3431" w:name="bssPhr7062"/>
            <w:bookmarkEnd w:id="3430"/>
            <w:bookmarkEnd w:id="3431"/>
            <w:r w:rsidRPr="00567385">
              <w:rPr>
                <w:rFonts w:ascii="Times New Roman" w:hAnsi="Times New Roman" w:cs="Times New Roman"/>
                <w:bCs/>
                <w:sz w:val="24"/>
                <w:szCs w:val="24"/>
              </w:rPr>
              <w:t>У</w:t>
            </w:r>
          </w:p>
        </w:tc>
      </w:tr>
      <w:tr w:rsidR="005360DB" w:rsidRPr="00567385" w14:paraId="17FF3864" w14:textId="77777777" w:rsidTr="00E8452D">
        <w:trPr>
          <w:tblCellSpacing w:w="15" w:type="dxa"/>
        </w:trPr>
        <w:tc>
          <w:tcPr>
            <w:tcW w:w="1315" w:type="pct"/>
            <w:vMerge w:val="restart"/>
            <w:hideMark/>
          </w:tcPr>
          <w:p w14:paraId="37038718"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32" w:name="dfas6fe8v5"/>
            <w:bookmarkStart w:id="3433" w:name="bssPhr7063"/>
            <w:bookmarkEnd w:id="3432"/>
            <w:bookmarkEnd w:id="3433"/>
            <w:r w:rsidRPr="00567385">
              <w:rPr>
                <w:rFonts w:ascii="Times New Roman" w:hAnsi="Times New Roman" w:cs="Times New Roman"/>
                <w:bCs/>
                <w:sz w:val="24"/>
                <w:szCs w:val="24"/>
              </w:rPr>
              <w:t>Естественно-научные предметы</w:t>
            </w:r>
          </w:p>
        </w:tc>
        <w:tc>
          <w:tcPr>
            <w:tcW w:w="1355" w:type="pct"/>
            <w:hideMark/>
          </w:tcPr>
          <w:p w14:paraId="1D627804"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34" w:name="dfasghofg3"/>
            <w:bookmarkStart w:id="3435" w:name="bssPhr7064"/>
            <w:bookmarkEnd w:id="3434"/>
            <w:bookmarkEnd w:id="3435"/>
            <w:r w:rsidRPr="00567385">
              <w:rPr>
                <w:rFonts w:ascii="Times New Roman" w:hAnsi="Times New Roman" w:cs="Times New Roman"/>
                <w:bCs/>
                <w:sz w:val="24"/>
                <w:szCs w:val="24"/>
              </w:rPr>
              <w:t>Физика</w:t>
            </w:r>
          </w:p>
        </w:tc>
        <w:tc>
          <w:tcPr>
            <w:tcW w:w="735" w:type="pct"/>
            <w:hideMark/>
          </w:tcPr>
          <w:p w14:paraId="65A2F230"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36" w:name="dfas95hii6"/>
            <w:bookmarkStart w:id="3437" w:name="bssPhr7065"/>
            <w:bookmarkEnd w:id="3436"/>
            <w:bookmarkEnd w:id="3437"/>
            <w:r w:rsidRPr="00567385">
              <w:rPr>
                <w:rFonts w:ascii="Times New Roman" w:hAnsi="Times New Roman" w:cs="Times New Roman"/>
                <w:bCs/>
                <w:sz w:val="24"/>
                <w:szCs w:val="24"/>
              </w:rPr>
              <w:t>Б</w:t>
            </w:r>
          </w:p>
        </w:tc>
        <w:tc>
          <w:tcPr>
            <w:tcW w:w="785" w:type="pct"/>
            <w:hideMark/>
          </w:tcPr>
          <w:p w14:paraId="3732193E"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38" w:name="dfas8v4i55"/>
            <w:bookmarkStart w:id="3439" w:name="bssPhr7066"/>
            <w:bookmarkEnd w:id="3438"/>
            <w:bookmarkEnd w:id="3439"/>
            <w:r w:rsidRPr="00567385">
              <w:rPr>
                <w:rFonts w:ascii="Times New Roman" w:hAnsi="Times New Roman" w:cs="Times New Roman"/>
                <w:bCs/>
                <w:sz w:val="24"/>
                <w:szCs w:val="24"/>
              </w:rPr>
              <w:t>У</w:t>
            </w:r>
          </w:p>
        </w:tc>
      </w:tr>
      <w:tr w:rsidR="005360DB" w:rsidRPr="00567385" w14:paraId="6FC8F651" w14:textId="77777777" w:rsidTr="00E8452D">
        <w:trPr>
          <w:tblCellSpacing w:w="15" w:type="dxa"/>
        </w:trPr>
        <w:tc>
          <w:tcPr>
            <w:tcW w:w="0" w:type="auto"/>
            <w:vMerge/>
            <w:vAlign w:val="center"/>
            <w:hideMark/>
          </w:tcPr>
          <w:p w14:paraId="35231824"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p>
        </w:tc>
        <w:tc>
          <w:tcPr>
            <w:tcW w:w="1355" w:type="pct"/>
            <w:hideMark/>
          </w:tcPr>
          <w:p w14:paraId="1E61DF51"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40" w:name="dfasss5z06"/>
            <w:bookmarkStart w:id="3441" w:name="bssPhr7067"/>
            <w:bookmarkEnd w:id="3440"/>
            <w:bookmarkEnd w:id="3441"/>
            <w:r w:rsidRPr="00567385">
              <w:rPr>
                <w:rFonts w:ascii="Times New Roman" w:hAnsi="Times New Roman" w:cs="Times New Roman"/>
                <w:bCs/>
                <w:sz w:val="24"/>
                <w:szCs w:val="24"/>
              </w:rPr>
              <w:t>Химия</w:t>
            </w:r>
          </w:p>
        </w:tc>
        <w:tc>
          <w:tcPr>
            <w:tcW w:w="735" w:type="pct"/>
            <w:hideMark/>
          </w:tcPr>
          <w:p w14:paraId="2BC0EFC8"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42" w:name="dfasfzaqip"/>
            <w:bookmarkStart w:id="3443" w:name="bssPhr7068"/>
            <w:bookmarkEnd w:id="3442"/>
            <w:bookmarkEnd w:id="3443"/>
            <w:r w:rsidRPr="00567385">
              <w:rPr>
                <w:rFonts w:ascii="Times New Roman" w:hAnsi="Times New Roman" w:cs="Times New Roman"/>
                <w:bCs/>
                <w:sz w:val="24"/>
                <w:szCs w:val="24"/>
              </w:rPr>
              <w:t>Б</w:t>
            </w:r>
          </w:p>
        </w:tc>
        <w:tc>
          <w:tcPr>
            <w:tcW w:w="785" w:type="pct"/>
            <w:hideMark/>
          </w:tcPr>
          <w:p w14:paraId="23BB9ED4"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44" w:name="dfasmq46b0"/>
            <w:bookmarkStart w:id="3445" w:name="bssPhr7069"/>
            <w:bookmarkEnd w:id="3444"/>
            <w:bookmarkEnd w:id="3445"/>
            <w:r w:rsidRPr="00567385">
              <w:rPr>
                <w:rFonts w:ascii="Times New Roman" w:hAnsi="Times New Roman" w:cs="Times New Roman"/>
                <w:bCs/>
                <w:sz w:val="24"/>
                <w:szCs w:val="24"/>
              </w:rPr>
              <w:t>У</w:t>
            </w:r>
          </w:p>
        </w:tc>
      </w:tr>
      <w:tr w:rsidR="005360DB" w:rsidRPr="00567385" w14:paraId="046193E8" w14:textId="77777777" w:rsidTr="00E8452D">
        <w:trPr>
          <w:tblCellSpacing w:w="15" w:type="dxa"/>
        </w:trPr>
        <w:tc>
          <w:tcPr>
            <w:tcW w:w="0" w:type="auto"/>
            <w:vMerge/>
            <w:vAlign w:val="center"/>
            <w:hideMark/>
          </w:tcPr>
          <w:p w14:paraId="0B9E7053"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p>
        </w:tc>
        <w:tc>
          <w:tcPr>
            <w:tcW w:w="1355" w:type="pct"/>
            <w:hideMark/>
          </w:tcPr>
          <w:p w14:paraId="5847CD09"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46" w:name="dfassgpi20"/>
            <w:bookmarkStart w:id="3447" w:name="bssPhr7070"/>
            <w:bookmarkEnd w:id="3446"/>
            <w:bookmarkEnd w:id="3447"/>
            <w:r w:rsidRPr="00567385">
              <w:rPr>
                <w:rFonts w:ascii="Times New Roman" w:hAnsi="Times New Roman" w:cs="Times New Roman"/>
                <w:bCs/>
                <w:sz w:val="24"/>
                <w:szCs w:val="24"/>
              </w:rPr>
              <w:t>Биология</w:t>
            </w:r>
          </w:p>
        </w:tc>
        <w:tc>
          <w:tcPr>
            <w:tcW w:w="735" w:type="pct"/>
            <w:hideMark/>
          </w:tcPr>
          <w:p w14:paraId="5591A48A"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48" w:name="dfasigalq0"/>
            <w:bookmarkStart w:id="3449" w:name="bssPhr7071"/>
            <w:bookmarkEnd w:id="3448"/>
            <w:bookmarkEnd w:id="3449"/>
            <w:r w:rsidRPr="00567385">
              <w:rPr>
                <w:rFonts w:ascii="Times New Roman" w:hAnsi="Times New Roman" w:cs="Times New Roman"/>
                <w:bCs/>
                <w:sz w:val="24"/>
                <w:szCs w:val="24"/>
              </w:rPr>
              <w:t>Б</w:t>
            </w:r>
          </w:p>
        </w:tc>
        <w:tc>
          <w:tcPr>
            <w:tcW w:w="785" w:type="pct"/>
            <w:hideMark/>
          </w:tcPr>
          <w:p w14:paraId="4F622CE8"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50" w:name="dfasgdugzo"/>
            <w:bookmarkStart w:id="3451" w:name="bssPhr7072"/>
            <w:bookmarkEnd w:id="3450"/>
            <w:bookmarkEnd w:id="3451"/>
            <w:r w:rsidRPr="00567385">
              <w:rPr>
                <w:rFonts w:ascii="Times New Roman" w:hAnsi="Times New Roman" w:cs="Times New Roman"/>
                <w:bCs/>
                <w:sz w:val="24"/>
                <w:szCs w:val="24"/>
              </w:rPr>
              <w:t>У</w:t>
            </w:r>
          </w:p>
        </w:tc>
      </w:tr>
      <w:tr w:rsidR="005360DB" w:rsidRPr="00567385" w14:paraId="3FD0B678" w14:textId="77777777" w:rsidTr="00E8452D">
        <w:trPr>
          <w:tblCellSpacing w:w="15" w:type="dxa"/>
        </w:trPr>
        <w:tc>
          <w:tcPr>
            <w:tcW w:w="1315" w:type="pct"/>
            <w:vMerge w:val="restart"/>
            <w:hideMark/>
          </w:tcPr>
          <w:p w14:paraId="2E73D3AB"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52" w:name="dfas1rwz0h"/>
            <w:bookmarkStart w:id="3453" w:name="bssPhr7073"/>
            <w:bookmarkEnd w:id="3452"/>
            <w:bookmarkEnd w:id="3453"/>
            <w:r w:rsidRPr="00567385">
              <w:rPr>
                <w:rFonts w:ascii="Times New Roman" w:hAnsi="Times New Roman" w:cs="Times New Roman"/>
                <w:bCs/>
                <w:sz w:val="24"/>
                <w:szCs w:val="24"/>
              </w:rPr>
              <w:t>Физическая культура, основы безопасности жизнедеятельности</w:t>
            </w:r>
          </w:p>
        </w:tc>
        <w:tc>
          <w:tcPr>
            <w:tcW w:w="1355" w:type="pct"/>
            <w:hideMark/>
          </w:tcPr>
          <w:p w14:paraId="2C8C1D4A"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54" w:name="dfas77mv99"/>
            <w:bookmarkStart w:id="3455" w:name="bssPhr7074"/>
            <w:bookmarkEnd w:id="3454"/>
            <w:bookmarkEnd w:id="3455"/>
            <w:r w:rsidRPr="00567385">
              <w:rPr>
                <w:rFonts w:ascii="Times New Roman" w:hAnsi="Times New Roman" w:cs="Times New Roman"/>
                <w:bCs/>
                <w:sz w:val="24"/>
                <w:szCs w:val="24"/>
              </w:rPr>
              <w:t>Физическая культура</w:t>
            </w:r>
          </w:p>
        </w:tc>
        <w:tc>
          <w:tcPr>
            <w:tcW w:w="735" w:type="pct"/>
            <w:hideMark/>
          </w:tcPr>
          <w:p w14:paraId="164C7561"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56" w:name="dfascavipp"/>
            <w:bookmarkStart w:id="3457" w:name="bssPhr7075"/>
            <w:bookmarkEnd w:id="3456"/>
            <w:bookmarkEnd w:id="3457"/>
            <w:r w:rsidRPr="00567385">
              <w:rPr>
                <w:rFonts w:ascii="Times New Roman" w:hAnsi="Times New Roman" w:cs="Times New Roman"/>
                <w:bCs/>
                <w:sz w:val="24"/>
                <w:szCs w:val="24"/>
              </w:rPr>
              <w:t>Б</w:t>
            </w:r>
          </w:p>
        </w:tc>
        <w:tc>
          <w:tcPr>
            <w:tcW w:w="785" w:type="pct"/>
            <w:hideMark/>
          </w:tcPr>
          <w:p w14:paraId="0E3FC762"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58" w:name="dfaseu5n4x"/>
            <w:bookmarkStart w:id="3459" w:name="bssPhr7076"/>
            <w:bookmarkEnd w:id="3458"/>
            <w:bookmarkEnd w:id="3459"/>
            <w:r w:rsidRPr="00567385">
              <w:rPr>
                <w:rFonts w:ascii="Times New Roman" w:hAnsi="Times New Roman" w:cs="Times New Roman"/>
                <w:bCs/>
                <w:sz w:val="24"/>
                <w:szCs w:val="24"/>
              </w:rPr>
              <w:t> </w:t>
            </w:r>
          </w:p>
        </w:tc>
      </w:tr>
      <w:tr w:rsidR="005360DB" w:rsidRPr="00567385" w14:paraId="43B9131E" w14:textId="77777777" w:rsidTr="00E8452D">
        <w:trPr>
          <w:tblCellSpacing w:w="15" w:type="dxa"/>
        </w:trPr>
        <w:tc>
          <w:tcPr>
            <w:tcW w:w="0" w:type="auto"/>
            <w:vMerge/>
            <w:vAlign w:val="center"/>
            <w:hideMark/>
          </w:tcPr>
          <w:p w14:paraId="44F4F874"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p>
        </w:tc>
        <w:tc>
          <w:tcPr>
            <w:tcW w:w="1355" w:type="pct"/>
            <w:hideMark/>
          </w:tcPr>
          <w:p w14:paraId="04EC5256"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60" w:name="dfasi4tkqg"/>
            <w:bookmarkStart w:id="3461" w:name="bssPhr7077"/>
            <w:bookmarkEnd w:id="3460"/>
            <w:bookmarkEnd w:id="3461"/>
            <w:r w:rsidRPr="00567385">
              <w:rPr>
                <w:rFonts w:ascii="Times New Roman" w:hAnsi="Times New Roman" w:cs="Times New Roman"/>
                <w:bCs/>
                <w:sz w:val="24"/>
                <w:szCs w:val="24"/>
              </w:rPr>
              <w:t>Основы безопасности жизнедеятельности</w:t>
            </w:r>
          </w:p>
        </w:tc>
        <w:tc>
          <w:tcPr>
            <w:tcW w:w="735" w:type="pct"/>
            <w:hideMark/>
          </w:tcPr>
          <w:p w14:paraId="791F58B3"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62" w:name="dfas805owi"/>
            <w:bookmarkStart w:id="3463" w:name="bssPhr7078"/>
            <w:bookmarkEnd w:id="3462"/>
            <w:bookmarkEnd w:id="3463"/>
            <w:r w:rsidRPr="00567385">
              <w:rPr>
                <w:rFonts w:ascii="Times New Roman" w:hAnsi="Times New Roman" w:cs="Times New Roman"/>
                <w:bCs/>
                <w:sz w:val="24"/>
                <w:szCs w:val="24"/>
              </w:rPr>
              <w:t>Б</w:t>
            </w:r>
          </w:p>
        </w:tc>
        <w:tc>
          <w:tcPr>
            <w:tcW w:w="785" w:type="pct"/>
            <w:hideMark/>
          </w:tcPr>
          <w:p w14:paraId="429AB25B"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64" w:name="dfas1yfsu3"/>
            <w:bookmarkStart w:id="3465" w:name="bssPhr7079"/>
            <w:bookmarkEnd w:id="3464"/>
            <w:bookmarkEnd w:id="3465"/>
            <w:r w:rsidRPr="00567385">
              <w:rPr>
                <w:rFonts w:ascii="Times New Roman" w:hAnsi="Times New Roman" w:cs="Times New Roman"/>
                <w:bCs/>
                <w:sz w:val="24"/>
                <w:szCs w:val="24"/>
              </w:rPr>
              <w:t> </w:t>
            </w:r>
          </w:p>
        </w:tc>
      </w:tr>
      <w:tr w:rsidR="005360DB" w:rsidRPr="00567385" w14:paraId="3534E0A3" w14:textId="77777777" w:rsidTr="00E8452D">
        <w:trPr>
          <w:tblCellSpacing w:w="15" w:type="dxa"/>
        </w:trPr>
        <w:tc>
          <w:tcPr>
            <w:tcW w:w="1315" w:type="pct"/>
            <w:hideMark/>
          </w:tcPr>
          <w:p w14:paraId="2E1F395F"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66" w:name="dfase2r6gt"/>
            <w:bookmarkStart w:id="3467" w:name="bssPhr7080"/>
            <w:bookmarkEnd w:id="3466"/>
            <w:bookmarkEnd w:id="3467"/>
            <w:r w:rsidRPr="00567385">
              <w:rPr>
                <w:rFonts w:ascii="Times New Roman" w:hAnsi="Times New Roman" w:cs="Times New Roman"/>
                <w:bCs/>
                <w:sz w:val="24"/>
                <w:szCs w:val="24"/>
              </w:rPr>
              <w:t> </w:t>
            </w:r>
          </w:p>
        </w:tc>
        <w:tc>
          <w:tcPr>
            <w:tcW w:w="1355" w:type="pct"/>
            <w:hideMark/>
          </w:tcPr>
          <w:p w14:paraId="7EE8B252"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68" w:name="dfas4e1am5"/>
            <w:bookmarkStart w:id="3469" w:name="bssPhr7081"/>
            <w:bookmarkEnd w:id="3468"/>
            <w:bookmarkEnd w:id="3469"/>
            <w:r w:rsidRPr="00567385">
              <w:rPr>
                <w:rFonts w:ascii="Times New Roman" w:hAnsi="Times New Roman" w:cs="Times New Roman"/>
                <w:bCs/>
                <w:sz w:val="24"/>
                <w:szCs w:val="24"/>
              </w:rPr>
              <w:t>Индивидуальный проект</w:t>
            </w:r>
          </w:p>
        </w:tc>
        <w:tc>
          <w:tcPr>
            <w:tcW w:w="735" w:type="pct"/>
            <w:hideMark/>
          </w:tcPr>
          <w:p w14:paraId="400DF890"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70" w:name="dfaszhg69a"/>
            <w:bookmarkStart w:id="3471" w:name="bssPhr7082"/>
            <w:bookmarkEnd w:id="3470"/>
            <w:bookmarkEnd w:id="3471"/>
            <w:r w:rsidRPr="00567385">
              <w:rPr>
                <w:rFonts w:ascii="Times New Roman" w:hAnsi="Times New Roman" w:cs="Times New Roman"/>
                <w:bCs/>
                <w:sz w:val="24"/>
                <w:szCs w:val="24"/>
              </w:rPr>
              <w:t> </w:t>
            </w:r>
          </w:p>
        </w:tc>
        <w:tc>
          <w:tcPr>
            <w:tcW w:w="785" w:type="pct"/>
            <w:hideMark/>
          </w:tcPr>
          <w:p w14:paraId="7305810E"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72" w:name="dfasawznhl"/>
            <w:bookmarkStart w:id="3473" w:name="bssPhr7083"/>
            <w:bookmarkEnd w:id="3472"/>
            <w:bookmarkEnd w:id="3473"/>
            <w:r w:rsidRPr="00567385">
              <w:rPr>
                <w:rFonts w:ascii="Times New Roman" w:hAnsi="Times New Roman" w:cs="Times New Roman"/>
                <w:bCs/>
                <w:sz w:val="24"/>
                <w:szCs w:val="24"/>
              </w:rPr>
              <w:t> </w:t>
            </w:r>
          </w:p>
        </w:tc>
      </w:tr>
      <w:tr w:rsidR="005360DB" w:rsidRPr="00567385" w14:paraId="48EEA5F4" w14:textId="77777777" w:rsidTr="00E8452D">
        <w:trPr>
          <w:tblCellSpacing w:w="15" w:type="dxa"/>
        </w:trPr>
        <w:tc>
          <w:tcPr>
            <w:tcW w:w="2670" w:type="pct"/>
            <w:gridSpan w:val="2"/>
            <w:hideMark/>
          </w:tcPr>
          <w:p w14:paraId="489A8C14"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74" w:name="dfaszi0m0y"/>
            <w:bookmarkStart w:id="3475" w:name="bssPhr7084"/>
            <w:bookmarkEnd w:id="3474"/>
            <w:bookmarkEnd w:id="3475"/>
            <w:r w:rsidRPr="00567385">
              <w:rPr>
                <w:rFonts w:ascii="Times New Roman" w:hAnsi="Times New Roman" w:cs="Times New Roman"/>
                <w:bCs/>
                <w:sz w:val="24"/>
                <w:szCs w:val="24"/>
              </w:rPr>
              <w:t>Дополнительные учебные предметы, курсы по выбору обучающихся</w:t>
            </w:r>
          </w:p>
        </w:tc>
        <w:tc>
          <w:tcPr>
            <w:tcW w:w="735" w:type="pct"/>
            <w:hideMark/>
          </w:tcPr>
          <w:p w14:paraId="6BFCC450"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76" w:name="dfas375u42"/>
            <w:bookmarkStart w:id="3477" w:name="bssPhr7085"/>
            <w:bookmarkEnd w:id="3476"/>
            <w:bookmarkEnd w:id="3477"/>
            <w:r w:rsidRPr="00567385">
              <w:rPr>
                <w:rFonts w:ascii="Times New Roman" w:hAnsi="Times New Roman" w:cs="Times New Roman"/>
                <w:bCs/>
                <w:sz w:val="24"/>
                <w:szCs w:val="24"/>
              </w:rPr>
              <w:t> </w:t>
            </w:r>
          </w:p>
        </w:tc>
        <w:tc>
          <w:tcPr>
            <w:tcW w:w="785" w:type="pct"/>
            <w:hideMark/>
          </w:tcPr>
          <w:p w14:paraId="5B04243A"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78" w:name="dfasnhq5h2"/>
            <w:bookmarkStart w:id="3479" w:name="bssPhr7086"/>
            <w:bookmarkEnd w:id="3478"/>
            <w:bookmarkEnd w:id="3479"/>
            <w:r w:rsidRPr="00567385">
              <w:rPr>
                <w:rFonts w:ascii="Times New Roman" w:hAnsi="Times New Roman" w:cs="Times New Roman"/>
                <w:bCs/>
                <w:sz w:val="24"/>
                <w:szCs w:val="24"/>
              </w:rPr>
              <w:t> </w:t>
            </w:r>
          </w:p>
        </w:tc>
      </w:tr>
      <w:tr w:rsidR="00677D08" w:rsidRPr="00567385" w14:paraId="45C2DE9B" w14:textId="77777777" w:rsidTr="00E8452D">
        <w:trPr>
          <w:tblCellSpacing w:w="15" w:type="dxa"/>
        </w:trPr>
        <w:tc>
          <w:tcPr>
            <w:tcW w:w="2670" w:type="pct"/>
            <w:gridSpan w:val="2"/>
          </w:tcPr>
          <w:p w14:paraId="0661562A" w14:textId="77777777" w:rsidR="00677D08" w:rsidRPr="00567385" w:rsidRDefault="00677D08" w:rsidP="00567385">
            <w:pPr>
              <w:spacing w:after="0" w:line="240" w:lineRule="auto"/>
              <w:ind w:firstLine="567"/>
              <w:contextualSpacing/>
              <w:jc w:val="both"/>
              <w:rPr>
                <w:rFonts w:ascii="Times New Roman" w:hAnsi="Times New Roman" w:cs="Times New Roman"/>
                <w:bCs/>
                <w:sz w:val="24"/>
                <w:szCs w:val="24"/>
              </w:rPr>
            </w:pPr>
          </w:p>
        </w:tc>
        <w:tc>
          <w:tcPr>
            <w:tcW w:w="735" w:type="pct"/>
          </w:tcPr>
          <w:p w14:paraId="5F333889" w14:textId="77777777" w:rsidR="00677D08" w:rsidRPr="00567385" w:rsidRDefault="00677D08" w:rsidP="00567385">
            <w:pPr>
              <w:spacing w:after="0" w:line="240" w:lineRule="auto"/>
              <w:ind w:firstLine="567"/>
              <w:contextualSpacing/>
              <w:jc w:val="both"/>
              <w:rPr>
                <w:rFonts w:ascii="Times New Roman" w:hAnsi="Times New Roman" w:cs="Times New Roman"/>
                <w:bCs/>
                <w:sz w:val="24"/>
                <w:szCs w:val="24"/>
              </w:rPr>
            </w:pPr>
          </w:p>
        </w:tc>
        <w:tc>
          <w:tcPr>
            <w:tcW w:w="785" w:type="pct"/>
          </w:tcPr>
          <w:p w14:paraId="4B0CD136" w14:textId="77777777" w:rsidR="00677D08" w:rsidRPr="00567385" w:rsidRDefault="00677D08" w:rsidP="00567385">
            <w:pPr>
              <w:spacing w:after="0" w:line="240" w:lineRule="auto"/>
              <w:ind w:firstLine="567"/>
              <w:contextualSpacing/>
              <w:jc w:val="both"/>
              <w:rPr>
                <w:rFonts w:ascii="Times New Roman" w:hAnsi="Times New Roman" w:cs="Times New Roman"/>
                <w:bCs/>
                <w:sz w:val="24"/>
                <w:szCs w:val="24"/>
              </w:rPr>
            </w:pPr>
          </w:p>
        </w:tc>
      </w:tr>
      <w:tr w:rsidR="00677D08" w:rsidRPr="00567385" w14:paraId="0A4EADF5" w14:textId="77777777" w:rsidTr="00E8452D">
        <w:trPr>
          <w:tblCellSpacing w:w="15" w:type="dxa"/>
        </w:trPr>
        <w:tc>
          <w:tcPr>
            <w:tcW w:w="2670" w:type="pct"/>
            <w:gridSpan w:val="2"/>
          </w:tcPr>
          <w:p w14:paraId="5FE2BFEA" w14:textId="77777777" w:rsidR="00677D08" w:rsidRPr="00567385" w:rsidRDefault="00677D08" w:rsidP="00567385">
            <w:pPr>
              <w:spacing w:after="0" w:line="240" w:lineRule="auto"/>
              <w:ind w:firstLine="567"/>
              <w:contextualSpacing/>
              <w:jc w:val="both"/>
              <w:rPr>
                <w:rFonts w:ascii="Times New Roman" w:hAnsi="Times New Roman" w:cs="Times New Roman"/>
                <w:bCs/>
                <w:sz w:val="24"/>
                <w:szCs w:val="24"/>
              </w:rPr>
            </w:pPr>
          </w:p>
        </w:tc>
        <w:tc>
          <w:tcPr>
            <w:tcW w:w="735" w:type="pct"/>
          </w:tcPr>
          <w:p w14:paraId="18E96B85" w14:textId="77777777" w:rsidR="00677D08" w:rsidRPr="00567385" w:rsidRDefault="00677D08" w:rsidP="00567385">
            <w:pPr>
              <w:spacing w:after="0" w:line="240" w:lineRule="auto"/>
              <w:ind w:firstLine="567"/>
              <w:contextualSpacing/>
              <w:jc w:val="both"/>
              <w:rPr>
                <w:rFonts w:ascii="Times New Roman" w:hAnsi="Times New Roman" w:cs="Times New Roman"/>
                <w:bCs/>
                <w:sz w:val="24"/>
                <w:szCs w:val="24"/>
              </w:rPr>
            </w:pPr>
          </w:p>
        </w:tc>
        <w:tc>
          <w:tcPr>
            <w:tcW w:w="785" w:type="pct"/>
          </w:tcPr>
          <w:p w14:paraId="4DCE9C4A" w14:textId="77777777" w:rsidR="00677D08" w:rsidRPr="00567385" w:rsidRDefault="00677D08" w:rsidP="00567385">
            <w:pPr>
              <w:spacing w:after="0" w:line="240" w:lineRule="auto"/>
              <w:ind w:firstLine="567"/>
              <w:contextualSpacing/>
              <w:jc w:val="both"/>
              <w:rPr>
                <w:rFonts w:ascii="Times New Roman" w:hAnsi="Times New Roman" w:cs="Times New Roman"/>
                <w:bCs/>
                <w:sz w:val="24"/>
                <w:szCs w:val="24"/>
              </w:rPr>
            </w:pPr>
          </w:p>
        </w:tc>
      </w:tr>
      <w:tr w:rsidR="00677D08" w:rsidRPr="00567385" w14:paraId="6BB22F9A" w14:textId="77777777" w:rsidTr="00E8452D">
        <w:trPr>
          <w:tblCellSpacing w:w="15" w:type="dxa"/>
        </w:trPr>
        <w:tc>
          <w:tcPr>
            <w:tcW w:w="2670" w:type="pct"/>
            <w:gridSpan w:val="2"/>
          </w:tcPr>
          <w:p w14:paraId="07745923" w14:textId="77777777" w:rsidR="00677D08" w:rsidRPr="00567385" w:rsidRDefault="00677D08" w:rsidP="00567385">
            <w:pPr>
              <w:spacing w:after="0" w:line="240" w:lineRule="auto"/>
              <w:ind w:firstLine="567"/>
              <w:contextualSpacing/>
              <w:jc w:val="both"/>
              <w:rPr>
                <w:rFonts w:ascii="Times New Roman" w:hAnsi="Times New Roman" w:cs="Times New Roman"/>
                <w:bCs/>
                <w:sz w:val="24"/>
                <w:szCs w:val="24"/>
              </w:rPr>
            </w:pPr>
          </w:p>
        </w:tc>
        <w:tc>
          <w:tcPr>
            <w:tcW w:w="735" w:type="pct"/>
          </w:tcPr>
          <w:p w14:paraId="158C51FC" w14:textId="77777777" w:rsidR="00677D08" w:rsidRPr="00567385" w:rsidRDefault="00677D08" w:rsidP="00567385">
            <w:pPr>
              <w:spacing w:after="0" w:line="240" w:lineRule="auto"/>
              <w:ind w:firstLine="567"/>
              <w:contextualSpacing/>
              <w:jc w:val="both"/>
              <w:rPr>
                <w:rFonts w:ascii="Times New Roman" w:hAnsi="Times New Roman" w:cs="Times New Roman"/>
                <w:bCs/>
                <w:sz w:val="24"/>
                <w:szCs w:val="24"/>
              </w:rPr>
            </w:pPr>
          </w:p>
        </w:tc>
        <w:tc>
          <w:tcPr>
            <w:tcW w:w="785" w:type="pct"/>
          </w:tcPr>
          <w:p w14:paraId="4331E1DA" w14:textId="77777777" w:rsidR="00677D08" w:rsidRPr="00567385" w:rsidRDefault="00677D08" w:rsidP="00567385">
            <w:pPr>
              <w:spacing w:after="0" w:line="240" w:lineRule="auto"/>
              <w:ind w:firstLine="567"/>
              <w:contextualSpacing/>
              <w:jc w:val="both"/>
              <w:rPr>
                <w:rFonts w:ascii="Times New Roman" w:hAnsi="Times New Roman" w:cs="Times New Roman"/>
                <w:bCs/>
                <w:sz w:val="24"/>
                <w:szCs w:val="24"/>
              </w:rPr>
            </w:pPr>
          </w:p>
        </w:tc>
      </w:tr>
      <w:tr w:rsidR="00677D08" w:rsidRPr="00567385" w14:paraId="047EE26D" w14:textId="77777777" w:rsidTr="00E8452D">
        <w:trPr>
          <w:tblCellSpacing w:w="15" w:type="dxa"/>
        </w:trPr>
        <w:tc>
          <w:tcPr>
            <w:tcW w:w="2670" w:type="pct"/>
            <w:gridSpan w:val="2"/>
          </w:tcPr>
          <w:p w14:paraId="2DD904C2" w14:textId="77777777" w:rsidR="00677D08" w:rsidRPr="00567385" w:rsidRDefault="00677D08" w:rsidP="00567385">
            <w:pPr>
              <w:spacing w:after="0" w:line="240" w:lineRule="auto"/>
              <w:ind w:firstLine="567"/>
              <w:contextualSpacing/>
              <w:jc w:val="both"/>
              <w:rPr>
                <w:rFonts w:ascii="Times New Roman" w:hAnsi="Times New Roman" w:cs="Times New Roman"/>
                <w:bCs/>
                <w:sz w:val="24"/>
                <w:szCs w:val="24"/>
              </w:rPr>
            </w:pPr>
          </w:p>
        </w:tc>
        <w:tc>
          <w:tcPr>
            <w:tcW w:w="735" w:type="pct"/>
          </w:tcPr>
          <w:p w14:paraId="799849D5" w14:textId="77777777" w:rsidR="00677D08" w:rsidRPr="00567385" w:rsidRDefault="00677D08" w:rsidP="00567385">
            <w:pPr>
              <w:spacing w:after="0" w:line="240" w:lineRule="auto"/>
              <w:ind w:firstLine="567"/>
              <w:contextualSpacing/>
              <w:jc w:val="both"/>
              <w:rPr>
                <w:rFonts w:ascii="Times New Roman" w:hAnsi="Times New Roman" w:cs="Times New Roman"/>
                <w:bCs/>
                <w:sz w:val="24"/>
                <w:szCs w:val="24"/>
              </w:rPr>
            </w:pPr>
          </w:p>
        </w:tc>
        <w:tc>
          <w:tcPr>
            <w:tcW w:w="785" w:type="pct"/>
          </w:tcPr>
          <w:p w14:paraId="62557BE5" w14:textId="77777777" w:rsidR="00677D08" w:rsidRPr="00567385" w:rsidRDefault="00677D08" w:rsidP="00567385">
            <w:pPr>
              <w:spacing w:after="0" w:line="240" w:lineRule="auto"/>
              <w:ind w:firstLine="567"/>
              <w:contextualSpacing/>
              <w:jc w:val="both"/>
              <w:rPr>
                <w:rFonts w:ascii="Times New Roman" w:hAnsi="Times New Roman" w:cs="Times New Roman"/>
                <w:bCs/>
                <w:sz w:val="24"/>
                <w:szCs w:val="24"/>
              </w:rPr>
            </w:pPr>
          </w:p>
        </w:tc>
      </w:tr>
    </w:tbl>
    <w:p w14:paraId="12C12819"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80" w:name="bssPhr7087"/>
      <w:bookmarkStart w:id="3481" w:name="dfashevnlc"/>
      <w:bookmarkEnd w:id="3480"/>
      <w:bookmarkEnd w:id="3481"/>
      <w:r w:rsidRPr="00567385">
        <w:rPr>
          <w:rFonts w:ascii="Times New Roman" w:hAnsi="Times New Roman" w:cs="Times New Roman"/>
          <w:bCs/>
          <w:sz w:val="24"/>
          <w:szCs w:val="24"/>
        </w:rPr>
        <w:t> </w:t>
      </w:r>
    </w:p>
    <w:p w14:paraId="172BF8EA"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82" w:name="bssPhr7088"/>
      <w:bookmarkStart w:id="3483" w:name="dfasz981ld"/>
      <w:bookmarkEnd w:id="3482"/>
      <w:bookmarkEnd w:id="3483"/>
      <w:r w:rsidRPr="00567385">
        <w:rPr>
          <w:rFonts w:ascii="Times New Roman" w:hAnsi="Times New Roman" w:cs="Times New Roman"/>
          <w:bCs/>
          <w:sz w:val="24"/>
          <w:szCs w:val="24"/>
        </w:rPr>
        <w:t>27.9. Учебный план профиля обучения и (или) индивидуальный учебный план должны содержать не менее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жизнедеятельности")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
    <w:p w14:paraId="0CF8D478"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84" w:name="bssPhr7089"/>
      <w:bookmarkStart w:id="3485" w:name="dfastoyslx"/>
      <w:bookmarkEnd w:id="3484"/>
      <w:bookmarkEnd w:id="3485"/>
      <w:r w:rsidRPr="00567385">
        <w:rPr>
          <w:rFonts w:ascii="Times New Roman" w:hAnsi="Times New Roman" w:cs="Times New Roman"/>
          <w:bCs/>
          <w:sz w:val="24"/>
          <w:szCs w:val="24"/>
        </w:rPr>
        <w:t>27.10. В интересах обучающихся и их родителей (законных представителей) в учебный план может быть включено изучение 3 и более учебных предметов на углубленном уровне. При этом образовательная организация самостоятельно распределяет количество часов, отводимых на изучение учебных предметов.</w:t>
      </w:r>
    </w:p>
    <w:p w14:paraId="40FBC08F"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86" w:name="bssPhr7090"/>
      <w:bookmarkStart w:id="3487" w:name="dfasb5rc8k"/>
      <w:bookmarkEnd w:id="3486"/>
      <w:bookmarkEnd w:id="3487"/>
      <w:r w:rsidRPr="00567385">
        <w:rPr>
          <w:rFonts w:ascii="Times New Roman" w:hAnsi="Times New Roman" w:cs="Times New Roman"/>
          <w:bCs/>
          <w:sz w:val="24"/>
          <w:szCs w:val="24"/>
        </w:rPr>
        <w:t xml:space="preserve">27.11. Федеральный учебный план обеспечивает в случаях, предусмотренных действующим законодательством в области образования, возможность изучения </w:t>
      </w:r>
      <w:r w:rsidRPr="00567385">
        <w:rPr>
          <w:rFonts w:ascii="Times New Roman" w:hAnsi="Times New Roman" w:cs="Times New Roman"/>
          <w:bCs/>
          <w:sz w:val="24"/>
          <w:szCs w:val="24"/>
        </w:rPr>
        <w:lastRenderedPageBreak/>
        <w:t>государственных языков республик Российской Федерации из числа языков народов Российской Федерации. 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14:paraId="1516F3EF"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88" w:name="bssPhr7091"/>
      <w:bookmarkStart w:id="3489" w:name="dfas3fad45"/>
      <w:bookmarkEnd w:id="3488"/>
      <w:bookmarkEnd w:id="3489"/>
      <w:r w:rsidRPr="00567385">
        <w:rPr>
          <w:rFonts w:ascii="Times New Roman" w:hAnsi="Times New Roman" w:cs="Times New Roman"/>
          <w:bCs/>
          <w:sz w:val="24"/>
          <w:szCs w:val="24"/>
        </w:rPr>
        <w:t>27.12. Изучение второго иностранного языка из перечня, предлагаемого организацией, осуществляющей образовательную деятельность,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14:paraId="2C98E454"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90" w:name="bssPhr7092"/>
      <w:bookmarkStart w:id="3491" w:name="dfasr69lix"/>
      <w:bookmarkEnd w:id="3490"/>
      <w:bookmarkEnd w:id="3491"/>
      <w:r w:rsidRPr="00567385">
        <w:rPr>
          <w:rFonts w:ascii="Times New Roman" w:hAnsi="Times New Roman" w:cs="Times New Roman"/>
          <w:bCs/>
          <w:sz w:val="24"/>
          <w:szCs w:val="24"/>
        </w:rPr>
        <w:t>27.13. Образовательная организация обеспечивает реализацию учебных планов одного или нескольких профилей обучения: естественно-научного, гуманитарного, социально-экономического, технологического, универсального.</w:t>
      </w:r>
    </w:p>
    <w:p w14:paraId="007C2F74"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92" w:name="bssPhr7093"/>
      <w:bookmarkStart w:id="3493" w:name="dfast788x7"/>
      <w:bookmarkEnd w:id="3492"/>
      <w:bookmarkEnd w:id="3493"/>
      <w:r w:rsidRPr="00567385">
        <w:rPr>
          <w:rFonts w:ascii="Times New Roman" w:hAnsi="Times New Roman" w:cs="Times New Roman"/>
          <w:bCs/>
          <w:sz w:val="24"/>
          <w:szCs w:val="24"/>
        </w:rPr>
        <w:t>27.14. При реализации вариантов федерального учебного плана естественно-научного, гуманитарного, социально-экономического, технологического, количество часов на физическую культуру составляет 2, третий час рекомендуется реализовывать образовательной организацией за счет часов внеурочной деятельности и (или) за счет посещения обучающимися спортивных секций школьных спортивных клубов, включая использование учебных модулей по видам спорта.</w:t>
      </w:r>
    </w:p>
    <w:p w14:paraId="37352CD0"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94" w:name="bssPhr7094"/>
      <w:bookmarkStart w:id="3495" w:name="dfasn5yie3"/>
      <w:bookmarkEnd w:id="3494"/>
      <w:bookmarkEnd w:id="3495"/>
      <w:r w:rsidRPr="00567385">
        <w:rPr>
          <w:rFonts w:ascii="Times New Roman" w:hAnsi="Times New Roman" w:cs="Times New Roman"/>
          <w:bCs/>
          <w:sz w:val="24"/>
          <w:szCs w:val="24"/>
        </w:rPr>
        <w:t>27.15. В учебном плане должно быть предусмотрено выполнение обучающимися индивидуального(ых) проекта(ов). 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выполняется обучающимся в течение одного года или двух лет в рамках учебного времени, специально отведенного учебным планом.</w:t>
      </w:r>
    </w:p>
    <w:p w14:paraId="0E04FFD5"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96" w:name="bssPhr7095"/>
      <w:bookmarkStart w:id="3497" w:name="dfasdsbwhk"/>
      <w:bookmarkEnd w:id="3496"/>
      <w:bookmarkEnd w:id="3497"/>
      <w:r w:rsidRPr="00567385">
        <w:rPr>
          <w:rFonts w:ascii="Times New Roman" w:hAnsi="Times New Roman" w:cs="Times New Roman"/>
          <w:bCs/>
          <w:sz w:val="24"/>
          <w:szCs w:val="24"/>
        </w:rPr>
        <w:t>27.16. 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образовательной организации.</w:t>
      </w:r>
    </w:p>
    <w:p w14:paraId="70D74C44"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498" w:name="bssPhr7096"/>
      <w:bookmarkStart w:id="3499" w:name="dfasiahrkw"/>
      <w:bookmarkEnd w:id="3498"/>
      <w:bookmarkEnd w:id="3499"/>
      <w:r w:rsidRPr="00567385">
        <w:rPr>
          <w:rFonts w:ascii="Times New Roman" w:hAnsi="Times New Roman" w:cs="Times New Roman"/>
          <w:bCs/>
          <w:sz w:val="24"/>
          <w:szCs w:val="24"/>
        </w:rPr>
        <w:t>27.17. Суммарный объем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объема домашнего задания учеников каждого класса по всем предметам в соответствии с Гигиеническими нормативами и Санитарно-эпидемиологическими требованиями.</w:t>
      </w:r>
    </w:p>
    <w:p w14:paraId="0E95CE42"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500" w:name="bssPhr7097"/>
      <w:bookmarkStart w:id="3501" w:name="dfasiogd4o"/>
      <w:bookmarkEnd w:id="3500"/>
      <w:bookmarkEnd w:id="3501"/>
      <w:r w:rsidRPr="00567385">
        <w:rPr>
          <w:rFonts w:ascii="Times New Roman" w:hAnsi="Times New Roman" w:cs="Times New Roman"/>
          <w:bCs/>
          <w:sz w:val="24"/>
          <w:szCs w:val="24"/>
        </w:rPr>
        <w:t>27.18. В учебном плане могут быть также отражены различные формы организации учебных занятий, формы промежуточной аттестации в соответствии с методическими системами и образовательными технологиями, используемыми образовательной организацией.</w:t>
      </w:r>
    </w:p>
    <w:p w14:paraId="24166FB4"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502" w:name="bssPhr7098"/>
      <w:bookmarkStart w:id="3503" w:name="dfasydzezt"/>
      <w:bookmarkEnd w:id="3502"/>
      <w:bookmarkEnd w:id="3503"/>
      <w:r w:rsidRPr="00567385">
        <w:rPr>
          <w:rFonts w:ascii="Times New Roman" w:hAnsi="Times New Roman" w:cs="Times New Roman"/>
          <w:bCs/>
          <w:sz w:val="24"/>
          <w:szCs w:val="24"/>
        </w:rPr>
        <w:t>27.19. Для формирования учебного плана профиля необходимо:</w:t>
      </w:r>
    </w:p>
    <w:p w14:paraId="0BC808F0"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504" w:name="bssPhr7099"/>
      <w:bookmarkStart w:id="3505" w:name="dfasyiuagq"/>
      <w:bookmarkEnd w:id="3504"/>
      <w:bookmarkEnd w:id="3505"/>
      <w:r w:rsidRPr="00567385">
        <w:rPr>
          <w:rFonts w:ascii="Times New Roman" w:hAnsi="Times New Roman" w:cs="Times New Roman"/>
          <w:bCs/>
          <w:sz w:val="24"/>
          <w:szCs w:val="24"/>
        </w:rPr>
        <w:t>1) Определить профиль обучения.</w:t>
      </w:r>
    </w:p>
    <w:p w14:paraId="140B89AD"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506" w:name="bssPhr7100"/>
      <w:bookmarkStart w:id="3507" w:name="dfasx0wuuf"/>
      <w:bookmarkEnd w:id="3506"/>
      <w:bookmarkEnd w:id="3507"/>
      <w:r w:rsidRPr="00567385">
        <w:rPr>
          <w:rFonts w:ascii="Times New Roman" w:hAnsi="Times New Roman" w:cs="Times New Roman"/>
          <w:bCs/>
          <w:sz w:val="24"/>
          <w:szCs w:val="24"/>
        </w:rPr>
        <w:t>2) Выбрать из перечня обязательные, общие для всех профилей, предметы на базовом уровне. Включить в план не менее двух учебных предметов на углубленном уровне, которые будут определять направленность образования в данном профиле.</w:t>
      </w:r>
    </w:p>
    <w:p w14:paraId="19AD64F4"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508" w:name="bssPhr7101"/>
      <w:bookmarkStart w:id="3509" w:name="dfaswz5ahg"/>
      <w:bookmarkEnd w:id="3508"/>
      <w:bookmarkEnd w:id="3509"/>
      <w:r w:rsidRPr="00567385">
        <w:rPr>
          <w:rFonts w:ascii="Times New Roman" w:hAnsi="Times New Roman" w:cs="Times New Roman"/>
          <w:bCs/>
          <w:sz w:val="24"/>
          <w:szCs w:val="24"/>
        </w:rPr>
        <w:t>3) Дополнить учебный план индивидуальным(и) проектом(ами).</w:t>
      </w:r>
    </w:p>
    <w:p w14:paraId="2C069379"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510" w:name="bssPhr7102"/>
      <w:bookmarkStart w:id="3511" w:name="dfasx0q161"/>
      <w:bookmarkEnd w:id="3510"/>
      <w:bookmarkEnd w:id="3511"/>
      <w:r w:rsidRPr="00567385">
        <w:rPr>
          <w:rFonts w:ascii="Times New Roman" w:hAnsi="Times New Roman" w:cs="Times New Roman"/>
          <w:bCs/>
          <w:sz w:val="24"/>
          <w:szCs w:val="24"/>
        </w:rPr>
        <w:t>4) Подсчитать суммарное число часов, отводимых на изучение учебных предметов, выбранных в пп.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дополнительными учебными предметами, курсами по выбору обучающихся.</w:t>
      </w:r>
    </w:p>
    <w:p w14:paraId="13545097"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512" w:name="bssPhr7103"/>
      <w:bookmarkStart w:id="3513" w:name="dfasq8xi5w"/>
      <w:bookmarkEnd w:id="3512"/>
      <w:bookmarkEnd w:id="3513"/>
      <w:r w:rsidRPr="00567385">
        <w:rPr>
          <w:rFonts w:ascii="Times New Roman" w:hAnsi="Times New Roman" w:cs="Times New Roman"/>
          <w:bCs/>
          <w:sz w:val="24"/>
          <w:szCs w:val="24"/>
        </w:rPr>
        <w:t xml:space="preserve">5) Если суммарное число часов больше или равно минимальному числу часов, но меньше максимально допустимого (2516 часов), то образовательная организация может завершить </w:t>
      </w:r>
      <w:r w:rsidRPr="00567385">
        <w:rPr>
          <w:rFonts w:ascii="Times New Roman" w:hAnsi="Times New Roman" w:cs="Times New Roman"/>
          <w:bCs/>
          <w:sz w:val="24"/>
          <w:szCs w:val="24"/>
        </w:rPr>
        <w:lastRenderedPageBreak/>
        <w:t>формирование учебного плана, или увеличить количество часов на изучение отдельных предметов, или включить в план другие курсы по выбору обучающихся.</w:t>
      </w:r>
    </w:p>
    <w:p w14:paraId="24A47D36"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514" w:name="bssPhr7104"/>
      <w:bookmarkStart w:id="3515" w:name="dfaszz50dt"/>
      <w:bookmarkEnd w:id="3514"/>
      <w:bookmarkEnd w:id="3515"/>
      <w:r w:rsidRPr="00567385">
        <w:rPr>
          <w:rFonts w:ascii="Times New Roman" w:hAnsi="Times New Roman" w:cs="Times New Roman"/>
          <w:bCs/>
          <w:sz w:val="24"/>
          <w:szCs w:val="24"/>
        </w:rPr>
        <w:t>27.20. Варианты учебных планов профилей.</w:t>
      </w:r>
    </w:p>
    <w:p w14:paraId="5564379D"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516" w:name="bssPhr7105"/>
      <w:bookmarkStart w:id="3517" w:name="dfas488far"/>
      <w:bookmarkEnd w:id="3516"/>
      <w:bookmarkEnd w:id="3517"/>
      <w:r w:rsidRPr="00567385">
        <w:rPr>
          <w:rFonts w:ascii="Times New Roman" w:hAnsi="Times New Roman" w:cs="Times New Roman"/>
          <w:bCs/>
          <w:sz w:val="24"/>
          <w:szCs w:val="24"/>
        </w:rPr>
        <w:t>При проектировании учебного плана профиля следует учитывать, что профиль является способом введения обучающихся в ту или иную общественно-производственную практику; это комплексное понятие, не ограниченное ни рамками учебного плана, ни заданным набором учебных предметов, изучаемых на базовом или углубленном уровне, ни образовательным пространством школы.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обучающихся и их родителей (законных представителей).</w:t>
      </w:r>
    </w:p>
    <w:p w14:paraId="00B66851"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518" w:name="bssPhr7106"/>
      <w:bookmarkStart w:id="3519" w:name="dfas0xk4xx"/>
      <w:bookmarkEnd w:id="3518"/>
      <w:bookmarkEnd w:id="3519"/>
      <w:r w:rsidRPr="00567385">
        <w:rPr>
          <w:rFonts w:ascii="Times New Roman" w:hAnsi="Times New Roman" w:cs="Times New Roman"/>
          <w:bCs/>
          <w:sz w:val="24"/>
          <w:szCs w:val="24"/>
        </w:rPr>
        <w:t>В предлагаемых вариантах примерных учебных планов профилей учебный предмет "Математика" (предметная область "Математика и информатика") представлен в виде трех учебных курсов: "Алгебра и начала математического анализа", "Геометрия", "Вероятность и статистика".</w:t>
      </w:r>
    </w:p>
    <w:p w14:paraId="70CC9C93"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bookmarkStart w:id="3520" w:name="bssPhr7107"/>
      <w:bookmarkStart w:id="3521" w:name="dfask4lekf"/>
      <w:bookmarkEnd w:id="3520"/>
      <w:bookmarkEnd w:id="3521"/>
      <w:r w:rsidRPr="00567385">
        <w:rPr>
          <w:rFonts w:ascii="Times New Roman" w:hAnsi="Times New Roman" w:cs="Times New Roman"/>
          <w:bCs/>
          <w:sz w:val="24"/>
          <w:szCs w:val="24"/>
        </w:rPr>
        <w:t xml:space="preserve">При этом образовательная организация до 1 сентября 2025 г. может реализовывать учебный план соответствующего профиля обучения для обучающихся, принятых на обучение на уровень среднего общего образования в соответствии с ФГОС СОО, утвержденный приказом Министерства образования и науки Российской Федерации от 17 мая 2012 г. № 413 (в редакции приказа Минпросвещения России от 11 декабря 2020 г. № 712) </w:t>
      </w:r>
    </w:p>
    <w:p w14:paraId="749FB999" w14:textId="77777777" w:rsidR="005360DB" w:rsidRPr="00567385" w:rsidRDefault="005360DB" w:rsidP="00567385">
      <w:pPr>
        <w:spacing w:after="0" w:line="240" w:lineRule="auto"/>
        <w:ind w:firstLine="567"/>
        <w:contextualSpacing/>
        <w:jc w:val="both"/>
        <w:rPr>
          <w:rFonts w:ascii="Times New Roman" w:hAnsi="Times New Roman" w:cs="Times New Roman"/>
          <w:bCs/>
          <w:sz w:val="24"/>
          <w:szCs w:val="24"/>
        </w:rPr>
      </w:pPr>
    </w:p>
    <w:p w14:paraId="2EA0144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bCs/>
          <w:sz w:val="24"/>
          <w:szCs w:val="24"/>
        </w:rPr>
        <w:t>Пример учебного плана технологического (информационно-технологического) профиля (с углубленным изучением математики и информатики) с изучением родных языков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8"/>
        <w:gridCol w:w="2393"/>
        <w:gridCol w:w="1488"/>
        <w:gridCol w:w="913"/>
        <w:gridCol w:w="904"/>
        <w:gridCol w:w="904"/>
        <w:gridCol w:w="928"/>
      </w:tblGrid>
      <w:tr w:rsidR="00854189" w:rsidRPr="00567385" w14:paraId="0519CCB6" w14:textId="77777777" w:rsidTr="005360DB">
        <w:trPr>
          <w:tblCellSpacing w:w="15" w:type="dxa"/>
        </w:trPr>
        <w:tc>
          <w:tcPr>
            <w:tcW w:w="1230" w:type="pct"/>
            <w:vMerge w:val="restart"/>
            <w:hideMark/>
          </w:tcPr>
          <w:p w14:paraId="4E35A3D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22" w:name="dfasolizwx"/>
            <w:bookmarkStart w:id="3523" w:name="bssPhr4706"/>
            <w:bookmarkEnd w:id="3522"/>
            <w:bookmarkEnd w:id="3523"/>
            <w:r w:rsidRPr="00567385">
              <w:rPr>
                <w:rFonts w:ascii="Times New Roman" w:hAnsi="Times New Roman" w:cs="Times New Roman"/>
                <w:sz w:val="24"/>
                <w:szCs w:val="24"/>
              </w:rPr>
              <w:t>Предметная область</w:t>
            </w:r>
          </w:p>
        </w:tc>
        <w:tc>
          <w:tcPr>
            <w:tcW w:w="630" w:type="pct"/>
            <w:vMerge w:val="restart"/>
            <w:hideMark/>
          </w:tcPr>
          <w:p w14:paraId="7ADBE2C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24" w:name="dfasyrkwwa"/>
            <w:bookmarkStart w:id="3525" w:name="bssPhr4707"/>
            <w:bookmarkEnd w:id="3524"/>
            <w:bookmarkEnd w:id="3525"/>
            <w:r w:rsidRPr="00567385">
              <w:rPr>
                <w:rFonts w:ascii="Times New Roman" w:hAnsi="Times New Roman" w:cs="Times New Roman"/>
                <w:sz w:val="24"/>
                <w:szCs w:val="24"/>
              </w:rPr>
              <w:t>Учебный предмет</w:t>
            </w:r>
          </w:p>
        </w:tc>
        <w:tc>
          <w:tcPr>
            <w:tcW w:w="545" w:type="pct"/>
            <w:vMerge w:val="restart"/>
            <w:hideMark/>
          </w:tcPr>
          <w:p w14:paraId="6097941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26" w:name="dfasvqq1ts"/>
            <w:bookmarkStart w:id="3527" w:name="bssPhr4708"/>
            <w:bookmarkEnd w:id="3526"/>
            <w:bookmarkEnd w:id="3527"/>
            <w:r w:rsidRPr="00567385">
              <w:rPr>
                <w:rFonts w:ascii="Times New Roman" w:hAnsi="Times New Roman" w:cs="Times New Roman"/>
                <w:sz w:val="24"/>
                <w:szCs w:val="24"/>
              </w:rPr>
              <w:t>Уровень</w:t>
            </w:r>
          </w:p>
        </w:tc>
        <w:tc>
          <w:tcPr>
            <w:tcW w:w="550" w:type="pct"/>
            <w:gridSpan w:val="2"/>
            <w:hideMark/>
          </w:tcPr>
          <w:p w14:paraId="3218AE7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28" w:name="dfasd2xaph"/>
            <w:bookmarkStart w:id="3529" w:name="bssPhr4709"/>
            <w:bookmarkEnd w:id="3528"/>
            <w:bookmarkEnd w:id="3529"/>
            <w:r w:rsidRPr="00567385">
              <w:rPr>
                <w:rFonts w:ascii="Times New Roman" w:hAnsi="Times New Roman" w:cs="Times New Roman"/>
                <w:sz w:val="24"/>
                <w:szCs w:val="24"/>
              </w:rPr>
              <w:t>5-ти дневная неделя</w:t>
            </w:r>
          </w:p>
        </w:tc>
        <w:tc>
          <w:tcPr>
            <w:tcW w:w="1095" w:type="pct"/>
            <w:gridSpan w:val="2"/>
            <w:hideMark/>
          </w:tcPr>
          <w:p w14:paraId="77EAC87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30" w:name="dfas97r8vy"/>
            <w:bookmarkStart w:id="3531" w:name="bssPhr4710"/>
            <w:bookmarkEnd w:id="3530"/>
            <w:bookmarkEnd w:id="3531"/>
            <w:r w:rsidRPr="00567385">
              <w:rPr>
                <w:rFonts w:ascii="Times New Roman" w:hAnsi="Times New Roman" w:cs="Times New Roman"/>
                <w:sz w:val="24"/>
                <w:szCs w:val="24"/>
              </w:rPr>
              <w:t>6-ти дневная неделя</w:t>
            </w:r>
          </w:p>
        </w:tc>
      </w:tr>
      <w:tr w:rsidR="00854189" w:rsidRPr="00567385" w14:paraId="74139E25" w14:textId="77777777" w:rsidTr="005360DB">
        <w:trPr>
          <w:tblCellSpacing w:w="15" w:type="dxa"/>
        </w:trPr>
        <w:tc>
          <w:tcPr>
            <w:tcW w:w="0" w:type="auto"/>
            <w:vMerge/>
            <w:vAlign w:val="center"/>
            <w:hideMark/>
          </w:tcPr>
          <w:p w14:paraId="49CF143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0" w:type="auto"/>
            <w:vMerge/>
            <w:vAlign w:val="center"/>
            <w:hideMark/>
          </w:tcPr>
          <w:p w14:paraId="28487C3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0" w:type="auto"/>
            <w:vMerge/>
            <w:vAlign w:val="center"/>
            <w:hideMark/>
          </w:tcPr>
          <w:p w14:paraId="7FD2472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1095" w:type="pct"/>
            <w:gridSpan w:val="2"/>
            <w:hideMark/>
          </w:tcPr>
          <w:p w14:paraId="4101C3E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32" w:name="dfascw02q9"/>
            <w:bookmarkStart w:id="3533" w:name="bssPhr4711"/>
            <w:bookmarkEnd w:id="3532"/>
            <w:bookmarkEnd w:id="3533"/>
            <w:r w:rsidRPr="00567385">
              <w:rPr>
                <w:rFonts w:ascii="Times New Roman" w:hAnsi="Times New Roman" w:cs="Times New Roman"/>
                <w:sz w:val="24"/>
                <w:szCs w:val="24"/>
              </w:rPr>
              <w:t>Количество часов в неделю</w:t>
            </w:r>
          </w:p>
        </w:tc>
        <w:tc>
          <w:tcPr>
            <w:tcW w:w="550" w:type="pct"/>
            <w:gridSpan w:val="2"/>
            <w:hideMark/>
          </w:tcPr>
          <w:p w14:paraId="7BC5F34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34" w:name="dfasf0gnvg"/>
            <w:bookmarkStart w:id="3535" w:name="bssPhr4712"/>
            <w:bookmarkEnd w:id="3534"/>
            <w:bookmarkEnd w:id="3535"/>
            <w:r w:rsidRPr="00567385">
              <w:rPr>
                <w:rFonts w:ascii="Times New Roman" w:hAnsi="Times New Roman" w:cs="Times New Roman"/>
                <w:sz w:val="24"/>
                <w:szCs w:val="24"/>
              </w:rPr>
              <w:t>Количество часов в неделю</w:t>
            </w:r>
          </w:p>
        </w:tc>
      </w:tr>
      <w:tr w:rsidR="00854189" w:rsidRPr="00567385" w14:paraId="14BBF747" w14:textId="77777777" w:rsidTr="005360DB">
        <w:trPr>
          <w:tblCellSpacing w:w="15" w:type="dxa"/>
        </w:trPr>
        <w:tc>
          <w:tcPr>
            <w:tcW w:w="0" w:type="auto"/>
            <w:vMerge/>
            <w:vAlign w:val="center"/>
            <w:hideMark/>
          </w:tcPr>
          <w:p w14:paraId="2FA6F53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0" w:type="auto"/>
            <w:vMerge/>
            <w:vAlign w:val="center"/>
            <w:hideMark/>
          </w:tcPr>
          <w:p w14:paraId="331B127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0" w:type="auto"/>
            <w:vMerge/>
            <w:vAlign w:val="center"/>
            <w:hideMark/>
          </w:tcPr>
          <w:p w14:paraId="30A0D30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50" w:type="pct"/>
            <w:hideMark/>
          </w:tcPr>
          <w:p w14:paraId="24CD4F7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36" w:name="dfaswvy6ks"/>
            <w:bookmarkStart w:id="3537" w:name="bssPhr4713"/>
            <w:bookmarkEnd w:id="3536"/>
            <w:bookmarkEnd w:id="3537"/>
            <w:r w:rsidRPr="00567385">
              <w:rPr>
                <w:rFonts w:ascii="Times New Roman" w:hAnsi="Times New Roman" w:cs="Times New Roman"/>
                <w:sz w:val="24"/>
                <w:szCs w:val="24"/>
              </w:rPr>
              <w:t>10 класс</w:t>
            </w:r>
          </w:p>
        </w:tc>
        <w:tc>
          <w:tcPr>
            <w:tcW w:w="545" w:type="pct"/>
            <w:hideMark/>
          </w:tcPr>
          <w:p w14:paraId="736DAB5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38" w:name="dfas1c1ur6"/>
            <w:bookmarkStart w:id="3539" w:name="bssPhr4714"/>
            <w:bookmarkEnd w:id="3538"/>
            <w:bookmarkEnd w:id="3539"/>
            <w:r w:rsidRPr="00567385">
              <w:rPr>
                <w:rFonts w:ascii="Times New Roman" w:hAnsi="Times New Roman" w:cs="Times New Roman"/>
                <w:sz w:val="24"/>
                <w:szCs w:val="24"/>
              </w:rPr>
              <w:t>11 класс</w:t>
            </w:r>
          </w:p>
        </w:tc>
        <w:tc>
          <w:tcPr>
            <w:tcW w:w="545" w:type="pct"/>
            <w:hideMark/>
          </w:tcPr>
          <w:p w14:paraId="515239A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40" w:name="dfasgrobuf"/>
            <w:bookmarkStart w:id="3541" w:name="bssPhr4715"/>
            <w:bookmarkEnd w:id="3540"/>
            <w:bookmarkEnd w:id="3541"/>
            <w:r w:rsidRPr="00567385">
              <w:rPr>
                <w:rFonts w:ascii="Times New Roman" w:hAnsi="Times New Roman" w:cs="Times New Roman"/>
                <w:sz w:val="24"/>
                <w:szCs w:val="24"/>
              </w:rPr>
              <w:t>10 класс</w:t>
            </w:r>
          </w:p>
        </w:tc>
        <w:tc>
          <w:tcPr>
            <w:tcW w:w="550" w:type="pct"/>
            <w:hideMark/>
          </w:tcPr>
          <w:p w14:paraId="5A79FBC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42" w:name="dfas93iv42"/>
            <w:bookmarkStart w:id="3543" w:name="bssPhr4716"/>
            <w:bookmarkEnd w:id="3542"/>
            <w:bookmarkEnd w:id="3543"/>
            <w:r w:rsidRPr="00567385">
              <w:rPr>
                <w:rFonts w:ascii="Times New Roman" w:hAnsi="Times New Roman" w:cs="Times New Roman"/>
                <w:sz w:val="24"/>
                <w:szCs w:val="24"/>
              </w:rPr>
              <w:t>11 класс</w:t>
            </w:r>
          </w:p>
        </w:tc>
      </w:tr>
      <w:tr w:rsidR="00854189" w:rsidRPr="00567385" w14:paraId="32DB61E9" w14:textId="77777777" w:rsidTr="005360DB">
        <w:trPr>
          <w:tblCellSpacing w:w="15" w:type="dxa"/>
        </w:trPr>
        <w:tc>
          <w:tcPr>
            <w:tcW w:w="2180" w:type="pct"/>
            <w:gridSpan w:val="2"/>
            <w:hideMark/>
          </w:tcPr>
          <w:p w14:paraId="0A0A224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44" w:name="dfasfg2q6e"/>
            <w:bookmarkStart w:id="3545" w:name="bssPhr4717"/>
            <w:bookmarkEnd w:id="3544"/>
            <w:bookmarkEnd w:id="3545"/>
            <w:r w:rsidRPr="00567385">
              <w:rPr>
                <w:rFonts w:ascii="Times New Roman" w:hAnsi="Times New Roman" w:cs="Times New Roman"/>
                <w:sz w:val="24"/>
                <w:szCs w:val="24"/>
              </w:rPr>
              <w:t>Обязательная часть</w:t>
            </w:r>
          </w:p>
        </w:tc>
        <w:tc>
          <w:tcPr>
            <w:tcW w:w="550" w:type="pct"/>
            <w:hideMark/>
          </w:tcPr>
          <w:p w14:paraId="41D2D71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50915AA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734F8A5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4D7B04F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50" w:type="pct"/>
            <w:hideMark/>
          </w:tcPr>
          <w:p w14:paraId="037B78F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r>
      <w:tr w:rsidR="00854189" w:rsidRPr="00567385" w14:paraId="5C9B7308" w14:textId="77777777" w:rsidTr="005360DB">
        <w:trPr>
          <w:tblCellSpacing w:w="15" w:type="dxa"/>
        </w:trPr>
        <w:tc>
          <w:tcPr>
            <w:tcW w:w="1230" w:type="pct"/>
            <w:vMerge w:val="restart"/>
            <w:hideMark/>
          </w:tcPr>
          <w:p w14:paraId="2547EF8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46" w:name="dfasu6nfdr"/>
            <w:bookmarkStart w:id="3547" w:name="bssPhr4718"/>
            <w:bookmarkEnd w:id="3546"/>
            <w:bookmarkEnd w:id="3547"/>
            <w:r w:rsidRPr="00567385">
              <w:rPr>
                <w:rFonts w:ascii="Times New Roman" w:hAnsi="Times New Roman" w:cs="Times New Roman"/>
                <w:sz w:val="24"/>
                <w:szCs w:val="24"/>
              </w:rPr>
              <w:t>Русский язык и литература</w:t>
            </w:r>
          </w:p>
        </w:tc>
        <w:tc>
          <w:tcPr>
            <w:tcW w:w="630" w:type="pct"/>
            <w:hideMark/>
          </w:tcPr>
          <w:p w14:paraId="53BBE2C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48" w:name="dfasw4v0h3"/>
            <w:bookmarkStart w:id="3549" w:name="bssPhr4719"/>
            <w:bookmarkEnd w:id="3548"/>
            <w:bookmarkEnd w:id="3549"/>
            <w:r w:rsidRPr="00567385">
              <w:rPr>
                <w:rFonts w:ascii="Times New Roman" w:hAnsi="Times New Roman" w:cs="Times New Roman"/>
                <w:sz w:val="24"/>
                <w:szCs w:val="24"/>
              </w:rPr>
              <w:t>Русский язык</w:t>
            </w:r>
          </w:p>
        </w:tc>
        <w:tc>
          <w:tcPr>
            <w:tcW w:w="545" w:type="pct"/>
            <w:hideMark/>
          </w:tcPr>
          <w:p w14:paraId="69F6FD7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50" w:name="dfasddqast"/>
            <w:bookmarkStart w:id="3551" w:name="bssPhr4720"/>
            <w:bookmarkEnd w:id="3550"/>
            <w:bookmarkEnd w:id="3551"/>
            <w:r w:rsidRPr="00567385">
              <w:rPr>
                <w:rFonts w:ascii="Times New Roman" w:hAnsi="Times New Roman" w:cs="Times New Roman"/>
                <w:sz w:val="24"/>
                <w:szCs w:val="24"/>
              </w:rPr>
              <w:t>Б</w:t>
            </w:r>
          </w:p>
        </w:tc>
        <w:tc>
          <w:tcPr>
            <w:tcW w:w="550" w:type="pct"/>
            <w:hideMark/>
          </w:tcPr>
          <w:p w14:paraId="4366F25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52" w:name="dfasmdssyy"/>
            <w:bookmarkStart w:id="3553" w:name="bssPhr4721"/>
            <w:bookmarkEnd w:id="3552"/>
            <w:bookmarkEnd w:id="3553"/>
            <w:r w:rsidRPr="00567385">
              <w:rPr>
                <w:rFonts w:ascii="Times New Roman" w:hAnsi="Times New Roman" w:cs="Times New Roman"/>
                <w:sz w:val="24"/>
                <w:szCs w:val="24"/>
              </w:rPr>
              <w:t>2</w:t>
            </w:r>
          </w:p>
        </w:tc>
        <w:tc>
          <w:tcPr>
            <w:tcW w:w="545" w:type="pct"/>
            <w:hideMark/>
          </w:tcPr>
          <w:p w14:paraId="5F6C805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54" w:name="dfascxxens"/>
            <w:bookmarkStart w:id="3555" w:name="bssPhr4722"/>
            <w:bookmarkEnd w:id="3554"/>
            <w:bookmarkEnd w:id="3555"/>
            <w:r w:rsidRPr="00567385">
              <w:rPr>
                <w:rFonts w:ascii="Times New Roman" w:hAnsi="Times New Roman" w:cs="Times New Roman"/>
                <w:sz w:val="24"/>
                <w:szCs w:val="24"/>
              </w:rPr>
              <w:t>2</w:t>
            </w:r>
          </w:p>
        </w:tc>
        <w:tc>
          <w:tcPr>
            <w:tcW w:w="545" w:type="pct"/>
            <w:hideMark/>
          </w:tcPr>
          <w:p w14:paraId="6085AB4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56" w:name="dfasvi3fbk"/>
            <w:bookmarkStart w:id="3557" w:name="bssPhr4723"/>
            <w:bookmarkEnd w:id="3556"/>
            <w:bookmarkEnd w:id="3557"/>
            <w:r w:rsidRPr="00567385">
              <w:rPr>
                <w:rFonts w:ascii="Times New Roman" w:hAnsi="Times New Roman" w:cs="Times New Roman"/>
                <w:sz w:val="24"/>
                <w:szCs w:val="24"/>
              </w:rPr>
              <w:t>2</w:t>
            </w:r>
          </w:p>
        </w:tc>
        <w:tc>
          <w:tcPr>
            <w:tcW w:w="550" w:type="pct"/>
            <w:hideMark/>
          </w:tcPr>
          <w:p w14:paraId="0307C84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58" w:name="dfas4h82gs"/>
            <w:bookmarkStart w:id="3559" w:name="bssPhr4724"/>
            <w:bookmarkEnd w:id="3558"/>
            <w:bookmarkEnd w:id="3559"/>
            <w:r w:rsidRPr="00567385">
              <w:rPr>
                <w:rFonts w:ascii="Times New Roman" w:hAnsi="Times New Roman" w:cs="Times New Roman"/>
                <w:sz w:val="24"/>
                <w:szCs w:val="24"/>
              </w:rPr>
              <w:t>2</w:t>
            </w:r>
          </w:p>
        </w:tc>
      </w:tr>
      <w:tr w:rsidR="00854189" w:rsidRPr="00567385" w14:paraId="2F6DD3E2" w14:textId="77777777" w:rsidTr="005360DB">
        <w:trPr>
          <w:tblCellSpacing w:w="15" w:type="dxa"/>
        </w:trPr>
        <w:tc>
          <w:tcPr>
            <w:tcW w:w="0" w:type="auto"/>
            <w:vMerge/>
            <w:vAlign w:val="center"/>
            <w:hideMark/>
          </w:tcPr>
          <w:p w14:paraId="5298E3E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4E6D132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60" w:name="dfasiv81l7"/>
            <w:bookmarkStart w:id="3561" w:name="bssPhr4725"/>
            <w:bookmarkEnd w:id="3560"/>
            <w:bookmarkEnd w:id="3561"/>
            <w:r w:rsidRPr="00567385">
              <w:rPr>
                <w:rFonts w:ascii="Times New Roman" w:hAnsi="Times New Roman" w:cs="Times New Roman"/>
                <w:sz w:val="24"/>
                <w:szCs w:val="24"/>
              </w:rPr>
              <w:t>Литература</w:t>
            </w:r>
          </w:p>
        </w:tc>
        <w:tc>
          <w:tcPr>
            <w:tcW w:w="550" w:type="pct"/>
            <w:hideMark/>
          </w:tcPr>
          <w:p w14:paraId="4983A18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62" w:name="dfasieglpd"/>
            <w:bookmarkStart w:id="3563" w:name="bssPhr4726"/>
            <w:bookmarkEnd w:id="3562"/>
            <w:bookmarkEnd w:id="3563"/>
            <w:r w:rsidRPr="00567385">
              <w:rPr>
                <w:rFonts w:ascii="Times New Roman" w:hAnsi="Times New Roman" w:cs="Times New Roman"/>
                <w:sz w:val="24"/>
                <w:szCs w:val="24"/>
              </w:rPr>
              <w:t>Б</w:t>
            </w:r>
          </w:p>
        </w:tc>
        <w:tc>
          <w:tcPr>
            <w:tcW w:w="545" w:type="pct"/>
            <w:hideMark/>
          </w:tcPr>
          <w:p w14:paraId="59D83E8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64" w:name="dfasntggdo"/>
            <w:bookmarkStart w:id="3565" w:name="bssPhr4727"/>
            <w:bookmarkEnd w:id="3564"/>
            <w:bookmarkEnd w:id="3565"/>
            <w:r w:rsidRPr="00567385">
              <w:rPr>
                <w:rFonts w:ascii="Times New Roman" w:hAnsi="Times New Roman" w:cs="Times New Roman"/>
                <w:sz w:val="24"/>
                <w:szCs w:val="24"/>
              </w:rPr>
              <w:t>3</w:t>
            </w:r>
          </w:p>
        </w:tc>
        <w:tc>
          <w:tcPr>
            <w:tcW w:w="545" w:type="pct"/>
            <w:hideMark/>
          </w:tcPr>
          <w:p w14:paraId="57E4EC9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66" w:name="dfasgeuihu"/>
            <w:bookmarkStart w:id="3567" w:name="bssPhr4728"/>
            <w:bookmarkEnd w:id="3566"/>
            <w:bookmarkEnd w:id="3567"/>
            <w:r w:rsidRPr="00567385">
              <w:rPr>
                <w:rFonts w:ascii="Times New Roman" w:hAnsi="Times New Roman" w:cs="Times New Roman"/>
                <w:sz w:val="24"/>
                <w:szCs w:val="24"/>
              </w:rPr>
              <w:t>3</w:t>
            </w:r>
          </w:p>
        </w:tc>
        <w:tc>
          <w:tcPr>
            <w:tcW w:w="545" w:type="pct"/>
            <w:hideMark/>
          </w:tcPr>
          <w:p w14:paraId="0454FAE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68" w:name="dfas11zlsx"/>
            <w:bookmarkStart w:id="3569" w:name="bssPhr4729"/>
            <w:bookmarkEnd w:id="3568"/>
            <w:bookmarkEnd w:id="3569"/>
            <w:r w:rsidRPr="00567385">
              <w:rPr>
                <w:rFonts w:ascii="Times New Roman" w:hAnsi="Times New Roman" w:cs="Times New Roman"/>
                <w:sz w:val="24"/>
                <w:szCs w:val="24"/>
              </w:rPr>
              <w:t>3</w:t>
            </w:r>
          </w:p>
        </w:tc>
        <w:tc>
          <w:tcPr>
            <w:tcW w:w="550" w:type="pct"/>
            <w:hideMark/>
          </w:tcPr>
          <w:p w14:paraId="4B2A438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70" w:name="dfash3yiul"/>
            <w:bookmarkStart w:id="3571" w:name="bssPhr4730"/>
            <w:bookmarkEnd w:id="3570"/>
            <w:bookmarkEnd w:id="3571"/>
            <w:r w:rsidRPr="00567385">
              <w:rPr>
                <w:rFonts w:ascii="Times New Roman" w:hAnsi="Times New Roman" w:cs="Times New Roman"/>
                <w:sz w:val="24"/>
                <w:szCs w:val="24"/>
              </w:rPr>
              <w:t>3</w:t>
            </w:r>
          </w:p>
        </w:tc>
      </w:tr>
      <w:tr w:rsidR="00854189" w:rsidRPr="00567385" w14:paraId="68AF10B9" w14:textId="77777777" w:rsidTr="005360DB">
        <w:trPr>
          <w:tblCellSpacing w:w="15" w:type="dxa"/>
        </w:trPr>
        <w:tc>
          <w:tcPr>
            <w:tcW w:w="1230" w:type="pct"/>
            <w:vMerge w:val="restart"/>
            <w:hideMark/>
          </w:tcPr>
          <w:p w14:paraId="23665B4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72" w:name="dfaszxpn00"/>
            <w:bookmarkStart w:id="3573" w:name="bssPhr4731"/>
            <w:bookmarkEnd w:id="3572"/>
            <w:bookmarkEnd w:id="3573"/>
            <w:r w:rsidRPr="00567385">
              <w:rPr>
                <w:rFonts w:ascii="Times New Roman" w:hAnsi="Times New Roman" w:cs="Times New Roman"/>
                <w:sz w:val="24"/>
                <w:szCs w:val="24"/>
              </w:rPr>
              <w:t>Родной язык и родная литература</w:t>
            </w:r>
          </w:p>
        </w:tc>
        <w:tc>
          <w:tcPr>
            <w:tcW w:w="630" w:type="pct"/>
            <w:hideMark/>
          </w:tcPr>
          <w:p w14:paraId="28C83B9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74" w:name="dfas8904r2"/>
            <w:bookmarkStart w:id="3575" w:name="bssPhr4732"/>
            <w:bookmarkEnd w:id="3574"/>
            <w:bookmarkEnd w:id="3575"/>
            <w:r w:rsidRPr="00567385">
              <w:rPr>
                <w:rFonts w:ascii="Times New Roman" w:hAnsi="Times New Roman" w:cs="Times New Roman"/>
                <w:sz w:val="24"/>
                <w:szCs w:val="24"/>
              </w:rPr>
              <w:t>Родной язык</w:t>
            </w:r>
          </w:p>
        </w:tc>
        <w:tc>
          <w:tcPr>
            <w:tcW w:w="545" w:type="pct"/>
            <w:hideMark/>
          </w:tcPr>
          <w:p w14:paraId="24A1C07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76" w:name="dfasr97ggn"/>
            <w:bookmarkStart w:id="3577" w:name="bssPhr4733"/>
            <w:bookmarkEnd w:id="3576"/>
            <w:bookmarkEnd w:id="3577"/>
            <w:r w:rsidRPr="00567385">
              <w:rPr>
                <w:rFonts w:ascii="Times New Roman" w:hAnsi="Times New Roman" w:cs="Times New Roman"/>
                <w:sz w:val="24"/>
                <w:szCs w:val="24"/>
              </w:rPr>
              <w:t>Б</w:t>
            </w:r>
          </w:p>
        </w:tc>
        <w:tc>
          <w:tcPr>
            <w:tcW w:w="550" w:type="pct"/>
            <w:hideMark/>
          </w:tcPr>
          <w:p w14:paraId="6C61045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78" w:name="dfas1bqsop"/>
            <w:bookmarkStart w:id="3579" w:name="bssPhr4734"/>
            <w:bookmarkEnd w:id="3578"/>
            <w:bookmarkEnd w:id="3579"/>
            <w:r w:rsidRPr="00567385">
              <w:rPr>
                <w:rFonts w:ascii="Times New Roman" w:hAnsi="Times New Roman" w:cs="Times New Roman"/>
                <w:sz w:val="24"/>
                <w:szCs w:val="24"/>
              </w:rPr>
              <w:t>0</w:t>
            </w:r>
          </w:p>
        </w:tc>
        <w:tc>
          <w:tcPr>
            <w:tcW w:w="545" w:type="pct"/>
            <w:vMerge w:val="restart"/>
            <w:hideMark/>
          </w:tcPr>
          <w:p w14:paraId="60F18F5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80" w:name="dfaswqb0sb"/>
            <w:bookmarkStart w:id="3581" w:name="bssPhr4735"/>
            <w:bookmarkEnd w:id="3580"/>
            <w:bookmarkEnd w:id="3581"/>
            <w:r w:rsidRPr="00567385">
              <w:rPr>
                <w:rFonts w:ascii="Times New Roman" w:hAnsi="Times New Roman" w:cs="Times New Roman"/>
                <w:sz w:val="24"/>
                <w:szCs w:val="24"/>
              </w:rPr>
              <w:t>1</w:t>
            </w:r>
          </w:p>
        </w:tc>
        <w:tc>
          <w:tcPr>
            <w:tcW w:w="545" w:type="pct"/>
            <w:hideMark/>
          </w:tcPr>
          <w:p w14:paraId="2E1607D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82" w:name="dfas6op471"/>
            <w:bookmarkStart w:id="3583" w:name="bssPhr4736"/>
            <w:bookmarkEnd w:id="3582"/>
            <w:bookmarkEnd w:id="3583"/>
            <w:r w:rsidRPr="00567385">
              <w:rPr>
                <w:rFonts w:ascii="Times New Roman" w:hAnsi="Times New Roman" w:cs="Times New Roman"/>
                <w:sz w:val="24"/>
                <w:szCs w:val="24"/>
              </w:rPr>
              <w:t>2</w:t>
            </w:r>
          </w:p>
        </w:tc>
        <w:tc>
          <w:tcPr>
            <w:tcW w:w="550" w:type="pct"/>
            <w:hideMark/>
          </w:tcPr>
          <w:p w14:paraId="1E3815F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84" w:name="dfas9n2qn2"/>
            <w:bookmarkStart w:id="3585" w:name="bssPhr4737"/>
            <w:bookmarkEnd w:id="3584"/>
            <w:bookmarkEnd w:id="3585"/>
            <w:r w:rsidRPr="00567385">
              <w:rPr>
                <w:rFonts w:ascii="Times New Roman" w:hAnsi="Times New Roman" w:cs="Times New Roman"/>
                <w:sz w:val="24"/>
                <w:szCs w:val="24"/>
              </w:rPr>
              <w:t>2</w:t>
            </w:r>
          </w:p>
        </w:tc>
      </w:tr>
      <w:tr w:rsidR="00854189" w:rsidRPr="00567385" w14:paraId="01FA9AA2" w14:textId="77777777" w:rsidTr="005360DB">
        <w:trPr>
          <w:tblCellSpacing w:w="15" w:type="dxa"/>
        </w:trPr>
        <w:tc>
          <w:tcPr>
            <w:tcW w:w="0" w:type="auto"/>
            <w:vMerge/>
            <w:vAlign w:val="center"/>
            <w:hideMark/>
          </w:tcPr>
          <w:p w14:paraId="1F21764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61C453C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86" w:name="dfasyp3bvz"/>
            <w:bookmarkStart w:id="3587" w:name="bssPhr4738"/>
            <w:bookmarkEnd w:id="3586"/>
            <w:bookmarkEnd w:id="3587"/>
            <w:r w:rsidRPr="00567385">
              <w:rPr>
                <w:rFonts w:ascii="Times New Roman" w:hAnsi="Times New Roman" w:cs="Times New Roman"/>
                <w:sz w:val="24"/>
                <w:szCs w:val="24"/>
              </w:rPr>
              <w:t>Родная литература</w:t>
            </w:r>
          </w:p>
        </w:tc>
        <w:tc>
          <w:tcPr>
            <w:tcW w:w="550" w:type="pct"/>
            <w:hideMark/>
          </w:tcPr>
          <w:p w14:paraId="43CF7B3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88" w:name="dfas0tdefh"/>
            <w:bookmarkStart w:id="3589" w:name="bssPhr4739"/>
            <w:bookmarkEnd w:id="3588"/>
            <w:bookmarkEnd w:id="3589"/>
            <w:r w:rsidRPr="00567385">
              <w:rPr>
                <w:rFonts w:ascii="Times New Roman" w:hAnsi="Times New Roman" w:cs="Times New Roman"/>
                <w:sz w:val="24"/>
                <w:szCs w:val="24"/>
              </w:rPr>
              <w:t>Б</w:t>
            </w:r>
          </w:p>
        </w:tc>
        <w:tc>
          <w:tcPr>
            <w:tcW w:w="545" w:type="pct"/>
            <w:hideMark/>
          </w:tcPr>
          <w:p w14:paraId="09B60EF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90" w:name="dfaszigo8v"/>
            <w:bookmarkStart w:id="3591" w:name="bssPhr4740"/>
            <w:bookmarkEnd w:id="3590"/>
            <w:bookmarkEnd w:id="3591"/>
            <w:r w:rsidRPr="00567385">
              <w:rPr>
                <w:rFonts w:ascii="Times New Roman" w:hAnsi="Times New Roman" w:cs="Times New Roman"/>
                <w:sz w:val="24"/>
                <w:szCs w:val="24"/>
              </w:rPr>
              <w:t>0</w:t>
            </w:r>
          </w:p>
        </w:tc>
        <w:tc>
          <w:tcPr>
            <w:tcW w:w="0" w:type="auto"/>
            <w:vMerge/>
            <w:vAlign w:val="center"/>
            <w:hideMark/>
          </w:tcPr>
          <w:p w14:paraId="2868355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40D2A21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92" w:name="dfasmmqyis"/>
            <w:bookmarkStart w:id="3593" w:name="bssPhr4741"/>
            <w:bookmarkEnd w:id="3592"/>
            <w:bookmarkEnd w:id="3593"/>
            <w:r w:rsidRPr="00567385">
              <w:rPr>
                <w:rFonts w:ascii="Times New Roman" w:hAnsi="Times New Roman" w:cs="Times New Roman"/>
                <w:sz w:val="24"/>
                <w:szCs w:val="24"/>
              </w:rPr>
              <w:t>1</w:t>
            </w:r>
          </w:p>
        </w:tc>
        <w:tc>
          <w:tcPr>
            <w:tcW w:w="550" w:type="pct"/>
            <w:hideMark/>
          </w:tcPr>
          <w:p w14:paraId="6BA05C1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94" w:name="dfas9gy6w0"/>
            <w:bookmarkStart w:id="3595" w:name="bssPhr4742"/>
            <w:bookmarkEnd w:id="3594"/>
            <w:bookmarkEnd w:id="3595"/>
            <w:r w:rsidRPr="00567385">
              <w:rPr>
                <w:rFonts w:ascii="Times New Roman" w:hAnsi="Times New Roman" w:cs="Times New Roman"/>
                <w:sz w:val="24"/>
                <w:szCs w:val="24"/>
              </w:rPr>
              <w:t>1</w:t>
            </w:r>
          </w:p>
        </w:tc>
      </w:tr>
      <w:tr w:rsidR="00854189" w:rsidRPr="00567385" w14:paraId="64F99D42" w14:textId="77777777" w:rsidTr="005360DB">
        <w:trPr>
          <w:tblCellSpacing w:w="15" w:type="dxa"/>
        </w:trPr>
        <w:tc>
          <w:tcPr>
            <w:tcW w:w="1230" w:type="pct"/>
            <w:hideMark/>
          </w:tcPr>
          <w:p w14:paraId="060AE11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96" w:name="dfasv6k0c7"/>
            <w:bookmarkStart w:id="3597" w:name="bssPhr4743"/>
            <w:bookmarkEnd w:id="3596"/>
            <w:bookmarkEnd w:id="3597"/>
            <w:r w:rsidRPr="00567385">
              <w:rPr>
                <w:rFonts w:ascii="Times New Roman" w:hAnsi="Times New Roman" w:cs="Times New Roman"/>
                <w:sz w:val="24"/>
                <w:szCs w:val="24"/>
              </w:rPr>
              <w:t>Иностранные языки</w:t>
            </w:r>
          </w:p>
        </w:tc>
        <w:tc>
          <w:tcPr>
            <w:tcW w:w="630" w:type="pct"/>
            <w:hideMark/>
          </w:tcPr>
          <w:p w14:paraId="6A69F79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598" w:name="dfasbm9qo8"/>
            <w:bookmarkStart w:id="3599" w:name="bssPhr4744"/>
            <w:bookmarkEnd w:id="3598"/>
            <w:bookmarkEnd w:id="3599"/>
            <w:r w:rsidRPr="00567385">
              <w:rPr>
                <w:rFonts w:ascii="Times New Roman" w:hAnsi="Times New Roman" w:cs="Times New Roman"/>
                <w:sz w:val="24"/>
                <w:szCs w:val="24"/>
              </w:rPr>
              <w:t>Иностранный язык</w:t>
            </w:r>
          </w:p>
        </w:tc>
        <w:tc>
          <w:tcPr>
            <w:tcW w:w="545" w:type="pct"/>
            <w:hideMark/>
          </w:tcPr>
          <w:p w14:paraId="7E4C2A3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00" w:name="dfasm2suzn"/>
            <w:bookmarkStart w:id="3601" w:name="bssPhr4745"/>
            <w:bookmarkEnd w:id="3600"/>
            <w:bookmarkEnd w:id="3601"/>
            <w:r w:rsidRPr="00567385">
              <w:rPr>
                <w:rFonts w:ascii="Times New Roman" w:hAnsi="Times New Roman" w:cs="Times New Roman"/>
                <w:sz w:val="24"/>
                <w:szCs w:val="24"/>
              </w:rPr>
              <w:t>Б</w:t>
            </w:r>
          </w:p>
        </w:tc>
        <w:tc>
          <w:tcPr>
            <w:tcW w:w="550" w:type="pct"/>
            <w:hideMark/>
          </w:tcPr>
          <w:p w14:paraId="4AFC971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02" w:name="dfase2g7zu"/>
            <w:bookmarkStart w:id="3603" w:name="bssPhr4746"/>
            <w:bookmarkEnd w:id="3602"/>
            <w:bookmarkEnd w:id="3603"/>
            <w:r w:rsidRPr="00567385">
              <w:rPr>
                <w:rFonts w:ascii="Times New Roman" w:hAnsi="Times New Roman" w:cs="Times New Roman"/>
                <w:sz w:val="24"/>
                <w:szCs w:val="24"/>
              </w:rPr>
              <w:t>3</w:t>
            </w:r>
          </w:p>
        </w:tc>
        <w:tc>
          <w:tcPr>
            <w:tcW w:w="545" w:type="pct"/>
            <w:hideMark/>
          </w:tcPr>
          <w:p w14:paraId="573DF53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04" w:name="dfasn9853t"/>
            <w:bookmarkStart w:id="3605" w:name="bssPhr4747"/>
            <w:bookmarkEnd w:id="3604"/>
            <w:bookmarkEnd w:id="3605"/>
            <w:r w:rsidRPr="00567385">
              <w:rPr>
                <w:rFonts w:ascii="Times New Roman" w:hAnsi="Times New Roman" w:cs="Times New Roman"/>
                <w:sz w:val="24"/>
                <w:szCs w:val="24"/>
              </w:rPr>
              <w:t>3</w:t>
            </w:r>
          </w:p>
        </w:tc>
        <w:tc>
          <w:tcPr>
            <w:tcW w:w="545" w:type="pct"/>
            <w:hideMark/>
          </w:tcPr>
          <w:p w14:paraId="7EF6573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06" w:name="dfas7vg66m"/>
            <w:bookmarkStart w:id="3607" w:name="bssPhr4748"/>
            <w:bookmarkEnd w:id="3606"/>
            <w:bookmarkEnd w:id="3607"/>
            <w:r w:rsidRPr="00567385">
              <w:rPr>
                <w:rFonts w:ascii="Times New Roman" w:hAnsi="Times New Roman" w:cs="Times New Roman"/>
                <w:sz w:val="24"/>
                <w:szCs w:val="24"/>
              </w:rPr>
              <w:t>3</w:t>
            </w:r>
          </w:p>
        </w:tc>
        <w:tc>
          <w:tcPr>
            <w:tcW w:w="550" w:type="pct"/>
            <w:hideMark/>
          </w:tcPr>
          <w:p w14:paraId="4B7BBC7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08" w:name="dfasd6cfdd"/>
            <w:bookmarkStart w:id="3609" w:name="bssPhr4749"/>
            <w:bookmarkEnd w:id="3608"/>
            <w:bookmarkEnd w:id="3609"/>
            <w:r w:rsidRPr="00567385">
              <w:rPr>
                <w:rFonts w:ascii="Times New Roman" w:hAnsi="Times New Roman" w:cs="Times New Roman"/>
                <w:sz w:val="24"/>
                <w:szCs w:val="24"/>
              </w:rPr>
              <w:t>3</w:t>
            </w:r>
          </w:p>
        </w:tc>
      </w:tr>
      <w:tr w:rsidR="00854189" w:rsidRPr="00567385" w14:paraId="2C06FFDD" w14:textId="77777777" w:rsidTr="005360DB">
        <w:trPr>
          <w:tblCellSpacing w:w="15" w:type="dxa"/>
        </w:trPr>
        <w:tc>
          <w:tcPr>
            <w:tcW w:w="1230" w:type="pct"/>
            <w:vMerge w:val="restart"/>
            <w:hideMark/>
          </w:tcPr>
          <w:p w14:paraId="5712D52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10" w:name="dfasn64ahe"/>
            <w:bookmarkStart w:id="3611" w:name="bssPhr4750"/>
            <w:bookmarkEnd w:id="3610"/>
            <w:bookmarkEnd w:id="3611"/>
            <w:r w:rsidRPr="00567385">
              <w:rPr>
                <w:rFonts w:ascii="Times New Roman" w:hAnsi="Times New Roman" w:cs="Times New Roman"/>
                <w:sz w:val="24"/>
                <w:szCs w:val="24"/>
              </w:rPr>
              <w:t>Математика и информатика</w:t>
            </w:r>
          </w:p>
        </w:tc>
        <w:tc>
          <w:tcPr>
            <w:tcW w:w="630" w:type="pct"/>
            <w:hideMark/>
          </w:tcPr>
          <w:p w14:paraId="088718E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12" w:name="dfasdr379s"/>
            <w:bookmarkStart w:id="3613" w:name="bssPhr4751"/>
            <w:bookmarkEnd w:id="3612"/>
            <w:bookmarkEnd w:id="3613"/>
            <w:r w:rsidRPr="00567385">
              <w:rPr>
                <w:rFonts w:ascii="Times New Roman" w:hAnsi="Times New Roman" w:cs="Times New Roman"/>
                <w:sz w:val="24"/>
                <w:szCs w:val="24"/>
              </w:rPr>
              <w:t>Алгебра и начала математического анализа</w:t>
            </w:r>
          </w:p>
        </w:tc>
        <w:tc>
          <w:tcPr>
            <w:tcW w:w="545" w:type="pct"/>
            <w:hideMark/>
          </w:tcPr>
          <w:p w14:paraId="41D2F51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14" w:name="dfas62hpvl"/>
            <w:bookmarkStart w:id="3615" w:name="bssPhr4752"/>
            <w:bookmarkEnd w:id="3614"/>
            <w:bookmarkEnd w:id="3615"/>
            <w:r w:rsidRPr="00567385">
              <w:rPr>
                <w:rFonts w:ascii="Times New Roman" w:hAnsi="Times New Roman" w:cs="Times New Roman"/>
                <w:sz w:val="24"/>
                <w:szCs w:val="24"/>
              </w:rPr>
              <w:t>У</w:t>
            </w:r>
          </w:p>
        </w:tc>
        <w:tc>
          <w:tcPr>
            <w:tcW w:w="550" w:type="pct"/>
            <w:hideMark/>
          </w:tcPr>
          <w:p w14:paraId="55113C6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16" w:name="dfasv4cczv"/>
            <w:bookmarkStart w:id="3617" w:name="bssPhr4753"/>
            <w:bookmarkEnd w:id="3616"/>
            <w:bookmarkEnd w:id="3617"/>
            <w:r w:rsidRPr="00567385">
              <w:rPr>
                <w:rFonts w:ascii="Times New Roman" w:hAnsi="Times New Roman" w:cs="Times New Roman"/>
                <w:sz w:val="24"/>
                <w:szCs w:val="24"/>
              </w:rPr>
              <w:t>4</w:t>
            </w:r>
          </w:p>
        </w:tc>
        <w:tc>
          <w:tcPr>
            <w:tcW w:w="545" w:type="pct"/>
            <w:hideMark/>
          </w:tcPr>
          <w:p w14:paraId="114765C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18" w:name="dfas51inig"/>
            <w:bookmarkStart w:id="3619" w:name="bssPhr4754"/>
            <w:bookmarkEnd w:id="3618"/>
            <w:bookmarkEnd w:id="3619"/>
            <w:r w:rsidRPr="00567385">
              <w:rPr>
                <w:rFonts w:ascii="Times New Roman" w:hAnsi="Times New Roman" w:cs="Times New Roman"/>
                <w:sz w:val="24"/>
                <w:szCs w:val="24"/>
              </w:rPr>
              <w:t>4</w:t>
            </w:r>
          </w:p>
        </w:tc>
        <w:tc>
          <w:tcPr>
            <w:tcW w:w="545" w:type="pct"/>
            <w:hideMark/>
          </w:tcPr>
          <w:p w14:paraId="7B196B9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20" w:name="dfaskbtld3"/>
            <w:bookmarkStart w:id="3621" w:name="bssPhr4755"/>
            <w:bookmarkEnd w:id="3620"/>
            <w:bookmarkEnd w:id="3621"/>
            <w:r w:rsidRPr="00567385">
              <w:rPr>
                <w:rFonts w:ascii="Times New Roman" w:hAnsi="Times New Roman" w:cs="Times New Roman"/>
                <w:sz w:val="24"/>
                <w:szCs w:val="24"/>
              </w:rPr>
              <w:t>4</w:t>
            </w:r>
          </w:p>
        </w:tc>
        <w:tc>
          <w:tcPr>
            <w:tcW w:w="550" w:type="pct"/>
            <w:hideMark/>
          </w:tcPr>
          <w:p w14:paraId="1942A02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22" w:name="dfasfqiyhs"/>
            <w:bookmarkStart w:id="3623" w:name="bssPhr4756"/>
            <w:bookmarkEnd w:id="3622"/>
            <w:bookmarkEnd w:id="3623"/>
            <w:r w:rsidRPr="00567385">
              <w:rPr>
                <w:rFonts w:ascii="Times New Roman" w:hAnsi="Times New Roman" w:cs="Times New Roman"/>
                <w:sz w:val="24"/>
                <w:szCs w:val="24"/>
              </w:rPr>
              <w:t>4</w:t>
            </w:r>
          </w:p>
        </w:tc>
      </w:tr>
      <w:tr w:rsidR="00854189" w:rsidRPr="00567385" w14:paraId="5E50C3E6" w14:textId="77777777" w:rsidTr="005360DB">
        <w:trPr>
          <w:tblCellSpacing w:w="15" w:type="dxa"/>
        </w:trPr>
        <w:tc>
          <w:tcPr>
            <w:tcW w:w="0" w:type="auto"/>
            <w:vMerge/>
            <w:vAlign w:val="center"/>
            <w:hideMark/>
          </w:tcPr>
          <w:p w14:paraId="2392994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4A0E0F8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24" w:name="dfasqp4ib1"/>
            <w:bookmarkStart w:id="3625" w:name="bssPhr4757"/>
            <w:bookmarkEnd w:id="3624"/>
            <w:bookmarkEnd w:id="3625"/>
            <w:r w:rsidRPr="00567385">
              <w:rPr>
                <w:rFonts w:ascii="Times New Roman" w:hAnsi="Times New Roman" w:cs="Times New Roman"/>
                <w:sz w:val="24"/>
                <w:szCs w:val="24"/>
              </w:rPr>
              <w:t>Геометрия</w:t>
            </w:r>
          </w:p>
        </w:tc>
        <w:tc>
          <w:tcPr>
            <w:tcW w:w="550" w:type="pct"/>
            <w:hideMark/>
          </w:tcPr>
          <w:p w14:paraId="1876A1B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26" w:name="dfas10no0r"/>
            <w:bookmarkStart w:id="3627" w:name="bssPhr4758"/>
            <w:bookmarkEnd w:id="3626"/>
            <w:bookmarkEnd w:id="3627"/>
            <w:r w:rsidRPr="00567385">
              <w:rPr>
                <w:rFonts w:ascii="Times New Roman" w:hAnsi="Times New Roman" w:cs="Times New Roman"/>
                <w:sz w:val="24"/>
                <w:szCs w:val="24"/>
              </w:rPr>
              <w:t>У</w:t>
            </w:r>
          </w:p>
        </w:tc>
        <w:tc>
          <w:tcPr>
            <w:tcW w:w="545" w:type="pct"/>
            <w:hideMark/>
          </w:tcPr>
          <w:p w14:paraId="1A276E2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28" w:name="dfasgeo3tu"/>
            <w:bookmarkStart w:id="3629" w:name="bssPhr4759"/>
            <w:bookmarkEnd w:id="3628"/>
            <w:bookmarkEnd w:id="3629"/>
            <w:r w:rsidRPr="00567385">
              <w:rPr>
                <w:rFonts w:ascii="Times New Roman" w:hAnsi="Times New Roman" w:cs="Times New Roman"/>
                <w:sz w:val="24"/>
                <w:szCs w:val="24"/>
              </w:rPr>
              <w:t>3</w:t>
            </w:r>
          </w:p>
        </w:tc>
        <w:tc>
          <w:tcPr>
            <w:tcW w:w="545" w:type="pct"/>
            <w:hideMark/>
          </w:tcPr>
          <w:p w14:paraId="75B9CB9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30" w:name="dfashrx915"/>
            <w:bookmarkStart w:id="3631" w:name="bssPhr4760"/>
            <w:bookmarkEnd w:id="3630"/>
            <w:bookmarkEnd w:id="3631"/>
            <w:r w:rsidRPr="00567385">
              <w:rPr>
                <w:rFonts w:ascii="Times New Roman" w:hAnsi="Times New Roman" w:cs="Times New Roman"/>
                <w:sz w:val="24"/>
                <w:szCs w:val="24"/>
              </w:rPr>
              <w:t>3</w:t>
            </w:r>
          </w:p>
        </w:tc>
        <w:tc>
          <w:tcPr>
            <w:tcW w:w="545" w:type="pct"/>
            <w:hideMark/>
          </w:tcPr>
          <w:p w14:paraId="73C488F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32" w:name="dfasa28stg"/>
            <w:bookmarkStart w:id="3633" w:name="bssPhr4761"/>
            <w:bookmarkEnd w:id="3632"/>
            <w:bookmarkEnd w:id="3633"/>
            <w:r w:rsidRPr="00567385">
              <w:rPr>
                <w:rFonts w:ascii="Times New Roman" w:hAnsi="Times New Roman" w:cs="Times New Roman"/>
                <w:sz w:val="24"/>
                <w:szCs w:val="24"/>
              </w:rPr>
              <w:t>3</w:t>
            </w:r>
          </w:p>
        </w:tc>
        <w:tc>
          <w:tcPr>
            <w:tcW w:w="550" w:type="pct"/>
            <w:hideMark/>
          </w:tcPr>
          <w:p w14:paraId="55C76A9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34" w:name="dfassn0npq"/>
            <w:bookmarkStart w:id="3635" w:name="bssPhr4762"/>
            <w:bookmarkEnd w:id="3634"/>
            <w:bookmarkEnd w:id="3635"/>
            <w:r w:rsidRPr="00567385">
              <w:rPr>
                <w:rFonts w:ascii="Times New Roman" w:hAnsi="Times New Roman" w:cs="Times New Roman"/>
                <w:sz w:val="24"/>
                <w:szCs w:val="24"/>
              </w:rPr>
              <w:t>3</w:t>
            </w:r>
          </w:p>
        </w:tc>
      </w:tr>
      <w:tr w:rsidR="00854189" w:rsidRPr="00567385" w14:paraId="5901759D" w14:textId="77777777" w:rsidTr="005360DB">
        <w:trPr>
          <w:tblCellSpacing w:w="15" w:type="dxa"/>
        </w:trPr>
        <w:tc>
          <w:tcPr>
            <w:tcW w:w="0" w:type="auto"/>
            <w:vMerge/>
            <w:vAlign w:val="center"/>
            <w:hideMark/>
          </w:tcPr>
          <w:p w14:paraId="5B782C5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2C4AD58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36" w:name="dfas3y0pb5"/>
            <w:bookmarkStart w:id="3637" w:name="bssPhr4763"/>
            <w:bookmarkEnd w:id="3636"/>
            <w:bookmarkEnd w:id="3637"/>
            <w:r w:rsidRPr="00567385">
              <w:rPr>
                <w:rFonts w:ascii="Times New Roman" w:hAnsi="Times New Roman" w:cs="Times New Roman"/>
                <w:sz w:val="24"/>
                <w:szCs w:val="24"/>
              </w:rPr>
              <w:t>Вероятность и статистика</w:t>
            </w:r>
          </w:p>
        </w:tc>
        <w:tc>
          <w:tcPr>
            <w:tcW w:w="550" w:type="pct"/>
            <w:hideMark/>
          </w:tcPr>
          <w:p w14:paraId="4DEDC16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38" w:name="dfas688145"/>
            <w:bookmarkStart w:id="3639" w:name="bssPhr4764"/>
            <w:bookmarkEnd w:id="3638"/>
            <w:bookmarkEnd w:id="3639"/>
            <w:r w:rsidRPr="00567385">
              <w:rPr>
                <w:rFonts w:ascii="Times New Roman" w:hAnsi="Times New Roman" w:cs="Times New Roman"/>
                <w:sz w:val="24"/>
                <w:szCs w:val="24"/>
              </w:rPr>
              <w:t>У</w:t>
            </w:r>
          </w:p>
        </w:tc>
        <w:tc>
          <w:tcPr>
            <w:tcW w:w="545" w:type="pct"/>
            <w:hideMark/>
          </w:tcPr>
          <w:p w14:paraId="3520885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40" w:name="dfaskkcv57"/>
            <w:bookmarkStart w:id="3641" w:name="bssPhr4765"/>
            <w:bookmarkEnd w:id="3640"/>
            <w:bookmarkEnd w:id="3641"/>
            <w:r w:rsidRPr="00567385">
              <w:rPr>
                <w:rFonts w:ascii="Times New Roman" w:hAnsi="Times New Roman" w:cs="Times New Roman"/>
                <w:sz w:val="24"/>
                <w:szCs w:val="24"/>
              </w:rPr>
              <w:t>1</w:t>
            </w:r>
          </w:p>
        </w:tc>
        <w:tc>
          <w:tcPr>
            <w:tcW w:w="545" w:type="pct"/>
            <w:hideMark/>
          </w:tcPr>
          <w:p w14:paraId="3C1A82B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42" w:name="dfasdw978g"/>
            <w:bookmarkStart w:id="3643" w:name="bssPhr4766"/>
            <w:bookmarkEnd w:id="3642"/>
            <w:bookmarkEnd w:id="3643"/>
            <w:r w:rsidRPr="00567385">
              <w:rPr>
                <w:rFonts w:ascii="Times New Roman" w:hAnsi="Times New Roman" w:cs="Times New Roman"/>
                <w:sz w:val="24"/>
                <w:szCs w:val="24"/>
              </w:rPr>
              <w:t>1</w:t>
            </w:r>
          </w:p>
        </w:tc>
        <w:tc>
          <w:tcPr>
            <w:tcW w:w="545" w:type="pct"/>
            <w:hideMark/>
          </w:tcPr>
          <w:p w14:paraId="6015608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44" w:name="dfasx0idp6"/>
            <w:bookmarkStart w:id="3645" w:name="bssPhr4767"/>
            <w:bookmarkEnd w:id="3644"/>
            <w:bookmarkEnd w:id="3645"/>
            <w:r w:rsidRPr="00567385">
              <w:rPr>
                <w:rFonts w:ascii="Times New Roman" w:hAnsi="Times New Roman" w:cs="Times New Roman"/>
                <w:sz w:val="24"/>
                <w:szCs w:val="24"/>
              </w:rPr>
              <w:t>1</w:t>
            </w:r>
          </w:p>
        </w:tc>
        <w:tc>
          <w:tcPr>
            <w:tcW w:w="550" w:type="pct"/>
            <w:hideMark/>
          </w:tcPr>
          <w:p w14:paraId="2F25D24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46" w:name="dfas5tio6c"/>
            <w:bookmarkStart w:id="3647" w:name="bssPhr4768"/>
            <w:bookmarkEnd w:id="3646"/>
            <w:bookmarkEnd w:id="3647"/>
            <w:r w:rsidRPr="00567385">
              <w:rPr>
                <w:rFonts w:ascii="Times New Roman" w:hAnsi="Times New Roman" w:cs="Times New Roman"/>
                <w:sz w:val="24"/>
                <w:szCs w:val="24"/>
              </w:rPr>
              <w:t>1</w:t>
            </w:r>
          </w:p>
        </w:tc>
      </w:tr>
      <w:tr w:rsidR="00854189" w:rsidRPr="00567385" w14:paraId="0FE757DE" w14:textId="77777777" w:rsidTr="005360DB">
        <w:trPr>
          <w:tblCellSpacing w:w="15" w:type="dxa"/>
        </w:trPr>
        <w:tc>
          <w:tcPr>
            <w:tcW w:w="0" w:type="auto"/>
            <w:vMerge/>
            <w:vAlign w:val="center"/>
            <w:hideMark/>
          </w:tcPr>
          <w:p w14:paraId="2809F73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215E5B3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48" w:name="dfasewz484"/>
            <w:bookmarkStart w:id="3649" w:name="bssPhr4769"/>
            <w:bookmarkEnd w:id="3648"/>
            <w:bookmarkEnd w:id="3649"/>
            <w:r w:rsidRPr="00567385">
              <w:rPr>
                <w:rFonts w:ascii="Times New Roman" w:hAnsi="Times New Roman" w:cs="Times New Roman"/>
                <w:sz w:val="24"/>
                <w:szCs w:val="24"/>
              </w:rPr>
              <w:t>Информатика</w:t>
            </w:r>
          </w:p>
        </w:tc>
        <w:tc>
          <w:tcPr>
            <w:tcW w:w="550" w:type="pct"/>
            <w:hideMark/>
          </w:tcPr>
          <w:p w14:paraId="3BDD289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50" w:name="dfasgc9gwn"/>
            <w:bookmarkStart w:id="3651" w:name="bssPhr4770"/>
            <w:bookmarkEnd w:id="3650"/>
            <w:bookmarkEnd w:id="3651"/>
            <w:r w:rsidRPr="00567385">
              <w:rPr>
                <w:rFonts w:ascii="Times New Roman" w:hAnsi="Times New Roman" w:cs="Times New Roman"/>
                <w:sz w:val="24"/>
                <w:szCs w:val="24"/>
              </w:rPr>
              <w:t>У</w:t>
            </w:r>
          </w:p>
        </w:tc>
        <w:tc>
          <w:tcPr>
            <w:tcW w:w="545" w:type="pct"/>
            <w:hideMark/>
          </w:tcPr>
          <w:p w14:paraId="2E6AEEC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52" w:name="dfas9pqera"/>
            <w:bookmarkStart w:id="3653" w:name="bssPhr4771"/>
            <w:bookmarkEnd w:id="3652"/>
            <w:bookmarkEnd w:id="3653"/>
            <w:r w:rsidRPr="00567385">
              <w:rPr>
                <w:rFonts w:ascii="Times New Roman" w:hAnsi="Times New Roman" w:cs="Times New Roman"/>
                <w:sz w:val="24"/>
                <w:szCs w:val="24"/>
              </w:rPr>
              <w:t>4</w:t>
            </w:r>
          </w:p>
        </w:tc>
        <w:tc>
          <w:tcPr>
            <w:tcW w:w="545" w:type="pct"/>
            <w:hideMark/>
          </w:tcPr>
          <w:p w14:paraId="57569AB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54" w:name="dfasq08olp"/>
            <w:bookmarkStart w:id="3655" w:name="bssPhr4772"/>
            <w:bookmarkEnd w:id="3654"/>
            <w:bookmarkEnd w:id="3655"/>
            <w:r w:rsidRPr="00567385">
              <w:rPr>
                <w:rFonts w:ascii="Times New Roman" w:hAnsi="Times New Roman" w:cs="Times New Roman"/>
                <w:sz w:val="24"/>
                <w:szCs w:val="24"/>
              </w:rPr>
              <w:t>4</w:t>
            </w:r>
          </w:p>
        </w:tc>
        <w:tc>
          <w:tcPr>
            <w:tcW w:w="545" w:type="pct"/>
            <w:hideMark/>
          </w:tcPr>
          <w:p w14:paraId="307B0DB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56" w:name="dfas4mkb8g"/>
            <w:bookmarkStart w:id="3657" w:name="bssPhr4773"/>
            <w:bookmarkEnd w:id="3656"/>
            <w:bookmarkEnd w:id="3657"/>
            <w:r w:rsidRPr="00567385">
              <w:rPr>
                <w:rFonts w:ascii="Times New Roman" w:hAnsi="Times New Roman" w:cs="Times New Roman"/>
                <w:sz w:val="24"/>
                <w:szCs w:val="24"/>
              </w:rPr>
              <w:t>4</w:t>
            </w:r>
          </w:p>
        </w:tc>
        <w:tc>
          <w:tcPr>
            <w:tcW w:w="550" w:type="pct"/>
            <w:hideMark/>
          </w:tcPr>
          <w:p w14:paraId="7BCA032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58" w:name="dfas7vmmgh"/>
            <w:bookmarkStart w:id="3659" w:name="bssPhr4774"/>
            <w:bookmarkEnd w:id="3658"/>
            <w:bookmarkEnd w:id="3659"/>
            <w:r w:rsidRPr="00567385">
              <w:rPr>
                <w:rFonts w:ascii="Times New Roman" w:hAnsi="Times New Roman" w:cs="Times New Roman"/>
                <w:sz w:val="24"/>
                <w:szCs w:val="24"/>
              </w:rPr>
              <w:t>4</w:t>
            </w:r>
          </w:p>
        </w:tc>
      </w:tr>
      <w:tr w:rsidR="00854189" w:rsidRPr="00567385" w14:paraId="332617DA" w14:textId="77777777" w:rsidTr="005360DB">
        <w:trPr>
          <w:tblCellSpacing w:w="15" w:type="dxa"/>
        </w:trPr>
        <w:tc>
          <w:tcPr>
            <w:tcW w:w="1230" w:type="pct"/>
            <w:vMerge w:val="restart"/>
            <w:hideMark/>
          </w:tcPr>
          <w:p w14:paraId="3922A6C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60" w:name="dfas109lgb"/>
            <w:bookmarkStart w:id="3661" w:name="bssPhr4775"/>
            <w:bookmarkEnd w:id="3660"/>
            <w:bookmarkEnd w:id="3661"/>
            <w:r w:rsidRPr="00567385">
              <w:rPr>
                <w:rFonts w:ascii="Times New Roman" w:hAnsi="Times New Roman" w:cs="Times New Roman"/>
                <w:sz w:val="24"/>
                <w:szCs w:val="24"/>
              </w:rPr>
              <w:t>Естественно-научные предметы</w:t>
            </w:r>
          </w:p>
        </w:tc>
        <w:tc>
          <w:tcPr>
            <w:tcW w:w="630" w:type="pct"/>
            <w:hideMark/>
          </w:tcPr>
          <w:p w14:paraId="0164226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62" w:name="dfasn33vb8"/>
            <w:bookmarkStart w:id="3663" w:name="bssPhr4776"/>
            <w:bookmarkEnd w:id="3662"/>
            <w:bookmarkEnd w:id="3663"/>
            <w:r w:rsidRPr="00567385">
              <w:rPr>
                <w:rFonts w:ascii="Times New Roman" w:hAnsi="Times New Roman" w:cs="Times New Roman"/>
                <w:sz w:val="24"/>
                <w:szCs w:val="24"/>
              </w:rPr>
              <w:t>Физика</w:t>
            </w:r>
          </w:p>
        </w:tc>
        <w:tc>
          <w:tcPr>
            <w:tcW w:w="545" w:type="pct"/>
            <w:hideMark/>
          </w:tcPr>
          <w:p w14:paraId="7989105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64" w:name="dfasr0mokv"/>
            <w:bookmarkStart w:id="3665" w:name="bssPhr4777"/>
            <w:bookmarkEnd w:id="3664"/>
            <w:bookmarkEnd w:id="3665"/>
            <w:r w:rsidRPr="00567385">
              <w:rPr>
                <w:rFonts w:ascii="Times New Roman" w:hAnsi="Times New Roman" w:cs="Times New Roman"/>
                <w:sz w:val="24"/>
                <w:szCs w:val="24"/>
              </w:rPr>
              <w:t>Б</w:t>
            </w:r>
          </w:p>
        </w:tc>
        <w:tc>
          <w:tcPr>
            <w:tcW w:w="550" w:type="pct"/>
            <w:hideMark/>
          </w:tcPr>
          <w:p w14:paraId="1A45305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66" w:name="dfasu63ywl"/>
            <w:bookmarkStart w:id="3667" w:name="bssPhr4778"/>
            <w:bookmarkEnd w:id="3666"/>
            <w:bookmarkEnd w:id="3667"/>
            <w:r w:rsidRPr="00567385">
              <w:rPr>
                <w:rFonts w:ascii="Times New Roman" w:hAnsi="Times New Roman" w:cs="Times New Roman"/>
                <w:sz w:val="24"/>
                <w:szCs w:val="24"/>
              </w:rPr>
              <w:t>2</w:t>
            </w:r>
          </w:p>
        </w:tc>
        <w:tc>
          <w:tcPr>
            <w:tcW w:w="545" w:type="pct"/>
            <w:hideMark/>
          </w:tcPr>
          <w:p w14:paraId="6B5CC20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68" w:name="dfassppiue"/>
            <w:bookmarkStart w:id="3669" w:name="bssPhr4779"/>
            <w:bookmarkEnd w:id="3668"/>
            <w:bookmarkEnd w:id="3669"/>
            <w:r w:rsidRPr="00567385">
              <w:rPr>
                <w:rFonts w:ascii="Times New Roman" w:hAnsi="Times New Roman" w:cs="Times New Roman"/>
                <w:sz w:val="24"/>
                <w:szCs w:val="24"/>
              </w:rPr>
              <w:t>2</w:t>
            </w:r>
          </w:p>
        </w:tc>
        <w:tc>
          <w:tcPr>
            <w:tcW w:w="545" w:type="pct"/>
            <w:hideMark/>
          </w:tcPr>
          <w:p w14:paraId="608CCF3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70" w:name="dfase314vm"/>
            <w:bookmarkStart w:id="3671" w:name="bssPhr4780"/>
            <w:bookmarkEnd w:id="3670"/>
            <w:bookmarkEnd w:id="3671"/>
            <w:r w:rsidRPr="00567385">
              <w:rPr>
                <w:rFonts w:ascii="Times New Roman" w:hAnsi="Times New Roman" w:cs="Times New Roman"/>
                <w:sz w:val="24"/>
                <w:szCs w:val="24"/>
              </w:rPr>
              <w:t>2</w:t>
            </w:r>
          </w:p>
        </w:tc>
        <w:tc>
          <w:tcPr>
            <w:tcW w:w="550" w:type="pct"/>
            <w:hideMark/>
          </w:tcPr>
          <w:p w14:paraId="14F5C22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72" w:name="dfas4ekpvt"/>
            <w:bookmarkStart w:id="3673" w:name="bssPhr4781"/>
            <w:bookmarkEnd w:id="3672"/>
            <w:bookmarkEnd w:id="3673"/>
            <w:r w:rsidRPr="00567385">
              <w:rPr>
                <w:rFonts w:ascii="Times New Roman" w:hAnsi="Times New Roman" w:cs="Times New Roman"/>
                <w:sz w:val="24"/>
                <w:szCs w:val="24"/>
              </w:rPr>
              <w:t>2</w:t>
            </w:r>
          </w:p>
        </w:tc>
      </w:tr>
      <w:tr w:rsidR="00854189" w:rsidRPr="00567385" w14:paraId="2D8913F5" w14:textId="77777777" w:rsidTr="005360DB">
        <w:trPr>
          <w:tblCellSpacing w:w="15" w:type="dxa"/>
        </w:trPr>
        <w:tc>
          <w:tcPr>
            <w:tcW w:w="0" w:type="auto"/>
            <w:vMerge/>
            <w:vAlign w:val="center"/>
            <w:hideMark/>
          </w:tcPr>
          <w:p w14:paraId="576DDD3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2CCB4FD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74" w:name="dfasq7ckgb"/>
            <w:bookmarkStart w:id="3675" w:name="bssPhr4782"/>
            <w:bookmarkEnd w:id="3674"/>
            <w:bookmarkEnd w:id="3675"/>
            <w:r w:rsidRPr="00567385">
              <w:rPr>
                <w:rFonts w:ascii="Times New Roman" w:hAnsi="Times New Roman" w:cs="Times New Roman"/>
                <w:sz w:val="24"/>
                <w:szCs w:val="24"/>
              </w:rPr>
              <w:t>Химия</w:t>
            </w:r>
          </w:p>
        </w:tc>
        <w:tc>
          <w:tcPr>
            <w:tcW w:w="550" w:type="pct"/>
            <w:hideMark/>
          </w:tcPr>
          <w:p w14:paraId="0EC3611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76" w:name="dfascirder"/>
            <w:bookmarkStart w:id="3677" w:name="bssPhr4783"/>
            <w:bookmarkEnd w:id="3676"/>
            <w:bookmarkEnd w:id="3677"/>
            <w:r w:rsidRPr="00567385">
              <w:rPr>
                <w:rFonts w:ascii="Times New Roman" w:hAnsi="Times New Roman" w:cs="Times New Roman"/>
                <w:sz w:val="24"/>
                <w:szCs w:val="24"/>
              </w:rPr>
              <w:t>Б</w:t>
            </w:r>
          </w:p>
        </w:tc>
        <w:tc>
          <w:tcPr>
            <w:tcW w:w="545" w:type="pct"/>
            <w:hideMark/>
          </w:tcPr>
          <w:p w14:paraId="7870BC1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78" w:name="dfasn54klt"/>
            <w:bookmarkStart w:id="3679" w:name="bssPhr4784"/>
            <w:bookmarkEnd w:id="3678"/>
            <w:bookmarkEnd w:id="3679"/>
            <w:r w:rsidRPr="00567385">
              <w:rPr>
                <w:rFonts w:ascii="Times New Roman" w:hAnsi="Times New Roman" w:cs="Times New Roman"/>
                <w:sz w:val="24"/>
                <w:szCs w:val="24"/>
              </w:rPr>
              <w:t>1</w:t>
            </w:r>
          </w:p>
        </w:tc>
        <w:tc>
          <w:tcPr>
            <w:tcW w:w="545" w:type="pct"/>
            <w:hideMark/>
          </w:tcPr>
          <w:p w14:paraId="17EBDD0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80" w:name="dfasdm5ku2"/>
            <w:bookmarkStart w:id="3681" w:name="bssPhr4785"/>
            <w:bookmarkEnd w:id="3680"/>
            <w:bookmarkEnd w:id="3681"/>
            <w:r w:rsidRPr="00567385">
              <w:rPr>
                <w:rFonts w:ascii="Times New Roman" w:hAnsi="Times New Roman" w:cs="Times New Roman"/>
                <w:sz w:val="24"/>
                <w:szCs w:val="24"/>
              </w:rPr>
              <w:t>1</w:t>
            </w:r>
          </w:p>
        </w:tc>
        <w:tc>
          <w:tcPr>
            <w:tcW w:w="545" w:type="pct"/>
            <w:hideMark/>
          </w:tcPr>
          <w:p w14:paraId="4E8B0AF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82" w:name="dfas34h8ep"/>
            <w:bookmarkStart w:id="3683" w:name="bssPhr4786"/>
            <w:bookmarkEnd w:id="3682"/>
            <w:bookmarkEnd w:id="3683"/>
            <w:r w:rsidRPr="00567385">
              <w:rPr>
                <w:rFonts w:ascii="Times New Roman" w:hAnsi="Times New Roman" w:cs="Times New Roman"/>
                <w:sz w:val="24"/>
                <w:szCs w:val="24"/>
              </w:rPr>
              <w:t>1</w:t>
            </w:r>
          </w:p>
        </w:tc>
        <w:tc>
          <w:tcPr>
            <w:tcW w:w="550" w:type="pct"/>
            <w:hideMark/>
          </w:tcPr>
          <w:p w14:paraId="4730932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84" w:name="dfasmfy22g"/>
            <w:bookmarkStart w:id="3685" w:name="bssPhr4787"/>
            <w:bookmarkEnd w:id="3684"/>
            <w:bookmarkEnd w:id="3685"/>
            <w:r w:rsidRPr="00567385">
              <w:rPr>
                <w:rFonts w:ascii="Times New Roman" w:hAnsi="Times New Roman" w:cs="Times New Roman"/>
                <w:sz w:val="24"/>
                <w:szCs w:val="24"/>
              </w:rPr>
              <w:t>1</w:t>
            </w:r>
          </w:p>
        </w:tc>
      </w:tr>
      <w:tr w:rsidR="00854189" w:rsidRPr="00567385" w14:paraId="37029B6B" w14:textId="77777777" w:rsidTr="005360DB">
        <w:trPr>
          <w:tblCellSpacing w:w="15" w:type="dxa"/>
        </w:trPr>
        <w:tc>
          <w:tcPr>
            <w:tcW w:w="0" w:type="auto"/>
            <w:vMerge/>
            <w:vAlign w:val="center"/>
            <w:hideMark/>
          </w:tcPr>
          <w:p w14:paraId="7ECF75F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77ED8E5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86" w:name="dfaswhz67g"/>
            <w:bookmarkStart w:id="3687" w:name="bssPhr4788"/>
            <w:bookmarkEnd w:id="3686"/>
            <w:bookmarkEnd w:id="3687"/>
            <w:r w:rsidRPr="00567385">
              <w:rPr>
                <w:rFonts w:ascii="Times New Roman" w:hAnsi="Times New Roman" w:cs="Times New Roman"/>
                <w:sz w:val="24"/>
                <w:szCs w:val="24"/>
              </w:rPr>
              <w:t>Биология</w:t>
            </w:r>
          </w:p>
        </w:tc>
        <w:tc>
          <w:tcPr>
            <w:tcW w:w="550" w:type="pct"/>
            <w:hideMark/>
          </w:tcPr>
          <w:p w14:paraId="6F7BC64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88" w:name="dfasra7glw"/>
            <w:bookmarkStart w:id="3689" w:name="bssPhr4789"/>
            <w:bookmarkEnd w:id="3688"/>
            <w:bookmarkEnd w:id="3689"/>
            <w:r w:rsidRPr="00567385">
              <w:rPr>
                <w:rFonts w:ascii="Times New Roman" w:hAnsi="Times New Roman" w:cs="Times New Roman"/>
                <w:sz w:val="24"/>
                <w:szCs w:val="24"/>
              </w:rPr>
              <w:t>Б</w:t>
            </w:r>
          </w:p>
        </w:tc>
        <w:tc>
          <w:tcPr>
            <w:tcW w:w="545" w:type="pct"/>
            <w:hideMark/>
          </w:tcPr>
          <w:p w14:paraId="7A725DB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90" w:name="dfasra3blt"/>
            <w:bookmarkStart w:id="3691" w:name="bssPhr4790"/>
            <w:bookmarkEnd w:id="3690"/>
            <w:bookmarkEnd w:id="3691"/>
            <w:r w:rsidRPr="00567385">
              <w:rPr>
                <w:rFonts w:ascii="Times New Roman" w:hAnsi="Times New Roman" w:cs="Times New Roman"/>
                <w:sz w:val="24"/>
                <w:szCs w:val="24"/>
              </w:rPr>
              <w:t>1</w:t>
            </w:r>
          </w:p>
        </w:tc>
        <w:tc>
          <w:tcPr>
            <w:tcW w:w="545" w:type="pct"/>
            <w:hideMark/>
          </w:tcPr>
          <w:p w14:paraId="10814FA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92" w:name="dfasp9uv6a"/>
            <w:bookmarkStart w:id="3693" w:name="bssPhr4791"/>
            <w:bookmarkEnd w:id="3692"/>
            <w:bookmarkEnd w:id="3693"/>
            <w:r w:rsidRPr="00567385">
              <w:rPr>
                <w:rFonts w:ascii="Times New Roman" w:hAnsi="Times New Roman" w:cs="Times New Roman"/>
                <w:sz w:val="24"/>
                <w:szCs w:val="24"/>
              </w:rPr>
              <w:t>1</w:t>
            </w:r>
          </w:p>
        </w:tc>
        <w:tc>
          <w:tcPr>
            <w:tcW w:w="545" w:type="pct"/>
            <w:hideMark/>
          </w:tcPr>
          <w:p w14:paraId="4BD9995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94" w:name="dfashxocxk"/>
            <w:bookmarkStart w:id="3695" w:name="bssPhr4792"/>
            <w:bookmarkEnd w:id="3694"/>
            <w:bookmarkEnd w:id="3695"/>
            <w:r w:rsidRPr="00567385">
              <w:rPr>
                <w:rFonts w:ascii="Times New Roman" w:hAnsi="Times New Roman" w:cs="Times New Roman"/>
                <w:sz w:val="24"/>
                <w:szCs w:val="24"/>
              </w:rPr>
              <w:t>1</w:t>
            </w:r>
          </w:p>
        </w:tc>
        <w:tc>
          <w:tcPr>
            <w:tcW w:w="550" w:type="pct"/>
            <w:hideMark/>
          </w:tcPr>
          <w:p w14:paraId="75DCE9C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96" w:name="dfasplpibf"/>
            <w:bookmarkStart w:id="3697" w:name="bssPhr4793"/>
            <w:bookmarkEnd w:id="3696"/>
            <w:bookmarkEnd w:id="3697"/>
            <w:r w:rsidRPr="00567385">
              <w:rPr>
                <w:rFonts w:ascii="Times New Roman" w:hAnsi="Times New Roman" w:cs="Times New Roman"/>
                <w:sz w:val="24"/>
                <w:szCs w:val="24"/>
              </w:rPr>
              <w:t>1</w:t>
            </w:r>
          </w:p>
        </w:tc>
      </w:tr>
      <w:tr w:rsidR="00854189" w:rsidRPr="00567385" w14:paraId="573759BD" w14:textId="77777777" w:rsidTr="005360DB">
        <w:trPr>
          <w:tblCellSpacing w:w="15" w:type="dxa"/>
        </w:trPr>
        <w:tc>
          <w:tcPr>
            <w:tcW w:w="1230" w:type="pct"/>
            <w:vMerge w:val="restart"/>
            <w:hideMark/>
          </w:tcPr>
          <w:p w14:paraId="7A111D0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698" w:name="dfasscqenl"/>
            <w:bookmarkStart w:id="3699" w:name="bssPhr4794"/>
            <w:bookmarkEnd w:id="3698"/>
            <w:bookmarkEnd w:id="3699"/>
            <w:r w:rsidRPr="00567385">
              <w:rPr>
                <w:rFonts w:ascii="Times New Roman" w:hAnsi="Times New Roman" w:cs="Times New Roman"/>
                <w:sz w:val="24"/>
                <w:szCs w:val="24"/>
              </w:rPr>
              <w:lastRenderedPageBreak/>
              <w:t>Общественно-научные предметы</w:t>
            </w:r>
          </w:p>
        </w:tc>
        <w:tc>
          <w:tcPr>
            <w:tcW w:w="630" w:type="pct"/>
            <w:hideMark/>
          </w:tcPr>
          <w:p w14:paraId="7D93887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00" w:name="dfasyqk5om"/>
            <w:bookmarkStart w:id="3701" w:name="bssPhr4795"/>
            <w:bookmarkEnd w:id="3700"/>
            <w:bookmarkEnd w:id="3701"/>
            <w:r w:rsidRPr="00567385">
              <w:rPr>
                <w:rFonts w:ascii="Times New Roman" w:hAnsi="Times New Roman" w:cs="Times New Roman"/>
                <w:sz w:val="24"/>
                <w:szCs w:val="24"/>
              </w:rPr>
              <w:t>История</w:t>
            </w:r>
          </w:p>
        </w:tc>
        <w:tc>
          <w:tcPr>
            <w:tcW w:w="545" w:type="pct"/>
            <w:hideMark/>
          </w:tcPr>
          <w:p w14:paraId="1FE7C91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02" w:name="dfas38zk3b"/>
            <w:bookmarkStart w:id="3703" w:name="bssPhr4796"/>
            <w:bookmarkEnd w:id="3702"/>
            <w:bookmarkEnd w:id="3703"/>
            <w:r w:rsidRPr="00567385">
              <w:rPr>
                <w:rFonts w:ascii="Times New Roman" w:hAnsi="Times New Roman" w:cs="Times New Roman"/>
                <w:sz w:val="24"/>
                <w:szCs w:val="24"/>
              </w:rPr>
              <w:t>Б</w:t>
            </w:r>
          </w:p>
        </w:tc>
        <w:tc>
          <w:tcPr>
            <w:tcW w:w="550" w:type="pct"/>
            <w:hideMark/>
          </w:tcPr>
          <w:p w14:paraId="1A1AAC0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04" w:name="dfasfv7qv5"/>
            <w:bookmarkStart w:id="3705" w:name="bssPhr4797"/>
            <w:bookmarkEnd w:id="3704"/>
            <w:bookmarkEnd w:id="3705"/>
            <w:r w:rsidRPr="00567385">
              <w:rPr>
                <w:rFonts w:ascii="Times New Roman" w:hAnsi="Times New Roman" w:cs="Times New Roman"/>
                <w:sz w:val="24"/>
                <w:szCs w:val="24"/>
              </w:rPr>
              <w:t>2</w:t>
            </w:r>
          </w:p>
        </w:tc>
        <w:tc>
          <w:tcPr>
            <w:tcW w:w="545" w:type="pct"/>
            <w:hideMark/>
          </w:tcPr>
          <w:p w14:paraId="0C45A01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06" w:name="dfasy7l8hb"/>
            <w:bookmarkStart w:id="3707" w:name="bssPhr4798"/>
            <w:bookmarkEnd w:id="3706"/>
            <w:bookmarkEnd w:id="3707"/>
            <w:r w:rsidRPr="00567385">
              <w:rPr>
                <w:rFonts w:ascii="Times New Roman" w:hAnsi="Times New Roman" w:cs="Times New Roman"/>
                <w:sz w:val="24"/>
                <w:szCs w:val="24"/>
              </w:rPr>
              <w:t>2</w:t>
            </w:r>
          </w:p>
        </w:tc>
        <w:tc>
          <w:tcPr>
            <w:tcW w:w="545" w:type="pct"/>
            <w:hideMark/>
          </w:tcPr>
          <w:p w14:paraId="661B8A9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08" w:name="dfas0b75sa"/>
            <w:bookmarkStart w:id="3709" w:name="bssPhr4799"/>
            <w:bookmarkEnd w:id="3708"/>
            <w:bookmarkEnd w:id="3709"/>
            <w:r w:rsidRPr="00567385">
              <w:rPr>
                <w:rFonts w:ascii="Times New Roman" w:hAnsi="Times New Roman" w:cs="Times New Roman"/>
                <w:sz w:val="24"/>
                <w:szCs w:val="24"/>
              </w:rPr>
              <w:t>2</w:t>
            </w:r>
          </w:p>
        </w:tc>
        <w:tc>
          <w:tcPr>
            <w:tcW w:w="550" w:type="pct"/>
            <w:hideMark/>
          </w:tcPr>
          <w:p w14:paraId="49A1975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10" w:name="dfasggtw0g"/>
            <w:bookmarkStart w:id="3711" w:name="bssPhr4800"/>
            <w:bookmarkEnd w:id="3710"/>
            <w:bookmarkEnd w:id="3711"/>
            <w:r w:rsidRPr="00567385">
              <w:rPr>
                <w:rFonts w:ascii="Times New Roman" w:hAnsi="Times New Roman" w:cs="Times New Roman"/>
                <w:sz w:val="24"/>
                <w:szCs w:val="24"/>
              </w:rPr>
              <w:t>2</w:t>
            </w:r>
          </w:p>
        </w:tc>
      </w:tr>
      <w:tr w:rsidR="00854189" w:rsidRPr="00567385" w14:paraId="62D6015E" w14:textId="77777777" w:rsidTr="005360DB">
        <w:trPr>
          <w:tblCellSpacing w:w="15" w:type="dxa"/>
        </w:trPr>
        <w:tc>
          <w:tcPr>
            <w:tcW w:w="0" w:type="auto"/>
            <w:vMerge/>
            <w:vAlign w:val="center"/>
            <w:hideMark/>
          </w:tcPr>
          <w:p w14:paraId="017A9AE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5795515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12" w:name="dfasqb83ky"/>
            <w:bookmarkStart w:id="3713" w:name="bssPhr4801"/>
            <w:bookmarkEnd w:id="3712"/>
            <w:bookmarkEnd w:id="3713"/>
            <w:r w:rsidRPr="00567385">
              <w:rPr>
                <w:rFonts w:ascii="Times New Roman" w:hAnsi="Times New Roman" w:cs="Times New Roman"/>
                <w:sz w:val="24"/>
                <w:szCs w:val="24"/>
              </w:rPr>
              <w:t>Обществознание</w:t>
            </w:r>
          </w:p>
        </w:tc>
        <w:tc>
          <w:tcPr>
            <w:tcW w:w="550" w:type="pct"/>
            <w:hideMark/>
          </w:tcPr>
          <w:p w14:paraId="165DF35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14" w:name="dfassp0r7q"/>
            <w:bookmarkStart w:id="3715" w:name="bssPhr4802"/>
            <w:bookmarkEnd w:id="3714"/>
            <w:bookmarkEnd w:id="3715"/>
            <w:r w:rsidRPr="00567385">
              <w:rPr>
                <w:rFonts w:ascii="Times New Roman" w:hAnsi="Times New Roman" w:cs="Times New Roman"/>
                <w:sz w:val="24"/>
                <w:szCs w:val="24"/>
              </w:rPr>
              <w:t>Б</w:t>
            </w:r>
          </w:p>
        </w:tc>
        <w:tc>
          <w:tcPr>
            <w:tcW w:w="545" w:type="pct"/>
            <w:hideMark/>
          </w:tcPr>
          <w:p w14:paraId="2D4C034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16" w:name="dfas29qb8r"/>
            <w:bookmarkStart w:id="3717" w:name="bssPhr4803"/>
            <w:bookmarkEnd w:id="3716"/>
            <w:bookmarkEnd w:id="3717"/>
            <w:r w:rsidRPr="00567385">
              <w:rPr>
                <w:rFonts w:ascii="Times New Roman" w:hAnsi="Times New Roman" w:cs="Times New Roman"/>
                <w:sz w:val="24"/>
                <w:szCs w:val="24"/>
              </w:rPr>
              <w:t>2</w:t>
            </w:r>
          </w:p>
        </w:tc>
        <w:tc>
          <w:tcPr>
            <w:tcW w:w="545" w:type="pct"/>
            <w:hideMark/>
          </w:tcPr>
          <w:p w14:paraId="5827868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18" w:name="dfas33d8qz"/>
            <w:bookmarkStart w:id="3719" w:name="bssPhr4804"/>
            <w:bookmarkEnd w:id="3718"/>
            <w:bookmarkEnd w:id="3719"/>
            <w:r w:rsidRPr="00567385">
              <w:rPr>
                <w:rFonts w:ascii="Times New Roman" w:hAnsi="Times New Roman" w:cs="Times New Roman"/>
                <w:sz w:val="24"/>
                <w:szCs w:val="24"/>
              </w:rPr>
              <w:t>2</w:t>
            </w:r>
          </w:p>
        </w:tc>
        <w:tc>
          <w:tcPr>
            <w:tcW w:w="545" w:type="pct"/>
            <w:hideMark/>
          </w:tcPr>
          <w:p w14:paraId="7F5FBB0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20" w:name="dfasoqo6zd"/>
            <w:bookmarkStart w:id="3721" w:name="bssPhr4805"/>
            <w:bookmarkEnd w:id="3720"/>
            <w:bookmarkEnd w:id="3721"/>
            <w:r w:rsidRPr="00567385">
              <w:rPr>
                <w:rFonts w:ascii="Times New Roman" w:hAnsi="Times New Roman" w:cs="Times New Roman"/>
                <w:sz w:val="24"/>
                <w:szCs w:val="24"/>
              </w:rPr>
              <w:t>2</w:t>
            </w:r>
          </w:p>
        </w:tc>
        <w:tc>
          <w:tcPr>
            <w:tcW w:w="550" w:type="pct"/>
            <w:hideMark/>
          </w:tcPr>
          <w:p w14:paraId="1698112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22" w:name="dfasw04syd"/>
            <w:bookmarkStart w:id="3723" w:name="bssPhr4806"/>
            <w:bookmarkEnd w:id="3722"/>
            <w:bookmarkEnd w:id="3723"/>
            <w:r w:rsidRPr="00567385">
              <w:rPr>
                <w:rFonts w:ascii="Times New Roman" w:hAnsi="Times New Roman" w:cs="Times New Roman"/>
                <w:sz w:val="24"/>
                <w:szCs w:val="24"/>
              </w:rPr>
              <w:t>2</w:t>
            </w:r>
          </w:p>
        </w:tc>
      </w:tr>
      <w:tr w:rsidR="00854189" w:rsidRPr="00567385" w14:paraId="2AEDC6E9" w14:textId="77777777" w:rsidTr="005360DB">
        <w:trPr>
          <w:tblCellSpacing w:w="15" w:type="dxa"/>
        </w:trPr>
        <w:tc>
          <w:tcPr>
            <w:tcW w:w="0" w:type="auto"/>
            <w:vMerge/>
            <w:vAlign w:val="center"/>
            <w:hideMark/>
          </w:tcPr>
          <w:p w14:paraId="46FF5FF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4E1096D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24" w:name="dfasbq7nxb"/>
            <w:bookmarkStart w:id="3725" w:name="bssPhr4807"/>
            <w:bookmarkEnd w:id="3724"/>
            <w:bookmarkEnd w:id="3725"/>
            <w:r w:rsidRPr="00567385">
              <w:rPr>
                <w:rFonts w:ascii="Times New Roman" w:hAnsi="Times New Roman" w:cs="Times New Roman"/>
                <w:sz w:val="24"/>
                <w:szCs w:val="24"/>
              </w:rPr>
              <w:t>География</w:t>
            </w:r>
          </w:p>
        </w:tc>
        <w:tc>
          <w:tcPr>
            <w:tcW w:w="550" w:type="pct"/>
            <w:hideMark/>
          </w:tcPr>
          <w:p w14:paraId="6D786ED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26" w:name="dfasyi0zpo"/>
            <w:bookmarkStart w:id="3727" w:name="bssPhr4808"/>
            <w:bookmarkEnd w:id="3726"/>
            <w:bookmarkEnd w:id="3727"/>
            <w:r w:rsidRPr="00567385">
              <w:rPr>
                <w:rFonts w:ascii="Times New Roman" w:hAnsi="Times New Roman" w:cs="Times New Roman"/>
                <w:sz w:val="24"/>
                <w:szCs w:val="24"/>
              </w:rPr>
              <w:t>Б</w:t>
            </w:r>
          </w:p>
        </w:tc>
        <w:tc>
          <w:tcPr>
            <w:tcW w:w="545" w:type="pct"/>
            <w:hideMark/>
          </w:tcPr>
          <w:p w14:paraId="4041A7D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28" w:name="dfasdbgb9e"/>
            <w:bookmarkStart w:id="3729" w:name="bssPhr4809"/>
            <w:bookmarkEnd w:id="3728"/>
            <w:bookmarkEnd w:id="3729"/>
            <w:r w:rsidRPr="00567385">
              <w:rPr>
                <w:rFonts w:ascii="Times New Roman" w:hAnsi="Times New Roman" w:cs="Times New Roman"/>
                <w:sz w:val="24"/>
                <w:szCs w:val="24"/>
              </w:rPr>
              <w:t>1</w:t>
            </w:r>
          </w:p>
        </w:tc>
        <w:tc>
          <w:tcPr>
            <w:tcW w:w="545" w:type="pct"/>
            <w:hideMark/>
          </w:tcPr>
          <w:p w14:paraId="31D0CCA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30" w:name="dfas6hzzb5"/>
            <w:bookmarkStart w:id="3731" w:name="bssPhr4810"/>
            <w:bookmarkEnd w:id="3730"/>
            <w:bookmarkEnd w:id="3731"/>
            <w:r w:rsidRPr="00567385">
              <w:rPr>
                <w:rFonts w:ascii="Times New Roman" w:hAnsi="Times New Roman" w:cs="Times New Roman"/>
                <w:sz w:val="24"/>
                <w:szCs w:val="24"/>
              </w:rPr>
              <w:t>1</w:t>
            </w:r>
          </w:p>
        </w:tc>
        <w:tc>
          <w:tcPr>
            <w:tcW w:w="545" w:type="pct"/>
            <w:hideMark/>
          </w:tcPr>
          <w:p w14:paraId="3249066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32" w:name="dfasxz5g76"/>
            <w:bookmarkStart w:id="3733" w:name="bssPhr4811"/>
            <w:bookmarkEnd w:id="3732"/>
            <w:bookmarkEnd w:id="3733"/>
            <w:r w:rsidRPr="00567385">
              <w:rPr>
                <w:rFonts w:ascii="Times New Roman" w:hAnsi="Times New Roman" w:cs="Times New Roman"/>
                <w:sz w:val="24"/>
                <w:szCs w:val="24"/>
              </w:rPr>
              <w:t>1</w:t>
            </w:r>
          </w:p>
        </w:tc>
        <w:tc>
          <w:tcPr>
            <w:tcW w:w="550" w:type="pct"/>
            <w:hideMark/>
          </w:tcPr>
          <w:p w14:paraId="36886DE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34" w:name="dfas5sauop"/>
            <w:bookmarkStart w:id="3735" w:name="bssPhr4812"/>
            <w:bookmarkEnd w:id="3734"/>
            <w:bookmarkEnd w:id="3735"/>
            <w:r w:rsidRPr="00567385">
              <w:rPr>
                <w:rFonts w:ascii="Times New Roman" w:hAnsi="Times New Roman" w:cs="Times New Roman"/>
                <w:sz w:val="24"/>
                <w:szCs w:val="24"/>
              </w:rPr>
              <w:t>1</w:t>
            </w:r>
          </w:p>
        </w:tc>
      </w:tr>
      <w:tr w:rsidR="00854189" w:rsidRPr="00567385" w14:paraId="1EE22CF5" w14:textId="77777777" w:rsidTr="005360DB">
        <w:trPr>
          <w:tblCellSpacing w:w="15" w:type="dxa"/>
        </w:trPr>
        <w:tc>
          <w:tcPr>
            <w:tcW w:w="1230" w:type="pct"/>
            <w:vMerge w:val="restart"/>
            <w:hideMark/>
          </w:tcPr>
          <w:p w14:paraId="7EF499C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36" w:name="dfasgl8fgn"/>
            <w:bookmarkStart w:id="3737" w:name="bssPhr4813"/>
            <w:bookmarkEnd w:id="3736"/>
            <w:bookmarkEnd w:id="3737"/>
            <w:r w:rsidRPr="00567385">
              <w:rPr>
                <w:rFonts w:ascii="Times New Roman" w:hAnsi="Times New Roman" w:cs="Times New Roman"/>
                <w:sz w:val="24"/>
                <w:szCs w:val="24"/>
              </w:rPr>
              <w:t>Физическая культура, основы безопасности жизнедеятельности</w:t>
            </w:r>
          </w:p>
        </w:tc>
        <w:tc>
          <w:tcPr>
            <w:tcW w:w="630" w:type="pct"/>
            <w:hideMark/>
          </w:tcPr>
          <w:p w14:paraId="08BB7B6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38" w:name="dfaselw87h"/>
            <w:bookmarkStart w:id="3739" w:name="bssPhr4814"/>
            <w:bookmarkEnd w:id="3738"/>
            <w:bookmarkEnd w:id="3739"/>
            <w:r w:rsidRPr="00567385">
              <w:rPr>
                <w:rFonts w:ascii="Times New Roman" w:hAnsi="Times New Roman" w:cs="Times New Roman"/>
                <w:sz w:val="24"/>
                <w:szCs w:val="24"/>
              </w:rPr>
              <w:t>Физическая культура</w:t>
            </w:r>
          </w:p>
        </w:tc>
        <w:tc>
          <w:tcPr>
            <w:tcW w:w="545" w:type="pct"/>
            <w:hideMark/>
          </w:tcPr>
          <w:p w14:paraId="1B79BC5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40" w:name="dfasmmnugm"/>
            <w:bookmarkStart w:id="3741" w:name="bssPhr4815"/>
            <w:bookmarkEnd w:id="3740"/>
            <w:bookmarkEnd w:id="3741"/>
            <w:r w:rsidRPr="00567385">
              <w:rPr>
                <w:rFonts w:ascii="Times New Roman" w:hAnsi="Times New Roman" w:cs="Times New Roman"/>
                <w:sz w:val="24"/>
                <w:szCs w:val="24"/>
              </w:rPr>
              <w:t>Б</w:t>
            </w:r>
          </w:p>
        </w:tc>
        <w:tc>
          <w:tcPr>
            <w:tcW w:w="550" w:type="pct"/>
            <w:hideMark/>
          </w:tcPr>
          <w:p w14:paraId="283A351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42" w:name="dfasu45ini"/>
            <w:bookmarkStart w:id="3743" w:name="bssPhr4816"/>
            <w:bookmarkEnd w:id="3742"/>
            <w:bookmarkEnd w:id="3743"/>
            <w:r w:rsidRPr="00567385">
              <w:rPr>
                <w:rFonts w:ascii="Times New Roman" w:hAnsi="Times New Roman" w:cs="Times New Roman"/>
                <w:sz w:val="24"/>
                <w:szCs w:val="24"/>
              </w:rPr>
              <w:t>2</w:t>
            </w:r>
          </w:p>
        </w:tc>
        <w:tc>
          <w:tcPr>
            <w:tcW w:w="545" w:type="pct"/>
            <w:hideMark/>
          </w:tcPr>
          <w:p w14:paraId="5C144A2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44" w:name="dfasqfgkl9"/>
            <w:bookmarkStart w:id="3745" w:name="bssPhr4817"/>
            <w:bookmarkEnd w:id="3744"/>
            <w:bookmarkEnd w:id="3745"/>
            <w:r w:rsidRPr="00567385">
              <w:rPr>
                <w:rFonts w:ascii="Times New Roman" w:hAnsi="Times New Roman" w:cs="Times New Roman"/>
                <w:sz w:val="24"/>
                <w:szCs w:val="24"/>
              </w:rPr>
              <w:t>2</w:t>
            </w:r>
          </w:p>
        </w:tc>
        <w:tc>
          <w:tcPr>
            <w:tcW w:w="545" w:type="pct"/>
            <w:hideMark/>
          </w:tcPr>
          <w:p w14:paraId="116E02A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46" w:name="dfasq35e0l"/>
            <w:bookmarkStart w:id="3747" w:name="bssPhr4818"/>
            <w:bookmarkEnd w:id="3746"/>
            <w:bookmarkEnd w:id="3747"/>
            <w:r w:rsidRPr="00567385">
              <w:rPr>
                <w:rFonts w:ascii="Times New Roman" w:hAnsi="Times New Roman" w:cs="Times New Roman"/>
                <w:sz w:val="24"/>
                <w:szCs w:val="24"/>
              </w:rPr>
              <w:t>2</w:t>
            </w:r>
          </w:p>
        </w:tc>
        <w:tc>
          <w:tcPr>
            <w:tcW w:w="550" w:type="pct"/>
            <w:hideMark/>
          </w:tcPr>
          <w:p w14:paraId="4469836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48" w:name="dfas2wdrkd"/>
            <w:bookmarkStart w:id="3749" w:name="bssPhr4819"/>
            <w:bookmarkEnd w:id="3748"/>
            <w:bookmarkEnd w:id="3749"/>
            <w:r w:rsidRPr="00567385">
              <w:rPr>
                <w:rFonts w:ascii="Times New Roman" w:hAnsi="Times New Roman" w:cs="Times New Roman"/>
                <w:sz w:val="24"/>
                <w:szCs w:val="24"/>
              </w:rPr>
              <w:t>2</w:t>
            </w:r>
          </w:p>
        </w:tc>
      </w:tr>
      <w:tr w:rsidR="00854189" w:rsidRPr="00567385" w14:paraId="00836BBB" w14:textId="77777777" w:rsidTr="005360DB">
        <w:trPr>
          <w:tblCellSpacing w:w="15" w:type="dxa"/>
        </w:trPr>
        <w:tc>
          <w:tcPr>
            <w:tcW w:w="0" w:type="auto"/>
            <w:vMerge/>
            <w:vAlign w:val="center"/>
            <w:hideMark/>
          </w:tcPr>
          <w:p w14:paraId="65E36B2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6091865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50" w:name="dfasrp4w0s"/>
            <w:bookmarkStart w:id="3751" w:name="bssPhr4820"/>
            <w:bookmarkEnd w:id="3750"/>
            <w:bookmarkEnd w:id="3751"/>
            <w:r w:rsidRPr="00567385">
              <w:rPr>
                <w:rFonts w:ascii="Times New Roman" w:hAnsi="Times New Roman" w:cs="Times New Roman"/>
                <w:sz w:val="24"/>
                <w:szCs w:val="24"/>
              </w:rPr>
              <w:t>Основы безопасности жизнедеятельности</w:t>
            </w:r>
          </w:p>
        </w:tc>
        <w:tc>
          <w:tcPr>
            <w:tcW w:w="550" w:type="pct"/>
            <w:hideMark/>
          </w:tcPr>
          <w:p w14:paraId="49DB77A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52" w:name="dfas0qlfga"/>
            <w:bookmarkStart w:id="3753" w:name="bssPhr4821"/>
            <w:bookmarkEnd w:id="3752"/>
            <w:bookmarkEnd w:id="3753"/>
            <w:r w:rsidRPr="00567385">
              <w:rPr>
                <w:rFonts w:ascii="Times New Roman" w:hAnsi="Times New Roman" w:cs="Times New Roman"/>
                <w:sz w:val="24"/>
                <w:szCs w:val="24"/>
              </w:rPr>
              <w:t>Б</w:t>
            </w:r>
          </w:p>
        </w:tc>
        <w:tc>
          <w:tcPr>
            <w:tcW w:w="545" w:type="pct"/>
            <w:hideMark/>
          </w:tcPr>
          <w:p w14:paraId="038AC09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54" w:name="dfasbttgrz"/>
            <w:bookmarkStart w:id="3755" w:name="bssPhr4822"/>
            <w:bookmarkEnd w:id="3754"/>
            <w:bookmarkEnd w:id="3755"/>
            <w:r w:rsidRPr="00567385">
              <w:rPr>
                <w:rFonts w:ascii="Times New Roman" w:hAnsi="Times New Roman" w:cs="Times New Roman"/>
                <w:sz w:val="24"/>
                <w:szCs w:val="24"/>
              </w:rPr>
              <w:t>1</w:t>
            </w:r>
          </w:p>
        </w:tc>
        <w:tc>
          <w:tcPr>
            <w:tcW w:w="545" w:type="pct"/>
            <w:hideMark/>
          </w:tcPr>
          <w:p w14:paraId="7D0A9EF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56" w:name="dfasntlhvq"/>
            <w:bookmarkStart w:id="3757" w:name="bssPhr4823"/>
            <w:bookmarkEnd w:id="3756"/>
            <w:bookmarkEnd w:id="3757"/>
            <w:r w:rsidRPr="00567385">
              <w:rPr>
                <w:rFonts w:ascii="Times New Roman" w:hAnsi="Times New Roman" w:cs="Times New Roman"/>
                <w:sz w:val="24"/>
                <w:szCs w:val="24"/>
              </w:rPr>
              <w:t>1</w:t>
            </w:r>
          </w:p>
        </w:tc>
        <w:tc>
          <w:tcPr>
            <w:tcW w:w="545" w:type="pct"/>
            <w:hideMark/>
          </w:tcPr>
          <w:p w14:paraId="1B825D1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58" w:name="dfasxv62xl"/>
            <w:bookmarkStart w:id="3759" w:name="bssPhr4824"/>
            <w:bookmarkEnd w:id="3758"/>
            <w:bookmarkEnd w:id="3759"/>
            <w:r w:rsidRPr="00567385">
              <w:rPr>
                <w:rFonts w:ascii="Times New Roman" w:hAnsi="Times New Roman" w:cs="Times New Roman"/>
                <w:sz w:val="24"/>
                <w:szCs w:val="24"/>
              </w:rPr>
              <w:t>1</w:t>
            </w:r>
          </w:p>
        </w:tc>
        <w:tc>
          <w:tcPr>
            <w:tcW w:w="550" w:type="pct"/>
            <w:hideMark/>
          </w:tcPr>
          <w:p w14:paraId="733983D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60" w:name="dfas4covzm"/>
            <w:bookmarkStart w:id="3761" w:name="bssPhr4825"/>
            <w:bookmarkEnd w:id="3760"/>
            <w:bookmarkEnd w:id="3761"/>
            <w:r w:rsidRPr="00567385">
              <w:rPr>
                <w:rFonts w:ascii="Times New Roman" w:hAnsi="Times New Roman" w:cs="Times New Roman"/>
                <w:sz w:val="24"/>
                <w:szCs w:val="24"/>
              </w:rPr>
              <w:t>1</w:t>
            </w:r>
          </w:p>
        </w:tc>
      </w:tr>
      <w:tr w:rsidR="00854189" w:rsidRPr="00567385" w14:paraId="7C4A2A52" w14:textId="77777777" w:rsidTr="005360DB">
        <w:trPr>
          <w:tblCellSpacing w:w="15" w:type="dxa"/>
        </w:trPr>
        <w:tc>
          <w:tcPr>
            <w:tcW w:w="1230" w:type="pct"/>
            <w:hideMark/>
          </w:tcPr>
          <w:p w14:paraId="4CC8A76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630" w:type="pct"/>
            <w:hideMark/>
          </w:tcPr>
          <w:p w14:paraId="48CAABF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62" w:name="dfas22bc4z"/>
            <w:bookmarkStart w:id="3763" w:name="bssPhr4826"/>
            <w:bookmarkEnd w:id="3762"/>
            <w:bookmarkEnd w:id="3763"/>
            <w:r w:rsidRPr="00567385">
              <w:rPr>
                <w:rFonts w:ascii="Times New Roman" w:hAnsi="Times New Roman" w:cs="Times New Roman"/>
                <w:sz w:val="24"/>
                <w:szCs w:val="24"/>
              </w:rPr>
              <w:t>Индивидуальный проект</w:t>
            </w:r>
          </w:p>
        </w:tc>
        <w:tc>
          <w:tcPr>
            <w:tcW w:w="545" w:type="pct"/>
            <w:hideMark/>
          </w:tcPr>
          <w:p w14:paraId="223381E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50" w:type="pct"/>
            <w:hideMark/>
          </w:tcPr>
          <w:p w14:paraId="2D0BB26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64" w:name="dfasbptgkk"/>
            <w:bookmarkStart w:id="3765" w:name="bssPhr4827"/>
            <w:bookmarkEnd w:id="3764"/>
            <w:bookmarkEnd w:id="3765"/>
            <w:r w:rsidRPr="00567385">
              <w:rPr>
                <w:rFonts w:ascii="Times New Roman" w:hAnsi="Times New Roman" w:cs="Times New Roman"/>
                <w:sz w:val="24"/>
                <w:szCs w:val="24"/>
              </w:rPr>
              <w:t>1</w:t>
            </w:r>
          </w:p>
        </w:tc>
        <w:tc>
          <w:tcPr>
            <w:tcW w:w="545" w:type="pct"/>
            <w:hideMark/>
          </w:tcPr>
          <w:p w14:paraId="34C8867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0BDC5E8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66" w:name="dfaslk46u8"/>
            <w:bookmarkStart w:id="3767" w:name="bssPhr4828"/>
            <w:bookmarkEnd w:id="3766"/>
            <w:bookmarkEnd w:id="3767"/>
            <w:r w:rsidRPr="00567385">
              <w:rPr>
                <w:rFonts w:ascii="Times New Roman" w:hAnsi="Times New Roman" w:cs="Times New Roman"/>
                <w:sz w:val="24"/>
                <w:szCs w:val="24"/>
              </w:rPr>
              <w:t>1</w:t>
            </w:r>
          </w:p>
        </w:tc>
        <w:tc>
          <w:tcPr>
            <w:tcW w:w="550" w:type="pct"/>
            <w:hideMark/>
          </w:tcPr>
          <w:p w14:paraId="202310D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r>
      <w:tr w:rsidR="00854189" w:rsidRPr="00567385" w14:paraId="5297B430" w14:textId="77777777" w:rsidTr="005360DB">
        <w:trPr>
          <w:tblCellSpacing w:w="15" w:type="dxa"/>
        </w:trPr>
        <w:tc>
          <w:tcPr>
            <w:tcW w:w="2180" w:type="pct"/>
            <w:gridSpan w:val="2"/>
            <w:hideMark/>
          </w:tcPr>
          <w:p w14:paraId="444695A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68" w:name="dfasifcr44"/>
            <w:bookmarkStart w:id="3769" w:name="bssPhr4829"/>
            <w:bookmarkEnd w:id="3768"/>
            <w:bookmarkEnd w:id="3769"/>
            <w:r w:rsidRPr="00567385">
              <w:rPr>
                <w:rFonts w:ascii="Times New Roman" w:hAnsi="Times New Roman" w:cs="Times New Roman"/>
                <w:sz w:val="24"/>
                <w:szCs w:val="24"/>
              </w:rPr>
              <w:t>ИТОГО</w:t>
            </w:r>
          </w:p>
        </w:tc>
        <w:tc>
          <w:tcPr>
            <w:tcW w:w="550" w:type="pct"/>
            <w:hideMark/>
          </w:tcPr>
          <w:p w14:paraId="62E8304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0090593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70" w:name="dfas81gbq9"/>
            <w:bookmarkStart w:id="3771" w:name="bssPhr4830"/>
            <w:bookmarkEnd w:id="3770"/>
            <w:bookmarkEnd w:id="3771"/>
            <w:r w:rsidRPr="00567385">
              <w:rPr>
                <w:rFonts w:ascii="Times New Roman" w:hAnsi="Times New Roman" w:cs="Times New Roman"/>
                <w:sz w:val="24"/>
                <w:szCs w:val="24"/>
              </w:rPr>
              <w:t>33</w:t>
            </w:r>
          </w:p>
        </w:tc>
        <w:tc>
          <w:tcPr>
            <w:tcW w:w="545" w:type="pct"/>
            <w:hideMark/>
          </w:tcPr>
          <w:p w14:paraId="3CBAD1B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72" w:name="dfasii6eqc"/>
            <w:bookmarkStart w:id="3773" w:name="bssPhr4831"/>
            <w:bookmarkEnd w:id="3772"/>
            <w:bookmarkEnd w:id="3773"/>
            <w:r w:rsidRPr="00567385">
              <w:rPr>
                <w:rFonts w:ascii="Times New Roman" w:hAnsi="Times New Roman" w:cs="Times New Roman"/>
                <w:sz w:val="24"/>
                <w:szCs w:val="24"/>
              </w:rPr>
              <w:t>33</w:t>
            </w:r>
          </w:p>
        </w:tc>
        <w:tc>
          <w:tcPr>
            <w:tcW w:w="545" w:type="pct"/>
            <w:hideMark/>
          </w:tcPr>
          <w:p w14:paraId="660C51A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74" w:name="dfas22aqcu"/>
            <w:bookmarkStart w:id="3775" w:name="bssPhr4832"/>
            <w:bookmarkEnd w:id="3774"/>
            <w:bookmarkEnd w:id="3775"/>
            <w:r w:rsidRPr="00567385">
              <w:rPr>
                <w:rFonts w:ascii="Times New Roman" w:hAnsi="Times New Roman" w:cs="Times New Roman"/>
                <w:sz w:val="24"/>
                <w:szCs w:val="24"/>
              </w:rPr>
              <w:t>36</w:t>
            </w:r>
          </w:p>
        </w:tc>
        <w:tc>
          <w:tcPr>
            <w:tcW w:w="550" w:type="pct"/>
            <w:hideMark/>
          </w:tcPr>
          <w:p w14:paraId="01A5D98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76" w:name="dfas3462dl"/>
            <w:bookmarkStart w:id="3777" w:name="bssPhr4833"/>
            <w:bookmarkEnd w:id="3776"/>
            <w:bookmarkEnd w:id="3777"/>
            <w:r w:rsidRPr="00567385">
              <w:rPr>
                <w:rFonts w:ascii="Times New Roman" w:hAnsi="Times New Roman" w:cs="Times New Roman"/>
                <w:sz w:val="24"/>
                <w:szCs w:val="24"/>
              </w:rPr>
              <w:t>35</w:t>
            </w:r>
          </w:p>
        </w:tc>
      </w:tr>
      <w:tr w:rsidR="00854189" w:rsidRPr="00567385" w14:paraId="47625C4E" w14:textId="77777777" w:rsidTr="005360DB">
        <w:trPr>
          <w:tblCellSpacing w:w="15" w:type="dxa"/>
        </w:trPr>
        <w:tc>
          <w:tcPr>
            <w:tcW w:w="2180" w:type="pct"/>
            <w:gridSpan w:val="2"/>
            <w:hideMark/>
          </w:tcPr>
          <w:p w14:paraId="20E8779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78" w:name="dfasgg6v37"/>
            <w:bookmarkStart w:id="3779" w:name="bssPhr4834"/>
            <w:bookmarkEnd w:id="3778"/>
            <w:bookmarkEnd w:id="3779"/>
            <w:r w:rsidRPr="00567385">
              <w:rPr>
                <w:rFonts w:ascii="Times New Roman" w:hAnsi="Times New Roman" w:cs="Times New Roman"/>
                <w:sz w:val="24"/>
                <w:szCs w:val="24"/>
              </w:rPr>
              <w:t>Часть, формируемая участниками образовательных отношений</w:t>
            </w:r>
          </w:p>
        </w:tc>
        <w:tc>
          <w:tcPr>
            <w:tcW w:w="550" w:type="pct"/>
            <w:hideMark/>
          </w:tcPr>
          <w:p w14:paraId="1140E59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01B40CB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80" w:name="dfasx13aly"/>
            <w:bookmarkStart w:id="3781" w:name="bssPhr4835"/>
            <w:bookmarkEnd w:id="3780"/>
            <w:bookmarkEnd w:id="3781"/>
            <w:r w:rsidRPr="00567385">
              <w:rPr>
                <w:rFonts w:ascii="Times New Roman" w:hAnsi="Times New Roman" w:cs="Times New Roman"/>
                <w:sz w:val="24"/>
                <w:szCs w:val="24"/>
              </w:rPr>
              <w:t>1</w:t>
            </w:r>
          </w:p>
        </w:tc>
        <w:tc>
          <w:tcPr>
            <w:tcW w:w="545" w:type="pct"/>
            <w:hideMark/>
          </w:tcPr>
          <w:p w14:paraId="7357EFC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82" w:name="dfasmzt7xc"/>
            <w:bookmarkStart w:id="3783" w:name="bssPhr4836"/>
            <w:bookmarkEnd w:id="3782"/>
            <w:bookmarkEnd w:id="3783"/>
            <w:r w:rsidRPr="00567385">
              <w:rPr>
                <w:rFonts w:ascii="Times New Roman" w:hAnsi="Times New Roman" w:cs="Times New Roman"/>
                <w:sz w:val="24"/>
                <w:szCs w:val="24"/>
              </w:rPr>
              <w:t>1</w:t>
            </w:r>
          </w:p>
        </w:tc>
        <w:tc>
          <w:tcPr>
            <w:tcW w:w="545" w:type="pct"/>
            <w:hideMark/>
          </w:tcPr>
          <w:p w14:paraId="0F9609A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84" w:name="dfasx7viit"/>
            <w:bookmarkStart w:id="3785" w:name="bssPhr4837"/>
            <w:bookmarkEnd w:id="3784"/>
            <w:bookmarkEnd w:id="3785"/>
            <w:r w:rsidRPr="00567385">
              <w:rPr>
                <w:rFonts w:ascii="Times New Roman" w:hAnsi="Times New Roman" w:cs="Times New Roman"/>
                <w:sz w:val="24"/>
                <w:szCs w:val="24"/>
              </w:rPr>
              <w:t>1</w:t>
            </w:r>
          </w:p>
        </w:tc>
        <w:tc>
          <w:tcPr>
            <w:tcW w:w="550" w:type="pct"/>
            <w:hideMark/>
          </w:tcPr>
          <w:p w14:paraId="09FCEED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86" w:name="dfasionfx1"/>
            <w:bookmarkStart w:id="3787" w:name="bssPhr4838"/>
            <w:bookmarkEnd w:id="3786"/>
            <w:bookmarkEnd w:id="3787"/>
            <w:r w:rsidRPr="00567385">
              <w:rPr>
                <w:rFonts w:ascii="Times New Roman" w:hAnsi="Times New Roman" w:cs="Times New Roman"/>
                <w:sz w:val="24"/>
                <w:szCs w:val="24"/>
              </w:rPr>
              <w:t>2</w:t>
            </w:r>
          </w:p>
        </w:tc>
      </w:tr>
      <w:tr w:rsidR="00854189" w:rsidRPr="00567385" w14:paraId="1D2FC2EB" w14:textId="77777777" w:rsidTr="005360DB">
        <w:trPr>
          <w:tblCellSpacing w:w="15" w:type="dxa"/>
        </w:trPr>
        <w:tc>
          <w:tcPr>
            <w:tcW w:w="2180" w:type="pct"/>
            <w:gridSpan w:val="2"/>
            <w:hideMark/>
          </w:tcPr>
          <w:p w14:paraId="237C05C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88" w:name="dfas9oqovp"/>
            <w:bookmarkStart w:id="3789" w:name="bssPhr4839"/>
            <w:bookmarkEnd w:id="3788"/>
            <w:bookmarkEnd w:id="3789"/>
            <w:r w:rsidRPr="00567385">
              <w:rPr>
                <w:rFonts w:ascii="Times New Roman" w:hAnsi="Times New Roman" w:cs="Times New Roman"/>
                <w:sz w:val="24"/>
                <w:szCs w:val="24"/>
              </w:rPr>
              <w:t>Учебные недели</w:t>
            </w:r>
          </w:p>
        </w:tc>
        <w:tc>
          <w:tcPr>
            <w:tcW w:w="550" w:type="pct"/>
            <w:hideMark/>
          </w:tcPr>
          <w:p w14:paraId="67F5D31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5CB1187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90" w:name="dfasrva25y"/>
            <w:bookmarkStart w:id="3791" w:name="bssPhr4840"/>
            <w:bookmarkEnd w:id="3790"/>
            <w:bookmarkEnd w:id="3791"/>
            <w:r w:rsidRPr="00567385">
              <w:rPr>
                <w:rFonts w:ascii="Times New Roman" w:hAnsi="Times New Roman" w:cs="Times New Roman"/>
                <w:sz w:val="24"/>
                <w:szCs w:val="24"/>
              </w:rPr>
              <w:t>34</w:t>
            </w:r>
          </w:p>
        </w:tc>
        <w:tc>
          <w:tcPr>
            <w:tcW w:w="545" w:type="pct"/>
            <w:hideMark/>
          </w:tcPr>
          <w:p w14:paraId="11045CA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92" w:name="dfas1okurn"/>
            <w:bookmarkStart w:id="3793" w:name="bssPhr4841"/>
            <w:bookmarkEnd w:id="3792"/>
            <w:bookmarkEnd w:id="3793"/>
            <w:r w:rsidRPr="00567385">
              <w:rPr>
                <w:rFonts w:ascii="Times New Roman" w:hAnsi="Times New Roman" w:cs="Times New Roman"/>
                <w:sz w:val="24"/>
                <w:szCs w:val="24"/>
              </w:rPr>
              <w:t>34</w:t>
            </w:r>
          </w:p>
        </w:tc>
        <w:tc>
          <w:tcPr>
            <w:tcW w:w="545" w:type="pct"/>
            <w:hideMark/>
          </w:tcPr>
          <w:p w14:paraId="6F63612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94" w:name="dfasx67cn2"/>
            <w:bookmarkStart w:id="3795" w:name="bssPhr4842"/>
            <w:bookmarkEnd w:id="3794"/>
            <w:bookmarkEnd w:id="3795"/>
            <w:r w:rsidRPr="00567385">
              <w:rPr>
                <w:rFonts w:ascii="Times New Roman" w:hAnsi="Times New Roman" w:cs="Times New Roman"/>
                <w:sz w:val="24"/>
                <w:szCs w:val="24"/>
              </w:rPr>
              <w:t>34</w:t>
            </w:r>
          </w:p>
        </w:tc>
        <w:tc>
          <w:tcPr>
            <w:tcW w:w="550" w:type="pct"/>
            <w:hideMark/>
          </w:tcPr>
          <w:p w14:paraId="5294453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96" w:name="dfassgq58b"/>
            <w:bookmarkStart w:id="3797" w:name="bssPhr4843"/>
            <w:bookmarkEnd w:id="3796"/>
            <w:bookmarkEnd w:id="3797"/>
            <w:r w:rsidRPr="00567385">
              <w:rPr>
                <w:rFonts w:ascii="Times New Roman" w:hAnsi="Times New Roman" w:cs="Times New Roman"/>
                <w:sz w:val="24"/>
                <w:szCs w:val="24"/>
              </w:rPr>
              <w:t>34</w:t>
            </w:r>
          </w:p>
        </w:tc>
      </w:tr>
      <w:tr w:rsidR="00854189" w:rsidRPr="00567385" w14:paraId="517C171A" w14:textId="77777777" w:rsidTr="005360DB">
        <w:trPr>
          <w:tblCellSpacing w:w="15" w:type="dxa"/>
        </w:trPr>
        <w:tc>
          <w:tcPr>
            <w:tcW w:w="2180" w:type="pct"/>
            <w:gridSpan w:val="2"/>
            <w:hideMark/>
          </w:tcPr>
          <w:p w14:paraId="4C5581D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798" w:name="dfasu2hrg1"/>
            <w:bookmarkStart w:id="3799" w:name="bssPhr4844"/>
            <w:bookmarkEnd w:id="3798"/>
            <w:bookmarkEnd w:id="3799"/>
            <w:r w:rsidRPr="00567385">
              <w:rPr>
                <w:rFonts w:ascii="Times New Roman" w:hAnsi="Times New Roman" w:cs="Times New Roman"/>
                <w:sz w:val="24"/>
                <w:szCs w:val="24"/>
              </w:rPr>
              <w:t>Всего часов</w:t>
            </w:r>
          </w:p>
        </w:tc>
        <w:tc>
          <w:tcPr>
            <w:tcW w:w="550" w:type="pct"/>
            <w:hideMark/>
          </w:tcPr>
          <w:p w14:paraId="0763187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7FAE03F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00" w:name="dfas3k71nw"/>
            <w:bookmarkStart w:id="3801" w:name="bssPhr4845"/>
            <w:bookmarkEnd w:id="3800"/>
            <w:bookmarkEnd w:id="3801"/>
            <w:r w:rsidRPr="00567385">
              <w:rPr>
                <w:rFonts w:ascii="Times New Roman" w:hAnsi="Times New Roman" w:cs="Times New Roman"/>
                <w:sz w:val="24"/>
                <w:szCs w:val="24"/>
              </w:rPr>
              <w:t>34</w:t>
            </w:r>
          </w:p>
        </w:tc>
        <w:tc>
          <w:tcPr>
            <w:tcW w:w="545" w:type="pct"/>
            <w:hideMark/>
          </w:tcPr>
          <w:p w14:paraId="51D9FA4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02" w:name="dfasuqubsv"/>
            <w:bookmarkStart w:id="3803" w:name="bssPhr4846"/>
            <w:bookmarkEnd w:id="3802"/>
            <w:bookmarkEnd w:id="3803"/>
            <w:r w:rsidRPr="00567385">
              <w:rPr>
                <w:rFonts w:ascii="Times New Roman" w:hAnsi="Times New Roman" w:cs="Times New Roman"/>
                <w:sz w:val="24"/>
                <w:szCs w:val="24"/>
              </w:rPr>
              <w:t>34</w:t>
            </w:r>
          </w:p>
        </w:tc>
        <w:tc>
          <w:tcPr>
            <w:tcW w:w="545" w:type="pct"/>
            <w:hideMark/>
          </w:tcPr>
          <w:p w14:paraId="326486B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04" w:name="dfas7lq6q7"/>
            <w:bookmarkStart w:id="3805" w:name="bssPhr4847"/>
            <w:bookmarkEnd w:id="3804"/>
            <w:bookmarkEnd w:id="3805"/>
            <w:r w:rsidRPr="00567385">
              <w:rPr>
                <w:rFonts w:ascii="Times New Roman" w:hAnsi="Times New Roman" w:cs="Times New Roman"/>
                <w:sz w:val="24"/>
                <w:szCs w:val="24"/>
              </w:rPr>
              <w:t>37</w:t>
            </w:r>
          </w:p>
        </w:tc>
        <w:tc>
          <w:tcPr>
            <w:tcW w:w="550" w:type="pct"/>
            <w:hideMark/>
          </w:tcPr>
          <w:p w14:paraId="5591B29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06" w:name="dfaska3gd7"/>
            <w:bookmarkStart w:id="3807" w:name="bssPhr4848"/>
            <w:bookmarkEnd w:id="3806"/>
            <w:bookmarkEnd w:id="3807"/>
            <w:r w:rsidRPr="00567385">
              <w:rPr>
                <w:rFonts w:ascii="Times New Roman" w:hAnsi="Times New Roman" w:cs="Times New Roman"/>
                <w:sz w:val="24"/>
                <w:szCs w:val="24"/>
              </w:rPr>
              <w:t>37</w:t>
            </w:r>
          </w:p>
        </w:tc>
      </w:tr>
      <w:tr w:rsidR="00854189" w:rsidRPr="00567385" w14:paraId="7A800671" w14:textId="77777777" w:rsidTr="005360DB">
        <w:trPr>
          <w:tblCellSpacing w:w="15" w:type="dxa"/>
        </w:trPr>
        <w:tc>
          <w:tcPr>
            <w:tcW w:w="2180" w:type="pct"/>
            <w:gridSpan w:val="2"/>
            <w:hideMark/>
          </w:tcPr>
          <w:p w14:paraId="208F23A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08" w:name="dfasf0cug9"/>
            <w:bookmarkStart w:id="3809" w:name="bssPhr4849"/>
            <w:bookmarkEnd w:id="3808"/>
            <w:bookmarkEnd w:id="3809"/>
            <w:r w:rsidRPr="00567385">
              <w:rPr>
                <w:rFonts w:ascii="Times New Roman" w:hAnsi="Times New Roman" w:cs="Times New Roman"/>
                <w:sz w:val="24"/>
                <w:szCs w:val="24"/>
              </w:rPr>
              <w:t>Максимально допустимая недельная нагрузка в соответствии с действующими санитарными правилами и нормами</w:t>
            </w:r>
          </w:p>
        </w:tc>
        <w:tc>
          <w:tcPr>
            <w:tcW w:w="550" w:type="pct"/>
            <w:hideMark/>
          </w:tcPr>
          <w:p w14:paraId="2E57840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6E70C98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10" w:name="dfasewowbe"/>
            <w:bookmarkStart w:id="3811" w:name="bssPhr4850"/>
            <w:bookmarkEnd w:id="3810"/>
            <w:bookmarkEnd w:id="3811"/>
            <w:r w:rsidRPr="00567385">
              <w:rPr>
                <w:rFonts w:ascii="Times New Roman" w:hAnsi="Times New Roman" w:cs="Times New Roman"/>
                <w:sz w:val="24"/>
                <w:szCs w:val="24"/>
              </w:rPr>
              <w:t>34</w:t>
            </w:r>
          </w:p>
        </w:tc>
        <w:tc>
          <w:tcPr>
            <w:tcW w:w="545" w:type="pct"/>
            <w:hideMark/>
          </w:tcPr>
          <w:p w14:paraId="77EFF05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12" w:name="dfasn3qasc"/>
            <w:bookmarkStart w:id="3813" w:name="bssPhr4851"/>
            <w:bookmarkEnd w:id="3812"/>
            <w:bookmarkEnd w:id="3813"/>
            <w:r w:rsidRPr="00567385">
              <w:rPr>
                <w:rFonts w:ascii="Times New Roman" w:hAnsi="Times New Roman" w:cs="Times New Roman"/>
                <w:sz w:val="24"/>
                <w:szCs w:val="24"/>
              </w:rPr>
              <w:t>34</w:t>
            </w:r>
          </w:p>
        </w:tc>
        <w:tc>
          <w:tcPr>
            <w:tcW w:w="545" w:type="pct"/>
            <w:hideMark/>
          </w:tcPr>
          <w:p w14:paraId="4AE54C7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14" w:name="dfasy1bm5t"/>
            <w:bookmarkStart w:id="3815" w:name="bssPhr4852"/>
            <w:bookmarkEnd w:id="3814"/>
            <w:bookmarkEnd w:id="3815"/>
            <w:r w:rsidRPr="00567385">
              <w:rPr>
                <w:rFonts w:ascii="Times New Roman" w:hAnsi="Times New Roman" w:cs="Times New Roman"/>
                <w:sz w:val="24"/>
                <w:szCs w:val="24"/>
              </w:rPr>
              <w:t>37</w:t>
            </w:r>
          </w:p>
        </w:tc>
        <w:tc>
          <w:tcPr>
            <w:tcW w:w="550" w:type="pct"/>
            <w:hideMark/>
          </w:tcPr>
          <w:p w14:paraId="59B471D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16" w:name="dfas6kir77"/>
            <w:bookmarkStart w:id="3817" w:name="bssPhr4853"/>
            <w:bookmarkEnd w:id="3816"/>
            <w:bookmarkEnd w:id="3817"/>
            <w:r w:rsidRPr="00567385">
              <w:rPr>
                <w:rFonts w:ascii="Times New Roman" w:hAnsi="Times New Roman" w:cs="Times New Roman"/>
                <w:sz w:val="24"/>
                <w:szCs w:val="24"/>
              </w:rPr>
              <w:t>37</w:t>
            </w:r>
          </w:p>
        </w:tc>
      </w:tr>
      <w:tr w:rsidR="00854189" w:rsidRPr="00567385" w14:paraId="5FDB2CEA" w14:textId="77777777" w:rsidTr="005360DB">
        <w:trPr>
          <w:tblCellSpacing w:w="15" w:type="dxa"/>
        </w:trPr>
        <w:tc>
          <w:tcPr>
            <w:tcW w:w="2180" w:type="pct"/>
            <w:gridSpan w:val="2"/>
            <w:hideMark/>
          </w:tcPr>
          <w:p w14:paraId="1C8405E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18" w:name="dfasgwcg2r"/>
            <w:bookmarkStart w:id="3819" w:name="bssPhr4854"/>
            <w:bookmarkEnd w:id="3818"/>
            <w:bookmarkEnd w:id="3819"/>
            <w:r w:rsidRPr="00567385">
              <w:rPr>
                <w:rFonts w:ascii="Times New Roman" w:hAnsi="Times New Roman" w:cs="Times New Roman"/>
                <w:sz w:val="24"/>
                <w:szCs w:val="24"/>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550" w:type="pct"/>
            <w:hideMark/>
          </w:tcPr>
          <w:p w14:paraId="0FE240B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1095" w:type="pct"/>
            <w:gridSpan w:val="2"/>
            <w:hideMark/>
          </w:tcPr>
          <w:p w14:paraId="75D953E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20" w:name="dfasszhrug"/>
            <w:bookmarkStart w:id="3821" w:name="bssPhr4855"/>
            <w:bookmarkEnd w:id="3820"/>
            <w:bookmarkEnd w:id="3821"/>
            <w:r w:rsidRPr="00567385">
              <w:rPr>
                <w:rFonts w:ascii="Times New Roman" w:hAnsi="Times New Roman" w:cs="Times New Roman"/>
                <w:sz w:val="24"/>
                <w:szCs w:val="24"/>
              </w:rPr>
              <w:t>2312</w:t>
            </w:r>
          </w:p>
        </w:tc>
        <w:tc>
          <w:tcPr>
            <w:tcW w:w="1095" w:type="pct"/>
            <w:gridSpan w:val="2"/>
            <w:hideMark/>
          </w:tcPr>
          <w:p w14:paraId="2D74408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22" w:name="dfasosox38"/>
            <w:bookmarkStart w:id="3823" w:name="bssPhr4856"/>
            <w:bookmarkEnd w:id="3822"/>
            <w:bookmarkEnd w:id="3823"/>
            <w:r w:rsidRPr="00567385">
              <w:rPr>
                <w:rFonts w:ascii="Times New Roman" w:hAnsi="Times New Roman" w:cs="Times New Roman"/>
                <w:sz w:val="24"/>
                <w:szCs w:val="24"/>
              </w:rPr>
              <w:t>2516</w:t>
            </w:r>
          </w:p>
        </w:tc>
      </w:tr>
    </w:tbl>
    <w:p w14:paraId="7656F29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24" w:name="bssPhr4857"/>
      <w:bookmarkStart w:id="3825" w:name="dfase6okma"/>
      <w:bookmarkEnd w:id="3824"/>
      <w:bookmarkEnd w:id="3825"/>
      <w:r w:rsidRPr="00567385">
        <w:rPr>
          <w:rFonts w:ascii="Times New Roman" w:hAnsi="Times New Roman" w:cs="Times New Roman"/>
          <w:b/>
          <w:bCs/>
          <w:sz w:val="24"/>
          <w:szCs w:val="24"/>
        </w:rPr>
        <w:t>Пример учебного плана естественно-научного профиля с изучением родных языков</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098"/>
        <w:gridCol w:w="2393"/>
        <w:gridCol w:w="1488"/>
        <w:gridCol w:w="913"/>
        <w:gridCol w:w="904"/>
        <w:gridCol w:w="904"/>
        <w:gridCol w:w="928"/>
      </w:tblGrid>
      <w:tr w:rsidR="00854189" w:rsidRPr="00567385" w14:paraId="4EBDE97C" w14:textId="77777777" w:rsidTr="005360DB">
        <w:trPr>
          <w:tblCellSpacing w:w="15" w:type="dxa"/>
        </w:trPr>
        <w:tc>
          <w:tcPr>
            <w:tcW w:w="1230" w:type="pct"/>
            <w:vMerge w:val="restart"/>
            <w:tcBorders>
              <w:top w:val="single" w:sz="4" w:space="0" w:color="auto"/>
              <w:left w:val="single" w:sz="4" w:space="0" w:color="auto"/>
              <w:bottom w:val="single" w:sz="4" w:space="0" w:color="auto"/>
              <w:right w:val="single" w:sz="4" w:space="0" w:color="auto"/>
            </w:tcBorders>
            <w:hideMark/>
          </w:tcPr>
          <w:p w14:paraId="00A6303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26" w:name="dfasfouikg"/>
            <w:bookmarkStart w:id="3827" w:name="bssPhr4858"/>
            <w:bookmarkEnd w:id="3826"/>
            <w:bookmarkEnd w:id="3827"/>
            <w:r w:rsidRPr="00567385">
              <w:rPr>
                <w:rFonts w:ascii="Times New Roman" w:hAnsi="Times New Roman" w:cs="Times New Roman"/>
                <w:sz w:val="24"/>
                <w:szCs w:val="24"/>
              </w:rPr>
              <w:t>Предметная область</w:t>
            </w:r>
          </w:p>
        </w:tc>
        <w:tc>
          <w:tcPr>
            <w:tcW w:w="630" w:type="pct"/>
            <w:vMerge w:val="restart"/>
            <w:tcBorders>
              <w:top w:val="single" w:sz="4" w:space="0" w:color="auto"/>
              <w:left w:val="single" w:sz="4" w:space="0" w:color="auto"/>
              <w:bottom w:val="single" w:sz="4" w:space="0" w:color="auto"/>
              <w:right w:val="single" w:sz="4" w:space="0" w:color="auto"/>
            </w:tcBorders>
            <w:hideMark/>
          </w:tcPr>
          <w:p w14:paraId="0293F32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28" w:name="dfas90zm1m"/>
            <w:bookmarkStart w:id="3829" w:name="bssPhr4859"/>
            <w:bookmarkEnd w:id="3828"/>
            <w:bookmarkEnd w:id="3829"/>
            <w:r w:rsidRPr="00567385">
              <w:rPr>
                <w:rFonts w:ascii="Times New Roman" w:hAnsi="Times New Roman" w:cs="Times New Roman"/>
                <w:sz w:val="24"/>
                <w:szCs w:val="24"/>
              </w:rPr>
              <w:t>Учебный предмет</w:t>
            </w:r>
          </w:p>
        </w:tc>
        <w:tc>
          <w:tcPr>
            <w:tcW w:w="545" w:type="pct"/>
            <w:vMerge w:val="restart"/>
            <w:tcBorders>
              <w:top w:val="single" w:sz="4" w:space="0" w:color="auto"/>
              <w:left w:val="single" w:sz="4" w:space="0" w:color="auto"/>
              <w:bottom w:val="single" w:sz="4" w:space="0" w:color="auto"/>
              <w:right w:val="single" w:sz="4" w:space="0" w:color="auto"/>
            </w:tcBorders>
            <w:hideMark/>
          </w:tcPr>
          <w:p w14:paraId="00E4558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30" w:name="dfasvxm45n"/>
            <w:bookmarkStart w:id="3831" w:name="bssPhr4860"/>
            <w:bookmarkEnd w:id="3830"/>
            <w:bookmarkEnd w:id="3831"/>
            <w:r w:rsidRPr="00567385">
              <w:rPr>
                <w:rFonts w:ascii="Times New Roman" w:hAnsi="Times New Roman" w:cs="Times New Roman"/>
                <w:sz w:val="24"/>
                <w:szCs w:val="24"/>
              </w:rPr>
              <w:t>Уровень</w:t>
            </w:r>
          </w:p>
        </w:tc>
        <w:tc>
          <w:tcPr>
            <w:tcW w:w="550" w:type="pct"/>
            <w:gridSpan w:val="2"/>
            <w:tcBorders>
              <w:top w:val="single" w:sz="4" w:space="0" w:color="auto"/>
              <w:left w:val="single" w:sz="4" w:space="0" w:color="auto"/>
              <w:bottom w:val="single" w:sz="4" w:space="0" w:color="auto"/>
              <w:right w:val="single" w:sz="4" w:space="0" w:color="auto"/>
            </w:tcBorders>
            <w:hideMark/>
          </w:tcPr>
          <w:p w14:paraId="52B29F2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32" w:name="dfasvllmo3"/>
            <w:bookmarkStart w:id="3833" w:name="bssPhr4861"/>
            <w:bookmarkEnd w:id="3832"/>
            <w:bookmarkEnd w:id="3833"/>
            <w:r w:rsidRPr="00567385">
              <w:rPr>
                <w:rFonts w:ascii="Times New Roman" w:hAnsi="Times New Roman" w:cs="Times New Roman"/>
                <w:sz w:val="24"/>
                <w:szCs w:val="24"/>
              </w:rPr>
              <w:t>5-ти дневная неделя</w:t>
            </w:r>
          </w:p>
        </w:tc>
        <w:tc>
          <w:tcPr>
            <w:tcW w:w="1095" w:type="pct"/>
            <w:gridSpan w:val="2"/>
            <w:tcBorders>
              <w:top w:val="single" w:sz="4" w:space="0" w:color="auto"/>
              <w:left w:val="single" w:sz="4" w:space="0" w:color="auto"/>
              <w:bottom w:val="single" w:sz="4" w:space="0" w:color="auto"/>
              <w:right w:val="single" w:sz="4" w:space="0" w:color="auto"/>
            </w:tcBorders>
            <w:hideMark/>
          </w:tcPr>
          <w:p w14:paraId="2991859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34" w:name="dfas0fdrcd"/>
            <w:bookmarkStart w:id="3835" w:name="bssPhr4862"/>
            <w:bookmarkEnd w:id="3834"/>
            <w:bookmarkEnd w:id="3835"/>
            <w:r w:rsidRPr="00567385">
              <w:rPr>
                <w:rFonts w:ascii="Times New Roman" w:hAnsi="Times New Roman" w:cs="Times New Roman"/>
                <w:sz w:val="24"/>
                <w:szCs w:val="24"/>
              </w:rPr>
              <w:t>6-ти дневная неделя</w:t>
            </w:r>
          </w:p>
        </w:tc>
      </w:tr>
      <w:tr w:rsidR="00854189" w:rsidRPr="00567385" w14:paraId="1171468B" w14:textId="77777777" w:rsidTr="005360DB">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B323C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021B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CA71E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1095" w:type="pct"/>
            <w:gridSpan w:val="2"/>
            <w:tcBorders>
              <w:top w:val="single" w:sz="4" w:space="0" w:color="auto"/>
              <w:left w:val="single" w:sz="4" w:space="0" w:color="auto"/>
              <w:bottom w:val="single" w:sz="4" w:space="0" w:color="auto"/>
              <w:right w:val="single" w:sz="4" w:space="0" w:color="auto"/>
            </w:tcBorders>
            <w:hideMark/>
          </w:tcPr>
          <w:p w14:paraId="0281620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36" w:name="dfasqdyivt"/>
            <w:bookmarkStart w:id="3837" w:name="bssPhr4863"/>
            <w:bookmarkEnd w:id="3836"/>
            <w:bookmarkEnd w:id="3837"/>
            <w:r w:rsidRPr="00567385">
              <w:rPr>
                <w:rFonts w:ascii="Times New Roman" w:hAnsi="Times New Roman" w:cs="Times New Roman"/>
                <w:sz w:val="24"/>
                <w:szCs w:val="24"/>
              </w:rPr>
              <w:t>Количество часов в неделю</w:t>
            </w:r>
          </w:p>
        </w:tc>
        <w:tc>
          <w:tcPr>
            <w:tcW w:w="550" w:type="pct"/>
            <w:gridSpan w:val="2"/>
            <w:tcBorders>
              <w:top w:val="single" w:sz="4" w:space="0" w:color="auto"/>
              <w:left w:val="single" w:sz="4" w:space="0" w:color="auto"/>
              <w:bottom w:val="single" w:sz="4" w:space="0" w:color="auto"/>
              <w:right w:val="single" w:sz="4" w:space="0" w:color="auto"/>
            </w:tcBorders>
            <w:hideMark/>
          </w:tcPr>
          <w:p w14:paraId="389A45B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38" w:name="dfasfg99sf"/>
            <w:bookmarkStart w:id="3839" w:name="bssPhr4864"/>
            <w:bookmarkEnd w:id="3838"/>
            <w:bookmarkEnd w:id="3839"/>
            <w:r w:rsidRPr="00567385">
              <w:rPr>
                <w:rFonts w:ascii="Times New Roman" w:hAnsi="Times New Roman" w:cs="Times New Roman"/>
                <w:sz w:val="24"/>
                <w:szCs w:val="24"/>
              </w:rPr>
              <w:t>Количество часов в неделю</w:t>
            </w:r>
          </w:p>
        </w:tc>
      </w:tr>
      <w:tr w:rsidR="00854189" w:rsidRPr="00567385" w14:paraId="0AA6030C" w14:textId="77777777" w:rsidTr="005360DB">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BEA6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4D770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DCCF3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50" w:type="pct"/>
            <w:tcBorders>
              <w:top w:val="single" w:sz="4" w:space="0" w:color="auto"/>
              <w:left w:val="single" w:sz="4" w:space="0" w:color="auto"/>
              <w:bottom w:val="single" w:sz="4" w:space="0" w:color="auto"/>
              <w:right w:val="single" w:sz="4" w:space="0" w:color="auto"/>
            </w:tcBorders>
            <w:hideMark/>
          </w:tcPr>
          <w:p w14:paraId="6306524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40" w:name="dfasy92uv2"/>
            <w:bookmarkStart w:id="3841" w:name="bssPhr4865"/>
            <w:bookmarkEnd w:id="3840"/>
            <w:bookmarkEnd w:id="3841"/>
            <w:r w:rsidRPr="00567385">
              <w:rPr>
                <w:rFonts w:ascii="Times New Roman" w:hAnsi="Times New Roman" w:cs="Times New Roman"/>
                <w:sz w:val="24"/>
                <w:szCs w:val="24"/>
              </w:rPr>
              <w:t>10 класс</w:t>
            </w:r>
          </w:p>
        </w:tc>
        <w:tc>
          <w:tcPr>
            <w:tcW w:w="545" w:type="pct"/>
            <w:tcBorders>
              <w:top w:val="single" w:sz="4" w:space="0" w:color="auto"/>
              <w:left w:val="single" w:sz="4" w:space="0" w:color="auto"/>
              <w:bottom w:val="single" w:sz="4" w:space="0" w:color="auto"/>
              <w:right w:val="single" w:sz="4" w:space="0" w:color="auto"/>
            </w:tcBorders>
            <w:hideMark/>
          </w:tcPr>
          <w:p w14:paraId="04909F0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42" w:name="dfas46434m"/>
            <w:bookmarkStart w:id="3843" w:name="bssPhr4866"/>
            <w:bookmarkEnd w:id="3842"/>
            <w:bookmarkEnd w:id="3843"/>
            <w:r w:rsidRPr="00567385">
              <w:rPr>
                <w:rFonts w:ascii="Times New Roman" w:hAnsi="Times New Roman" w:cs="Times New Roman"/>
                <w:sz w:val="24"/>
                <w:szCs w:val="24"/>
              </w:rPr>
              <w:t>11 класс</w:t>
            </w:r>
          </w:p>
        </w:tc>
        <w:tc>
          <w:tcPr>
            <w:tcW w:w="545" w:type="pct"/>
            <w:tcBorders>
              <w:top w:val="single" w:sz="4" w:space="0" w:color="auto"/>
              <w:left w:val="single" w:sz="4" w:space="0" w:color="auto"/>
              <w:bottom w:val="single" w:sz="4" w:space="0" w:color="auto"/>
              <w:right w:val="single" w:sz="4" w:space="0" w:color="auto"/>
            </w:tcBorders>
            <w:hideMark/>
          </w:tcPr>
          <w:p w14:paraId="3B31B2D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44" w:name="dfascyd1ke"/>
            <w:bookmarkStart w:id="3845" w:name="bssPhr4867"/>
            <w:bookmarkEnd w:id="3844"/>
            <w:bookmarkEnd w:id="3845"/>
            <w:r w:rsidRPr="00567385">
              <w:rPr>
                <w:rFonts w:ascii="Times New Roman" w:hAnsi="Times New Roman" w:cs="Times New Roman"/>
                <w:sz w:val="24"/>
                <w:szCs w:val="24"/>
              </w:rPr>
              <w:t>10 класс</w:t>
            </w:r>
          </w:p>
        </w:tc>
        <w:tc>
          <w:tcPr>
            <w:tcW w:w="550" w:type="pct"/>
            <w:tcBorders>
              <w:top w:val="single" w:sz="4" w:space="0" w:color="auto"/>
              <w:left w:val="single" w:sz="4" w:space="0" w:color="auto"/>
              <w:bottom w:val="single" w:sz="4" w:space="0" w:color="auto"/>
              <w:right w:val="single" w:sz="4" w:space="0" w:color="auto"/>
            </w:tcBorders>
            <w:hideMark/>
          </w:tcPr>
          <w:p w14:paraId="7CA615F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46" w:name="dfasaccump"/>
            <w:bookmarkStart w:id="3847" w:name="bssPhr4868"/>
            <w:bookmarkEnd w:id="3846"/>
            <w:bookmarkEnd w:id="3847"/>
            <w:r w:rsidRPr="00567385">
              <w:rPr>
                <w:rFonts w:ascii="Times New Roman" w:hAnsi="Times New Roman" w:cs="Times New Roman"/>
                <w:sz w:val="24"/>
                <w:szCs w:val="24"/>
              </w:rPr>
              <w:t>11 класс</w:t>
            </w:r>
          </w:p>
        </w:tc>
      </w:tr>
      <w:tr w:rsidR="00854189" w:rsidRPr="00567385" w14:paraId="55EC7D74" w14:textId="77777777" w:rsidTr="005360DB">
        <w:trPr>
          <w:tblCellSpacing w:w="15" w:type="dxa"/>
        </w:trPr>
        <w:tc>
          <w:tcPr>
            <w:tcW w:w="2180" w:type="pct"/>
            <w:gridSpan w:val="2"/>
            <w:tcBorders>
              <w:top w:val="single" w:sz="4" w:space="0" w:color="auto"/>
              <w:left w:val="single" w:sz="4" w:space="0" w:color="auto"/>
              <w:bottom w:val="single" w:sz="4" w:space="0" w:color="auto"/>
              <w:right w:val="single" w:sz="4" w:space="0" w:color="auto"/>
            </w:tcBorders>
            <w:hideMark/>
          </w:tcPr>
          <w:p w14:paraId="1DCF942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48" w:name="dfasrt27wt"/>
            <w:bookmarkStart w:id="3849" w:name="bssPhr4869"/>
            <w:bookmarkEnd w:id="3848"/>
            <w:bookmarkEnd w:id="3849"/>
            <w:r w:rsidRPr="00567385">
              <w:rPr>
                <w:rFonts w:ascii="Times New Roman" w:hAnsi="Times New Roman" w:cs="Times New Roman"/>
                <w:sz w:val="24"/>
                <w:szCs w:val="24"/>
              </w:rPr>
              <w:t>Обязательная часть</w:t>
            </w:r>
          </w:p>
        </w:tc>
        <w:tc>
          <w:tcPr>
            <w:tcW w:w="550" w:type="pct"/>
            <w:tcBorders>
              <w:top w:val="single" w:sz="4" w:space="0" w:color="auto"/>
              <w:left w:val="single" w:sz="4" w:space="0" w:color="auto"/>
              <w:bottom w:val="single" w:sz="4" w:space="0" w:color="auto"/>
              <w:right w:val="single" w:sz="4" w:space="0" w:color="auto"/>
            </w:tcBorders>
            <w:hideMark/>
          </w:tcPr>
          <w:p w14:paraId="3F72E61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tcBorders>
              <w:top w:val="single" w:sz="4" w:space="0" w:color="auto"/>
              <w:left w:val="single" w:sz="4" w:space="0" w:color="auto"/>
              <w:bottom w:val="single" w:sz="4" w:space="0" w:color="auto"/>
              <w:right w:val="single" w:sz="4" w:space="0" w:color="auto"/>
            </w:tcBorders>
            <w:hideMark/>
          </w:tcPr>
          <w:p w14:paraId="35F114D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tcBorders>
              <w:top w:val="single" w:sz="4" w:space="0" w:color="auto"/>
              <w:left w:val="single" w:sz="4" w:space="0" w:color="auto"/>
              <w:bottom w:val="single" w:sz="4" w:space="0" w:color="auto"/>
              <w:right w:val="single" w:sz="4" w:space="0" w:color="auto"/>
            </w:tcBorders>
            <w:hideMark/>
          </w:tcPr>
          <w:p w14:paraId="7CB9167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tcBorders>
              <w:top w:val="single" w:sz="4" w:space="0" w:color="auto"/>
              <w:left w:val="single" w:sz="4" w:space="0" w:color="auto"/>
              <w:bottom w:val="single" w:sz="4" w:space="0" w:color="auto"/>
              <w:right w:val="single" w:sz="4" w:space="0" w:color="auto"/>
            </w:tcBorders>
            <w:hideMark/>
          </w:tcPr>
          <w:p w14:paraId="63A0442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50" w:type="pct"/>
            <w:tcBorders>
              <w:top w:val="single" w:sz="4" w:space="0" w:color="auto"/>
              <w:left w:val="single" w:sz="4" w:space="0" w:color="auto"/>
              <w:bottom w:val="single" w:sz="4" w:space="0" w:color="auto"/>
              <w:right w:val="single" w:sz="4" w:space="0" w:color="auto"/>
            </w:tcBorders>
            <w:hideMark/>
          </w:tcPr>
          <w:p w14:paraId="1662589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r>
      <w:tr w:rsidR="00854189" w:rsidRPr="00567385" w14:paraId="31987FF8" w14:textId="77777777" w:rsidTr="005360DB">
        <w:trPr>
          <w:tblCellSpacing w:w="15" w:type="dxa"/>
        </w:trPr>
        <w:tc>
          <w:tcPr>
            <w:tcW w:w="1230" w:type="pct"/>
            <w:vMerge w:val="restart"/>
            <w:tcBorders>
              <w:top w:val="single" w:sz="4" w:space="0" w:color="auto"/>
              <w:left w:val="single" w:sz="4" w:space="0" w:color="auto"/>
              <w:bottom w:val="single" w:sz="4" w:space="0" w:color="auto"/>
              <w:right w:val="single" w:sz="4" w:space="0" w:color="auto"/>
            </w:tcBorders>
            <w:hideMark/>
          </w:tcPr>
          <w:p w14:paraId="6C95AF9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50" w:name="dfasax3wsg"/>
            <w:bookmarkStart w:id="3851" w:name="bssPhr4870"/>
            <w:bookmarkEnd w:id="3850"/>
            <w:bookmarkEnd w:id="3851"/>
            <w:r w:rsidRPr="00567385">
              <w:rPr>
                <w:rFonts w:ascii="Times New Roman" w:hAnsi="Times New Roman" w:cs="Times New Roman"/>
                <w:sz w:val="24"/>
                <w:szCs w:val="24"/>
              </w:rPr>
              <w:t>Русский язык и литература</w:t>
            </w:r>
          </w:p>
        </w:tc>
        <w:tc>
          <w:tcPr>
            <w:tcW w:w="630" w:type="pct"/>
            <w:tcBorders>
              <w:top w:val="single" w:sz="4" w:space="0" w:color="auto"/>
              <w:left w:val="single" w:sz="4" w:space="0" w:color="auto"/>
              <w:bottom w:val="single" w:sz="4" w:space="0" w:color="auto"/>
              <w:right w:val="single" w:sz="4" w:space="0" w:color="auto"/>
            </w:tcBorders>
            <w:hideMark/>
          </w:tcPr>
          <w:p w14:paraId="457F307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52" w:name="dfas66gafz"/>
            <w:bookmarkStart w:id="3853" w:name="bssPhr4871"/>
            <w:bookmarkEnd w:id="3852"/>
            <w:bookmarkEnd w:id="3853"/>
            <w:r w:rsidRPr="00567385">
              <w:rPr>
                <w:rFonts w:ascii="Times New Roman" w:hAnsi="Times New Roman" w:cs="Times New Roman"/>
                <w:sz w:val="24"/>
                <w:szCs w:val="24"/>
              </w:rPr>
              <w:t>Русский язык</w:t>
            </w:r>
          </w:p>
        </w:tc>
        <w:tc>
          <w:tcPr>
            <w:tcW w:w="545" w:type="pct"/>
            <w:tcBorders>
              <w:top w:val="single" w:sz="4" w:space="0" w:color="auto"/>
              <w:left w:val="single" w:sz="4" w:space="0" w:color="auto"/>
              <w:bottom w:val="single" w:sz="4" w:space="0" w:color="auto"/>
              <w:right w:val="single" w:sz="4" w:space="0" w:color="auto"/>
            </w:tcBorders>
            <w:hideMark/>
          </w:tcPr>
          <w:p w14:paraId="3B74216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54" w:name="dfash15eyh"/>
            <w:bookmarkStart w:id="3855" w:name="bssPhr4872"/>
            <w:bookmarkEnd w:id="3854"/>
            <w:bookmarkEnd w:id="3855"/>
            <w:r w:rsidRPr="00567385">
              <w:rPr>
                <w:rFonts w:ascii="Times New Roman" w:hAnsi="Times New Roman" w:cs="Times New Roman"/>
                <w:sz w:val="24"/>
                <w:szCs w:val="24"/>
              </w:rPr>
              <w:t>Б</w:t>
            </w:r>
          </w:p>
        </w:tc>
        <w:tc>
          <w:tcPr>
            <w:tcW w:w="550" w:type="pct"/>
            <w:tcBorders>
              <w:top w:val="single" w:sz="4" w:space="0" w:color="auto"/>
              <w:left w:val="single" w:sz="4" w:space="0" w:color="auto"/>
              <w:bottom w:val="single" w:sz="4" w:space="0" w:color="auto"/>
              <w:right w:val="single" w:sz="4" w:space="0" w:color="auto"/>
            </w:tcBorders>
            <w:hideMark/>
          </w:tcPr>
          <w:p w14:paraId="7133094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56" w:name="dfasrop0e6"/>
            <w:bookmarkStart w:id="3857" w:name="bssPhr4873"/>
            <w:bookmarkEnd w:id="3856"/>
            <w:bookmarkEnd w:id="3857"/>
            <w:r w:rsidRPr="00567385">
              <w:rPr>
                <w:rFonts w:ascii="Times New Roman" w:hAnsi="Times New Roman" w:cs="Times New Roman"/>
                <w:sz w:val="24"/>
                <w:szCs w:val="24"/>
              </w:rPr>
              <w:t>2</w:t>
            </w:r>
          </w:p>
        </w:tc>
        <w:tc>
          <w:tcPr>
            <w:tcW w:w="545" w:type="pct"/>
            <w:tcBorders>
              <w:top w:val="single" w:sz="4" w:space="0" w:color="auto"/>
              <w:left w:val="single" w:sz="4" w:space="0" w:color="auto"/>
              <w:bottom w:val="single" w:sz="4" w:space="0" w:color="auto"/>
              <w:right w:val="single" w:sz="4" w:space="0" w:color="auto"/>
            </w:tcBorders>
            <w:hideMark/>
          </w:tcPr>
          <w:p w14:paraId="4DF8730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58" w:name="dfaslbdzoo"/>
            <w:bookmarkStart w:id="3859" w:name="bssPhr4874"/>
            <w:bookmarkEnd w:id="3858"/>
            <w:bookmarkEnd w:id="3859"/>
            <w:r w:rsidRPr="00567385">
              <w:rPr>
                <w:rFonts w:ascii="Times New Roman" w:hAnsi="Times New Roman" w:cs="Times New Roman"/>
                <w:sz w:val="24"/>
                <w:szCs w:val="24"/>
              </w:rPr>
              <w:t>2</w:t>
            </w:r>
          </w:p>
        </w:tc>
        <w:tc>
          <w:tcPr>
            <w:tcW w:w="545" w:type="pct"/>
            <w:tcBorders>
              <w:top w:val="single" w:sz="4" w:space="0" w:color="auto"/>
              <w:left w:val="single" w:sz="4" w:space="0" w:color="auto"/>
              <w:bottom w:val="single" w:sz="4" w:space="0" w:color="auto"/>
              <w:right w:val="single" w:sz="4" w:space="0" w:color="auto"/>
            </w:tcBorders>
            <w:hideMark/>
          </w:tcPr>
          <w:p w14:paraId="4F61222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60" w:name="dfaszaucgf"/>
            <w:bookmarkStart w:id="3861" w:name="bssPhr4875"/>
            <w:bookmarkEnd w:id="3860"/>
            <w:bookmarkEnd w:id="3861"/>
            <w:r w:rsidRPr="00567385">
              <w:rPr>
                <w:rFonts w:ascii="Times New Roman" w:hAnsi="Times New Roman" w:cs="Times New Roman"/>
                <w:sz w:val="24"/>
                <w:szCs w:val="24"/>
              </w:rPr>
              <w:t>2</w:t>
            </w:r>
          </w:p>
        </w:tc>
        <w:tc>
          <w:tcPr>
            <w:tcW w:w="550" w:type="pct"/>
            <w:tcBorders>
              <w:top w:val="single" w:sz="4" w:space="0" w:color="auto"/>
              <w:left w:val="single" w:sz="4" w:space="0" w:color="auto"/>
              <w:bottom w:val="single" w:sz="4" w:space="0" w:color="auto"/>
              <w:right w:val="single" w:sz="4" w:space="0" w:color="auto"/>
            </w:tcBorders>
            <w:hideMark/>
          </w:tcPr>
          <w:p w14:paraId="5C688A8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62" w:name="dfasdunc3h"/>
            <w:bookmarkStart w:id="3863" w:name="bssPhr4876"/>
            <w:bookmarkEnd w:id="3862"/>
            <w:bookmarkEnd w:id="3863"/>
            <w:r w:rsidRPr="00567385">
              <w:rPr>
                <w:rFonts w:ascii="Times New Roman" w:hAnsi="Times New Roman" w:cs="Times New Roman"/>
                <w:sz w:val="24"/>
                <w:szCs w:val="24"/>
              </w:rPr>
              <w:t>2</w:t>
            </w:r>
          </w:p>
        </w:tc>
      </w:tr>
      <w:tr w:rsidR="00854189" w:rsidRPr="00567385" w14:paraId="20CB709F" w14:textId="77777777" w:rsidTr="005360DB">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7215C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tcBorders>
              <w:top w:val="single" w:sz="4" w:space="0" w:color="auto"/>
              <w:left w:val="single" w:sz="4" w:space="0" w:color="auto"/>
              <w:bottom w:val="single" w:sz="4" w:space="0" w:color="auto"/>
              <w:right w:val="single" w:sz="4" w:space="0" w:color="auto"/>
            </w:tcBorders>
            <w:hideMark/>
          </w:tcPr>
          <w:p w14:paraId="2DBA2E1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64" w:name="dfastmdlsx"/>
            <w:bookmarkStart w:id="3865" w:name="bssPhr4877"/>
            <w:bookmarkEnd w:id="3864"/>
            <w:bookmarkEnd w:id="3865"/>
            <w:r w:rsidRPr="00567385">
              <w:rPr>
                <w:rFonts w:ascii="Times New Roman" w:hAnsi="Times New Roman" w:cs="Times New Roman"/>
                <w:sz w:val="24"/>
                <w:szCs w:val="24"/>
              </w:rPr>
              <w:t>Литература</w:t>
            </w:r>
          </w:p>
        </w:tc>
        <w:tc>
          <w:tcPr>
            <w:tcW w:w="550" w:type="pct"/>
            <w:tcBorders>
              <w:top w:val="single" w:sz="4" w:space="0" w:color="auto"/>
              <w:left w:val="single" w:sz="4" w:space="0" w:color="auto"/>
              <w:bottom w:val="single" w:sz="4" w:space="0" w:color="auto"/>
              <w:right w:val="single" w:sz="4" w:space="0" w:color="auto"/>
            </w:tcBorders>
            <w:hideMark/>
          </w:tcPr>
          <w:p w14:paraId="5A87D89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66" w:name="dfas30d0lz"/>
            <w:bookmarkStart w:id="3867" w:name="bssPhr4878"/>
            <w:bookmarkEnd w:id="3866"/>
            <w:bookmarkEnd w:id="3867"/>
            <w:r w:rsidRPr="00567385">
              <w:rPr>
                <w:rFonts w:ascii="Times New Roman" w:hAnsi="Times New Roman" w:cs="Times New Roman"/>
                <w:sz w:val="24"/>
                <w:szCs w:val="24"/>
              </w:rPr>
              <w:t>Б</w:t>
            </w:r>
          </w:p>
        </w:tc>
        <w:tc>
          <w:tcPr>
            <w:tcW w:w="545" w:type="pct"/>
            <w:tcBorders>
              <w:top w:val="single" w:sz="4" w:space="0" w:color="auto"/>
              <w:left w:val="single" w:sz="4" w:space="0" w:color="auto"/>
              <w:bottom w:val="single" w:sz="4" w:space="0" w:color="auto"/>
              <w:right w:val="single" w:sz="4" w:space="0" w:color="auto"/>
            </w:tcBorders>
            <w:hideMark/>
          </w:tcPr>
          <w:p w14:paraId="288BF7D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68" w:name="dfas3k9akz"/>
            <w:bookmarkStart w:id="3869" w:name="bssPhr4879"/>
            <w:bookmarkEnd w:id="3868"/>
            <w:bookmarkEnd w:id="3869"/>
            <w:r w:rsidRPr="00567385">
              <w:rPr>
                <w:rFonts w:ascii="Times New Roman" w:hAnsi="Times New Roman" w:cs="Times New Roman"/>
                <w:sz w:val="24"/>
                <w:szCs w:val="24"/>
              </w:rPr>
              <w:t>3</w:t>
            </w:r>
          </w:p>
        </w:tc>
        <w:tc>
          <w:tcPr>
            <w:tcW w:w="545" w:type="pct"/>
            <w:tcBorders>
              <w:top w:val="single" w:sz="4" w:space="0" w:color="auto"/>
              <w:left w:val="single" w:sz="4" w:space="0" w:color="auto"/>
              <w:bottom w:val="single" w:sz="4" w:space="0" w:color="auto"/>
              <w:right w:val="single" w:sz="4" w:space="0" w:color="auto"/>
            </w:tcBorders>
            <w:hideMark/>
          </w:tcPr>
          <w:p w14:paraId="1CAF995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70" w:name="dfasgw3th1"/>
            <w:bookmarkStart w:id="3871" w:name="bssPhr4880"/>
            <w:bookmarkEnd w:id="3870"/>
            <w:bookmarkEnd w:id="3871"/>
            <w:r w:rsidRPr="00567385">
              <w:rPr>
                <w:rFonts w:ascii="Times New Roman" w:hAnsi="Times New Roman" w:cs="Times New Roman"/>
                <w:sz w:val="24"/>
                <w:szCs w:val="24"/>
              </w:rPr>
              <w:t>3</w:t>
            </w:r>
          </w:p>
        </w:tc>
        <w:tc>
          <w:tcPr>
            <w:tcW w:w="545" w:type="pct"/>
            <w:tcBorders>
              <w:top w:val="single" w:sz="4" w:space="0" w:color="auto"/>
              <w:left w:val="single" w:sz="4" w:space="0" w:color="auto"/>
              <w:bottom w:val="single" w:sz="4" w:space="0" w:color="auto"/>
              <w:right w:val="single" w:sz="4" w:space="0" w:color="auto"/>
            </w:tcBorders>
            <w:hideMark/>
          </w:tcPr>
          <w:p w14:paraId="1799AAB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72" w:name="dfas4qvfn2"/>
            <w:bookmarkStart w:id="3873" w:name="bssPhr4881"/>
            <w:bookmarkEnd w:id="3872"/>
            <w:bookmarkEnd w:id="3873"/>
            <w:r w:rsidRPr="00567385">
              <w:rPr>
                <w:rFonts w:ascii="Times New Roman" w:hAnsi="Times New Roman" w:cs="Times New Roman"/>
                <w:sz w:val="24"/>
                <w:szCs w:val="24"/>
              </w:rPr>
              <w:t>3</w:t>
            </w:r>
          </w:p>
        </w:tc>
        <w:tc>
          <w:tcPr>
            <w:tcW w:w="550" w:type="pct"/>
            <w:tcBorders>
              <w:top w:val="single" w:sz="4" w:space="0" w:color="auto"/>
              <w:left w:val="single" w:sz="4" w:space="0" w:color="auto"/>
              <w:bottom w:val="single" w:sz="4" w:space="0" w:color="auto"/>
              <w:right w:val="single" w:sz="4" w:space="0" w:color="auto"/>
            </w:tcBorders>
            <w:hideMark/>
          </w:tcPr>
          <w:p w14:paraId="7D36223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74" w:name="dfas1o06gn"/>
            <w:bookmarkStart w:id="3875" w:name="bssPhr4882"/>
            <w:bookmarkEnd w:id="3874"/>
            <w:bookmarkEnd w:id="3875"/>
            <w:r w:rsidRPr="00567385">
              <w:rPr>
                <w:rFonts w:ascii="Times New Roman" w:hAnsi="Times New Roman" w:cs="Times New Roman"/>
                <w:sz w:val="24"/>
                <w:szCs w:val="24"/>
              </w:rPr>
              <w:t>3</w:t>
            </w:r>
          </w:p>
        </w:tc>
      </w:tr>
      <w:tr w:rsidR="00854189" w:rsidRPr="00567385" w14:paraId="7B49D9A6" w14:textId="77777777" w:rsidTr="005360DB">
        <w:trPr>
          <w:tblCellSpacing w:w="15" w:type="dxa"/>
        </w:trPr>
        <w:tc>
          <w:tcPr>
            <w:tcW w:w="1230" w:type="pct"/>
            <w:vMerge w:val="restart"/>
            <w:tcBorders>
              <w:top w:val="single" w:sz="4" w:space="0" w:color="auto"/>
              <w:left w:val="single" w:sz="4" w:space="0" w:color="auto"/>
              <w:bottom w:val="single" w:sz="4" w:space="0" w:color="auto"/>
              <w:right w:val="single" w:sz="4" w:space="0" w:color="auto"/>
            </w:tcBorders>
            <w:hideMark/>
          </w:tcPr>
          <w:p w14:paraId="37AC591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76" w:name="dfasgu1mo9"/>
            <w:bookmarkStart w:id="3877" w:name="bssPhr4883"/>
            <w:bookmarkEnd w:id="3876"/>
            <w:bookmarkEnd w:id="3877"/>
            <w:r w:rsidRPr="00567385">
              <w:rPr>
                <w:rFonts w:ascii="Times New Roman" w:hAnsi="Times New Roman" w:cs="Times New Roman"/>
                <w:sz w:val="24"/>
                <w:szCs w:val="24"/>
              </w:rPr>
              <w:t>Родной язык и родная литература</w:t>
            </w:r>
          </w:p>
        </w:tc>
        <w:tc>
          <w:tcPr>
            <w:tcW w:w="630" w:type="pct"/>
            <w:tcBorders>
              <w:top w:val="single" w:sz="4" w:space="0" w:color="auto"/>
              <w:left w:val="single" w:sz="4" w:space="0" w:color="auto"/>
              <w:bottom w:val="single" w:sz="4" w:space="0" w:color="auto"/>
              <w:right w:val="single" w:sz="4" w:space="0" w:color="auto"/>
            </w:tcBorders>
            <w:hideMark/>
          </w:tcPr>
          <w:p w14:paraId="69E3366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78" w:name="dfasetx420"/>
            <w:bookmarkStart w:id="3879" w:name="bssPhr4884"/>
            <w:bookmarkEnd w:id="3878"/>
            <w:bookmarkEnd w:id="3879"/>
            <w:r w:rsidRPr="00567385">
              <w:rPr>
                <w:rFonts w:ascii="Times New Roman" w:hAnsi="Times New Roman" w:cs="Times New Roman"/>
                <w:sz w:val="24"/>
                <w:szCs w:val="24"/>
              </w:rPr>
              <w:t>Родной язык</w:t>
            </w:r>
          </w:p>
        </w:tc>
        <w:tc>
          <w:tcPr>
            <w:tcW w:w="545" w:type="pct"/>
            <w:tcBorders>
              <w:top w:val="single" w:sz="4" w:space="0" w:color="auto"/>
              <w:left w:val="single" w:sz="4" w:space="0" w:color="auto"/>
              <w:bottom w:val="single" w:sz="4" w:space="0" w:color="auto"/>
              <w:right w:val="single" w:sz="4" w:space="0" w:color="auto"/>
            </w:tcBorders>
            <w:hideMark/>
          </w:tcPr>
          <w:p w14:paraId="4CA9EB5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80" w:name="dfasu82a86"/>
            <w:bookmarkStart w:id="3881" w:name="bssPhr4885"/>
            <w:bookmarkEnd w:id="3880"/>
            <w:bookmarkEnd w:id="3881"/>
            <w:r w:rsidRPr="00567385">
              <w:rPr>
                <w:rFonts w:ascii="Times New Roman" w:hAnsi="Times New Roman" w:cs="Times New Roman"/>
                <w:sz w:val="24"/>
                <w:szCs w:val="24"/>
              </w:rPr>
              <w:t>Б</w:t>
            </w:r>
          </w:p>
        </w:tc>
        <w:tc>
          <w:tcPr>
            <w:tcW w:w="550" w:type="pct"/>
            <w:tcBorders>
              <w:top w:val="single" w:sz="4" w:space="0" w:color="auto"/>
              <w:left w:val="single" w:sz="4" w:space="0" w:color="auto"/>
              <w:bottom w:val="single" w:sz="4" w:space="0" w:color="auto"/>
              <w:right w:val="single" w:sz="4" w:space="0" w:color="auto"/>
            </w:tcBorders>
            <w:hideMark/>
          </w:tcPr>
          <w:p w14:paraId="2DB6937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82" w:name="dfastq42us"/>
            <w:bookmarkStart w:id="3883" w:name="bssPhr4886"/>
            <w:bookmarkEnd w:id="3882"/>
            <w:bookmarkEnd w:id="3883"/>
            <w:r w:rsidRPr="00567385">
              <w:rPr>
                <w:rFonts w:ascii="Times New Roman" w:hAnsi="Times New Roman" w:cs="Times New Roman"/>
                <w:sz w:val="24"/>
                <w:szCs w:val="24"/>
              </w:rPr>
              <w:t>2</w:t>
            </w:r>
          </w:p>
        </w:tc>
        <w:tc>
          <w:tcPr>
            <w:tcW w:w="545" w:type="pct"/>
            <w:tcBorders>
              <w:top w:val="single" w:sz="4" w:space="0" w:color="auto"/>
              <w:left w:val="single" w:sz="4" w:space="0" w:color="auto"/>
              <w:bottom w:val="single" w:sz="4" w:space="0" w:color="auto"/>
              <w:right w:val="single" w:sz="4" w:space="0" w:color="auto"/>
            </w:tcBorders>
            <w:hideMark/>
          </w:tcPr>
          <w:p w14:paraId="5043354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84" w:name="dfas6r28ew"/>
            <w:bookmarkStart w:id="3885" w:name="bssPhr4887"/>
            <w:bookmarkEnd w:id="3884"/>
            <w:bookmarkEnd w:id="3885"/>
            <w:r w:rsidRPr="00567385">
              <w:rPr>
                <w:rFonts w:ascii="Times New Roman" w:hAnsi="Times New Roman" w:cs="Times New Roman"/>
                <w:sz w:val="24"/>
                <w:szCs w:val="24"/>
              </w:rPr>
              <w:t>2</w:t>
            </w:r>
          </w:p>
        </w:tc>
        <w:tc>
          <w:tcPr>
            <w:tcW w:w="545" w:type="pct"/>
            <w:tcBorders>
              <w:top w:val="single" w:sz="4" w:space="0" w:color="auto"/>
              <w:left w:val="single" w:sz="4" w:space="0" w:color="auto"/>
              <w:bottom w:val="single" w:sz="4" w:space="0" w:color="auto"/>
              <w:right w:val="single" w:sz="4" w:space="0" w:color="auto"/>
            </w:tcBorders>
            <w:hideMark/>
          </w:tcPr>
          <w:p w14:paraId="3D60063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86" w:name="dfasti4tl3"/>
            <w:bookmarkStart w:id="3887" w:name="bssPhr4888"/>
            <w:bookmarkEnd w:id="3886"/>
            <w:bookmarkEnd w:id="3887"/>
            <w:r w:rsidRPr="00567385">
              <w:rPr>
                <w:rFonts w:ascii="Times New Roman" w:hAnsi="Times New Roman" w:cs="Times New Roman"/>
                <w:sz w:val="24"/>
                <w:szCs w:val="24"/>
              </w:rPr>
              <w:t>2</w:t>
            </w:r>
          </w:p>
        </w:tc>
        <w:tc>
          <w:tcPr>
            <w:tcW w:w="550" w:type="pct"/>
            <w:tcBorders>
              <w:top w:val="single" w:sz="4" w:space="0" w:color="auto"/>
              <w:left w:val="single" w:sz="4" w:space="0" w:color="auto"/>
              <w:bottom w:val="single" w:sz="4" w:space="0" w:color="auto"/>
              <w:right w:val="single" w:sz="4" w:space="0" w:color="auto"/>
            </w:tcBorders>
            <w:hideMark/>
          </w:tcPr>
          <w:p w14:paraId="27DA430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88" w:name="dfas0tyeg1"/>
            <w:bookmarkStart w:id="3889" w:name="bssPhr4889"/>
            <w:bookmarkEnd w:id="3888"/>
            <w:bookmarkEnd w:id="3889"/>
            <w:r w:rsidRPr="00567385">
              <w:rPr>
                <w:rFonts w:ascii="Times New Roman" w:hAnsi="Times New Roman" w:cs="Times New Roman"/>
                <w:sz w:val="24"/>
                <w:szCs w:val="24"/>
              </w:rPr>
              <w:t>2</w:t>
            </w:r>
          </w:p>
        </w:tc>
      </w:tr>
      <w:tr w:rsidR="00854189" w:rsidRPr="00567385" w14:paraId="20AE0A4E" w14:textId="77777777" w:rsidTr="005360DB">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2FB66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tcBorders>
              <w:top w:val="single" w:sz="4" w:space="0" w:color="auto"/>
              <w:left w:val="single" w:sz="4" w:space="0" w:color="auto"/>
              <w:bottom w:val="single" w:sz="4" w:space="0" w:color="auto"/>
              <w:right w:val="single" w:sz="4" w:space="0" w:color="auto"/>
            </w:tcBorders>
            <w:hideMark/>
          </w:tcPr>
          <w:p w14:paraId="50758C6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90" w:name="dfasigpnrz"/>
            <w:bookmarkStart w:id="3891" w:name="bssPhr4890"/>
            <w:bookmarkEnd w:id="3890"/>
            <w:bookmarkEnd w:id="3891"/>
            <w:r w:rsidRPr="00567385">
              <w:rPr>
                <w:rFonts w:ascii="Times New Roman" w:hAnsi="Times New Roman" w:cs="Times New Roman"/>
                <w:sz w:val="24"/>
                <w:szCs w:val="24"/>
              </w:rPr>
              <w:t>Родная литература</w:t>
            </w:r>
          </w:p>
        </w:tc>
        <w:tc>
          <w:tcPr>
            <w:tcW w:w="550" w:type="pct"/>
            <w:tcBorders>
              <w:top w:val="single" w:sz="4" w:space="0" w:color="auto"/>
              <w:left w:val="single" w:sz="4" w:space="0" w:color="auto"/>
              <w:bottom w:val="single" w:sz="4" w:space="0" w:color="auto"/>
              <w:right w:val="single" w:sz="4" w:space="0" w:color="auto"/>
            </w:tcBorders>
            <w:hideMark/>
          </w:tcPr>
          <w:p w14:paraId="4898E08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92" w:name="dfash3exlc"/>
            <w:bookmarkStart w:id="3893" w:name="bssPhr4891"/>
            <w:bookmarkEnd w:id="3892"/>
            <w:bookmarkEnd w:id="3893"/>
            <w:r w:rsidRPr="00567385">
              <w:rPr>
                <w:rFonts w:ascii="Times New Roman" w:hAnsi="Times New Roman" w:cs="Times New Roman"/>
                <w:sz w:val="24"/>
                <w:szCs w:val="24"/>
              </w:rPr>
              <w:t>Б</w:t>
            </w:r>
          </w:p>
        </w:tc>
        <w:tc>
          <w:tcPr>
            <w:tcW w:w="545" w:type="pct"/>
            <w:tcBorders>
              <w:top w:val="single" w:sz="4" w:space="0" w:color="auto"/>
              <w:left w:val="single" w:sz="4" w:space="0" w:color="auto"/>
              <w:bottom w:val="single" w:sz="4" w:space="0" w:color="auto"/>
              <w:right w:val="single" w:sz="4" w:space="0" w:color="auto"/>
            </w:tcBorders>
            <w:hideMark/>
          </w:tcPr>
          <w:p w14:paraId="2BE9837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94" w:name="dfasstba8m"/>
            <w:bookmarkStart w:id="3895" w:name="bssPhr4892"/>
            <w:bookmarkEnd w:id="3894"/>
            <w:bookmarkEnd w:id="3895"/>
            <w:r w:rsidRPr="00567385">
              <w:rPr>
                <w:rFonts w:ascii="Times New Roman" w:hAnsi="Times New Roman" w:cs="Times New Roman"/>
                <w:sz w:val="24"/>
                <w:szCs w:val="24"/>
              </w:rPr>
              <w:t>1</w:t>
            </w:r>
          </w:p>
        </w:tc>
        <w:tc>
          <w:tcPr>
            <w:tcW w:w="545" w:type="pct"/>
            <w:tcBorders>
              <w:top w:val="single" w:sz="4" w:space="0" w:color="auto"/>
              <w:left w:val="single" w:sz="4" w:space="0" w:color="auto"/>
              <w:bottom w:val="single" w:sz="4" w:space="0" w:color="auto"/>
              <w:right w:val="single" w:sz="4" w:space="0" w:color="auto"/>
            </w:tcBorders>
            <w:hideMark/>
          </w:tcPr>
          <w:p w14:paraId="3865347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96" w:name="dfasixx25o"/>
            <w:bookmarkStart w:id="3897" w:name="bssPhr4893"/>
            <w:bookmarkEnd w:id="3896"/>
            <w:bookmarkEnd w:id="3897"/>
            <w:r w:rsidRPr="00567385">
              <w:rPr>
                <w:rFonts w:ascii="Times New Roman" w:hAnsi="Times New Roman" w:cs="Times New Roman"/>
                <w:sz w:val="24"/>
                <w:szCs w:val="24"/>
              </w:rPr>
              <w:t>1</w:t>
            </w:r>
          </w:p>
        </w:tc>
        <w:tc>
          <w:tcPr>
            <w:tcW w:w="545" w:type="pct"/>
            <w:tcBorders>
              <w:top w:val="single" w:sz="4" w:space="0" w:color="auto"/>
              <w:left w:val="single" w:sz="4" w:space="0" w:color="auto"/>
              <w:bottom w:val="single" w:sz="4" w:space="0" w:color="auto"/>
              <w:right w:val="single" w:sz="4" w:space="0" w:color="auto"/>
            </w:tcBorders>
            <w:hideMark/>
          </w:tcPr>
          <w:p w14:paraId="1D9A709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898" w:name="dfasn1duzb"/>
            <w:bookmarkStart w:id="3899" w:name="bssPhr4894"/>
            <w:bookmarkEnd w:id="3898"/>
            <w:bookmarkEnd w:id="3899"/>
            <w:r w:rsidRPr="00567385">
              <w:rPr>
                <w:rFonts w:ascii="Times New Roman" w:hAnsi="Times New Roman" w:cs="Times New Roman"/>
                <w:sz w:val="24"/>
                <w:szCs w:val="24"/>
              </w:rPr>
              <w:t>1</w:t>
            </w:r>
          </w:p>
        </w:tc>
        <w:tc>
          <w:tcPr>
            <w:tcW w:w="550" w:type="pct"/>
            <w:tcBorders>
              <w:top w:val="single" w:sz="4" w:space="0" w:color="auto"/>
              <w:left w:val="single" w:sz="4" w:space="0" w:color="auto"/>
              <w:bottom w:val="single" w:sz="4" w:space="0" w:color="auto"/>
              <w:right w:val="single" w:sz="4" w:space="0" w:color="auto"/>
            </w:tcBorders>
            <w:hideMark/>
          </w:tcPr>
          <w:p w14:paraId="48DEA6B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00" w:name="dfas6gzpr5"/>
            <w:bookmarkStart w:id="3901" w:name="bssPhr4895"/>
            <w:bookmarkEnd w:id="3900"/>
            <w:bookmarkEnd w:id="3901"/>
            <w:r w:rsidRPr="00567385">
              <w:rPr>
                <w:rFonts w:ascii="Times New Roman" w:hAnsi="Times New Roman" w:cs="Times New Roman"/>
                <w:sz w:val="24"/>
                <w:szCs w:val="24"/>
              </w:rPr>
              <w:t>1</w:t>
            </w:r>
          </w:p>
        </w:tc>
      </w:tr>
      <w:tr w:rsidR="00854189" w:rsidRPr="00567385" w14:paraId="7B0FC464" w14:textId="77777777" w:rsidTr="005360DB">
        <w:trPr>
          <w:tblCellSpacing w:w="15" w:type="dxa"/>
        </w:trPr>
        <w:tc>
          <w:tcPr>
            <w:tcW w:w="1230" w:type="pct"/>
            <w:tcBorders>
              <w:top w:val="single" w:sz="4" w:space="0" w:color="auto"/>
              <w:left w:val="single" w:sz="4" w:space="0" w:color="auto"/>
              <w:bottom w:val="single" w:sz="4" w:space="0" w:color="auto"/>
              <w:right w:val="single" w:sz="4" w:space="0" w:color="auto"/>
            </w:tcBorders>
            <w:hideMark/>
          </w:tcPr>
          <w:p w14:paraId="4FCE0DA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02" w:name="dfasbghdpk"/>
            <w:bookmarkStart w:id="3903" w:name="bssPhr4896"/>
            <w:bookmarkEnd w:id="3902"/>
            <w:bookmarkEnd w:id="3903"/>
            <w:r w:rsidRPr="00567385">
              <w:rPr>
                <w:rFonts w:ascii="Times New Roman" w:hAnsi="Times New Roman" w:cs="Times New Roman"/>
                <w:sz w:val="24"/>
                <w:szCs w:val="24"/>
              </w:rPr>
              <w:t>Иностранные языки</w:t>
            </w:r>
          </w:p>
        </w:tc>
        <w:tc>
          <w:tcPr>
            <w:tcW w:w="630" w:type="pct"/>
            <w:tcBorders>
              <w:top w:val="single" w:sz="4" w:space="0" w:color="auto"/>
              <w:left w:val="single" w:sz="4" w:space="0" w:color="auto"/>
              <w:bottom w:val="single" w:sz="4" w:space="0" w:color="auto"/>
              <w:right w:val="single" w:sz="4" w:space="0" w:color="auto"/>
            </w:tcBorders>
            <w:hideMark/>
          </w:tcPr>
          <w:p w14:paraId="2EEFA0A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04" w:name="dfash3g41i"/>
            <w:bookmarkStart w:id="3905" w:name="bssPhr4897"/>
            <w:bookmarkEnd w:id="3904"/>
            <w:bookmarkEnd w:id="3905"/>
            <w:r w:rsidRPr="00567385">
              <w:rPr>
                <w:rFonts w:ascii="Times New Roman" w:hAnsi="Times New Roman" w:cs="Times New Roman"/>
                <w:sz w:val="24"/>
                <w:szCs w:val="24"/>
              </w:rPr>
              <w:t>Иностранный язык</w:t>
            </w:r>
          </w:p>
        </w:tc>
        <w:tc>
          <w:tcPr>
            <w:tcW w:w="545" w:type="pct"/>
            <w:tcBorders>
              <w:top w:val="single" w:sz="4" w:space="0" w:color="auto"/>
              <w:left w:val="single" w:sz="4" w:space="0" w:color="auto"/>
              <w:bottom w:val="single" w:sz="4" w:space="0" w:color="auto"/>
              <w:right w:val="single" w:sz="4" w:space="0" w:color="auto"/>
            </w:tcBorders>
            <w:hideMark/>
          </w:tcPr>
          <w:p w14:paraId="39F31BB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06" w:name="dfasm7q5p6"/>
            <w:bookmarkStart w:id="3907" w:name="bssPhr4898"/>
            <w:bookmarkEnd w:id="3906"/>
            <w:bookmarkEnd w:id="3907"/>
            <w:r w:rsidRPr="00567385">
              <w:rPr>
                <w:rFonts w:ascii="Times New Roman" w:hAnsi="Times New Roman" w:cs="Times New Roman"/>
                <w:sz w:val="24"/>
                <w:szCs w:val="24"/>
              </w:rPr>
              <w:t>Б</w:t>
            </w:r>
          </w:p>
        </w:tc>
        <w:tc>
          <w:tcPr>
            <w:tcW w:w="550" w:type="pct"/>
            <w:tcBorders>
              <w:top w:val="single" w:sz="4" w:space="0" w:color="auto"/>
              <w:left w:val="single" w:sz="4" w:space="0" w:color="auto"/>
              <w:bottom w:val="single" w:sz="4" w:space="0" w:color="auto"/>
              <w:right w:val="single" w:sz="4" w:space="0" w:color="auto"/>
            </w:tcBorders>
            <w:hideMark/>
          </w:tcPr>
          <w:p w14:paraId="3E7ABDF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08" w:name="dfas52o6x8"/>
            <w:bookmarkStart w:id="3909" w:name="bssPhr4899"/>
            <w:bookmarkEnd w:id="3908"/>
            <w:bookmarkEnd w:id="3909"/>
            <w:r w:rsidRPr="00567385">
              <w:rPr>
                <w:rFonts w:ascii="Times New Roman" w:hAnsi="Times New Roman" w:cs="Times New Roman"/>
                <w:sz w:val="24"/>
                <w:szCs w:val="24"/>
              </w:rPr>
              <w:t>3</w:t>
            </w:r>
          </w:p>
        </w:tc>
        <w:tc>
          <w:tcPr>
            <w:tcW w:w="545" w:type="pct"/>
            <w:tcBorders>
              <w:top w:val="single" w:sz="4" w:space="0" w:color="auto"/>
              <w:left w:val="single" w:sz="4" w:space="0" w:color="auto"/>
              <w:bottom w:val="single" w:sz="4" w:space="0" w:color="auto"/>
              <w:right w:val="single" w:sz="4" w:space="0" w:color="auto"/>
            </w:tcBorders>
            <w:hideMark/>
          </w:tcPr>
          <w:p w14:paraId="05D6134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10" w:name="dfas9nc8sg"/>
            <w:bookmarkStart w:id="3911" w:name="bssPhr4900"/>
            <w:bookmarkEnd w:id="3910"/>
            <w:bookmarkEnd w:id="3911"/>
            <w:r w:rsidRPr="00567385">
              <w:rPr>
                <w:rFonts w:ascii="Times New Roman" w:hAnsi="Times New Roman" w:cs="Times New Roman"/>
                <w:sz w:val="24"/>
                <w:szCs w:val="24"/>
              </w:rPr>
              <w:t>3</w:t>
            </w:r>
          </w:p>
        </w:tc>
        <w:tc>
          <w:tcPr>
            <w:tcW w:w="545" w:type="pct"/>
            <w:tcBorders>
              <w:top w:val="single" w:sz="4" w:space="0" w:color="auto"/>
              <w:left w:val="single" w:sz="4" w:space="0" w:color="auto"/>
              <w:bottom w:val="single" w:sz="4" w:space="0" w:color="auto"/>
              <w:right w:val="single" w:sz="4" w:space="0" w:color="auto"/>
            </w:tcBorders>
            <w:hideMark/>
          </w:tcPr>
          <w:p w14:paraId="00AD87B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12" w:name="dfasr2qkhr"/>
            <w:bookmarkStart w:id="3913" w:name="bssPhr4901"/>
            <w:bookmarkEnd w:id="3912"/>
            <w:bookmarkEnd w:id="3913"/>
            <w:r w:rsidRPr="00567385">
              <w:rPr>
                <w:rFonts w:ascii="Times New Roman" w:hAnsi="Times New Roman" w:cs="Times New Roman"/>
                <w:sz w:val="24"/>
                <w:szCs w:val="24"/>
              </w:rPr>
              <w:t>3</w:t>
            </w:r>
          </w:p>
        </w:tc>
        <w:tc>
          <w:tcPr>
            <w:tcW w:w="550" w:type="pct"/>
            <w:tcBorders>
              <w:top w:val="single" w:sz="4" w:space="0" w:color="auto"/>
              <w:left w:val="single" w:sz="4" w:space="0" w:color="auto"/>
              <w:bottom w:val="single" w:sz="4" w:space="0" w:color="auto"/>
              <w:right w:val="single" w:sz="4" w:space="0" w:color="auto"/>
            </w:tcBorders>
            <w:hideMark/>
          </w:tcPr>
          <w:p w14:paraId="1C3D69C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14" w:name="dfas7gomes"/>
            <w:bookmarkStart w:id="3915" w:name="bssPhr4902"/>
            <w:bookmarkEnd w:id="3914"/>
            <w:bookmarkEnd w:id="3915"/>
            <w:r w:rsidRPr="00567385">
              <w:rPr>
                <w:rFonts w:ascii="Times New Roman" w:hAnsi="Times New Roman" w:cs="Times New Roman"/>
                <w:sz w:val="24"/>
                <w:szCs w:val="24"/>
              </w:rPr>
              <w:t>3</w:t>
            </w:r>
          </w:p>
        </w:tc>
      </w:tr>
      <w:tr w:rsidR="00854189" w:rsidRPr="00567385" w14:paraId="5350413A" w14:textId="77777777" w:rsidTr="005360DB">
        <w:trPr>
          <w:tblCellSpacing w:w="15" w:type="dxa"/>
        </w:trPr>
        <w:tc>
          <w:tcPr>
            <w:tcW w:w="1230" w:type="pct"/>
            <w:vMerge w:val="restart"/>
            <w:tcBorders>
              <w:top w:val="single" w:sz="4" w:space="0" w:color="auto"/>
              <w:left w:val="single" w:sz="4" w:space="0" w:color="auto"/>
              <w:bottom w:val="single" w:sz="4" w:space="0" w:color="auto"/>
              <w:right w:val="single" w:sz="4" w:space="0" w:color="auto"/>
            </w:tcBorders>
            <w:hideMark/>
          </w:tcPr>
          <w:p w14:paraId="26EE388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16" w:name="dfas3qamqn"/>
            <w:bookmarkStart w:id="3917" w:name="bssPhr4903"/>
            <w:bookmarkEnd w:id="3916"/>
            <w:bookmarkEnd w:id="3917"/>
            <w:r w:rsidRPr="00567385">
              <w:rPr>
                <w:rFonts w:ascii="Times New Roman" w:hAnsi="Times New Roman" w:cs="Times New Roman"/>
                <w:sz w:val="24"/>
                <w:szCs w:val="24"/>
              </w:rPr>
              <w:t>Математика и информатика</w:t>
            </w:r>
          </w:p>
        </w:tc>
        <w:tc>
          <w:tcPr>
            <w:tcW w:w="630" w:type="pct"/>
            <w:tcBorders>
              <w:top w:val="single" w:sz="4" w:space="0" w:color="auto"/>
              <w:left w:val="single" w:sz="4" w:space="0" w:color="auto"/>
              <w:bottom w:val="single" w:sz="4" w:space="0" w:color="auto"/>
              <w:right w:val="single" w:sz="4" w:space="0" w:color="auto"/>
            </w:tcBorders>
            <w:hideMark/>
          </w:tcPr>
          <w:p w14:paraId="1BFAC55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18" w:name="dfasedg7xz"/>
            <w:bookmarkStart w:id="3919" w:name="bssPhr4904"/>
            <w:bookmarkEnd w:id="3918"/>
            <w:bookmarkEnd w:id="3919"/>
            <w:r w:rsidRPr="00567385">
              <w:rPr>
                <w:rFonts w:ascii="Times New Roman" w:hAnsi="Times New Roman" w:cs="Times New Roman"/>
                <w:sz w:val="24"/>
                <w:szCs w:val="24"/>
              </w:rPr>
              <w:t>Алгебра и начала математического анализа</w:t>
            </w:r>
          </w:p>
        </w:tc>
        <w:tc>
          <w:tcPr>
            <w:tcW w:w="545" w:type="pct"/>
            <w:tcBorders>
              <w:top w:val="single" w:sz="4" w:space="0" w:color="auto"/>
              <w:left w:val="single" w:sz="4" w:space="0" w:color="auto"/>
              <w:bottom w:val="single" w:sz="4" w:space="0" w:color="auto"/>
              <w:right w:val="single" w:sz="4" w:space="0" w:color="auto"/>
            </w:tcBorders>
            <w:hideMark/>
          </w:tcPr>
          <w:p w14:paraId="7E718CF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20" w:name="dfashzew6o"/>
            <w:bookmarkStart w:id="3921" w:name="bssPhr4905"/>
            <w:bookmarkEnd w:id="3920"/>
            <w:bookmarkEnd w:id="3921"/>
            <w:r w:rsidRPr="00567385">
              <w:rPr>
                <w:rFonts w:ascii="Times New Roman" w:hAnsi="Times New Roman" w:cs="Times New Roman"/>
                <w:sz w:val="24"/>
                <w:szCs w:val="24"/>
              </w:rPr>
              <w:t>Б</w:t>
            </w:r>
          </w:p>
        </w:tc>
        <w:tc>
          <w:tcPr>
            <w:tcW w:w="550" w:type="pct"/>
            <w:tcBorders>
              <w:top w:val="single" w:sz="4" w:space="0" w:color="auto"/>
              <w:left w:val="single" w:sz="4" w:space="0" w:color="auto"/>
              <w:bottom w:val="single" w:sz="4" w:space="0" w:color="auto"/>
              <w:right w:val="single" w:sz="4" w:space="0" w:color="auto"/>
            </w:tcBorders>
            <w:hideMark/>
          </w:tcPr>
          <w:p w14:paraId="653900C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22" w:name="dfasgcv534"/>
            <w:bookmarkStart w:id="3923" w:name="bssPhr4906"/>
            <w:bookmarkEnd w:id="3922"/>
            <w:bookmarkEnd w:id="3923"/>
            <w:r w:rsidRPr="00567385">
              <w:rPr>
                <w:rFonts w:ascii="Times New Roman" w:hAnsi="Times New Roman" w:cs="Times New Roman"/>
                <w:sz w:val="24"/>
                <w:szCs w:val="24"/>
              </w:rPr>
              <w:t>2</w:t>
            </w:r>
          </w:p>
        </w:tc>
        <w:tc>
          <w:tcPr>
            <w:tcW w:w="545" w:type="pct"/>
            <w:tcBorders>
              <w:top w:val="single" w:sz="4" w:space="0" w:color="auto"/>
              <w:left w:val="single" w:sz="4" w:space="0" w:color="auto"/>
              <w:bottom w:val="single" w:sz="4" w:space="0" w:color="auto"/>
              <w:right w:val="single" w:sz="4" w:space="0" w:color="auto"/>
            </w:tcBorders>
            <w:hideMark/>
          </w:tcPr>
          <w:p w14:paraId="56E066B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24" w:name="dfashnwv0x"/>
            <w:bookmarkStart w:id="3925" w:name="bssPhr4907"/>
            <w:bookmarkEnd w:id="3924"/>
            <w:bookmarkEnd w:id="3925"/>
            <w:r w:rsidRPr="00567385">
              <w:rPr>
                <w:rFonts w:ascii="Times New Roman" w:hAnsi="Times New Roman" w:cs="Times New Roman"/>
                <w:sz w:val="24"/>
                <w:szCs w:val="24"/>
              </w:rPr>
              <w:t>3</w:t>
            </w:r>
          </w:p>
        </w:tc>
        <w:tc>
          <w:tcPr>
            <w:tcW w:w="545" w:type="pct"/>
            <w:tcBorders>
              <w:top w:val="single" w:sz="4" w:space="0" w:color="auto"/>
              <w:left w:val="single" w:sz="4" w:space="0" w:color="auto"/>
              <w:bottom w:val="single" w:sz="4" w:space="0" w:color="auto"/>
              <w:right w:val="single" w:sz="4" w:space="0" w:color="auto"/>
            </w:tcBorders>
            <w:hideMark/>
          </w:tcPr>
          <w:p w14:paraId="79D0E40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26" w:name="dfasvgf2st"/>
            <w:bookmarkStart w:id="3927" w:name="bssPhr4908"/>
            <w:bookmarkEnd w:id="3926"/>
            <w:bookmarkEnd w:id="3927"/>
            <w:r w:rsidRPr="00567385">
              <w:rPr>
                <w:rFonts w:ascii="Times New Roman" w:hAnsi="Times New Roman" w:cs="Times New Roman"/>
                <w:sz w:val="24"/>
                <w:szCs w:val="24"/>
              </w:rPr>
              <w:t>2</w:t>
            </w:r>
          </w:p>
        </w:tc>
        <w:tc>
          <w:tcPr>
            <w:tcW w:w="550" w:type="pct"/>
            <w:tcBorders>
              <w:top w:val="single" w:sz="4" w:space="0" w:color="auto"/>
              <w:left w:val="single" w:sz="4" w:space="0" w:color="auto"/>
              <w:bottom w:val="single" w:sz="4" w:space="0" w:color="auto"/>
              <w:right w:val="single" w:sz="4" w:space="0" w:color="auto"/>
            </w:tcBorders>
            <w:hideMark/>
          </w:tcPr>
          <w:p w14:paraId="5DC7C15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28" w:name="dfasuvsgtm"/>
            <w:bookmarkStart w:id="3929" w:name="bssPhr4909"/>
            <w:bookmarkEnd w:id="3928"/>
            <w:bookmarkEnd w:id="3929"/>
            <w:r w:rsidRPr="00567385">
              <w:rPr>
                <w:rFonts w:ascii="Times New Roman" w:hAnsi="Times New Roman" w:cs="Times New Roman"/>
                <w:sz w:val="24"/>
                <w:szCs w:val="24"/>
              </w:rPr>
              <w:t>3</w:t>
            </w:r>
          </w:p>
        </w:tc>
      </w:tr>
      <w:tr w:rsidR="00854189" w:rsidRPr="00567385" w14:paraId="43EE4FEE" w14:textId="77777777" w:rsidTr="005360DB">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E3312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tcBorders>
              <w:top w:val="single" w:sz="4" w:space="0" w:color="auto"/>
              <w:left w:val="single" w:sz="4" w:space="0" w:color="auto"/>
              <w:bottom w:val="single" w:sz="4" w:space="0" w:color="auto"/>
              <w:right w:val="single" w:sz="4" w:space="0" w:color="auto"/>
            </w:tcBorders>
            <w:hideMark/>
          </w:tcPr>
          <w:p w14:paraId="4EE0776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30" w:name="dfasof4o18"/>
            <w:bookmarkStart w:id="3931" w:name="bssPhr4910"/>
            <w:bookmarkEnd w:id="3930"/>
            <w:bookmarkEnd w:id="3931"/>
            <w:r w:rsidRPr="00567385">
              <w:rPr>
                <w:rFonts w:ascii="Times New Roman" w:hAnsi="Times New Roman" w:cs="Times New Roman"/>
                <w:sz w:val="24"/>
                <w:szCs w:val="24"/>
              </w:rPr>
              <w:t>Геометрия</w:t>
            </w:r>
          </w:p>
        </w:tc>
        <w:tc>
          <w:tcPr>
            <w:tcW w:w="550" w:type="pct"/>
            <w:tcBorders>
              <w:top w:val="single" w:sz="4" w:space="0" w:color="auto"/>
              <w:left w:val="single" w:sz="4" w:space="0" w:color="auto"/>
              <w:bottom w:val="single" w:sz="4" w:space="0" w:color="auto"/>
              <w:right w:val="single" w:sz="4" w:space="0" w:color="auto"/>
            </w:tcBorders>
            <w:hideMark/>
          </w:tcPr>
          <w:p w14:paraId="1451C85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32" w:name="dfas5flmll"/>
            <w:bookmarkStart w:id="3933" w:name="bssPhr4911"/>
            <w:bookmarkEnd w:id="3932"/>
            <w:bookmarkEnd w:id="3933"/>
            <w:r w:rsidRPr="00567385">
              <w:rPr>
                <w:rFonts w:ascii="Times New Roman" w:hAnsi="Times New Roman" w:cs="Times New Roman"/>
                <w:sz w:val="24"/>
                <w:szCs w:val="24"/>
              </w:rPr>
              <w:t>Б</w:t>
            </w:r>
          </w:p>
        </w:tc>
        <w:tc>
          <w:tcPr>
            <w:tcW w:w="545" w:type="pct"/>
            <w:tcBorders>
              <w:top w:val="single" w:sz="4" w:space="0" w:color="auto"/>
              <w:left w:val="single" w:sz="4" w:space="0" w:color="auto"/>
              <w:bottom w:val="single" w:sz="4" w:space="0" w:color="auto"/>
              <w:right w:val="single" w:sz="4" w:space="0" w:color="auto"/>
            </w:tcBorders>
            <w:hideMark/>
          </w:tcPr>
          <w:p w14:paraId="2080941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34" w:name="dfaslflual"/>
            <w:bookmarkStart w:id="3935" w:name="bssPhr4912"/>
            <w:bookmarkEnd w:id="3934"/>
            <w:bookmarkEnd w:id="3935"/>
            <w:r w:rsidRPr="00567385">
              <w:rPr>
                <w:rFonts w:ascii="Times New Roman" w:hAnsi="Times New Roman" w:cs="Times New Roman"/>
                <w:sz w:val="24"/>
                <w:szCs w:val="24"/>
              </w:rPr>
              <w:t>2</w:t>
            </w:r>
          </w:p>
        </w:tc>
        <w:tc>
          <w:tcPr>
            <w:tcW w:w="545" w:type="pct"/>
            <w:tcBorders>
              <w:top w:val="single" w:sz="4" w:space="0" w:color="auto"/>
              <w:left w:val="single" w:sz="4" w:space="0" w:color="auto"/>
              <w:bottom w:val="single" w:sz="4" w:space="0" w:color="auto"/>
              <w:right w:val="single" w:sz="4" w:space="0" w:color="auto"/>
            </w:tcBorders>
            <w:hideMark/>
          </w:tcPr>
          <w:p w14:paraId="7FBE1D4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36" w:name="dfasldvhar"/>
            <w:bookmarkStart w:id="3937" w:name="bssPhr4913"/>
            <w:bookmarkEnd w:id="3936"/>
            <w:bookmarkEnd w:id="3937"/>
            <w:r w:rsidRPr="00567385">
              <w:rPr>
                <w:rFonts w:ascii="Times New Roman" w:hAnsi="Times New Roman" w:cs="Times New Roman"/>
                <w:sz w:val="24"/>
                <w:szCs w:val="24"/>
              </w:rPr>
              <w:t>1</w:t>
            </w:r>
          </w:p>
        </w:tc>
        <w:tc>
          <w:tcPr>
            <w:tcW w:w="545" w:type="pct"/>
            <w:tcBorders>
              <w:top w:val="single" w:sz="4" w:space="0" w:color="auto"/>
              <w:left w:val="single" w:sz="4" w:space="0" w:color="auto"/>
              <w:bottom w:val="single" w:sz="4" w:space="0" w:color="auto"/>
              <w:right w:val="single" w:sz="4" w:space="0" w:color="auto"/>
            </w:tcBorders>
            <w:hideMark/>
          </w:tcPr>
          <w:p w14:paraId="3B77293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38" w:name="dfasze62tv"/>
            <w:bookmarkStart w:id="3939" w:name="bssPhr4914"/>
            <w:bookmarkEnd w:id="3938"/>
            <w:bookmarkEnd w:id="3939"/>
            <w:r w:rsidRPr="00567385">
              <w:rPr>
                <w:rFonts w:ascii="Times New Roman" w:hAnsi="Times New Roman" w:cs="Times New Roman"/>
                <w:sz w:val="24"/>
                <w:szCs w:val="24"/>
              </w:rPr>
              <w:t>2</w:t>
            </w:r>
          </w:p>
        </w:tc>
        <w:tc>
          <w:tcPr>
            <w:tcW w:w="550" w:type="pct"/>
            <w:tcBorders>
              <w:top w:val="single" w:sz="4" w:space="0" w:color="auto"/>
              <w:left w:val="single" w:sz="4" w:space="0" w:color="auto"/>
              <w:bottom w:val="single" w:sz="4" w:space="0" w:color="auto"/>
              <w:right w:val="single" w:sz="4" w:space="0" w:color="auto"/>
            </w:tcBorders>
            <w:hideMark/>
          </w:tcPr>
          <w:p w14:paraId="6574911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40" w:name="dfas0g1ysv"/>
            <w:bookmarkStart w:id="3941" w:name="bssPhr4915"/>
            <w:bookmarkEnd w:id="3940"/>
            <w:bookmarkEnd w:id="3941"/>
            <w:r w:rsidRPr="00567385">
              <w:rPr>
                <w:rFonts w:ascii="Times New Roman" w:hAnsi="Times New Roman" w:cs="Times New Roman"/>
                <w:sz w:val="24"/>
                <w:szCs w:val="24"/>
              </w:rPr>
              <w:t>1</w:t>
            </w:r>
          </w:p>
        </w:tc>
      </w:tr>
      <w:tr w:rsidR="00854189" w:rsidRPr="00567385" w14:paraId="7E3FA350" w14:textId="77777777" w:rsidTr="005360DB">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7D48F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tcBorders>
              <w:top w:val="single" w:sz="4" w:space="0" w:color="auto"/>
              <w:left w:val="single" w:sz="4" w:space="0" w:color="auto"/>
              <w:bottom w:val="single" w:sz="4" w:space="0" w:color="auto"/>
              <w:right w:val="single" w:sz="4" w:space="0" w:color="auto"/>
            </w:tcBorders>
            <w:hideMark/>
          </w:tcPr>
          <w:p w14:paraId="6965B81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42" w:name="dfas46uphq"/>
            <w:bookmarkStart w:id="3943" w:name="bssPhr4916"/>
            <w:bookmarkEnd w:id="3942"/>
            <w:bookmarkEnd w:id="3943"/>
            <w:r w:rsidRPr="00567385">
              <w:rPr>
                <w:rFonts w:ascii="Times New Roman" w:hAnsi="Times New Roman" w:cs="Times New Roman"/>
                <w:sz w:val="24"/>
                <w:szCs w:val="24"/>
              </w:rPr>
              <w:t>Вероятность и статистика</w:t>
            </w:r>
          </w:p>
        </w:tc>
        <w:tc>
          <w:tcPr>
            <w:tcW w:w="550" w:type="pct"/>
            <w:tcBorders>
              <w:top w:val="single" w:sz="4" w:space="0" w:color="auto"/>
              <w:left w:val="single" w:sz="4" w:space="0" w:color="auto"/>
              <w:bottom w:val="single" w:sz="4" w:space="0" w:color="auto"/>
              <w:right w:val="single" w:sz="4" w:space="0" w:color="auto"/>
            </w:tcBorders>
            <w:hideMark/>
          </w:tcPr>
          <w:p w14:paraId="7E556F8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44" w:name="dfastvleyd"/>
            <w:bookmarkStart w:id="3945" w:name="bssPhr4917"/>
            <w:bookmarkEnd w:id="3944"/>
            <w:bookmarkEnd w:id="3945"/>
            <w:r w:rsidRPr="00567385">
              <w:rPr>
                <w:rFonts w:ascii="Times New Roman" w:hAnsi="Times New Roman" w:cs="Times New Roman"/>
                <w:sz w:val="24"/>
                <w:szCs w:val="24"/>
              </w:rPr>
              <w:t>Б</w:t>
            </w:r>
          </w:p>
        </w:tc>
        <w:tc>
          <w:tcPr>
            <w:tcW w:w="545" w:type="pct"/>
            <w:tcBorders>
              <w:top w:val="single" w:sz="4" w:space="0" w:color="auto"/>
              <w:left w:val="single" w:sz="4" w:space="0" w:color="auto"/>
              <w:bottom w:val="single" w:sz="4" w:space="0" w:color="auto"/>
              <w:right w:val="single" w:sz="4" w:space="0" w:color="auto"/>
            </w:tcBorders>
            <w:hideMark/>
          </w:tcPr>
          <w:p w14:paraId="2EA467F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46" w:name="dfasmuao22"/>
            <w:bookmarkStart w:id="3947" w:name="bssPhr4918"/>
            <w:bookmarkEnd w:id="3946"/>
            <w:bookmarkEnd w:id="3947"/>
            <w:r w:rsidRPr="00567385">
              <w:rPr>
                <w:rFonts w:ascii="Times New Roman" w:hAnsi="Times New Roman" w:cs="Times New Roman"/>
                <w:sz w:val="24"/>
                <w:szCs w:val="24"/>
              </w:rPr>
              <w:t>1</w:t>
            </w:r>
          </w:p>
        </w:tc>
        <w:tc>
          <w:tcPr>
            <w:tcW w:w="545" w:type="pct"/>
            <w:tcBorders>
              <w:top w:val="single" w:sz="4" w:space="0" w:color="auto"/>
              <w:left w:val="single" w:sz="4" w:space="0" w:color="auto"/>
              <w:bottom w:val="single" w:sz="4" w:space="0" w:color="auto"/>
              <w:right w:val="single" w:sz="4" w:space="0" w:color="auto"/>
            </w:tcBorders>
            <w:hideMark/>
          </w:tcPr>
          <w:p w14:paraId="7434FAA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48" w:name="dfasukg9ui"/>
            <w:bookmarkStart w:id="3949" w:name="bssPhr4919"/>
            <w:bookmarkEnd w:id="3948"/>
            <w:bookmarkEnd w:id="3949"/>
            <w:r w:rsidRPr="00567385">
              <w:rPr>
                <w:rFonts w:ascii="Times New Roman" w:hAnsi="Times New Roman" w:cs="Times New Roman"/>
                <w:sz w:val="24"/>
                <w:szCs w:val="24"/>
              </w:rPr>
              <w:t>1</w:t>
            </w:r>
          </w:p>
        </w:tc>
        <w:tc>
          <w:tcPr>
            <w:tcW w:w="545" w:type="pct"/>
            <w:tcBorders>
              <w:top w:val="single" w:sz="4" w:space="0" w:color="auto"/>
              <w:left w:val="single" w:sz="4" w:space="0" w:color="auto"/>
              <w:bottom w:val="single" w:sz="4" w:space="0" w:color="auto"/>
              <w:right w:val="single" w:sz="4" w:space="0" w:color="auto"/>
            </w:tcBorders>
            <w:hideMark/>
          </w:tcPr>
          <w:p w14:paraId="2F80613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50" w:name="dfasft81ak"/>
            <w:bookmarkStart w:id="3951" w:name="bssPhr4920"/>
            <w:bookmarkEnd w:id="3950"/>
            <w:bookmarkEnd w:id="3951"/>
            <w:r w:rsidRPr="00567385">
              <w:rPr>
                <w:rFonts w:ascii="Times New Roman" w:hAnsi="Times New Roman" w:cs="Times New Roman"/>
                <w:sz w:val="24"/>
                <w:szCs w:val="24"/>
              </w:rPr>
              <w:t>1</w:t>
            </w:r>
          </w:p>
        </w:tc>
        <w:tc>
          <w:tcPr>
            <w:tcW w:w="550" w:type="pct"/>
            <w:tcBorders>
              <w:top w:val="single" w:sz="4" w:space="0" w:color="auto"/>
              <w:left w:val="single" w:sz="4" w:space="0" w:color="auto"/>
              <w:bottom w:val="single" w:sz="4" w:space="0" w:color="auto"/>
              <w:right w:val="single" w:sz="4" w:space="0" w:color="auto"/>
            </w:tcBorders>
            <w:hideMark/>
          </w:tcPr>
          <w:p w14:paraId="6B1E235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52" w:name="dfas7oc5z0"/>
            <w:bookmarkStart w:id="3953" w:name="bssPhr4921"/>
            <w:bookmarkEnd w:id="3952"/>
            <w:bookmarkEnd w:id="3953"/>
            <w:r w:rsidRPr="00567385">
              <w:rPr>
                <w:rFonts w:ascii="Times New Roman" w:hAnsi="Times New Roman" w:cs="Times New Roman"/>
                <w:sz w:val="24"/>
                <w:szCs w:val="24"/>
              </w:rPr>
              <w:t>1</w:t>
            </w:r>
          </w:p>
        </w:tc>
      </w:tr>
      <w:tr w:rsidR="00854189" w:rsidRPr="00567385" w14:paraId="215C3F51" w14:textId="77777777" w:rsidTr="005360DB">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9301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tcBorders>
              <w:top w:val="single" w:sz="4" w:space="0" w:color="auto"/>
              <w:left w:val="single" w:sz="4" w:space="0" w:color="auto"/>
              <w:bottom w:val="single" w:sz="4" w:space="0" w:color="auto"/>
              <w:right w:val="single" w:sz="4" w:space="0" w:color="auto"/>
            </w:tcBorders>
            <w:hideMark/>
          </w:tcPr>
          <w:p w14:paraId="6065EDB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54" w:name="dfasspgh9k"/>
            <w:bookmarkStart w:id="3955" w:name="bssPhr4922"/>
            <w:bookmarkEnd w:id="3954"/>
            <w:bookmarkEnd w:id="3955"/>
            <w:r w:rsidRPr="00567385">
              <w:rPr>
                <w:rFonts w:ascii="Times New Roman" w:hAnsi="Times New Roman" w:cs="Times New Roman"/>
                <w:sz w:val="24"/>
                <w:szCs w:val="24"/>
              </w:rPr>
              <w:t>Информатика</w:t>
            </w:r>
          </w:p>
        </w:tc>
        <w:tc>
          <w:tcPr>
            <w:tcW w:w="550" w:type="pct"/>
            <w:tcBorders>
              <w:top w:val="single" w:sz="4" w:space="0" w:color="auto"/>
              <w:left w:val="single" w:sz="4" w:space="0" w:color="auto"/>
              <w:bottom w:val="single" w:sz="4" w:space="0" w:color="auto"/>
              <w:right w:val="single" w:sz="4" w:space="0" w:color="auto"/>
            </w:tcBorders>
            <w:hideMark/>
          </w:tcPr>
          <w:p w14:paraId="415C804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56" w:name="dfasgsnpdy"/>
            <w:bookmarkStart w:id="3957" w:name="bssPhr4923"/>
            <w:bookmarkEnd w:id="3956"/>
            <w:bookmarkEnd w:id="3957"/>
            <w:r w:rsidRPr="00567385">
              <w:rPr>
                <w:rFonts w:ascii="Times New Roman" w:hAnsi="Times New Roman" w:cs="Times New Roman"/>
                <w:sz w:val="24"/>
                <w:szCs w:val="24"/>
              </w:rPr>
              <w:t>Б</w:t>
            </w:r>
          </w:p>
        </w:tc>
        <w:tc>
          <w:tcPr>
            <w:tcW w:w="545" w:type="pct"/>
            <w:tcBorders>
              <w:top w:val="single" w:sz="4" w:space="0" w:color="auto"/>
              <w:left w:val="single" w:sz="4" w:space="0" w:color="auto"/>
              <w:bottom w:val="single" w:sz="4" w:space="0" w:color="auto"/>
              <w:right w:val="single" w:sz="4" w:space="0" w:color="auto"/>
            </w:tcBorders>
            <w:hideMark/>
          </w:tcPr>
          <w:p w14:paraId="14B13F7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58" w:name="dfasiknuf4"/>
            <w:bookmarkStart w:id="3959" w:name="bssPhr4924"/>
            <w:bookmarkEnd w:id="3958"/>
            <w:bookmarkEnd w:id="3959"/>
            <w:r w:rsidRPr="00567385">
              <w:rPr>
                <w:rFonts w:ascii="Times New Roman" w:hAnsi="Times New Roman" w:cs="Times New Roman"/>
                <w:sz w:val="24"/>
                <w:szCs w:val="24"/>
              </w:rPr>
              <w:t>1</w:t>
            </w:r>
          </w:p>
        </w:tc>
        <w:tc>
          <w:tcPr>
            <w:tcW w:w="545" w:type="pct"/>
            <w:tcBorders>
              <w:top w:val="single" w:sz="4" w:space="0" w:color="auto"/>
              <w:left w:val="single" w:sz="4" w:space="0" w:color="auto"/>
              <w:bottom w:val="single" w:sz="4" w:space="0" w:color="auto"/>
              <w:right w:val="single" w:sz="4" w:space="0" w:color="auto"/>
            </w:tcBorders>
            <w:hideMark/>
          </w:tcPr>
          <w:p w14:paraId="6EDC89C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60" w:name="dfas33y9gh"/>
            <w:bookmarkStart w:id="3961" w:name="bssPhr4925"/>
            <w:bookmarkEnd w:id="3960"/>
            <w:bookmarkEnd w:id="3961"/>
            <w:r w:rsidRPr="00567385">
              <w:rPr>
                <w:rFonts w:ascii="Times New Roman" w:hAnsi="Times New Roman" w:cs="Times New Roman"/>
                <w:sz w:val="24"/>
                <w:szCs w:val="24"/>
              </w:rPr>
              <w:t>1</w:t>
            </w:r>
          </w:p>
        </w:tc>
        <w:tc>
          <w:tcPr>
            <w:tcW w:w="545" w:type="pct"/>
            <w:tcBorders>
              <w:top w:val="single" w:sz="4" w:space="0" w:color="auto"/>
              <w:left w:val="single" w:sz="4" w:space="0" w:color="auto"/>
              <w:bottom w:val="single" w:sz="4" w:space="0" w:color="auto"/>
              <w:right w:val="single" w:sz="4" w:space="0" w:color="auto"/>
            </w:tcBorders>
            <w:hideMark/>
          </w:tcPr>
          <w:p w14:paraId="1D9D7C9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62" w:name="dfasoniahm"/>
            <w:bookmarkStart w:id="3963" w:name="bssPhr4926"/>
            <w:bookmarkEnd w:id="3962"/>
            <w:bookmarkEnd w:id="3963"/>
            <w:r w:rsidRPr="00567385">
              <w:rPr>
                <w:rFonts w:ascii="Times New Roman" w:hAnsi="Times New Roman" w:cs="Times New Roman"/>
                <w:sz w:val="24"/>
                <w:szCs w:val="24"/>
              </w:rPr>
              <w:t>1</w:t>
            </w:r>
          </w:p>
        </w:tc>
        <w:tc>
          <w:tcPr>
            <w:tcW w:w="550" w:type="pct"/>
            <w:tcBorders>
              <w:top w:val="single" w:sz="4" w:space="0" w:color="auto"/>
              <w:left w:val="single" w:sz="4" w:space="0" w:color="auto"/>
              <w:bottom w:val="single" w:sz="4" w:space="0" w:color="auto"/>
              <w:right w:val="single" w:sz="4" w:space="0" w:color="auto"/>
            </w:tcBorders>
            <w:hideMark/>
          </w:tcPr>
          <w:p w14:paraId="3DC09D3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64" w:name="dfas8dim22"/>
            <w:bookmarkStart w:id="3965" w:name="bssPhr4927"/>
            <w:bookmarkEnd w:id="3964"/>
            <w:bookmarkEnd w:id="3965"/>
            <w:r w:rsidRPr="00567385">
              <w:rPr>
                <w:rFonts w:ascii="Times New Roman" w:hAnsi="Times New Roman" w:cs="Times New Roman"/>
                <w:sz w:val="24"/>
                <w:szCs w:val="24"/>
              </w:rPr>
              <w:t>1</w:t>
            </w:r>
          </w:p>
        </w:tc>
      </w:tr>
      <w:tr w:rsidR="00854189" w:rsidRPr="00567385" w14:paraId="3E00C795" w14:textId="77777777" w:rsidTr="005360DB">
        <w:trPr>
          <w:tblCellSpacing w:w="15" w:type="dxa"/>
        </w:trPr>
        <w:tc>
          <w:tcPr>
            <w:tcW w:w="1230" w:type="pct"/>
            <w:vMerge w:val="restart"/>
            <w:tcBorders>
              <w:top w:val="single" w:sz="4" w:space="0" w:color="auto"/>
              <w:left w:val="single" w:sz="4" w:space="0" w:color="auto"/>
              <w:bottom w:val="single" w:sz="4" w:space="0" w:color="auto"/>
              <w:right w:val="single" w:sz="4" w:space="0" w:color="auto"/>
            </w:tcBorders>
            <w:hideMark/>
          </w:tcPr>
          <w:p w14:paraId="6AF5D55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66" w:name="dfasdxlgp4"/>
            <w:bookmarkStart w:id="3967" w:name="bssPhr4928"/>
            <w:bookmarkEnd w:id="3966"/>
            <w:bookmarkEnd w:id="3967"/>
            <w:r w:rsidRPr="00567385">
              <w:rPr>
                <w:rFonts w:ascii="Times New Roman" w:hAnsi="Times New Roman" w:cs="Times New Roman"/>
                <w:sz w:val="24"/>
                <w:szCs w:val="24"/>
              </w:rPr>
              <w:t>Естественно-научные предметы</w:t>
            </w:r>
          </w:p>
        </w:tc>
        <w:tc>
          <w:tcPr>
            <w:tcW w:w="630" w:type="pct"/>
            <w:tcBorders>
              <w:top w:val="single" w:sz="4" w:space="0" w:color="auto"/>
              <w:left w:val="single" w:sz="4" w:space="0" w:color="auto"/>
              <w:bottom w:val="single" w:sz="4" w:space="0" w:color="auto"/>
              <w:right w:val="single" w:sz="4" w:space="0" w:color="auto"/>
            </w:tcBorders>
            <w:hideMark/>
          </w:tcPr>
          <w:p w14:paraId="7405B54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68" w:name="dfaso1ng7s"/>
            <w:bookmarkStart w:id="3969" w:name="bssPhr4929"/>
            <w:bookmarkEnd w:id="3968"/>
            <w:bookmarkEnd w:id="3969"/>
            <w:r w:rsidRPr="00567385">
              <w:rPr>
                <w:rFonts w:ascii="Times New Roman" w:hAnsi="Times New Roman" w:cs="Times New Roman"/>
                <w:sz w:val="24"/>
                <w:szCs w:val="24"/>
              </w:rPr>
              <w:t>Физика</w:t>
            </w:r>
          </w:p>
        </w:tc>
        <w:tc>
          <w:tcPr>
            <w:tcW w:w="545" w:type="pct"/>
            <w:tcBorders>
              <w:top w:val="single" w:sz="4" w:space="0" w:color="auto"/>
              <w:left w:val="single" w:sz="4" w:space="0" w:color="auto"/>
              <w:bottom w:val="single" w:sz="4" w:space="0" w:color="auto"/>
              <w:right w:val="single" w:sz="4" w:space="0" w:color="auto"/>
            </w:tcBorders>
            <w:hideMark/>
          </w:tcPr>
          <w:p w14:paraId="1A07723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70" w:name="dfasy1m934"/>
            <w:bookmarkStart w:id="3971" w:name="bssPhr4930"/>
            <w:bookmarkEnd w:id="3970"/>
            <w:bookmarkEnd w:id="3971"/>
            <w:r w:rsidRPr="00567385">
              <w:rPr>
                <w:rFonts w:ascii="Times New Roman" w:hAnsi="Times New Roman" w:cs="Times New Roman"/>
                <w:sz w:val="24"/>
                <w:szCs w:val="24"/>
              </w:rPr>
              <w:t>Б</w:t>
            </w:r>
          </w:p>
        </w:tc>
        <w:tc>
          <w:tcPr>
            <w:tcW w:w="550" w:type="pct"/>
            <w:tcBorders>
              <w:top w:val="single" w:sz="4" w:space="0" w:color="auto"/>
              <w:left w:val="single" w:sz="4" w:space="0" w:color="auto"/>
              <w:bottom w:val="single" w:sz="4" w:space="0" w:color="auto"/>
              <w:right w:val="single" w:sz="4" w:space="0" w:color="auto"/>
            </w:tcBorders>
            <w:hideMark/>
          </w:tcPr>
          <w:p w14:paraId="2AB5FF6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72" w:name="dfas50dib9"/>
            <w:bookmarkStart w:id="3973" w:name="bssPhr4931"/>
            <w:bookmarkEnd w:id="3972"/>
            <w:bookmarkEnd w:id="3973"/>
            <w:r w:rsidRPr="00567385">
              <w:rPr>
                <w:rFonts w:ascii="Times New Roman" w:hAnsi="Times New Roman" w:cs="Times New Roman"/>
                <w:sz w:val="24"/>
                <w:szCs w:val="24"/>
              </w:rPr>
              <w:t>2</w:t>
            </w:r>
          </w:p>
        </w:tc>
        <w:tc>
          <w:tcPr>
            <w:tcW w:w="545" w:type="pct"/>
            <w:tcBorders>
              <w:top w:val="single" w:sz="4" w:space="0" w:color="auto"/>
              <w:left w:val="single" w:sz="4" w:space="0" w:color="auto"/>
              <w:bottom w:val="single" w:sz="4" w:space="0" w:color="auto"/>
              <w:right w:val="single" w:sz="4" w:space="0" w:color="auto"/>
            </w:tcBorders>
            <w:hideMark/>
          </w:tcPr>
          <w:p w14:paraId="2313CE3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74" w:name="dfasgpwpc1"/>
            <w:bookmarkStart w:id="3975" w:name="bssPhr4932"/>
            <w:bookmarkEnd w:id="3974"/>
            <w:bookmarkEnd w:id="3975"/>
            <w:r w:rsidRPr="00567385">
              <w:rPr>
                <w:rFonts w:ascii="Times New Roman" w:hAnsi="Times New Roman" w:cs="Times New Roman"/>
                <w:sz w:val="24"/>
                <w:szCs w:val="24"/>
              </w:rPr>
              <w:t>2</w:t>
            </w:r>
          </w:p>
        </w:tc>
        <w:tc>
          <w:tcPr>
            <w:tcW w:w="545" w:type="pct"/>
            <w:tcBorders>
              <w:top w:val="single" w:sz="4" w:space="0" w:color="auto"/>
              <w:left w:val="single" w:sz="4" w:space="0" w:color="auto"/>
              <w:bottom w:val="single" w:sz="4" w:space="0" w:color="auto"/>
              <w:right w:val="single" w:sz="4" w:space="0" w:color="auto"/>
            </w:tcBorders>
            <w:hideMark/>
          </w:tcPr>
          <w:p w14:paraId="49DAC58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76" w:name="dfas77y3x0"/>
            <w:bookmarkStart w:id="3977" w:name="bssPhr4933"/>
            <w:bookmarkEnd w:id="3976"/>
            <w:bookmarkEnd w:id="3977"/>
            <w:r w:rsidRPr="00567385">
              <w:rPr>
                <w:rFonts w:ascii="Times New Roman" w:hAnsi="Times New Roman" w:cs="Times New Roman"/>
                <w:sz w:val="24"/>
                <w:szCs w:val="24"/>
              </w:rPr>
              <w:t>2</w:t>
            </w:r>
          </w:p>
        </w:tc>
        <w:tc>
          <w:tcPr>
            <w:tcW w:w="550" w:type="pct"/>
            <w:tcBorders>
              <w:top w:val="single" w:sz="4" w:space="0" w:color="auto"/>
              <w:left w:val="single" w:sz="4" w:space="0" w:color="auto"/>
              <w:bottom w:val="single" w:sz="4" w:space="0" w:color="auto"/>
              <w:right w:val="single" w:sz="4" w:space="0" w:color="auto"/>
            </w:tcBorders>
            <w:hideMark/>
          </w:tcPr>
          <w:p w14:paraId="68D7E88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78" w:name="dfas466c1p"/>
            <w:bookmarkStart w:id="3979" w:name="bssPhr4934"/>
            <w:bookmarkEnd w:id="3978"/>
            <w:bookmarkEnd w:id="3979"/>
            <w:r w:rsidRPr="00567385">
              <w:rPr>
                <w:rFonts w:ascii="Times New Roman" w:hAnsi="Times New Roman" w:cs="Times New Roman"/>
                <w:sz w:val="24"/>
                <w:szCs w:val="24"/>
              </w:rPr>
              <w:t>2</w:t>
            </w:r>
          </w:p>
        </w:tc>
      </w:tr>
      <w:tr w:rsidR="00854189" w:rsidRPr="00567385" w14:paraId="4480F273" w14:textId="77777777" w:rsidTr="005360DB">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F5639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tcBorders>
              <w:top w:val="single" w:sz="4" w:space="0" w:color="auto"/>
              <w:left w:val="single" w:sz="4" w:space="0" w:color="auto"/>
              <w:bottom w:val="single" w:sz="4" w:space="0" w:color="auto"/>
              <w:right w:val="single" w:sz="4" w:space="0" w:color="auto"/>
            </w:tcBorders>
            <w:hideMark/>
          </w:tcPr>
          <w:p w14:paraId="66FB589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80" w:name="dfas23mgak"/>
            <w:bookmarkStart w:id="3981" w:name="bssPhr4935"/>
            <w:bookmarkEnd w:id="3980"/>
            <w:bookmarkEnd w:id="3981"/>
            <w:r w:rsidRPr="00567385">
              <w:rPr>
                <w:rFonts w:ascii="Times New Roman" w:hAnsi="Times New Roman" w:cs="Times New Roman"/>
                <w:sz w:val="24"/>
                <w:szCs w:val="24"/>
              </w:rPr>
              <w:t>Химия</w:t>
            </w:r>
          </w:p>
        </w:tc>
        <w:tc>
          <w:tcPr>
            <w:tcW w:w="550" w:type="pct"/>
            <w:tcBorders>
              <w:top w:val="single" w:sz="4" w:space="0" w:color="auto"/>
              <w:left w:val="single" w:sz="4" w:space="0" w:color="auto"/>
              <w:bottom w:val="single" w:sz="4" w:space="0" w:color="auto"/>
              <w:right w:val="single" w:sz="4" w:space="0" w:color="auto"/>
            </w:tcBorders>
            <w:hideMark/>
          </w:tcPr>
          <w:p w14:paraId="5383BCC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82" w:name="dfas7gh3ik"/>
            <w:bookmarkStart w:id="3983" w:name="bssPhr4936"/>
            <w:bookmarkEnd w:id="3982"/>
            <w:bookmarkEnd w:id="3983"/>
            <w:r w:rsidRPr="00567385">
              <w:rPr>
                <w:rFonts w:ascii="Times New Roman" w:hAnsi="Times New Roman" w:cs="Times New Roman"/>
                <w:sz w:val="24"/>
                <w:szCs w:val="24"/>
              </w:rPr>
              <w:t>У</w:t>
            </w:r>
          </w:p>
        </w:tc>
        <w:tc>
          <w:tcPr>
            <w:tcW w:w="545" w:type="pct"/>
            <w:tcBorders>
              <w:top w:val="single" w:sz="4" w:space="0" w:color="auto"/>
              <w:left w:val="single" w:sz="4" w:space="0" w:color="auto"/>
              <w:bottom w:val="single" w:sz="4" w:space="0" w:color="auto"/>
              <w:right w:val="single" w:sz="4" w:space="0" w:color="auto"/>
            </w:tcBorders>
            <w:hideMark/>
          </w:tcPr>
          <w:p w14:paraId="7FED0EA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84" w:name="dfas77zu09"/>
            <w:bookmarkStart w:id="3985" w:name="bssPhr4937"/>
            <w:bookmarkEnd w:id="3984"/>
            <w:bookmarkEnd w:id="3985"/>
            <w:r w:rsidRPr="00567385">
              <w:rPr>
                <w:rFonts w:ascii="Times New Roman" w:hAnsi="Times New Roman" w:cs="Times New Roman"/>
                <w:sz w:val="24"/>
                <w:szCs w:val="24"/>
              </w:rPr>
              <w:t>3</w:t>
            </w:r>
          </w:p>
        </w:tc>
        <w:tc>
          <w:tcPr>
            <w:tcW w:w="545" w:type="pct"/>
            <w:tcBorders>
              <w:top w:val="single" w:sz="4" w:space="0" w:color="auto"/>
              <w:left w:val="single" w:sz="4" w:space="0" w:color="auto"/>
              <w:bottom w:val="single" w:sz="4" w:space="0" w:color="auto"/>
              <w:right w:val="single" w:sz="4" w:space="0" w:color="auto"/>
            </w:tcBorders>
            <w:hideMark/>
          </w:tcPr>
          <w:p w14:paraId="4458150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86" w:name="dfasbrsp0g"/>
            <w:bookmarkStart w:id="3987" w:name="bssPhr4938"/>
            <w:bookmarkEnd w:id="3986"/>
            <w:bookmarkEnd w:id="3987"/>
            <w:r w:rsidRPr="00567385">
              <w:rPr>
                <w:rFonts w:ascii="Times New Roman" w:hAnsi="Times New Roman" w:cs="Times New Roman"/>
                <w:sz w:val="24"/>
                <w:szCs w:val="24"/>
              </w:rPr>
              <w:t>3</w:t>
            </w:r>
          </w:p>
        </w:tc>
        <w:tc>
          <w:tcPr>
            <w:tcW w:w="545" w:type="pct"/>
            <w:tcBorders>
              <w:top w:val="single" w:sz="4" w:space="0" w:color="auto"/>
              <w:left w:val="single" w:sz="4" w:space="0" w:color="auto"/>
              <w:bottom w:val="single" w:sz="4" w:space="0" w:color="auto"/>
              <w:right w:val="single" w:sz="4" w:space="0" w:color="auto"/>
            </w:tcBorders>
            <w:hideMark/>
          </w:tcPr>
          <w:p w14:paraId="022A966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88" w:name="dfas63si6l"/>
            <w:bookmarkStart w:id="3989" w:name="bssPhr4939"/>
            <w:bookmarkEnd w:id="3988"/>
            <w:bookmarkEnd w:id="3989"/>
            <w:r w:rsidRPr="00567385">
              <w:rPr>
                <w:rFonts w:ascii="Times New Roman" w:hAnsi="Times New Roman" w:cs="Times New Roman"/>
                <w:sz w:val="24"/>
                <w:szCs w:val="24"/>
              </w:rPr>
              <w:t>3</w:t>
            </w:r>
          </w:p>
        </w:tc>
        <w:tc>
          <w:tcPr>
            <w:tcW w:w="550" w:type="pct"/>
            <w:tcBorders>
              <w:top w:val="single" w:sz="4" w:space="0" w:color="auto"/>
              <w:left w:val="single" w:sz="4" w:space="0" w:color="auto"/>
              <w:bottom w:val="single" w:sz="4" w:space="0" w:color="auto"/>
              <w:right w:val="single" w:sz="4" w:space="0" w:color="auto"/>
            </w:tcBorders>
            <w:hideMark/>
          </w:tcPr>
          <w:p w14:paraId="36D92C3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90" w:name="dfaso6hfec"/>
            <w:bookmarkStart w:id="3991" w:name="bssPhr4940"/>
            <w:bookmarkEnd w:id="3990"/>
            <w:bookmarkEnd w:id="3991"/>
            <w:r w:rsidRPr="00567385">
              <w:rPr>
                <w:rFonts w:ascii="Times New Roman" w:hAnsi="Times New Roman" w:cs="Times New Roman"/>
                <w:sz w:val="24"/>
                <w:szCs w:val="24"/>
              </w:rPr>
              <w:t>3</w:t>
            </w:r>
          </w:p>
        </w:tc>
      </w:tr>
      <w:tr w:rsidR="00854189" w:rsidRPr="00567385" w14:paraId="0921A524" w14:textId="77777777" w:rsidTr="005360DB">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E1FB6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tcBorders>
              <w:top w:val="single" w:sz="4" w:space="0" w:color="auto"/>
              <w:left w:val="single" w:sz="4" w:space="0" w:color="auto"/>
              <w:bottom w:val="single" w:sz="4" w:space="0" w:color="auto"/>
              <w:right w:val="single" w:sz="4" w:space="0" w:color="auto"/>
            </w:tcBorders>
            <w:hideMark/>
          </w:tcPr>
          <w:p w14:paraId="7577294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92" w:name="dfasldih44"/>
            <w:bookmarkStart w:id="3993" w:name="bssPhr4941"/>
            <w:bookmarkEnd w:id="3992"/>
            <w:bookmarkEnd w:id="3993"/>
            <w:r w:rsidRPr="00567385">
              <w:rPr>
                <w:rFonts w:ascii="Times New Roman" w:hAnsi="Times New Roman" w:cs="Times New Roman"/>
                <w:sz w:val="24"/>
                <w:szCs w:val="24"/>
              </w:rPr>
              <w:t>Биология</w:t>
            </w:r>
          </w:p>
        </w:tc>
        <w:tc>
          <w:tcPr>
            <w:tcW w:w="550" w:type="pct"/>
            <w:tcBorders>
              <w:top w:val="single" w:sz="4" w:space="0" w:color="auto"/>
              <w:left w:val="single" w:sz="4" w:space="0" w:color="auto"/>
              <w:bottom w:val="single" w:sz="4" w:space="0" w:color="auto"/>
              <w:right w:val="single" w:sz="4" w:space="0" w:color="auto"/>
            </w:tcBorders>
            <w:hideMark/>
          </w:tcPr>
          <w:p w14:paraId="7778BC0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94" w:name="dfaslixgwc"/>
            <w:bookmarkStart w:id="3995" w:name="bssPhr4942"/>
            <w:bookmarkEnd w:id="3994"/>
            <w:bookmarkEnd w:id="3995"/>
            <w:r w:rsidRPr="00567385">
              <w:rPr>
                <w:rFonts w:ascii="Times New Roman" w:hAnsi="Times New Roman" w:cs="Times New Roman"/>
                <w:sz w:val="24"/>
                <w:szCs w:val="24"/>
              </w:rPr>
              <w:t>У</w:t>
            </w:r>
          </w:p>
        </w:tc>
        <w:tc>
          <w:tcPr>
            <w:tcW w:w="545" w:type="pct"/>
            <w:tcBorders>
              <w:top w:val="single" w:sz="4" w:space="0" w:color="auto"/>
              <w:left w:val="single" w:sz="4" w:space="0" w:color="auto"/>
              <w:bottom w:val="single" w:sz="4" w:space="0" w:color="auto"/>
              <w:right w:val="single" w:sz="4" w:space="0" w:color="auto"/>
            </w:tcBorders>
            <w:hideMark/>
          </w:tcPr>
          <w:p w14:paraId="6DD31E6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96" w:name="dfas9wln2q"/>
            <w:bookmarkStart w:id="3997" w:name="bssPhr4943"/>
            <w:bookmarkEnd w:id="3996"/>
            <w:bookmarkEnd w:id="3997"/>
            <w:r w:rsidRPr="00567385">
              <w:rPr>
                <w:rFonts w:ascii="Times New Roman" w:hAnsi="Times New Roman" w:cs="Times New Roman"/>
                <w:sz w:val="24"/>
                <w:szCs w:val="24"/>
              </w:rPr>
              <w:t>3</w:t>
            </w:r>
          </w:p>
        </w:tc>
        <w:tc>
          <w:tcPr>
            <w:tcW w:w="545" w:type="pct"/>
            <w:tcBorders>
              <w:top w:val="single" w:sz="4" w:space="0" w:color="auto"/>
              <w:left w:val="single" w:sz="4" w:space="0" w:color="auto"/>
              <w:bottom w:val="single" w:sz="4" w:space="0" w:color="auto"/>
              <w:right w:val="single" w:sz="4" w:space="0" w:color="auto"/>
            </w:tcBorders>
            <w:hideMark/>
          </w:tcPr>
          <w:p w14:paraId="574253F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3998" w:name="dfasmo4zr2"/>
            <w:bookmarkStart w:id="3999" w:name="bssPhr4944"/>
            <w:bookmarkEnd w:id="3998"/>
            <w:bookmarkEnd w:id="3999"/>
            <w:r w:rsidRPr="00567385">
              <w:rPr>
                <w:rFonts w:ascii="Times New Roman" w:hAnsi="Times New Roman" w:cs="Times New Roman"/>
                <w:sz w:val="24"/>
                <w:szCs w:val="24"/>
              </w:rPr>
              <w:t>3</w:t>
            </w:r>
          </w:p>
        </w:tc>
        <w:tc>
          <w:tcPr>
            <w:tcW w:w="545" w:type="pct"/>
            <w:tcBorders>
              <w:top w:val="single" w:sz="4" w:space="0" w:color="auto"/>
              <w:left w:val="single" w:sz="4" w:space="0" w:color="auto"/>
              <w:bottom w:val="single" w:sz="4" w:space="0" w:color="auto"/>
              <w:right w:val="single" w:sz="4" w:space="0" w:color="auto"/>
            </w:tcBorders>
            <w:hideMark/>
          </w:tcPr>
          <w:p w14:paraId="269C495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00" w:name="dfasndebgo"/>
            <w:bookmarkStart w:id="4001" w:name="bssPhr4945"/>
            <w:bookmarkEnd w:id="4000"/>
            <w:bookmarkEnd w:id="4001"/>
            <w:r w:rsidRPr="00567385">
              <w:rPr>
                <w:rFonts w:ascii="Times New Roman" w:hAnsi="Times New Roman" w:cs="Times New Roman"/>
                <w:sz w:val="24"/>
                <w:szCs w:val="24"/>
              </w:rPr>
              <w:t>3</w:t>
            </w:r>
          </w:p>
        </w:tc>
        <w:tc>
          <w:tcPr>
            <w:tcW w:w="550" w:type="pct"/>
            <w:tcBorders>
              <w:top w:val="single" w:sz="4" w:space="0" w:color="auto"/>
              <w:left w:val="single" w:sz="4" w:space="0" w:color="auto"/>
              <w:bottom w:val="single" w:sz="4" w:space="0" w:color="auto"/>
              <w:right w:val="single" w:sz="4" w:space="0" w:color="auto"/>
            </w:tcBorders>
            <w:hideMark/>
          </w:tcPr>
          <w:p w14:paraId="54B6EFF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02" w:name="dfas6x3cl1"/>
            <w:bookmarkStart w:id="4003" w:name="bssPhr4946"/>
            <w:bookmarkEnd w:id="4002"/>
            <w:bookmarkEnd w:id="4003"/>
            <w:r w:rsidRPr="00567385">
              <w:rPr>
                <w:rFonts w:ascii="Times New Roman" w:hAnsi="Times New Roman" w:cs="Times New Roman"/>
                <w:sz w:val="24"/>
                <w:szCs w:val="24"/>
              </w:rPr>
              <w:t>3</w:t>
            </w:r>
          </w:p>
        </w:tc>
      </w:tr>
      <w:tr w:rsidR="00854189" w:rsidRPr="00567385" w14:paraId="3A34EF15" w14:textId="77777777" w:rsidTr="005360DB">
        <w:trPr>
          <w:tblCellSpacing w:w="15" w:type="dxa"/>
        </w:trPr>
        <w:tc>
          <w:tcPr>
            <w:tcW w:w="1230" w:type="pct"/>
            <w:vMerge w:val="restart"/>
            <w:tcBorders>
              <w:top w:val="single" w:sz="4" w:space="0" w:color="auto"/>
              <w:left w:val="single" w:sz="4" w:space="0" w:color="auto"/>
              <w:bottom w:val="single" w:sz="4" w:space="0" w:color="auto"/>
              <w:right w:val="single" w:sz="4" w:space="0" w:color="auto"/>
            </w:tcBorders>
            <w:hideMark/>
          </w:tcPr>
          <w:p w14:paraId="6AC8FC9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04" w:name="dfasgqq275"/>
            <w:bookmarkStart w:id="4005" w:name="bssPhr4947"/>
            <w:bookmarkEnd w:id="4004"/>
            <w:bookmarkEnd w:id="4005"/>
            <w:r w:rsidRPr="00567385">
              <w:rPr>
                <w:rFonts w:ascii="Times New Roman" w:hAnsi="Times New Roman" w:cs="Times New Roman"/>
                <w:sz w:val="24"/>
                <w:szCs w:val="24"/>
              </w:rPr>
              <w:t>Общественно-научные предметы</w:t>
            </w:r>
          </w:p>
        </w:tc>
        <w:tc>
          <w:tcPr>
            <w:tcW w:w="630" w:type="pct"/>
            <w:tcBorders>
              <w:top w:val="single" w:sz="4" w:space="0" w:color="auto"/>
              <w:left w:val="single" w:sz="4" w:space="0" w:color="auto"/>
              <w:bottom w:val="single" w:sz="4" w:space="0" w:color="auto"/>
              <w:right w:val="single" w:sz="4" w:space="0" w:color="auto"/>
            </w:tcBorders>
            <w:hideMark/>
          </w:tcPr>
          <w:p w14:paraId="3B8F14A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06" w:name="dfasss19l3"/>
            <w:bookmarkStart w:id="4007" w:name="bssPhr4948"/>
            <w:bookmarkEnd w:id="4006"/>
            <w:bookmarkEnd w:id="4007"/>
            <w:r w:rsidRPr="00567385">
              <w:rPr>
                <w:rFonts w:ascii="Times New Roman" w:hAnsi="Times New Roman" w:cs="Times New Roman"/>
                <w:sz w:val="24"/>
                <w:szCs w:val="24"/>
              </w:rPr>
              <w:t>История</w:t>
            </w:r>
          </w:p>
        </w:tc>
        <w:tc>
          <w:tcPr>
            <w:tcW w:w="545" w:type="pct"/>
            <w:tcBorders>
              <w:top w:val="single" w:sz="4" w:space="0" w:color="auto"/>
              <w:left w:val="single" w:sz="4" w:space="0" w:color="auto"/>
              <w:bottom w:val="single" w:sz="4" w:space="0" w:color="auto"/>
              <w:right w:val="single" w:sz="4" w:space="0" w:color="auto"/>
            </w:tcBorders>
            <w:hideMark/>
          </w:tcPr>
          <w:p w14:paraId="7B17545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08" w:name="dfasxum5gq"/>
            <w:bookmarkStart w:id="4009" w:name="bssPhr4949"/>
            <w:bookmarkEnd w:id="4008"/>
            <w:bookmarkEnd w:id="4009"/>
            <w:r w:rsidRPr="00567385">
              <w:rPr>
                <w:rFonts w:ascii="Times New Roman" w:hAnsi="Times New Roman" w:cs="Times New Roman"/>
                <w:sz w:val="24"/>
                <w:szCs w:val="24"/>
              </w:rPr>
              <w:t>Б</w:t>
            </w:r>
          </w:p>
        </w:tc>
        <w:tc>
          <w:tcPr>
            <w:tcW w:w="550" w:type="pct"/>
            <w:tcBorders>
              <w:top w:val="single" w:sz="4" w:space="0" w:color="auto"/>
              <w:left w:val="single" w:sz="4" w:space="0" w:color="auto"/>
              <w:bottom w:val="single" w:sz="4" w:space="0" w:color="auto"/>
              <w:right w:val="single" w:sz="4" w:space="0" w:color="auto"/>
            </w:tcBorders>
            <w:hideMark/>
          </w:tcPr>
          <w:p w14:paraId="490C082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10" w:name="dfascneakp"/>
            <w:bookmarkStart w:id="4011" w:name="bssPhr4950"/>
            <w:bookmarkEnd w:id="4010"/>
            <w:bookmarkEnd w:id="4011"/>
            <w:r w:rsidRPr="00567385">
              <w:rPr>
                <w:rFonts w:ascii="Times New Roman" w:hAnsi="Times New Roman" w:cs="Times New Roman"/>
                <w:sz w:val="24"/>
                <w:szCs w:val="24"/>
              </w:rPr>
              <w:t>2</w:t>
            </w:r>
          </w:p>
        </w:tc>
        <w:tc>
          <w:tcPr>
            <w:tcW w:w="545" w:type="pct"/>
            <w:tcBorders>
              <w:top w:val="single" w:sz="4" w:space="0" w:color="auto"/>
              <w:left w:val="single" w:sz="4" w:space="0" w:color="auto"/>
              <w:bottom w:val="single" w:sz="4" w:space="0" w:color="auto"/>
              <w:right w:val="single" w:sz="4" w:space="0" w:color="auto"/>
            </w:tcBorders>
            <w:hideMark/>
          </w:tcPr>
          <w:p w14:paraId="6DA21CA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12" w:name="dfasrx580g"/>
            <w:bookmarkStart w:id="4013" w:name="bssPhr4951"/>
            <w:bookmarkEnd w:id="4012"/>
            <w:bookmarkEnd w:id="4013"/>
            <w:r w:rsidRPr="00567385">
              <w:rPr>
                <w:rFonts w:ascii="Times New Roman" w:hAnsi="Times New Roman" w:cs="Times New Roman"/>
                <w:sz w:val="24"/>
                <w:szCs w:val="24"/>
              </w:rPr>
              <w:t>2</w:t>
            </w:r>
          </w:p>
        </w:tc>
        <w:tc>
          <w:tcPr>
            <w:tcW w:w="545" w:type="pct"/>
            <w:tcBorders>
              <w:top w:val="single" w:sz="4" w:space="0" w:color="auto"/>
              <w:left w:val="single" w:sz="4" w:space="0" w:color="auto"/>
              <w:bottom w:val="single" w:sz="4" w:space="0" w:color="auto"/>
              <w:right w:val="single" w:sz="4" w:space="0" w:color="auto"/>
            </w:tcBorders>
            <w:hideMark/>
          </w:tcPr>
          <w:p w14:paraId="7F332ED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14" w:name="dfas5igq9p"/>
            <w:bookmarkStart w:id="4015" w:name="bssPhr4952"/>
            <w:bookmarkEnd w:id="4014"/>
            <w:bookmarkEnd w:id="4015"/>
            <w:r w:rsidRPr="00567385">
              <w:rPr>
                <w:rFonts w:ascii="Times New Roman" w:hAnsi="Times New Roman" w:cs="Times New Roman"/>
                <w:sz w:val="24"/>
                <w:szCs w:val="24"/>
              </w:rPr>
              <w:t>2</w:t>
            </w:r>
          </w:p>
        </w:tc>
        <w:tc>
          <w:tcPr>
            <w:tcW w:w="550" w:type="pct"/>
            <w:tcBorders>
              <w:top w:val="single" w:sz="4" w:space="0" w:color="auto"/>
              <w:left w:val="single" w:sz="4" w:space="0" w:color="auto"/>
              <w:bottom w:val="single" w:sz="4" w:space="0" w:color="auto"/>
              <w:right w:val="single" w:sz="4" w:space="0" w:color="auto"/>
            </w:tcBorders>
            <w:hideMark/>
          </w:tcPr>
          <w:p w14:paraId="699953E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16" w:name="dfas1wk64x"/>
            <w:bookmarkStart w:id="4017" w:name="bssPhr4953"/>
            <w:bookmarkEnd w:id="4016"/>
            <w:bookmarkEnd w:id="4017"/>
            <w:r w:rsidRPr="00567385">
              <w:rPr>
                <w:rFonts w:ascii="Times New Roman" w:hAnsi="Times New Roman" w:cs="Times New Roman"/>
                <w:sz w:val="24"/>
                <w:szCs w:val="24"/>
              </w:rPr>
              <w:t>2</w:t>
            </w:r>
          </w:p>
        </w:tc>
      </w:tr>
      <w:tr w:rsidR="00854189" w:rsidRPr="00567385" w14:paraId="0017677D" w14:textId="77777777" w:rsidTr="005360DB">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C4BF8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tcBorders>
              <w:top w:val="single" w:sz="4" w:space="0" w:color="auto"/>
              <w:left w:val="single" w:sz="4" w:space="0" w:color="auto"/>
              <w:bottom w:val="single" w:sz="4" w:space="0" w:color="auto"/>
              <w:right w:val="single" w:sz="4" w:space="0" w:color="auto"/>
            </w:tcBorders>
            <w:hideMark/>
          </w:tcPr>
          <w:p w14:paraId="65F3D7F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18" w:name="dfas0gqexy"/>
            <w:bookmarkStart w:id="4019" w:name="bssPhr4954"/>
            <w:bookmarkEnd w:id="4018"/>
            <w:bookmarkEnd w:id="4019"/>
            <w:r w:rsidRPr="00567385">
              <w:rPr>
                <w:rFonts w:ascii="Times New Roman" w:hAnsi="Times New Roman" w:cs="Times New Roman"/>
                <w:sz w:val="24"/>
                <w:szCs w:val="24"/>
              </w:rPr>
              <w:t>Обществознание</w:t>
            </w:r>
          </w:p>
        </w:tc>
        <w:tc>
          <w:tcPr>
            <w:tcW w:w="550" w:type="pct"/>
            <w:tcBorders>
              <w:top w:val="single" w:sz="4" w:space="0" w:color="auto"/>
              <w:left w:val="single" w:sz="4" w:space="0" w:color="auto"/>
              <w:bottom w:val="single" w:sz="4" w:space="0" w:color="auto"/>
              <w:right w:val="single" w:sz="4" w:space="0" w:color="auto"/>
            </w:tcBorders>
            <w:hideMark/>
          </w:tcPr>
          <w:p w14:paraId="56B1BEC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20" w:name="dfasb99c3s"/>
            <w:bookmarkStart w:id="4021" w:name="bssPhr4955"/>
            <w:bookmarkEnd w:id="4020"/>
            <w:bookmarkEnd w:id="4021"/>
            <w:r w:rsidRPr="00567385">
              <w:rPr>
                <w:rFonts w:ascii="Times New Roman" w:hAnsi="Times New Roman" w:cs="Times New Roman"/>
                <w:sz w:val="24"/>
                <w:szCs w:val="24"/>
              </w:rPr>
              <w:t>Б</w:t>
            </w:r>
          </w:p>
        </w:tc>
        <w:tc>
          <w:tcPr>
            <w:tcW w:w="545" w:type="pct"/>
            <w:tcBorders>
              <w:top w:val="single" w:sz="4" w:space="0" w:color="auto"/>
              <w:left w:val="single" w:sz="4" w:space="0" w:color="auto"/>
              <w:bottom w:val="single" w:sz="4" w:space="0" w:color="auto"/>
              <w:right w:val="single" w:sz="4" w:space="0" w:color="auto"/>
            </w:tcBorders>
            <w:hideMark/>
          </w:tcPr>
          <w:p w14:paraId="7BEFD4A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22" w:name="dfas9mhdig"/>
            <w:bookmarkStart w:id="4023" w:name="bssPhr4956"/>
            <w:bookmarkEnd w:id="4022"/>
            <w:bookmarkEnd w:id="4023"/>
            <w:r w:rsidRPr="00567385">
              <w:rPr>
                <w:rFonts w:ascii="Times New Roman" w:hAnsi="Times New Roman" w:cs="Times New Roman"/>
                <w:sz w:val="24"/>
                <w:szCs w:val="24"/>
              </w:rPr>
              <w:t>2</w:t>
            </w:r>
          </w:p>
        </w:tc>
        <w:tc>
          <w:tcPr>
            <w:tcW w:w="545" w:type="pct"/>
            <w:tcBorders>
              <w:top w:val="single" w:sz="4" w:space="0" w:color="auto"/>
              <w:left w:val="single" w:sz="4" w:space="0" w:color="auto"/>
              <w:bottom w:val="single" w:sz="4" w:space="0" w:color="auto"/>
              <w:right w:val="single" w:sz="4" w:space="0" w:color="auto"/>
            </w:tcBorders>
            <w:hideMark/>
          </w:tcPr>
          <w:p w14:paraId="3ABD925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24" w:name="dfasx1a7a4"/>
            <w:bookmarkStart w:id="4025" w:name="bssPhr4957"/>
            <w:bookmarkEnd w:id="4024"/>
            <w:bookmarkEnd w:id="4025"/>
            <w:r w:rsidRPr="00567385">
              <w:rPr>
                <w:rFonts w:ascii="Times New Roman" w:hAnsi="Times New Roman" w:cs="Times New Roman"/>
                <w:sz w:val="24"/>
                <w:szCs w:val="24"/>
              </w:rPr>
              <w:t>2</w:t>
            </w:r>
          </w:p>
        </w:tc>
        <w:tc>
          <w:tcPr>
            <w:tcW w:w="545" w:type="pct"/>
            <w:tcBorders>
              <w:top w:val="single" w:sz="4" w:space="0" w:color="auto"/>
              <w:left w:val="single" w:sz="4" w:space="0" w:color="auto"/>
              <w:bottom w:val="single" w:sz="4" w:space="0" w:color="auto"/>
              <w:right w:val="single" w:sz="4" w:space="0" w:color="auto"/>
            </w:tcBorders>
            <w:hideMark/>
          </w:tcPr>
          <w:p w14:paraId="15A2CEE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26" w:name="dfasugx1kt"/>
            <w:bookmarkStart w:id="4027" w:name="bssPhr4958"/>
            <w:bookmarkEnd w:id="4026"/>
            <w:bookmarkEnd w:id="4027"/>
            <w:r w:rsidRPr="00567385">
              <w:rPr>
                <w:rFonts w:ascii="Times New Roman" w:hAnsi="Times New Roman" w:cs="Times New Roman"/>
                <w:sz w:val="24"/>
                <w:szCs w:val="24"/>
              </w:rPr>
              <w:t>2</w:t>
            </w:r>
          </w:p>
        </w:tc>
        <w:tc>
          <w:tcPr>
            <w:tcW w:w="550" w:type="pct"/>
            <w:tcBorders>
              <w:top w:val="single" w:sz="4" w:space="0" w:color="auto"/>
              <w:left w:val="single" w:sz="4" w:space="0" w:color="auto"/>
              <w:bottom w:val="single" w:sz="4" w:space="0" w:color="auto"/>
              <w:right w:val="single" w:sz="4" w:space="0" w:color="auto"/>
            </w:tcBorders>
            <w:hideMark/>
          </w:tcPr>
          <w:p w14:paraId="21E8EEA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28" w:name="dfaslgu7qs"/>
            <w:bookmarkStart w:id="4029" w:name="bssPhr4959"/>
            <w:bookmarkEnd w:id="4028"/>
            <w:bookmarkEnd w:id="4029"/>
            <w:r w:rsidRPr="00567385">
              <w:rPr>
                <w:rFonts w:ascii="Times New Roman" w:hAnsi="Times New Roman" w:cs="Times New Roman"/>
                <w:sz w:val="24"/>
                <w:szCs w:val="24"/>
              </w:rPr>
              <w:t>2</w:t>
            </w:r>
          </w:p>
        </w:tc>
      </w:tr>
      <w:tr w:rsidR="00854189" w:rsidRPr="00567385" w14:paraId="3AA4EE15" w14:textId="77777777" w:rsidTr="005360DB">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E9E77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tcBorders>
              <w:top w:val="single" w:sz="4" w:space="0" w:color="auto"/>
              <w:left w:val="single" w:sz="4" w:space="0" w:color="auto"/>
              <w:bottom w:val="single" w:sz="4" w:space="0" w:color="auto"/>
              <w:right w:val="single" w:sz="4" w:space="0" w:color="auto"/>
            </w:tcBorders>
            <w:hideMark/>
          </w:tcPr>
          <w:p w14:paraId="5460F3B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30" w:name="dfas2l6vzc"/>
            <w:bookmarkStart w:id="4031" w:name="bssPhr4960"/>
            <w:bookmarkEnd w:id="4030"/>
            <w:bookmarkEnd w:id="4031"/>
            <w:r w:rsidRPr="00567385">
              <w:rPr>
                <w:rFonts w:ascii="Times New Roman" w:hAnsi="Times New Roman" w:cs="Times New Roman"/>
                <w:sz w:val="24"/>
                <w:szCs w:val="24"/>
              </w:rPr>
              <w:t>География</w:t>
            </w:r>
          </w:p>
        </w:tc>
        <w:tc>
          <w:tcPr>
            <w:tcW w:w="550" w:type="pct"/>
            <w:tcBorders>
              <w:top w:val="single" w:sz="4" w:space="0" w:color="auto"/>
              <w:left w:val="single" w:sz="4" w:space="0" w:color="auto"/>
              <w:bottom w:val="single" w:sz="4" w:space="0" w:color="auto"/>
              <w:right w:val="single" w:sz="4" w:space="0" w:color="auto"/>
            </w:tcBorders>
            <w:hideMark/>
          </w:tcPr>
          <w:p w14:paraId="267322F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32" w:name="dfash8mtbc"/>
            <w:bookmarkStart w:id="4033" w:name="bssPhr4961"/>
            <w:bookmarkEnd w:id="4032"/>
            <w:bookmarkEnd w:id="4033"/>
            <w:r w:rsidRPr="00567385">
              <w:rPr>
                <w:rFonts w:ascii="Times New Roman" w:hAnsi="Times New Roman" w:cs="Times New Roman"/>
                <w:sz w:val="24"/>
                <w:szCs w:val="24"/>
              </w:rPr>
              <w:t>Б</w:t>
            </w:r>
          </w:p>
        </w:tc>
        <w:tc>
          <w:tcPr>
            <w:tcW w:w="545" w:type="pct"/>
            <w:tcBorders>
              <w:top w:val="single" w:sz="4" w:space="0" w:color="auto"/>
              <w:left w:val="single" w:sz="4" w:space="0" w:color="auto"/>
              <w:bottom w:val="single" w:sz="4" w:space="0" w:color="auto"/>
              <w:right w:val="single" w:sz="4" w:space="0" w:color="auto"/>
            </w:tcBorders>
            <w:hideMark/>
          </w:tcPr>
          <w:p w14:paraId="2A10B23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34" w:name="dfase0kpl3"/>
            <w:bookmarkStart w:id="4035" w:name="bssPhr4962"/>
            <w:bookmarkEnd w:id="4034"/>
            <w:bookmarkEnd w:id="4035"/>
            <w:r w:rsidRPr="00567385">
              <w:rPr>
                <w:rFonts w:ascii="Times New Roman" w:hAnsi="Times New Roman" w:cs="Times New Roman"/>
                <w:sz w:val="24"/>
                <w:szCs w:val="24"/>
              </w:rPr>
              <w:t>1</w:t>
            </w:r>
          </w:p>
        </w:tc>
        <w:tc>
          <w:tcPr>
            <w:tcW w:w="545" w:type="pct"/>
            <w:tcBorders>
              <w:top w:val="single" w:sz="4" w:space="0" w:color="auto"/>
              <w:left w:val="single" w:sz="4" w:space="0" w:color="auto"/>
              <w:bottom w:val="single" w:sz="4" w:space="0" w:color="auto"/>
              <w:right w:val="single" w:sz="4" w:space="0" w:color="auto"/>
            </w:tcBorders>
            <w:hideMark/>
          </w:tcPr>
          <w:p w14:paraId="5D9113E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36" w:name="dfasgs1sva"/>
            <w:bookmarkStart w:id="4037" w:name="bssPhr4963"/>
            <w:bookmarkEnd w:id="4036"/>
            <w:bookmarkEnd w:id="4037"/>
            <w:r w:rsidRPr="00567385">
              <w:rPr>
                <w:rFonts w:ascii="Times New Roman" w:hAnsi="Times New Roman" w:cs="Times New Roman"/>
                <w:sz w:val="24"/>
                <w:szCs w:val="24"/>
              </w:rPr>
              <w:t>1</w:t>
            </w:r>
          </w:p>
        </w:tc>
        <w:tc>
          <w:tcPr>
            <w:tcW w:w="545" w:type="pct"/>
            <w:tcBorders>
              <w:top w:val="single" w:sz="4" w:space="0" w:color="auto"/>
              <w:left w:val="single" w:sz="4" w:space="0" w:color="auto"/>
              <w:bottom w:val="single" w:sz="4" w:space="0" w:color="auto"/>
              <w:right w:val="single" w:sz="4" w:space="0" w:color="auto"/>
            </w:tcBorders>
            <w:hideMark/>
          </w:tcPr>
          <w:p w14:paraId="21B5B32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38" w:name="dfas53fhzr"/>
            <w:bookmarkStart w:id="4039" w:name="bssPhr4964"/>
            <w:bookmarkEnd w:id="4038"/>
            <w:bookmarkEnd w:id="4039"/>
            <w:r w:rsidRPr="00567385">
              <w:rPr>
                <w:rFonts w:ascii="Times New Roman" w:hAnsi="Times New Roman" w:cs="Times New Roman"/>
                <w:sz w:val="24"/>
                <w:szCs w:val="24"/>
              </w:rPr>
              <w:t>1</w:t>
            </w:r>
          </w:p>
        </w:tc>
        <w:tc>
          <w:tcPr>
            <w:tcW w:w="550" w:type="pct"/>
            <w:tcBorders>
              <w:top w:val="single" w:sz="4" w:space="0" w:color="auto"/>
              <w:left w:val="single" w:sz="4" w:space="0" w:color="auto"/>
              <w:bottom w:val="single" w:sz="4" w:space="0" w:color="auto"/>
              <w:right w:val="single" w:sz="4" w:space="0" w:color="auto"/>
            </w:tcBorders>
            <w:hideMark/>
          </w:tcPr>
          <w:p w14:paraId="52A5B88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40" w:name="dfasto0g09"/>
            <w:bookmarkStart w:id="4041" w:name="bssPhr4965"/>
            <w:bookmarkEnd w:id="4040"/>
            <w:bookmarkEnd w:id="4041"/>
            <w:r w:rsidRPr="00567385">
              <w:rPr>
                <w:rFonts w:ascii="Times New Roman" w:hAnsi="Times New Roman" w:cs="Times New Roman"/>
                <w:sz w:val="24"/>
                <w:szCs w:val="24"/>
              </w:rPr>
              <w:t>1</w:t>
            </w:r>
          </w:p>
        </w:tc>
      </w:tr>
      <w:tr w:rsidR="00854189" w:rsidRPr="00567385" w14:paraId="3602CB53" w14:textId="77777777" w:rsidTr="005360DB">
        <w:trPr>
          <w:tblCellSpacing w:w="15" w:type="dxa"/>
        </w:trPr>
        <w:tc>
          <w:tcPr>
            <w:tcW w:w="1230" w:type="pct"/>
            <w:vMerge w:val="restart"/>
            <w:tcBorders>
              <w:top w:val="single" w:sz="4" w:space="0" w:color="auto"/>
              <w:left w:val="single" w:sz="4" w:space="0" w:color="auto"/>
              <w:bottom w:val="single" w:sz="4" w:space="0" w:color="auto"/>
              <w:right w:val="single" w:sz="4" w:space="0" w:color="auto"/>
            </w:tcBorders>
            <w:hideMark/>
          </w:tcPr>
          <w:p w14:paraId="644E69B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42" w:name="dfasz0y6iu"/>
            <w:bookmarkStart w:id="4043" w:name="bssPhr4966"/>
            <w:bookmarkEnd w:id="4042"/>
            <w:bookmarkEnd w:id="4043"/>
            <w:r w:rsidRPr="00567385">
              <w:rPr>
                <w:rFonts w:ascii="Times New Roman" w:hAnsi="Times New Roman" w:cs="Times New Roman"/>
                <w:sz w:val="24"/>
                <w:szCs w:val="24"/>
              </w:rPr>
              <w:t>Физическая культура, основы безопасности жизнедеятельности</w:t>
            </w:r>
          </w:p>
        </w:tc>
        <w:tc>
          <w:tcPr>
            <w:tcW w:w="630" w:type="pct"/>
            <w:tcBorders>
              <w:top w:val="single" w:sz="4" w:space="0" w:color="auto"/>
              <w:left w:val="single" w:sz="4" w:space="0" w:color="auto"/>
              <w:bottom w:val="single" w:sz="4" w:space="0" w:color="auto"/>
              <w:right w:val="single" w:sz="4" w:space="0" w:color="auto"/>
            </w:tcBorders>
            <w:hideMark/>
          </w:tcPr>
          <w:p w14:paraId="2F3A029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44" w:name="dfasnhw0mu"/>
            <w:bookmarkStart w:id="4045" w:name="bssPhr4967"/>
            <w:bookmarkEnd w:id="4044"/>
            <w:bookmarkEnd w:id="4045"/>
            <w:r w:rsidRPr="00567385">
              <w:rPr>
                <w:rFonts w:ascii="Times New Roman" w:hAnsi="Times New Roman" w:cs="Times New Roman"/>
                <w:sz w:val="24"/>
                <w:szCs w:val="24"/>
              </w:rPr>
              <w:t>Физическая культура</w:t>
            </w:r>
          </w:p>
        </w:tc>
        <w:tc>
          <w:tcPr>
            <w:tcW w:w="545" w:type="pct"/>
            <w:tcBorders>
              <w:top w:val="single" w:sz="4" w:space="0" w:color="auto"/>
              <w:left w:val="single" w:sz="4" w:space="0" w:color="auto"/>
              <w:bottom w:val="single" w:sz="4" w:space="0" w:color="auto"/>
              <w:right w:val="single" w:sz="4" w:space="0" w:color="auto"/>
            </w:tcBorders>
            <w:hideMark/>
          </w:tcPr>
          <w:p w14:paraId="5F816F4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46" w:name="dfasrgyegb"/>
            <w:bookmarkStart w:id="4047" w:name="bssPhr4968"/>
            <w:bookmarkEnd w:id="4046"/>
            <w:bookmarkEnd w:id="4047"/>
            <w:r w:rsidRPr="00567385">
              <w:rPr>
                <w:rFonts w:ascii="Times New Roman" w:hAnsi="Times New Roman" w:cs="Times New Roman"/>
                <w:sz w:val="24"/>
                <w:szCs w:val="24"/>
              </w:rPr>
              <w:t>Б</w:t>
            </w:r>
          </w:p>
        </w:tc>
        <w:tc>
          <w:tcPr>
            <w:tcW w:w="550" w:type="pct"/>
            <w:tcBorders>
              <w:top w:val="single" w:sz="4" w:space="0" w:color="auto"/>
              <w:left w:val="single" w:sz="4" w:space="0" w:color="auto"/>
              <w:bottom w:val="single" w:sz="4" w:space="0" w:color="auto"/>
              <w:right w:val="single" w:sz="4" w:space="0" w:color="auto"/>
            </w:tcBorders>
            <w:hideMark/>
          </w:tcPr>
          <w:p w14:paraId="0396171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48" w:name="dfas7ktttl"/>
            <w:bookmarkStart w:id="4049" w:name="bssPhr4969"/>
            <w:bookmarkEnd w:id="4048"/>
            <w:bookmarkEnd w:id="4049"/>
            <w:r w:rsidRPr="00567385">
              <w:rPr>
                <w:rFonts w:ascii="Times New Roman" w:hAnsi="Times New Roman" w:cs="Times New Roman"/>
                <w:sz w:val="24"/>
                <w:szCs w:val="24"/>
              </w:rPr>
              <w:t>2</w:t>
            </w:r>
          </w:p>
        </w:tc>
        <w:tc>
          <w:tcPr>
            <w:tcW w:w="545" w:type="pct"/>
            <w:tcBorders>
              <w:top w:val="single" w:sz="4" w:space="0" w:color="auto"/>
              <w:left w:val="single" w:sz="4" w:space="0" w:color="auto"/>
              <w:bottom w:val="single" w:sz="4" w:space="0" w:color="auto"/>
              <w:right w:val="single" w:sz="4" w:space="0" w:color="auto"/>
            </w:tcBorders>
            <w:hideMark/>
          </w:tcPr>
          <w:p w14:paraId="300168B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50" w:name="dfas39t5gl"/>
            <w:bookmarkStart w:id="4051" w:name="bssPhr4970"/>
            <w:bookmarkEnd w:id="4050"/>
            <w:bookmarkEnd w:id="4051"/>
            <w:r w:rsidRPr="00567385">
              <w:rPr>
                <w:rFonts w:ascii="Times New Roman" w:hAnsi="Times New Roman" w:cs="Times New Roman"/>
                <w:sz w:val="24"/>
                <w:szCs w:val="24"/>
              </w:rPr>
              <w:t>2</w:t>
            </w:r>
          </w:p>
        </w:tc>
        <w:tc>
          <w:tcPr>
            <w:tcW w:w="545" w:type="pct"/>
            <w:tcBorders>
              <w:top w:val="single" w:sz="4" w:space="0" w:color="auto"/>
              <w:left w:val="single" w:sz="4" w:space="0" w:color="auto"/>
              <w:bottom w:val="single" w:sz="4" w:space="0" w:color="auto"/>
              <w:right w:val="single" w:sz="4" w:space="0" w:color="auto"/>
            </w:tcBorders>
            <w:hideMark/>
          </w:tcPr>
          <w:p w14:paraId="411BCCC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52" w:name="dfas6844qq"/>
            <w:bookmarkStart w:id="4053" w:name="bssPhr4971"/>
            <w:bookmarkEnd w:id="4052"/>
            <w:bookmarkEnd w:id="4053"/>
            <w:r w:rsidRPr="00567385">
              <w:rPr>
                <w:rFonts w:ascii="Times New Roman" w:hAnsi="Times New Roman" w:cs="Times New Roman"/>
                <w:sz w:val="24"/>
                <w:szCs w:val="24"/>
              </w:rPr>
              <w:t>2</w:t>
            </w:r>
          </w:p>
        </w:tc>
        <w:tc>
          <w:tcPr>
            <w:tcW w:w="550" w:type="pct"/>
            <w:tcBorders>
              <w:top w:val="single" w:sz="4" w:space="0" w:color="auto"/>
              <w:left w:val="single" w:sz="4" w:space="0" w:color="auto"/>
              <w:bottom w:val="single" w:sz="4" w:space="0" w:color="auto"/>
              <w:right w:val="single" w:sz="4" w:space="0" w:color="auto"/>
            </w:tcBorders>
            <w:hideMark/>
          </w:tcPr>
          <w:p w14:paraId="628C28B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54" w:name="dfasse3y73"/>
            <w:bookmarkStart w:id="4055" w:name="bssPhr4972"/>
            <w:bookmarkEnd w:id="4054"/>
            <w:bookmarkEnd w:id="4055"/>
            <w:r w:rsidRPr="00567385">
              <w:rPr>
                <w:rFonts w:ascii="Times New Roman" w:hAnsi="Times New Roman" w:cs="Times New Roman"/>
                <w:sz w:val="24"/>
                <w:szCs w:val="24"/>
              </w:rPr>
              <w:t>2</w:t>
            </w:r>
          </w:p>
        </w:tc>
      </w:tr>
      <w:tr w:rsidR="00854189" w:rsidRPr="00567385" w14:paraId="0F74882E" w14:textId="77777777" w:rsidTr="005360DB">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3EF6A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tcBorders>
              <w:top w:val="single" w:sz="4" w:space="0" w:color="auto"/>
              <w:left w:val="single" w:sz="4" w:space="0" w:color="auto"/>
              <w:bottom w:val="single" w:sz="4" w:space="0" w:color="auto"/>
              <w:right w:val="single" w:sz="4" w:space="0" w:color="auto"/>
            </w:tcBorders>
            <w:hideMark/>
          </w:tcPr>
          <w:p w14:paraId="1E8889A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56" w:name="dfasp0rf6q"/>
            <w:bookmarkStart w:id="4057" w:name="bssPhr4973"/>
            <w:bookmarkEnd w:id="4056"/>
            <w:bookmarkEnd w:id="4057"/>
            <w:r w:rsidRPr="00567385">
              <w:rPr>
                <w:rFonts w:ascii="Times New Roman" w:hAnsi="Times New Roman" w:cs="Times New Roman"/>
                <w:sz w:val="24"/>
                <w:szCs w:val="24"/>
              </w:rPr>
              <w:t>Основы безопасности жизнедеятельности</w:t>
            </w:r>
          </w:p>
        </w:tc>
        <w:tc>
          <w:tcPr>
            <w:tcW w:w="550" w:type="pct"/>
            <w:tcBorders>
              <w:top w:val="single" w:sz="4" w:space="0" w:color="auto"/>
              <w:left w:val="single" w:sz="4" w:space="0" w:color="auto"/>
              <w:bottom w:val="single" w:sz="4" w:space="0" w:color="auto"/>
              <w:right w:val="single" w:sz="4" w:space="0" w:color="auto"/>
            </w:tcBorders>
            <w:hideMark/>
          </w:tcPr>
          <w:p w14:paraId="7714CB1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58" w:name="dfasgo83qg"/>
            <w:bookmarkStart w:id="4059" w:name="bssPhr4974"/>
            <w:bookmarkEnd w:id="4058"/>
            <w:bookmarkEnd w:id="4059"/>
            <w:r w:rsidRPr="00567385">
              <w:rPr>
                <w:rFonts w:ascii="Times New Roman" w:hAnsi="Times New Roman" w:cs="Times New Roman"/>
                <w:sz w:val="24"/>
                <w:szCs w:val="24"/>
              </w:rPr>
              <w:t>Б</w:t>
            </w:r>
          </w:p>
        </w:tc>
        <w:tc>
          <w:tcPr>
            <w:tcW w:w="545" w:type="pct"/>
            <w:tcBorders>
              <w:top w:val="single" w:sz="4" w:space="0" w:color="auto"/>
              <w:left w:val="single" w:sz="4" w:space="0" w:color="auto"/>
              <w:bottom w:val="single" w:sz="4" w:space="0" w:color="auto"/>
              <w:right w:val="single" w:sz="4" w:space="0" w:color="auto"/>
            </w:tcBorders>
            <w:hideMark/>
          </w:tcPr>
          <w:p w14:paraId="73C016E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60" w:name="dfas3p0ugp"/>
            <w:bookmarkStart w:id="4061" w:name="bssPhr4975"/>
            <w:bookmarkEnd w:id="4060"/>
            <w:bookmarkEnd w:id="4061"/>
            <w:r w:rsidRPr="00567385">
              <w:rPr>
                <w:rFonts w:ascii="Times New Roman" w:hAnsi="Times New Roman" w:cs="Times New Roman"/>
                <w:sz w:val="24"/>
                <w:szCs w:val="24"/>
              </w:rPr>
              <w:t>1</w:t>
            </w:r>
          </w:p>
        </w:tc>
        <w:tc>
          <w:tcPr>
            <w:tcW w:w="545" w:type="pct"/>
            <w:tcBorders>
              <w:top w:val="single" w:sz="4" w:space="0" w:color="auto"/>
              <w:left w:val="single" w:sz="4" w:space="0" w:color="auto"/>
              <w:bottom w:val="single" w:sz="4" w:space="0" w:color="auto"/>
              <w:right w:val="single" w:sz="4" w:space="0" w:color="auto"/>
            </w:tcBorders>
            <w:hideMark/>
          </w:tcPr>
          <w:p w14:paraId="2B3ABAB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62" w:name="dfaswgpydy"/>
            <w:bookmarkStart w:id="4063" w:name="bssPhr4976"/>
            <w:bookmarkEnd w:id="4062"/>
            <w:bookmarkEnd w:id="4063"/>
            <w:r w:rsidRPr="00567385">
              <w:rPr>
                <w:rFonts w:ascii="Times New Roman" w:hAnsi="Times New Roman" w:cs="Times New Roman"/>
                <w:sz w:val="24"/>
                <w:szCs w:val="24"/>
              </w:rPr>
              <w:t>1</w:t>
            </w:r>
          </w:p>
        </w:tc>
        <w:tc>
          <w:tcPr>
            <w:tcW w:w="545" w:type="pct"/>
            <w:tcBorders>
              <w:top w:val="single" w:sz="4" w:space="0" w:color="auto"/>
              <w:left w:val="single" w:sz="4" w:space="0" w:color="auto"/>
              <w:bottom w:val="single" w:sz="4" w:space="0" w:color="auto"/>
              <w:right w:val="single" w:sz="4" w:space="0" w:color="auto"/>
            </w:tcBorders>
            <w:hideMark/>
          </w:tcPr>
          <w:p w14:paraId="071AA80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64" w:name="dfass273g4"/>
            <w:bookmarkStart w:id="4065" w:name="bssPhr4977"/>
            <w:bookmarkEnd w:id="4064"/>
            <w:bookmarkEnd w:id="4065"/>
            <w:r w:rsidRPr="00567385">
              <w:rPr>
                <w:rFonts w:ascii="Times New Roman" w:hAnsi="Times New Roman" w:cs="Times New Roman"/>
                <w:sz w:val="24"/>
                <w:szCs w:val="24"/>
              </w:rPr>
              <w:t>1</w:t>
            </w:r>
          </w:p>
        </w:tc>
        <w:tc>
          <w:tcPr>
            <w:tcW w:w="550" w:type="pct"/>
            <w:tcBorders>
              <w:top w:val="single" w:sz="4" w:space="0" w:color="auto"/>
              <w:left w:val="single" w:sz="4" w:space="0" w:color="auto"/>
              <w:bottom w:val="single" w:sz="4" w:space="0" w:color="auto"/>
              <w:right w:val="single" w:sz="4" w:space="0" w:color="auto"/>
            </w:tcBorders>
            <w:hideMark/>
          </w:tcPr>
          <w:p w14:paraId="24ACACF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66" w:name="dfas7dtzv5"/>
            <w:bookmarkStart w:id="4067" w:name="bssPhr4978"/>
            <w:bookmarkEnd w:id="4066"/>
            <w:bookmarkEnd w:id="4067"/>
            <w:r w:rsidRPr="00567385">
              <w:rPr>
                <w:rFonts w:ascii="Times New Roman" w:hAnsi="Times New Roman" w:cs="Times New Roman"/>
                <w:sz w:val="24"/>
                <w:szCs w:val="24"/>
              </w:rPr>
              <w:t>1</w:t>
            </w:r>
          </w:p>
        </w:tc>
      </w:tr>
      <w:tr w:rsidR="00854189" w:rsidRPr="00567385" w14:paraId="62872E1A" w14:textId="77777777" w:rsidTr="005360DB">
        <w:trPr>
          <w:tblCellSpacing w:w="15" w:type="dxa"/>
        </w:trPr>
        <w:tc>
          <w:tcPr>
            <w:tcW w:w="1230" w:type="pct"/>
            <w:tcBorders>
              <w:top w:val="single" w:sz="4" w:space="0" w:color="auto"/>
              <w:left w:val="single" w:sz="4" w:space="0" w:color="auto"/>
              <w:bottom w:val="single" w:sz="4" w:space="0" w:color="auto"/>
              <w:right w:val="single" w:sz="4" w:space="0" w:color="auto"/>
            </w:tcBorders>
            <w:hideMark/>
          </w:tcPr>
          <w:p w14:paraId="0498F74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630" w:type="pct"/>
            <w:tcBorders>
              <w:top w:val="single" w:sz="4" w:space="0" w:color="auto"/>
              <w:left w:val="single" w:sz="4" w:space="0" w:color="auto"/>
              <w:bottom w:val="single" w:sz="4" w:space="0" w:color="auto"/>
              <w:right w:val="single" w:sz="4" w:space="0" w:color="auto"/>
            </w:tcBorders>
            <w:hideMark/>
          </w:tcPr>
          <w:p w14:paraId="7B52F27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68" w:name="dfas5ggt9p"/>
            <w:bookmarkStart w:id="4069" w:name="bssPhr4979"/>
            <w:bookmarkEnd w:id="4068"/>
            <w:bookmarkEnd w:id="4069"/>
            <w:r w:rsidRPr="00567385">
              <w:rPr>
                <w:rFonts w:ascii="Times New Roman" w:hAnsi="Times New Roman" w:cs="Times New Roman"/>
                <w:sz w:val="24"/>
                <w:szCs w:val="24"/>
              </w:rPr>
              <w:t>Индивидуальный проект</w:t>
            </w:r>
          </w:p>
        </w:tc>
        <w:tc>
          <w:tcPr>
            <w:tcW w:w="545" w:type="pct"/>
            <w:tcBorders>
              <w:top w:val="single" w:sz="4" w:space="0" w:color="auto"/>
              <w:left w:val="single" w:sz="4" w:space="0" w:color="auto"/>
              <w:bottom w:val="single" w:sz="4" w:space="0" w:color="auto"/>
              <w:right w:val="single" w:sz="4" w:space="0" w:color="auto"/>
            </w:tcBorders>
            <w:hideMark/>
          </w:tcPr>
          <w:p w14:paraId="382DE99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50" w:type="pct"/>
            <w:tcBorders>
              <w:top w:val="single" w:sz="4" w:space="0" w:color="auto"/>
              <w:left w:val="single" w:sz="4" w:space="0" w:color="auto"/>
              <w:bottom w:val="single" w:sz="4" w:space="0" w:color="auto"/>
              <w:right w:val="single" w:sz="4" w:space="0" w:color="auto"/>
            </w:tcBorders>
            <w:hideMark/>
          </w:tcPr>
          <w:p w14:paraId="5466748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70" w:name="dfas7f565p"/>
            <w:bookmarkStart w:id="4071" w:name="bssPhr4980"/>
            <w:bookmarkEnd w:id="4070"/>
            <w:bookmarkEnd w:id="4071"/>
            <w:r w:rsidRPr="00567385">
              <w:rPr>
                <w:rFonts w:ascii="Times New Roman" w:hAnsi="Times New Roman" w:cs="Times New Roman"/>
                <w:sz w:val="24"/>
                <w:szCs w:val="24"/>
              </w:rPr>
              <w:t>1</w:t>
            </w:r>
          </w:p>
        </w:tc>
        <w:tc>
          <w:tcPr>
            <w:tcW w:w="545" w:type="pct"/>
            <w:tcBorders>
              <w:top w:val="single" w:sz="4" w:space="0" w:color="auto"/>
              <w:left w:val="single" w:sz="4" w:space="0" w:color="auto"/>
              <w:bottom w:val="single" w:sz="4" w:space="0" w:color="auto"/>
              <w:right w:val="single" w:sz="4" w:space="0" w:color="auto"/>
            </w:tcBorders>
            <w:hideMark/>
          </w:tcPr>
          <w:p w14:paraId="799268B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tcBorders>
              <w:top w:val="single" w:sz="4" w:space="0" w:color="auto"/>
              <w:left w:val="single" w:sz="4" w:space="0" w:color="auto"/>
              <w:bottom w:val="single" w:sz="4" w:space="0" w:color="auto"/>
              <w:right w:val="single" w:sz="4" w:space="0" w:color="auto"/>
            </w:tcBorders>
            <w:hideMark/>
          </w:tcPr>
          <w:p w14:paraId="00C81B5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72" w:name="dfasi71hgq"/>
            <w:bookmarkStart w:id="4073" w:name="bssPhr4981"/>
            <w:bookmarkEnd w:id="4072"/>
            <w:bookmarkEnd w:id="4073"/>
            <w:r w:rsidRPr="00567385">
              <w:rPr>
                <w:rFonts w:ascii="Times New Roman" w:hAnsi="Times New Roman" w:cs="Times New Roman"/>
                <w:sz w:val="24"/>
                <w:szCs w:val="24"/>
              </w:rPr>
              <w:t>1</w:t>
            </w:r>
          </w:p>
        </w:tc>
        <w:tc>
          <w:tcPr>
            <w:tcW w:w="550" w:type="pct"/>
            <w:tcBorders>
              <w:top w:val="single" w:sz="4" w:space="0" w:color="auto"/>
              <w:left w:val="single" w:sz="4" w:space="0" w:color="auto"/>
              <w:bottom w:val="single" w:sz="4" w:space="0" w:color="auto"/>
              <w:right w:val="single" w:sz="4" w:space="0" w:color="auto"/>
            </w:tcBorders>
            <w:hideMark/>
          </w:tcPr>
          <w:p w14:paraId="17CE5B0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r>
      <w:tr w:rsidR="00854189" w:rsidRPr="00567385" w14:paraId="6ECDFB13" w14:textId="77777777" w:rsidTr="005360DB">
        <w:trPr>
          <w:tblCellSpacing w:w="15" w:type="dxa"/>
        </w:trPr>
        <w:tc>
          <w:tcPr>
            <w:tcW w:w="2180" w:type="pct"/>
            <w:gridSpan w:val="2"/>
            <w:tcBorders>
              <w:top w:val="single" w:sz="4" w:space="0" w:color="auto"/>
              <w:left w:val="single" w:sz="4" w:space="0" w:color="auto"/>
              <w:bottom w:val="single" w:sz="4" w:space="0" w:color="auto"/>
              <w:right w:val="single" w:sz="4" w:space="0" w:color="auto"/>
            </w:tcBorders>
            <w:hideMark/>
          </w:tcPr>
          <w:p w14:paraId="77008BD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74" w:name="dfaspvqmq9"/>
            <w:bookmarkStart w:id="4075" w:name="bssPhr4982"/>
            <w:bookmarkEnd w:id="4074"/>
            <w:bookmarkEnd w:id="4075"/>
            <w:r w:rsidRPr="00567385">
              <w:rPr>
                <w:rFonts w:ascii="Times New Roman" w:hAnsi="Times New Roman" w:cs="Times New Roman"/>
                <w:sz w:val="24"/>
                <w:szCs w:val="24"/>
              </w:rPr>
              <w:t>ИТОГО</w:t>
            </w:r>
          </w:p>
        </w:tc>
        <w:tc>
          <w:tcPr>
            <w:tcW w:w="550" w:type="pct"/>
            <w:tcBorders>
              <w:top w:val="single" w:sz="4" w:space="0" w:color="auto"/>
              <w:left w:val="single" w:sz="4" w:space="0" w:color="auto"/>
              <w:bottom w:val="single" w:sz="4" w:space="0" w:color="auto"/>
              <w:right w:val="single" w:sz="4" w:space="0" w:color="auto"/>
            </w:tcBorders>
            <w:hideMark/>
          </w:tcPr>
          <w:p w14:paraId="6B02EC3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tcBorders>
              <w:top w:val="single" w:sz="4" w:space="0" w:color="auto"/>
              <w:left w:val="single" w:sz="4" w:space="0" w:color="auto"/>
              <w:bottom w:val="single" w:sz="4" w:space="0" w:color="auto"/>
              <w:right w:val="single" w:sz="4" w:space="0" w:color="auto"/>
            </w:tcBorders>
            <w:hideMark/>
          </w:tcPr>
          <w:p w14:paraId="6A2DAE4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76" w:name="dfasqc9kio"/>
            <w:bookmarkStart w:id="4077" w:name="bssPhr4983"/>
            <w:bookmarkEnd w:id="4076"/>
            <w:bookmarkEnd w:id="4077"/>
            <w:r w:rsidRPr="00567385">
              <w:rPr>
                <w:rFonts w:ascii="Times New Roman" w:hAnsi="Times New Roman" w:cs="Times New Roman"/>
                <w:sz w:val="24"/>
                <w:szCs w:val="24"/>
              </w:rPr>
              <w:t>34</w:t>
            </w:r>
          </w:p>
        </w:tc>
        <w:tc>
          <w:tcPr>
            <w:tcW w:w="545" w:type="pct"/>
            <w:tcBorders>
              <w:top w:val="single" w:sz="4" w:space="0" w:color="auto"/>
              <w:left w:val="single" w:sz="4" w:space="0" w:color="auto"/>
              <w:bottom w:val="single" w:sz="4" w:space="0" w:color="auto"/>
              <w:right w:val="single" w:sz="4" w:space="0" w:color="auto"/>
            </w:tcBorders>
            <w:hideMark/>
          </w:tcPr>
          <w:p w14:paraId="7584F7E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78" w:name="dfasmoggxd"/>
            <w:bookmarkStart w:id="4079" w:name="bssPhr4984"/>
            <w:bookmarkEnd w:id="4078"/>
            <w:bookmarkEnd w:id="4079"/>
            <w:r w:rsidRPr="00567385">
              <w:rPr>
                <w:rFonts w:ascii="Times New Roman" w:hAnsi="Times New Roman" w:cs="Times New Roman"/>
                <w:sz w:val="24"/>
                <w:szCs w:val="24"/>
              </w:rPr>
              <w:t>33</w:t>
            </w:r>
          </w:p>
        </w:tc>
        <w:tc>
          <w:tcPr>
            <w:tcW w:w="545" w:type="pct"/>
            <w:tcBorders>
              <w:top w:val="single" w:sz="4" w:space="0" w:color="auto"/>
              <w:left w:val="single" w:sz="4" w:space="0" w:color="auto"/>
              <w:bottom w:val="single" w:sz="4" w:space="0" w:color="auto"/>
              <w:right w:val="single" w:sz="4" w:space="0" w:color="auto"/>
            </w:tcBorders>
            <w:hideMark/>
          </w:tcPr>
          <w:p w14:paraId="0927EFC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80" w:name="dfasgerady"/>
            <w:bookmarkStart w:id="4081" w:name="bssPhr4985"/>
            <w:bookmarkEnd w:id="4080"/>
            <w:bookmarkEnd w:id="4081"/>
            <w:r w:rsidRPr="00567385">
              <w:rPr>
                <w:rFonts w:ascii="Times New Roman" w:hAnsi="Times New Roman" w:cs="Times New Roman"/>
                <w:sz w:val="24"/>
                <w:szCs w:val="24"/>
              </w:rPr>
              <w:t>34</w:t>
            </w:r>
          </w:p>
        </w:tc>
        <w:tc>
          <w:tcPr>
            <w:tcW w:w="550" w:type="pct"/>
            <w:tcBorders>
              <w:top w:val="single" w:sz="4" w:space="0" w:color="auto"/>
              <w:left w:val="single" w:sz="4" w:space="0" w:color="auto"/>
              <w:bottom w:val="single" w:sz="4" w:space="0" w:color="auto"/>
              <w:right w:val="single" w:sz="4" w:space="0" w:color="auto"/>
            </w:tcBorders>
            <w:hideMark/>
          </w:tcPr>
          <w:p w14:paraId="5C27680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82" w:name="dfasas41bt"/>
            <w:bookmarkStart w:id="4083" w:name="bssPhr4986"/>
            <w:bookmarkEnd w:id="4082"/>
            <w:bookmarkEnd w:id="4083"/>
            <w:r w:rsidRPr="00567385">
              <w:rPr>
                <w:rFonts w:ascii="Times New Roman" w:hAnsi="Times New Roman" w:cs="Times New Roman"/>
                <w:sz w:val="24"/>
                <w:szCs w:val="24"/>
              </w:rPr>
              <w:t>33</w:t>
            </w:r>
          </w:p>
        </w:tc>
      </w:tr>
      <w:tr w:rsidR="00854189" w:rsidRPr="00567385" w14:paraId="453466BC" w14:textId="77777777" w:rsidTr="005360DB">
        <w:trPr>
          <w:tblCellSpacing w:w="15" w:type="dxa"/>
        </w:trPr>
        <w:tc>
          <w:tcPr>
            <w:tcW w:w="2180" w:type="pct"/>
            <w:gridSpan w:val="2"/>
            <w:tcBorders>
              <w:top w:val="single" w:sz="4" w:space="0" w:color="auto"/>
              <w:left w:val="single" w:sz="4" w:space="0" w:color="auto"/>
              <w:bottom w:val="single" w:sz="4" w:space="0" w:color="auto"/>
              <w:right w:val="single" w:sz="4" w:space="0" w:color="auto"/>
            </w:tcBorders>
            <w:hideMark/>
          </w:tcPr>
          <w:p w14:paraId="6F260CB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84" w:name="dfaso2lthd"/>
            <w:bookmarkStart w:id="4085" w:name="bssPhr4987"/>
            <w:bookmarkEnd w:id="4084"/>
            <w:bookmarkEnd w:id="4085"/>
            <w:r w:rsidRPr="00567385">
              <w:rPr>
                <w:rFonts w:ascii="Times New Roman" w:hAnsi="Times New Roman" w:cs="Times New Roman"/>
                <w:sz w:val="24"/>
                <w:szCs w:val="24"/>
              </w:rPr>
              <w:t>Часть, формируемая участниками образовательных отношений</w:t>
            </w:r>
          </w:p>
        </w:tc>
        <w:tc>
          <w:tcPr>
            <w:tcW w:w="550" w:type="pct"/>
            <w:tcBorders>
              <w:top w:val="single" w:sz="4" w:space="0" w:color="auto"/>
              <w:left w:val="single" w:sz="4" w:space="0" w:color="auto"/>
              <w:bottom w:val="single" w:sz="4" w:space="0" w:color="auto"/>
              <w:right w:val="single" w:sz="4" w:space="0" w:color="auto"/>
            </w:tcBorders>
            <w:hideMark/>
          </w:tcPr>
          <w:p w14:paraId="21C3FD8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tcBorders>
              <w:top w:val="single" w:sz="4" w:space="0" w:color="auto"/>
              <w:left w:val="single" w:sz="4" w:space="0" w:color="auto"/>
              <w:bottom w:val="single" w:sz="4" w:space="0" w:color="auto"/>
              <w:right w:val="single" w:sz="4" w:space="0" w:color="auto"/>
            </w:tcBorders>
            <w:hideMark/>
          </w:tcPr>
          <w:p w14:paraId="76E25E3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86" w:name="dfashyizac"/>
            <w:bookmarkStart w:id="4087" w:name="bssPhr4988"/>
            <w:bookmarkEnd w:id="4086"/>
            <w:bookmarkEnd w:id="4087"/>
            <w:r w:rsidRPr="00567385">
              <w:rPr>
                <w:rFonts w:ascii="Times New Roman" w:hAnsi="Times New Roman" w:cs="Times New Roman"/>
                <w:sz w:val="24"/>
                <w:szCs w:val="24"/>
              </w:rPr>
              <w:t>0</w:t>
            </w:r>
          </w:p>
        </w:tc>
        <w:tc>
          <w:tcPr>
            <w:tcW w:w="545" w:type="pct"/>
            <w:tcBorders>
              <w:top w:val="single" w:sz="4" w:space="0" w:color="auto"/>
              <w:left w:val="single" w:sz="4" w:space="0" w:color="auto"/>
              <w:bottom w:val="single" w:sz="4" w:space="0" w:color="auto"/>
              <w:right w:val="single" w:sz="4" w:space="0" w:color="auto"/>
            </w:tcBorders>
            <w:hideMark/>
          </w:tcPr>
          <w:p w14:paraId="6546327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88" w:name="dfas376976"/>
            <w:bookmarkStart w:id="4089" w:name="bssPhr4989"/>
            <w:bookmarkEnd w:id="4088"/>
            <w:bookmarkEnd w:id="4089"/>
            <w:r w:rsidRPr="00567385">
              <w:rPr>
                <w:rFonts w:ascii="Times New Roman" w:hAnsi="Times New Roman" w:cs="Times New Roman"/>
                <w:sz w:val="24"/>
                <w:szCs w:val="24"/>
              </w:rPr>
              <w:t>1</w:t>
            </w:r>
          </w:p>
        </w:tc>
        <w:tc>
          <w:tcPr>
            <w:tcW w:w="545" w:type="pct"/>
            <w:tcBorders>
              <w:top w:val="single" w:sz="4" w:space="0" w:color="auto"/>
              <w:left w:val="single" w:sz="4" w:space="0" w:color="auto"/>
              <w:bottom w:val="single" w:sz="4" w:space="0" w:color="auto"/>
              <w:right w:val="single" w:sz="4" w:space="0" w:color="auto"/>
            </w:tcBorders>
            <w:hideMark/>
          </w:tcPr>
          <w:p w14:paraId="510AACB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90" w:name="dfas2qfg2d"/>
            <w:bookmarkStart w:id="4091" w:name="bssPhr4990"/>
            <w:bookmarkEnd w:id="4090"/>
            <w:bookmarkEnd w:id="4091"/>
            <w:r w:rsidRPr="00567385">
              <w:rPr>
                <w:rFonts w:ascii="Times New Roman" w:hAnsi="Times New Roman" w:cs="Times New Roman"/>
                <w:sz w:val="24"/>
                <w:szCs w:val="24"/>
              </w:rPr>
              <w:t>3</w:t>
            </w:r>
          </w:p>
        </w:tc>
        <w:tc>
          <w:tcPr>
            <w:tcW w:w="550" w:type="pct"/>
            <w:tcBorders>
              <w:top w:val="single" w:sz="4" w:space="0" w:color="auto"/>
              <w:left w:val="single" w:sz="4" w:space="0" w:color="auto"/>
              <w:bottom w:val="single" w:sz="4" w:space="0" w:color="auto"/>
              <w:right w:val="single" w:sz="4" w:space="0" w:color="auto"/>
            </w:tcBorders>
            <w:hideMark/>
          </w:tcPr>
          <w:p w14:paraId="2190A5C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92" w:name="dfasgpg6hq"/>
            <w:bookmarkStart w:id="4093" w:name="bssPhr4991"/>
            <w:bookmarkEnd w:id="4092"/>
            <w:bookmarkEnd w:id="4093"/>
            <w:r w:rsidRPr="00567385">
              <w:rPr>
                <w:rFonts w:ascii="Times New Roman" w:hAnsi="Times New Roman" w:cs="Times New Roman"/>
                <w:sz w:val="24"/>
                <w:szCs w:val="24"/>
              </w:rPr>
              <w:t>4</w:t>
            </w:r>
          </w:p>
        </w:tc>
      </w:tr>
      <w:tr w:rsidR="00854189" w:rsidRPr="00567385" w14:paraId="684A2905" w14:textId="77777777" w:rsidTr="005360DB">
        <w:trPr>
          <w:tblCellSpacing w:w="15" w:type="dxa"/>
        </w:trPr>
        <w:tc>
          <w:tcPr>
            <w:tcW w:w="2180" w:type="pct"/>
            <w:gridSpan w:val="2"/>
            <w:tcBorders>
              <w:top w:val="single" w:sz="4" w:space="0" w:color="auto"/>
              <w:left w:val="single" w:sz="4" w:space="0" w:color="auto"/>
              <w:bottom w:val="single" w:sz="4" w:space="0" w:color="auto"/>
              <w:right w:val="single" w:sz="4" w:space="0" w:color="auto"/>
            </w:tcBorders>
            <w:hideMark/>
          </w:tcPr>
          <w:p w14:paraId="065610E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94" w:name="dfasn1c3pq"/>
            <w:bookmarkStart w:id="4095" w:name="bssPhr4992"/>
            <w:bookmarkEnd w:id="4094"/>
            <w:bookmarkEnd w:id="4095"/>
            <w:r w:rsidRPr="00567385">
              <w:rPr>
                <w:rFonts w:ascii="Times New Roman" w:hAnsi="Times New Roman" w:cs="Times New Roman"/>
                <w:sz w:val="24"/>
                <w:szCs w:val="24"/>
              </w:rPr>
              <w:t>Учебные недели</w:t>
            </w:r>
          </w:p>
        </w:tc>
        <w:tc>
          <w:tcPr>
            <w:tcW w:w="550" w:type="pct"/>
            <w:tcBorders>
              <w:top w:val="single" w:sz="4" w:space="0" w:color="auto"/>
              <w:left w:val="single" w:sz="4" w:space="0" w:color="auto"/>
              <w:bottom w:val="single" w:sz="4" w:space="0" w:color="auto"/>
              <w:right w:val="single" w:sz="4" w:space="0" w:color="auto"/>
            </w:tcBorders>
            <w:hideMark/>
          </w:tcPr>
          <w:p w14:paraId="2ED3B9F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tcBorders>
              <w:top w:val="single" w:sz="4" w:space="0" w:color="auto"/>
              <w:left w:val="single" w:sz="4" w:space="0" w:color="auto"/>
              <w:bottom w:val="single" w:sz="4" w:space="0" w:color="auto"/>
              <w:right w:val="single" w:sz="4" w:space="0" w:color="auto"/>
            </w:tcBorders>
            <w:hideMark/>
          </w:tcPr>
          <w:p w14:paraId="0B916A0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96" w:name="dfas0h8rg1"/>
            <w:bookmarkStart w:id="4097" w:name="bssPhr4993"/>
            <w:bookmarkEnd w:id="4096"/>
            <w:bookmarkEnd w:id="4097"/>
            <w:r w:rsidRPr="00567385">
              <w:rPr>
                <w:rFonts w:ascii="Times New Roman" w:hAnsi="Times New Roman" w:cs="Times New Roman"/>
                <w:sz w:val="24"/>
                <w:szCs w:val="24"/>
              </w:rPr>
              <w:t>34</w:t>
            </w:r>
          </w:p>
        </w:tc>
        <w:tc>
          <w:tcPr>
            <w:tcW w:w="545" w:type="pct"/>
            <w:tcBorders>
              <w:top w:val="single" w:sz="4" w:space="0" w:color="auto"/>
              <w:left w:val="single" w:sz="4" w:space="0" w:color="auto"/>
              <w:bottom w:val="single" w:sz="4" w:space="0" w:color="auto"/>
              <w:right w:val="single" w:sz="4" w:space="0" w:color="auto"/>
            </w:tcBorders>
            <w:hideMark/>
          </w:tcPr>
          <w:p w14:paraId="649E7F9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098" w:name="dfaseswwgg"/>
            <w:bookmarkStart w:id="4099" w:name="bssPhr4994"/>
            <w:bookmarkEnd w:id="4098"/>
            <w:bookmarkEnd w:id="4099"/>
            <w:r w:rsidRPr="00567385">
              <w:rPr>
                <w:rFonts w:ascii="Times New Roman" w:hAnsi="Times New Roman" w:cs="Times New Roman"/>
                <w:sz w:val="24"/>
                <w:szCs w:val="24"/>
              </w:rPr>
              <w:t>34</w:t>
            </w:r>
          </w:p>
        </w:tc>
        <w:tc>
          <w:tcPr>
            <w:tcW w:w="545" w:type="pct"/>
            <w:tcBorders>
              <w:top w:val="single" w:sz="4" w:space="0" w:color="auto"/>
              <w:left w:val="single" w:sz="4" w:space="0" w:color="auto"/>
              <w:bottom w:val="single" w:sz="4" w:space="0" w:color="auto"/>
              <w:right w:val="single" w:sz="4" w:space="0" w:color="auto"/>
            </w:tcBorders>
            <w:hideMark/>
          </w:tcPr>
          <w:p w14:paraId="2F90A76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00" w:name="dfash84vca"/>
            <w:bookmarkStart w:id="4101" w:name="bssPhr4995"/>
            <w:bookmarkEnd w:id="4100"/>
            <w:bookmarkEnd w:id="4101"/>
            <w:r w:rsidRPr="00567385">
              <w:rPr>
                <w:rFonts w:ascii="Times New Roman" w:hAnsi="Times New Roman" w:cs="Times New Roman"/>
                <w:sz w:val="24"/>
                <w:szCs w:val="24"/>
              </w:rPr>
              <w:t>34</w:t>
            </w:r>
          </w:p>
        </w:tc>
        <w:tc>
          <w:tcPr>
            <w:tcW w:w="550" w:type="pct"/>
            <w:tcBorders>
              <w:top w:val="single" w:sz="4" w:space="0" w:color="auto"/>
              <w:left w:val="single" w:sz="4" w:space="0" w:color="auto"/>
              <w:bottom w:val="single" w:sz="4" w:space="0" w:color="auto"/>
              <w:right w:val="single" w:sz="4" w:space="0" w:color="auto"/>
            </w:tcBorders>
            <w:hideMark/>
          </w:tcPr>
          <w:p w14:paraId="5B73106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02" w:name="dfashn71sb"/>
            <w:bookmarkStart w:id="4103" w:name="bssPhr4996"/>
            <w:bookmarkEnd w:id="4102"/>
            <w:bookmarkEnd w:id="4103"/>
            <w:r w:rsidRPr="00567385">
              <w:rPr>
                <w:rFonts w:ascii="Times New Roman" w:hAnsi="Times New Roman" w:cs="Times New Roman"/>
                <w:sz w:val="24"/>
                <w:szCs w:val="24"/>
              </w:rPr>
              <w:t>34</w:t>
            </w:r>
          </w:p>
        </w:tc>
      </w:tr>
      <w:tr w:rsidR="00854189" w:rsidRPr="00567385" w14:paraId="79129AD1" w14:textId="77777777" w:rsidTr="005360DB">
        <w:trPr>
          <w:tblCellSpacing w:w="15" w:type="dxa"/>
        </w:trPr>
        <w:tc>
          <w:tcPr>
            <w:tcW w:w="2180" w:type="pct"/>
            <w:gridSpan w:val="2"/>
            <w:tcBorders>
              <w:top w:val="single" w:sz="4" w:space="0" w:color="auto"/>
              <w:left w:val="single" w:sz="4" w:space="0" w:color="auto"/>
              <w:bottom w:val="single" w:sz="4" w:space="0" w:color="auto"/>
              <w:right w:val="single" w:sz="4" w:space="0" w:color="auto"/>
            </w:tcBorders>
            <w:hideMark/>
          </w:tcPr>
          <w:p w14:paraId="0014959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04" w:name="dfase05xac"/>
            <w:bookmarkStart w:id="4105" w:name="bssPhr4997"/>
            <w:bookmarkEnd w:id="4104"/>
            <w:bookmarkEnd w:id="4105"/>
            <w:r w:rsidRPr="00567385">
              <w:rPr>
                <w:rFonts w:ascii="Times New Roman" w:hAnsi="Times New Roman" w:cs="Times New Roman"/>
                <w:sz w:val="24"/>
                <w:szCs w:val="24"/>
              </w:rPr>
              <w:t>Всего часов</w:t>
            </w:r>
          </w:p>
        </w:tc>
        <w:tc>
          <w:tcPr>
            <w:tcW w:w="550" w:type="pct"/>
            <w:tcBorders>
              <w:top w:val="single" w:sz="4" w:space="0" w:color="auto"/>
              <w:left w:val="single" w:sz="4" w:space="0" w:color="auto"/>
              <w:bottom w:val="single" w:sz="4" w:space="0" w:color="auto"/>
              <w:right w:val="single" w:sz="4" w:space="0" w:color="auto"/>
            </w:tcBorders>
            <w:hideMark/>
          </w:tcPr>
          <w:p w14:paraId="30BB5D2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tcBorders>
              <w:top w:val="single" w:sz="4" w:space="0" w:color="auto"/>
              <w:left w:val="single" w:sz="4" w:space="0" w:color="auto"/>
              <w:bottom w:val="single" w:sz="4" w:space="0" w:color="auto"/>
              <w:right w:val="single" w:sz="4" w:space="0" w:color="auto"/>
            </w:tcBorders>
            <w:hideMark/>
          </w:tcPr>
          <w:p w14:paraId="1EF0995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06" w:name="dfasd3fgd9"/>
            <w:bookmarkStart w:id="4107" w:name="bssPhr4998"/>
            <w:bookmarkEnd w:id="4106"/>
            <w:bookmarkEnd w:id="4107"/>
            <w:r w:rsidRPr="00567385">
              <w:rPr>
                <w:rFonts w:ascii="Times New Roman" w:hAnsi="Times New Roman" w:cs="Times New Roman"/>
                <w:sz w:val="24"/>
                <w:szCs w:val="24"/>
              </w:rPr>
              <w:t>34</w:t>
            </w:r>
          </w:p>
        </w:tc>
        <w:tc>
          <w:tcPr>
            <w:tcW w:w="545" w:type="pct"/>
            <w:tcBorders>
              <w:top w:val="single" w:sz="4" w:space="0" w:color="auto"/>
              <w:left w:val="single" w:sz="4" w:space="0" w:color="auto"/>
              <w:bottom w:val="single" w:sz="4" w:space="0" w:color="auto"/>
              <w:right w:val="single" w:sz="4" w:space="0" w:color="auto"/>
            </w:tcBorders>
            <w:hideMark/>
          </w:tcPr>
          <w:p w14:paraId="0F36E09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08" w:name="dfas29dt12"/>
            <w:bookmarkStart w:id="4109" w:name="bssPhr4999"/>
            <w:bookmarkEnd w:id="4108"/>
            <w:bookmarkEnd w:id="4109"/>
            <w:r w:rsidRPr="00567385">
              <w:rPr>
                <w:rFonts w:ascii="Times New Roman" w:hAnsi="Times New Roman" w:cs="Times New Roman"/>
                <w:sz w:val="24"/>
                <w:szCs w:val="24"/>
              </w:rPr>
              <w:t>34</w:t>
            </w:r>
          </w:p>
        </w:tc>
        <w:tc>
          <w:tcPr>
            <w:tcW w:w="545" w:type="pct"/>
            <w:tcBorders>
              <w:top w:val="single" w:sz="4" w:space="0" w:color="auto"/>
              <w:left w:val="single" w:sz="4" w:space="0" w:color="auto"/>
              <w:bottom w:val="single" w:sz="4" w:space="0" w:color="auto"/>
              <w:right w:val="single" w:sz="4" w:space="0" w:color="auto"/>
            </w:tcBorders>
            <w:hideMark/>
          </w:tcPr>
          <w:p w14:paraId="4751E53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10" w:name="dfasxmpe73"/>
            <w:bookmarkStart w:id="4111" w:name="bssPhr5000"/>
            <w:bookmarkEnd w:id="4110"/>
            <w:bookmarkEnd w:id="4111"/>
            <w:r w:rsidRPr="00567385">
              <w:rPr>
                <w:rFonts w:ascii="Times New Roman" w:hAnsi="Times New Roman" w:cs="Times New Roman"/>
                <w:sz w:val="24"/>
                <w:szCs w:val="24"/>
              </w:rPr>
              <w:t>37</w:t>
            </w:r>
          </w:p>
        </w:tc>
        <w:tc>
          <w:tcPr>
            <w:tcW w:w="550" w:type="pct"/>
            <w:tcBorders>
              <w:top w:val="single" w:sz="4" w:space="0" w:color="auto"/>
              <w:left w:val="single" w:sz="4" w:space="0" w:color="auto"/>
              <w:bottom w:val="single" w:sz="4" w:space="0" w:color="auto"/>
              <w:right w:val="single" w:sz="4" w:space="0" w:color="auto"/>
            </w:tcBorders>
            <w:hideMark/>
          </w:tcPr>
          <w:p w14:paraId="2BD3D80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12" w:name="dfastqhm8g"/>
            <w:bookmarkStart w:id="4113" w:name="bssPhr5001"/>
            <w:bookmarkEnd w:id="4112"/>
            <w:bookmarkEnd w:id="4113"/>
            <w:r w:rsidRPr="00567385">
              <w:rPr>
                <w:rFonts w:ascii="Times New Roman" w:hAnsi="Times New Roman" w:cs="Times New Roman"/>
                <w:sz w:val="24"/>
                <w:szCs w:val="24"/>
              </w:rPr>
              <w:t>37</w:t>
            </w:r>
          </w:p>
        </w:tc>
      </w:tr>
      <w:tr w:rsidR="00854189" w:rsidRPr="00567385" w14:paraId="5FD62825" w14:textId="77777777" w:rsidTr="005360DB">
        <w:trPr>
          <w:tblCellSpacing w:w="15" w:type="dxa"/>
        </w:trPr>
        <w:tc>
          <w:tcPr>
            <w:tcW w:w="2180" w:type="pct"/>
            <w:gridSpan w:val="2"/>
            <w:tcBorders>
              <w:top w:val="single" w:sz="4" w:space="0" w:color="auto"/>
              <w:left w:val="single" w:sz="4" w:space="0" w:color="auto"/>
              <w:bottom w:val="single" w:sz="4" w:space="0" w:color="auto"/>
              <w:right w:val="single" w:sz="4" w:space="0" w:color="auto"/>
            </w:tcBorders>
            <w:hideMark/>
          </w:tcPr>
          <w:p w14:paraId="59CA38D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14" w:name="dfasyg2xy4"/>
            <w:bookmarkStart w:id="4115" w:name="bssPhr5002"/>
            <w:bookmarkEnd w:id="4114"/>
            <w:bookmarkEnd w:id="4115"/>
            <w:r w:rsidRPr="00567385">
              <w:rPr>
                <w:rFonts w:ascii="Times New Roman" w:hAnsi="Times New Roman" w:cs="Times New Roman"/>
                <w:sz w:val="24"/>
                <w:szCs w:val="24"/>
              </w:rPr>
              <w:t>Максимально допустимая недельная нагрузка в соответствии с действующими санитарными правилами и нормами</w:t>
            </w:r>
          </w:p>
        </w:tc>
        <w:tc>
          <w:tcPr>
            <w:tcW w:w="550" w:type="pct"/>
            <w:tcBorders>
              <w:top w:val="single" w:sz="4" w:space="0" w:color="auto"/>
              <w:left w:val="single" w:sz="4" w:space="0" w:color="auto"/>
              <w:bottom w:val="single" w:sz="4" w:space="0" w:color="auto"/>
              <w:right w:val="single" w:sz="4" w:space="0" w:color="auto"/>
            </w:tcBorders>
            <w:hideMark/>
          </w:tcPr>
          <w:p w14:paraId="3DF26B3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tcBorders>
              <w:top w:val="single" w:sz="4" w:space="0" w:color="auto"/>
              <w:left w:val="single" w:sz="4" w:space="0" w:color="auto"/>
              <w:bottom w:val="single" w:sz="4" w:space="0" w:color="auto"/>
              <w:right w:val="single" w:sz="4" w:space="0" w:color="auto"/>
            </w:tcBorders>
            <w:hideMark/>
          </w:tcPr>
          <w:p w14:paraId="1806F24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16" w:name="dfasvhiq2r"/>
            <w:bookmarkStart w:id="4117" w:name="bssPhr5003"/>
            <w:bookmarkEnd w:id="4116"/>
            <w:bookmarkEnd w:id="4117"/>
            <w:r w:rsidRPr="00567385">
              <w:rPr>
                <w:rFonts w:ascii="Times New Roman" w:hAnsi="Times New Roman" w:cs="Times New Roman"/>
                <w:sz w:val="24"/>
                <w:szCs w:val="24"/>
              </w:rPr>
              <w:t>34</w:t>
            </w:r>
          </w:p>
        </w:tc>
        <w:tc>
          <w:tcPr>
            <w:tcW w:w="545" w:type="pct"/>
            <w:tcBorders>
              <w:top w:val="single" w:sz="4" w:space="0" w:color="auto"/>
              <w:left w:val="single" w:sz="4" w:space="0" w:color="auto"/>
              <w:bottom w:val="single" w:sz="4" w:space="0" w:color="auto"/>
              <w:right w:val="single" w:sz="4" w:space="0" w:color="auto"/>
            </w:tcBorders>
            <w:hideMark/>
          </w:tcPr>
          <w:p w14:paraId="5D8A09A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18" w:name="dfas3u296e"/>
            <w:bookmarkStart w:id="4119" w:name="bssPhr5004"/>
            <w:bookmarkEnd w:id="4118"/>
            <w:bookmarkEnd w:id="4119"/>
            <w:r w:rsidRPr="00567385">
              <w:rPr>
                <w:rFonts w:ascii="Times New Roman" w:hAnsi="Times New Roman" w:cs="Times New Roman"/>
                <w:sz w:val="24"/>
                <w:szCs w:val="24"/>
              </w:rPr>
              <w:t>34</w:t>
            </w:r>
          </w:p>
        </w:tc>
        <w:tc>
          <w:tcPr>
            <w:tcW w:w="545" w:type="pct"/>
            <w:tcBorders>
              <w:top w:val="single" w:sz="4" w:space="0" w:color="auto"/>
              <w:left w:val="single" w:sz="4" w:space="0" w:color="auto"/>
              <w:bottom w:val="single" w:sz="4" w:space="0" w:color="auto"/>
              <w:right w:val="single" w:sz="4" w:space="0" w:color="auto"/>
            </w:tcBorders>
            <w:hideMark/>
          </w:tcPr>
          <w:p w14:paraId="13A02BE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20" w:name="dfasgogf38"/>
            <w:bookmarkStart w:id="4121" w:name="bssPhr5005"/>
            <w:bookmarkEnd w:id="4120"/>
            <w:bookmarkEnd w:id="4121"/>
            <w:r w:rsidRPr="00567385">
              <w:rPr>
                <w:rFonts w:ascii="Times New Roman" w:hAnsi="Times New Roman" w:cs="Times New Roman"/>
                <w:sz w:val="24"/>
                <w:szCs w:val="24"/>
              </w:rPr>
              <w:t>37</w:t>
            </w:r>
          </w:p>
        </w:tc>
        <w:tc>
          <w:tcPr>
            <w:tcW w:w="550" w:type="pct"/>
            <w:tcBorders>
              <w:top w:val="single" w:sz="4" w:space="0" w:color="auto"/>
              <w:left w:val="single" w:sz="4" w:space="0" w:color="auto"/>
              <w:bottom w:val="single" w:sz="4" w:space="0" w:color="auto"/>
              <w:right w:val="single" w:sz="4" w:space="0" w:color="auto"/>
            </w:tcBorders>
            <w:hideMark/>
          </w:tcPr>
          <w:p w14:paraId="02C1CCB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22" w:name="dfas8sck3m"/>
            <w:bookmarkStart w:id="4123" w:name="bssPhr5006"/>
            <w:bookmarkEnd w:id="4122"/>
            <w:bookmarkEnd w:id="4123"/>
            <w:r w:rsidRPr="00567385">
              <w:rPr>
                <w:rFonts w:ascii="Times New Roman" w:hAnsi="Times New Roman" w:cs="Times New Roman"/>
                <w:sz w:val="24"/>
                <w:szCs w:val="24"/>
              </w:rPr>
              <w:t>37</w:t>
            </w:r>
          </w:p>
        </w:tc>
      </w:tr>
      <w:tr w:rsidR="00854189" w:rsidRPr="00567385" w14:paraId="0B488677" w14:textId="77777777" w:rsidTr="005360DB">
        <w:trPr>
          <w:tblCellSpacing w:w="15" w:type="dxa"/>
        </w:trPr>
        <w:tc>
          <w:tcPr>
            <w:tcW w:w="2180" w:type="pct"/>
            <w:gridSpan w:val="2"/>
            <w:tcBorders>
              <w:top w:val="single" w:sz="4" w:space="0" w:color="auto"/>
              <w:left w:val="single" w:sz="4" w:space="0" w:color="auto"/>
              <w:bottom w:val="single" w:sz="4" w:space="0" w:color="auto"/>
              <w:right w:val="single" w:sz="4" w:space="0" w:color="auto"/>
            </w:tcBorders>
            <w:hideMark/>
          </w:tcPr>
          <w:p w14:paraId="35CEF3B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24" w:name="dfasqs1kd9"/>
            <w:bookmarkStart w:id="4125" w:name="bssPhr5007"/>
            <w:bookmarkEnd w:id="4124"/>
            <w:bookmarkEnd w:id="4125"/>
            <w:r w:rsidRPr="00567385">
              <w:rPr>
                <w:rFonts w:ascii="Times New Roman" w:hAnsi="Times New Roman" w:cs="Times New Roman"/>
                <w:sz w:val="24"/>
                <w:szCs w:val="24"/>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550" w:type="pct"/>
            <w:tcBorders>
              <w:top w:val="single" w:sz="4" w:space="0" w:color="auto"/>
              <w:left w:val="single" w:sz="4" w:space="0" w:color="auto"/>
              <w:bottom w:val="single" w:sz="4" w:space="0" w:color="auto"/>
              <w:right w:val="single" w:sz="4" w:space="0" w:color="auto"/>
            </w:tcBorders>
            <w:hideMark/>
          </w:tcPr>
          <w:p w14:paraId="5F6900B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1095" w:type="pct"/>
            <w:gridSpan w:val="2"/>
            <w:tcBorders>
              <w:top w:val="single" w:sz="4" w:space="0" w:color="auto"/>
              <w:left w:val="single" w:sz="4" w:space="0" w:color="auto"/>
              <w:bottom w:val="single" w:sz="4" w:space="0" w:color="auto"/>
              <w:right w:val="single" w:sz="4" w:space="0" w:color="auto"/>
            </w:tcBorders>
            <w:hideMark/>
          </w:tcPr>
          <w:p w14:paraId="5A4D0D4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26" w:name="dfasvimcor"/>
            <w:bookmarkStart w:id="4127" w:name="bssPhr5008"/>
            <w:bookmarkEnd w:id="4126"/>
            <w:bookmarkEnd w:id="4127"/>
            <w:r w:rsidRPr="00567385">
              <w:rPr>
                <w:rFonts w:ascii="Times New Roman" w:hAnsi="Times New Roman" w:cs="Times New Roman"/>
                <w:sz w:val="24"/>
                <w:szCs w:val="24"/>
              </w:rPr>
              <w:t>2312</w:t>
            </w:r>
          </w:p>
        </w:tc>
        <w:tc>
          <w:tcPr>
            <w:tcW w:w="1095" w:type="pct"/>
            <w:gridSpan w:val="2"/>
            <w:tcBorders>
              <w:top w:val="single" w:sz="4" w:space="0" w:color="auto"/>
              <w:left w:val="single" w:sz="4" w:space="0" w:color="auto"/>
              <w:bottom w:val="single" w:sz="4" w:space="0" w:color="auto"/>
              <w:right w:val="single" w:sz="4" w:space="0" w:color="auto"/>
            </w:tcBorders>
            <w:hideMark/>
          </w:tcPr>
          <w:p w14:paraId="59040BE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28" w:name="dfas63ztqg"/>
            <w:bookmarkStart w:id="4129" w:name="bssPhr5009"/>
            <w:bookmarkEnd w:id="4128"/>
            <w:bookmarkEnd w:id="4129"/>
            <w:r w:rsidRPr="00567385">
              <w:rPr>
                <w:rFonts w:ascii="Times New Roman" w:hAnsi="Times New Roman" w:cs="Times New Roman"/>
                <w:sz w:val="24"/>
                <w:szCs w:val="24"/>
              </w:rPr>
              <w:t>2516</w:t>
            </w:r>
          </w:p>
        </w:tc>
      </w:tr>
    </w:tbl>
    <w:p w14:paraId="785B40E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30" w:name="bssPhr5010"/>
      <w:bookmarkStart w:id="4131" w:name="dfaso2uoz4"/>
      <w:bookmarkEnd w:id="4130"/>
      <w:bookmarkEnd w:id="4131"/>
      <w:r w:rsidRPr="00567385">
        <w:rPr>
          <w:rFonts w:ascii="Times New Roman" w:hAnsi="Times New Roman" w:cs="Times New Roman"/>
          <w:b/>
          <w:bCs/>
          <w:sz w:val="24"/>
          <w:szCs w:val="24"/>
        </w:rPr>
        <w:t>Пример учебного плана социально-экономического профиля с изучением родных языков</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98"/>
        <w:gridCol w:w="2393"/>
        <w:gridCol w:w="1488"/>
        <w:gridCol w:w="913"/>
        <w:gridCol w:w="904"/>
        <w:gridCol w:w="904"/>
        <w:gridCol w:w="928"/>
      </w:tblGrid>
      <w:tr w:rsidR="00854189" w:rsidRPr="00567385" w14:paraId="217F33AB" w14:textId="77777777" w:rsidTr="005360DB">
        <w:trPr>
          <w:tblCellSpacing w:w="15" w:type="dxa"/>
        </w:trPr>
        <w:tc>
          <w:tcPr>
            <w:tcW w:w="1230" w:type="pct"/>
            <w:vMerge w:val="restart"/>
            <w:hideMark/>
          </w:tcPr>
          <w:p w14:paraId="5FD57DD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32" w:name="dfasquggbm"/>
            <w:bookmarkStart w:id="4133" w:name="bssPhr5011"/>
            <w:bookmarkEnd w:id="4132"/>
            <w:bookmarkEnd w:id="4133"/>
            <w:r w:rsidRPr="00567385">
              <w:rPr>
                <w:rFonts w:ascii="Times New Roman" w:hAnsi="Times New Roman" w:cs="Times New Roman"/>
                <w:sz w:val="24"/>
                <w:szCs w:val="24"/>
              </w:rPr>
              <w:t>Предметная область</w:t>
            </w:r>
          </w:p>
        </w:tc>
        <w:tc>
          <w:tcPr>
            <w:tcW w:w="630" w:type="pct"/>
            <w:vMerge w:val="restart"/>
            <w:hideMark/>
          </w:tcPr>
          <w:p w14:paraId="1C49634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34" w:name="dfas0xrhp8"/>
            <w:bookmarkStart w:id="4135" w:name="bssPhr5012"/>
            <w:bookmarkEnd w:id="4134"/>
            <w:bookmarkEnd w:id="4135"/>
            <w:r w:rsidRPr="00567385">
              <w:rPr>
                <w:rFonts w:ascii="Times New Roman" w:hAnsi="Times New Roman" w:cs="Times New Roman"/>
                <w:sz w:val="24"/>
                <w:szCs w:val="24"/>
              </w:rPr>
              <w:t>Учебный предмет</w:t>
            </w:r>
          </w:p>
        </w:tc>
        <w:tc>
          <w:tcPr>
            <w:tcW w:w="545" w:type="pct"/>
            <w:vMerge w:val="restart"/>
            <w:hideMark/>
          </w:tcPr>
          <w:p w14:paraId="4672107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36" w:name="dfasz9nild"/>
            <w:bookmarkStart w:id="4137" w:name="bssPhr5013"/>
            <w:bookmarkEnd w:id="4136"/>
            <w:bookmarkEnd w:id="4137"/>
            <w:r w:rsidRPr="00567385">
              <w:rPr>
                <w:rFonts w:ascii="Times New Roman" w:hAnsi="Times New Roman" w:cs="Times New Roman"/>
                <w:sz w:val="24"/>
                <w:szCs w:val="24"/>
              </w:rPr>
              <w:t>Уровень</w:t>
            </w:r>
          </w:p>
        </w:tc>
        <w:tc>
          <w:tcPr>
            <w:tcW w:w="550" w:type="pct"/>
            <w:gridSpan w:val="2"/>
            <w:hideMark/>
          </w:tcPr>
          <w:p w14:paraId="20EE096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38" w:name="dfasndzavc"/>
            <w:bookmarkStart w:id="4139" w:name="bssPhr5014"/>
            <w:bookmarkEnd w:id="4138"/>
            <w:bookmarkEnd w:id="4139"/>
            <w:r w:rsidRPr="00567385">
              <w:rPr>
                <w:rFonts w:ascii="Times New Roman" w:hAnsi="Times New Roman" w:cs="Times New Roman"/>
                <w:sz w:val="24"/>
                <w:szCs w:val="24"/>
              </w:rPr>
              <w:t>5-ти дневная неделя</w:t>
            </w:r>
          </w:p>
        </w:tc>
        <w:tc>
          <w:tcPr>
            <w:tcW w:w="1095" w:type="pct"/>
            <w:gridSpan w:val="2"/>
            <w:hideMark/>
          </w:tcPr>
          <w:p w14:paraId="66ECB24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40" w:name="dfasuoeoqw"/>
            <w:bookmarkStart w:id="4141" w:name="bssPhr5015"/>
            <w:bookmarkEnd w:id="4140"/>
            <w:bookmarkEnd w:id="4141"/>
            <w:r w:rsidRPr="00567385">
              <w:rPr>
                <w:rFonts w:ascii="Times New Roman" w:hAnsi="Times New Roman" w:cs="Times New Roman"/>
                <w:sz w:val="24"/>
                <w:szCs w:val="24"/>
              </w:rPr>
              <w:t>6-ти дневная неделя</w:t>
            </w:r>
          </w:p>
        </w:tc>
      </w:tr>
      <w:tr w:rsidR="00854189" w:rsidRPr="00567385" w14:paraId="50CB7006" w14:textId="77777777" w:rsidTr="005360DB">
        <w:trPr>
          <w:tblCellSpacing w:w="15" w:type="dxa"/>
        </w:trPr>
        <w:tc>
          <w:tcPr>
            <w:tcW w:w="0" w:type="auto"/>
            <w:vMerge/>
            <w:vAlign w:val="center"/>
            <w:hideMark/>
          </w:tcPr>
          <w:p w14:paraId="27EDE89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0" w:type="auto"/>
            <w:vMerge/>
            <w:vAlign w:val="center"/>
            <w:hideMark/>
          </w:tcPr>
          <w:p w14:paraId="6D01791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0" w:type="auto"/>
            <w:vMerge/>
            <w:vAlign w:val="center"/>
            <w:hideMark/>
          </w:tcPr>
          <w:p w14:paraId="6C8E7D8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1095" w:type="pct"/>
            <w:gridSpan w:val="2"/>
            <w:hideMark/>
          </w:tcPr>
          <w:p w14:paraId="31739E8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42" w:name="dfas1m6gvc"/>
            <w:bookmarkStart w:id="4143" w:name="bssPhr5016"/>
            <w:bookmarkEnd w:id="4142"/>
            <w:bookmarkEnd w:id="4143"/>
            <w:r w:rsidRPr="00567385">
              <w:rPr>
                <w:rFonts w:ascii="Times New Roman" w:hAnsi="Times New Roman" w:cs="Times New Roman"/>
                <w:sz w:val="24"/>
                <w:szCs w:val="24"/>
              </w:rPr>
              <w:t>Количество часов в неделю</w:t>
            </w:r>
          </w:p>
        </w:tc>
        <w:tc>
          <w:tcPr>
            <w:tcW w:w="550" w:type="pct"/>
            <w:gridSpan w:val="2"/>
            <w:hideMark/>
          </w:tcPr>
          <w:p w14:paraId="3B94A6B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44" w:name="dfasyxledp"/>
            <w:bookmarkStart w:id="4145" w:name="bssPhr5017"/>
            <w:bookmarkEnd w:id="4144"/>
            <w:bookmarkEnd w:id="4145"/>
            <w:r w:rsidRPr="00567385">
              <w:rPr>
                <w:rFonts w:ascii="Times New Roman" w:hAnsi="Times New Roman" w:cs="Times New Roman"/>
                <w:sz w:val="24"/>
                <w:szCs w:val="24"/>
              </w:rPr>
              <w:t>Количество часов в неделю</w:t>
            </w:r>
          </w:p>
        </w:tc>
      </w:tr>
      <w:tr w:rsidR="00854189" w:rsidRPr="00567385" w14:paraId="1AC182AB" w14:textId="77777777" w:rsidTr="005360DB">
        <w:trPr>
          <w:tblCellSpacing w:w="15" w:type="dxa"/>
        </w:trPr>
        <w:tc>
          <w:tcPr>
            <w:tcW w:w="0" w:type="auto"/>
            <w:vMerge/>
            <w:vAlign w:val="center"/>
            <w:hideMark/>
          </w:tcPr>
          <w:p w14:paraId="279577F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0" w:type="auto"/>
            <w:vMerge/>
            <w:vAlign w:val="center"/>
            <w:hideMark/>
          </w:tcPr>
          <w:p w14:paraId="2C27F3C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0" w:type="auto"/>
            <w:vMerge/>
            <w:vAlign w:val="center"/>
            <w:hideMark/>
          </w:tcPr>
          <w:p w14:paraId="13C00A3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50" w:type="pct"/>
            <w:hideMark/>
          </w:tcPr>
          <w:p w14:paraId="4954893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46" w:name="dfas4dsg86"/>
            <w:bookmarkStart w:id="4147" w:name="bssPhr5018"/>
            <w:bookmarkEnd w:id="4146"/>
            <w:bookmarkEnd w:id="4147"/>
            <w:r w:rsidRPr="00567385">
              <w:rPr>
                <w:rFonts w:ascii="Times New Roman" w:hAnsi="Times New Roman" w:cs="Times New Roman"/>
                <w:sz w:val="24"/>
                <w:szCs w:val="24"/>
              </w:rPr>
              <w:t>10 класс</w:t>
            </w:r>
          </w:p>
        </w:tc>
        <w:tc>
          <w:tcPr>
            <w:tcW w:w="545" w:type="pct"/>
            <w:hideMark/>
          </w:tcPr>
          <w:p w14:paraId="4B1FF2E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48" w:name="dfasyzygw3"/>
            <w:bookmarkStart w:id="4149" w:name="bssPhr5019"/>
            <w:bookmarkEnd w:id="4148"/>
            <w:bookmarkEnd w:id="4149"/>
            <w:r w:rsidRPr="00567385">
              <w:rPr>
                <w:rFonts w:ascii="Times New Roman" w:hAnsi="Times New Roman" w:cs="Times New Roman"/>
                <w:sz w:val="24"/>
                <w:szCs w:val="24"/>
              </w:rPr>
              <w:t>11 класс</w:t>
            </w:r>
          </w:p>
        </w:tc>
        <w:tc>
          <w:tcPr>
            <w:tcW w:w="545" w:type="pct"/>
            <w:hideMark/>
          </w:tcPr>
          <w:p w14:paraId="23B609B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50" w:name="dfast65oyq"/>
            <w:bookmarkStart w:id="4151" w:name="bssPhr5020"/>
            <w:bookmarkEnd w:id="4150"/>
            <w:bookmarkEnd w:id="4151"/>
            <w:r w:rsidRPr="00567385">
              <w:rPr>
                <w:rFonts w:ascii="Times New Roman" w:hAnsi="Times New Roman" w:cs="Times New Roman"/>
                <w:sz w:val="24"/>
                <w:szCs w:val="24"/>
              </w:rPr>
              <w:t>10 класс</w:t>
            </w:r>
          </w:p>
        </w:tc>
        <w:tc>
          <w:tcPr>
            <w:tcW w:w="550" w:type="pct"/>
            <w:hideMark/>
          </w:tcPr>
          <w:p w14:paraId="199F991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52" w:name="dfask8mnbr"/>
            <w:bookmarkStart w:id="4153" w:name="bssPhr5021"/>
            <w:bookmarkEnd w:id="4152"/>
            <w:bookmarkEnd w:id="4153"/>
            <w:r w:rsidRPr="00567385">
              <w:rPr>
                <w:rFonts w:ascii="Times New Roman" w:hAnsi="Times New Roman" w:cs="Times New Roman"/>
                <w:sz w:val="24"/>
                <w:szCs w:val="24"/>
              </w:rPr>
              <w:t>11 класс</w:t>
            </w:r>
          </w:p>
        </w:tc>
      </w:tr>
      <w:tr w:rsidR="00854189" w:rsidRPr="00567385" w14:paraId="0935BDCC" w14:textId="77777777" w:rsidTr="005360DB">
        <w:trPr>
          <w:tblCellSpacing w:w="15" w:type="dxa"/>
        </w:trPr>
        <w:tc>
          <w:tcPr>
            <w:tcW w:w="2180" w:type="pct"/>
            <w:gridSpan w:val="2"/>
            <w:hideMark/>
          </w:tcPr>
          <w:p w14:paraId="0CBE962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54" w:name="dfasftnbms"/>
            <w:bookmarkStart w:id="4155" w:name="bssPhr5022"/>
            <w:bookmarkEnd w:id="4154"/>
            <w:bookmarkEnd w:id="4155"/>
            <w:r w:rsidRPr="00567385">
              <w:rPr>
                <w:rFonts w:ascii="Times New Roman" w:hAnsi="Times New Roman" w:cs="Times New Roman"/>
                <w:sz w:val="24"/>
                <w:szCs w:val="24"/>
              </w:rPr>
              <w:t>Обязательная часть</w:t>
            </w:r>
          </w:p>
        </w:tc>
        <w:tc>
          <w:tcPr>
            <w:tcW w:w="550" w:type="pct"/>
            <w:hideMark/>
          </w:tcPr>
          <w:p w14:paraId="0692A98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437DD68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4D9C3EB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7E1E5FA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50" w:type="pct"/>
            <w:hideMark/>
          </w:tcPr>
          <w:p w14:paraId="6E4932F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r>
      <w:tr w:rsidR="00854189" w:rsidRPr="00567385" w14:paraId="14ECFE4E" w14:textId="77777777" w:rsidTr="005360DB">
        <w:trPr>
          <w:tblCellSpacing w:w="15" w:type="dxa"/>
        </w:trPr>
        <w:tc>
          <w:tcPr>
            <w:tcW w:w="1230" w:type="pct"/>
            <w:vMerge w:val="restart"/>
            <w:hideMark/>
          </w:tcPr>
          <w:p w14:paraId="6DBF034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56" w:name="dfasyi1ele"/>
            <w:bookmarkStart w:id="4157" w:name="bssPhr5023"/>
            <w:bookmarkEnd w:id="4156"/>
            <w:bookmarkEnd w:id="4157"/>
            <w:r w:rsidRPr="00567385">
              <w:rPr>
                <w:rFonts w:ascii="Times New Roman" w:hAnsi="Times New Roman" w:cs="Times New Roman"/>
                <w:sz w:val="24"/>
                <w:szCs w:val="24"/>
              </w:rPr>
              <w:t>Русский язык и литература</w:t>
            </w:r>
          </w:p>
        </w:tc>
        <w:tc>
          <w:tcPr>
            <w:tcW w:w="630" w:type="pct"/>
            <w:hideMark/>
          </w:tcPr>
          <w:p w14:paraId="53ED1E7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58" w:name="dfase4nn1h"/>
            <w:bookmarkStart w:id="4159" w:name="bssPhr5024"/>
            <w:bookmarkEnd w:id="4158"/>
            <w:bookmarkEnd w:id="4159"/>
            <w:r w:rsidRPr="00567385">
              <w:rPr>
                <w:rFonts w:ascii="Times New Roman" w:hAnsi="Times New Roman" w:cs="Times New Roman"/>
                <w:sz w:val="24"/>
                <w:szCs w:val="24"/>
              </w:rPr>
              <w:t>Русский язык</w:t>
            </w:r>
          </w:p>
        </w:tc>
        <w:tc>
          <w:tcPr>
            <w:tcW w:w="545" w:type="pct"/>
            <w:hideMark/>
          </w:tcPr>
          <w:p w14:paraId="4AB6C89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60" w:name="dfastun9b5"/>
            <w:bookmarkStart w:id="4161" w:name="bssPhr5025"/>
            <w:bookmarkEnd w:id="4160"/>
            <w:bookmarkEnd w:id="4161"/>
            <w:r w:rsidRPr="00567385">
              <w:rPr>
                <w:rFonts w:ascii="Times New Roman" w:hAnsi="Times New Roman" w:cs="Times New Roman"/>
                <w:sz w:val="24"/>
                <w:szCs w:val="24"/>
              </w:rPr>
              <w:t>Б</w:t>
            </w:r>
          </w:p>
        </w:tc>
        <w:tc>
          <w:tcPr>
            <w:tcW w:w="550" w:type="pct"/>
            <w:hideMark/>
          </w:tcPr>
          <w:p w14:paraId="613B4C3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62" w:name="dfasth2bba"/>
            <w:bookmarkStart w:id="4163" w:name="bssPhr5026"/>
            <w:bookmarkEnd w:id="4162"/>
            <w:bookmarkEnd w:id="4163"/>
            <w:r w:rsidRPr="00567385">
              <w:rPr>
                <w:rFonts w:ascii="Times New Roman" w:hAnsi="Times New Roman" w:cs="Times New Roman"/>
                <w:sz w:val="24"/>
                <w:szCs w:val="24"/>
              </w:rPr>
              <w:t>2</w:t>
            </w:r>
          </w:p>
        </w:tc>
        <w:tc>
          <w:tcPr>
            <w:tcW w:w="545" w:type="pct"/>
            <w:hideMark/>
          </w:tcPr>
          <w:p w14:paraId="3AE876C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64" w:name="dfas264gyc"/>
            <w:bookmarkStart w:id="4165" w:name="bssPhr5027"/>
            <w:bookmarkEnd w:id="4164"/>
            <w:bookmarkEnd w:id="4165"/>
            <w:r w:rsidRPr="00567385">
              <w:rPr>
                <w:rFonts w:ascii="Times New Roman" w:hAnsi="Times New Roman" w:cs="Times New Roman"/>
                <w:sz w:val="24"/>
                <w:szCs w:val="24"/>
              </w:rPr>
              <w:t>2</w:t>
            </w:r>
          </w:p>
        </w:tc>
        <w:tc>
          <w:tcPr>
            <w:tcW w:w="545" w:type="pct"/>
            <w:hideMark/>
          </w:tcPr>
          <w:p w14:paraId="0321C07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66" w:name="dfaski5szh"/>
            <w:bookmarkStart w:id="4167" w:name="bssPhr5028"/>
            <w:bookmarkEnd w:id="4166"/>
            <w:bookmarkEnd w:id="4167"/>
            <w:r w:rsidRPr="00567385">
              <w:rPr>
                <w:rFonts w:ascii="Times New Roman" w:hAnsi="Times New Roman" w:cs="Times New Roman"/>
                <w:sz w:val="24"/>
                <w:szCs w:val="24"/>
              </w:rPr>
              <w:t>2</w:t>
            </w:r>
          </w:p>
        </w:tc>
        <w:tc>
          <w:tcPr>
            <w:tcW w:w="550" w:type="pct"/>
            <w:hideMark/>
          </w:tcPr>
          <w:p w14:paraId="40E10E4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68" w:name="dfas8pdiog"/>
            <w:bookmarkStart w:id="4169" w:name="bssPhr5029"/>
            <w:bookmarkEnd w:id="4168"/>
            <w:bookmarkEnd w:id="4169"/>
            <w:r w:rsidRPr="00567385">
              <w:rPr>
                <w:rFonts w:ascii="Times New Roman" w:hAnsi="Times New Roman" w:cs="Times New Roman"/>
                <w:sz w:val="24"/>
                <w:szCs w:val="24"/>
              </w:rPr>
              <w:t>2</w:t>
            </w:r>
          </w:p>
        </w:tc>
      </w:tr>
      <w:tr w:rsidR="00854189" w:rsidRPr="00567385" w14:paraId="632F383C" w14:textId="77777777" w:rsidTr="005360DB">
        <w:trPr>
          <w:tblCellSpacing w:w="15" w:type="dxa"/>
        </w:trPr>
        <w:tc>
          <w:tcPr>
            <w:tcW w:w="0" w:type="auto"/>
            <w:vMerge/>
            <w:vAlign w:val="center"/>
            <w:hideMark/>
          </w:tcPr>
          <w:p w14:paraId="62E4B84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7B7E294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70" w:name="dfaswc32xn"/>
            <w:bookmarkStart w:id="4171" w:name="bssPhr5030"/>
            <w:bookmarkEnd w:id="4170"/>
            <w:bookmarkEnd w:id="4171"/>
            <w:r w:rsidRPr="00567385">
              <w:rPr>
                <w:rFonts w:ascii="Times New Roman" w:hAnsi="Times New Roman" w:cs="Times New Roman"/>
                <w:sz w:val="24"/>
                <w:szCs w:val="24"/>
              </w:rPr>
              <w:t>Литература</w:t>
            </w:r>
          </w:p>
        </w:tc>
        <w:tc>
          <w:tcPr>
            <w:tcW w:w="550" w:type="pct"/>
            <w:hideMark/>
          </w:tcPr>
          <w:p w14:paraId="3202461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72" w:name="dfasrqtadw"/>
            <w:bookmarkStart w:id="4173" w:name="bssPhr5031"/>
            <w:bookmarkEnd w:id="4172"/>
            <w:bookmarkEnd w:id="4173"/>
            <w:r w:rsidRPr="00567385">
              <w:rPr>
                <w:rFonts w:ascii="Times New Roman" w:hAnsi="Times New Roman" w:cs="Times New Roman"/>
                <w:sz w:val="24"/>
                <w:szCs w:val="24"/>
              </w:rPr>
              <w:t>Б</w:t>
            </w:r>
          </w:p>
        </w:tc>
        <w:tc>
          <w:tcPr>
            <w:tcW w:w="545" w:type="pct"/>
            <w:hideMark/>
          </w:tcPr>
          <w:p w14:paraId="1C4783F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74" w:name="dfasp91xd5"/>
            <w:bookmarkStart w:id="4175" w:name="bssPhr5032"/>
            <w:bookmarkEnd w:id="4174"/>
            <w:bookmarkEnd w:id="4175"/>
            <w:r w:rsidRPr="00567385">
              <w:rPr>
                <w:rFonts w:ascii="Times New Roman" w:hAnsi="Times New Roman" w:cs="Times New Roman"/>
                <w:sz w:val="24"/>
                <w:szCs w:val="24"/>
              </w:rPr>
              <w:t>3</w:t>
            </w:r>
          </w:p>
        </w:tc>
        <w:tc>
          <w:tcPr>
            <w:tcW w:w="545" w:type="pct"/>
            <w:hideMark/>
          </w:tcPr>
          <w:p w14:paraId="7E9DBF7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76" w:name="dfaseepg4c"/>
            <w:bookmarkStart w:id="4177" w:name="bssPhr5033"/>
            <w:bookmarkEnd w:id="4176"/>
            <w:bookmarkEnd w:id="4177"/>
            <w:r w:rsidRPr="00567385">
              <w:rPr>
                <w:rFonts w:ascii="Times New Roman" w:hAnsi="Times New Roman" w:cs="Times New Roman"/>
                <w:sz w:val="24"/>
                <w:szCs w:val="24"/>
              </w:rPr>
              <w:t>3</w:t>
            </w:r>
          </w:p>
        </w:tc>
        <w:tc>
          <w:tcPr>
            <w:tcW w:w="545" w:type="pct"/>
            <w:hideMark/>
          </w:tcPr>
          <w:p w14:paraId="04C72F4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78" w:name="dfash43ocw"/>
            <w:bookmarkStart w:id="4179" w:name="bssPhr5034"/>
            <w:bookmarkEnd w:id="4178"/>
            <w:bookmarkEnd w:id="4179"/>
            <w:r w:rsidRPr="00567385">
              <w:rPr>
                <w:rFonts w:ascii="Times New Roman" w:hAnsi="Times New Roman" w:cs="Times New Roman"/>
                <w:sz w:val="24"/>
                <w:szCs w:val="24"/>
              </w:rPr>
              <w:t>3</w:t>
            </w:r>
          </w:p>
        </w:tc>
        <w:tc>
          <w:tcPr>
            <w:tcW w:w="550" w:type="pct"/>
            <w:hideMark/>
          </w:tcPr>
          <w:p w14:paraId="686E1BD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80" w:name="dfasozxu7i"/>
            <w:bookmarkStart w:id="4181" w:name="bssPhr5035"/>
            <w:bookmarkEnd w:id="4180"/>
            <w:bookmarkEnd w:id="4181"/>
            <w:r w:rsidRPr="00567385">
              <w:rPr>
                <w:rFonts w:ascii="Times New Roman" w:hAnsi="Times New Roman" w:cs="Times New Roman"/>
                <w:sz w:val="24"/>
                <w:szCs w:val="24"/>
              </w:rPr>
              <w:t>3</w:t>
            </w:r>
          </w:p>
        </w:tc>
      </w:tr>
      <w:tr w:rsidR="00854189" w:rsidRPr="00567385" w14:paraId="3D3BEED5" w14:textId="77777777" w:rsidTr="005360DB">
        <w:trPr>
          <w:tblCellSpacing w:w="15" w:type="dxa"/>
        </w:trPr>
        <w:tc>
          <w:tcPr>
            <w:tcW w:w="1230" w:type="pct"/>
            <w:vMerge w:val="restart"/>
            <w:hideMark/>
          </w:tcPr>
          <w:p w14:paraId="258D3EE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82" w:name="dfastx9tuv"/>
            <w:bookmarkStart w:id="4183" w:name="bssPhr5036"/>
            <w:bookmarkEnd w:id="4182"/>
            <w:bookmarkEnd w:id="4183"/>
            <w:r w:rsidRPr="00567385">
              <w:rPr>
                <w:rFonts w:ascii="Times New Roman" w:hAnsi="Times New Roman" w:cs="Times New Roman"/>
                <w:sz w:val="24"/>
                <w:szCs w:val="24"/>
              </w:rPr>
              <w:t>Родной язык и родная литература</w:t>
            </w:r>
          </w:p>
        </w:tc>
        <w:tc>
          <w:tcPr>
            <w:tcW w:w="630" w:type="pct"/>
            <w:hideMark/>
          </w:tcPr>
          <w:p w14:paraId="36B3B78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84" w:name="dfas4ni6xr"/>
            <w:bookmarkStart w:id="4185" w:name="bssPhr5037"/>
            <w:bookmarkEnd w:id="4184"/>
            <w:bookmarkEnd w:id="4185"/>
            <w:r w:rsidRPr="00567385">
              <w:rPr>
                <w:rFonts w:ascii="Times New Roman" w:hAnsi="Times New Roman" w:cs="Times New Roman"/>
                <w:sz w:val="24"/>
                <w:szCs w:val="24"/>
              </w:rPr>
              <w:t>Родной язык</w:t>
            </w:r>
          </w:p>
        </w:tc>
        <w:tc>
          <w:tcPr>
            <w:tcW w:w="545" w:type="pct"/>
            <w:hideMark/>
          </w:tcPr>
          <w:p w14:paraId="2793AC8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86" w:name="dfaswrgllg"/>
            <w:bookmarkStart w:id="4187" w:name="bssPhr5038"/>
            <w:bookmarkEnd w:id="4186"/>
            <w:bookmarkEnd w:id="4187"/>
            <w:r w:rsidRPr="00567385">
              <w:rPr>
                <w:rFonts w:ascii="Times New Roman" w:hAnsi="Times New Roman" w:cs="Times New Roman"/>
                <w:sz w:val="24"/>
                <w:szCs w:val="24"/>
              </w:rPr>
              <w:t>Б</w:t>
            </w:r>
          </w:p>
        </w:tc>
        <w:tc>
          <w:tcPr>
            <w:tcW w:w="550" w:type="pct"/>
            <w:hideMark/>
          </w:tcPr>
          <w:p w14:paraId="674F6B2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88" w:name="dfasgaae4e"/>
            <w:bookmarkStart w:id="4189" w:name="bssPhr5039"/>
            <w:bookmarkEnd w:id="4188"/>
            <w:bookmarkEnd w:id="4189"/>
            <w:r w:rsidRPr="00567385">
              <w:rPr>
                <w:rFonts w:ascii="Times New Roman" w:hAnsi="Times New Roman" w:cs="Times New Roman"/>
                <w:sz w:val="24"/>
                <w:szCs w:val="24"/>
              </w:rPr>
              <w:t>0</w:t>
            </w:r>
          </w:p>
        </w:tc>
        <w:tc>
          <w:tcPr>
            <w:tcW w:w="545" w:type="pct"/>
            <w:hideMark/>
          </w:tcPr>
          <w:p w14:paraId="6CCE670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90" w:name="dfasivo0gl"/>
            <w:bookmarkStart w:id="4191" w:name="bssPhr5040"/>
            <w:bookmarkEnd w:id="4190"/>
            <w:bookmarkEnd w:id="4191"/>
            <w:r w:rsidRPr="00567385">
              <w:rPr>
                <w:rFonts w:ascii="Times New Roman" w:hAnsi="Times New Roman" w:cs="Times New Roman"/>
                <w:sz w:val="24"/>
                <w:szCs w:val="24"/>
              </w:rPr>
              <w:t>2</w:t>
            </w:r>
          </w:p>
        </w:tc>
        <w:tc>
          <w:tcPr>
            <w:tcW w:w="545" w:type="pct"/>
            <w:hideMark/>
          </w:tcPr>
          <w:p w14:paraId="455413D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92" w:name="dfasu9cr8t"/>
            <w:bookmarkStart w:id="4193" w:name="bssPhr5041"/>
            <w:bookmarkEnd w:id="4192"/>
            <w:bookmarkEnd w:id="4193"/>
            <w:r w:rsidRPr="00567385">
              <w:rPr>
                <w:rFonts w:ascii="Times New Roman" w:hAnsi="Times New Roman" w:cs="Times New Roman"/>
                <w:sz w:val="24"/>
                <w:szCs w:val="24"/>
              </w:rPr>
              <w:t>2</w:t>
            </w:r>
          </w:p>
        </w:tc>
        <w:tc>
          <w:tcPr>
            <w:tcW w:w="550" w:type="pct"/>
            <w:hideMark/>
          </w:tcPr>
          <w:p w14:paraId="45893ED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94" w:name="dfas2t9q3v"/>
            <w:bookmarkStart w:id="4195" w:name="bssPhr5042"/>
            <w:bookmarkEnd w:id="4194"/>
            <w:bookmarkEnd w:id="4195"/>
            <w:r w:rsidRPr="00567385">
              <w:rPr>
                <w:rFonts w:ascii="Times New Roman" w:hAnsi="Times New Roman" w:cs="Times New Roman"/>
                <w:sz w:val="24"/>
                <w:szCs w:val="24"/>
              </w:rPr>
              <w:t>2</w:t>
            </w:r>
          </w:p>
        </w:tc>
      </w:tr>
      <w:tr w:rsidR="00854189" w:rsidRPr="00567385" w14:paraId="677685EB" w14:textId="77777777" w:rsidTr="005360DB">
        <w:trPr>
          <w:tblCellSpacing w:w="15" w:type="dxa"/>
        </w:trPr>
        <w:tc>
          <w:tcPr>
            <w:tcW w:w="0" w:type="auto"/>
            <w:vMerge/>
            <w:vAlign w:val="center"/>
            <w:hideMark/>
          </w:tcPr>
          <w:p w14:paraId="3F46347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0357F0A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96" w:name="dfasl4sfu2"/>
            <w:bookmarkStart w:id="4197" w:name="bssPhr5043"/>
            <w:bookmarkEnd w:id="4196"/>
            <w:bookmarkEnd w:id="4197"/>
            <w:r w:rsidRPr="00567385">
              <w:rPr>
                <w:rFonts w:ascii="Times New Roman" w:hAnsi="Times New Roman" w:cs="Times New Roman"/>
                <w:sz w:val="24"/>
                <w:szCs w:val="24"/>
              </w:rPr>
              <w:t>Родная литература</w:t>
            </w:r>
          </w:p>
        </w:tc>
        <w:tc>
          <w:tcPr>
            <w:tcW w:w="550" w:type="pct"/>
            <w:hideMark/>
          </w:tcPr>
          <w:p w14:paraId="5FB829A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198" w:name="dfasofmvic"/>
            <w:bookmarkStart w:id="4199" w:name="bssPhr5044"/>
            <w:bookmarkEnd w:id="4198"/>
            <w:bookmarkEnd w:id="4199"/>
            <w:r w:rsidRPr="00567385">
              <w:rPr>
                <w:rFonts w:ascii="Times New Roman" w:hAnsi="Times New Roman" w:cs="Times New Roman"/>
                <w:sz w:val="24"/>
                <w:szCs w:val="24"/>
              </w:rPr>
              <w:t>Б</w:t>
            </w:r>
          </w:p>
        </w:tc>
        <w:tc>
          <w:tcPr>
            <w:tcW w:w="545" w:type="pct"/>
            <w:hideMark/>
          </w:tcPr>
          <w:p w14:paraId="3723F17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00" w:name="dfasm65601"/>
            <w:bookmarkStart w:id="4201" w:name="bssPhr5045"/>
            <w:bookmarkEnd w:id="4200"/>
            <w:bookmarkEnd w:id="4201"/>
            <w:r w:rsidRPr="00567385">
              <w:rPr>
                <w:rFonts w:ascii="Times New Roman" w:hAnsi="Times New Roman" w:cs="Times New Roman"/>
                <w:sz w:val="24"/>
                <w:szCs w:val="24"/>
              </w:rPr>
              <w:t>0</w:t>
            </w:r>
          </w:p>
        </w:tc>
        <w:tc>
          <w:tcPr>
            <w:tcW w:w="545" w:type="pct"/>
            <w:hideMark/>
          </w:tcPr>
          <w:p w14:paraId="78F2783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02" w:name="dfast1yy2r"/>
            <w:bookmarkStart w:id="4203" w:name="bssPhr5046"/>
            <w:bookmarkEnd w:id="4202"/>
            <w:bookmarkEnd w:id="4203"/>
            <w:r w:rsidRPr="00567385">
              <w:rPr>
                <w:rFonts w:ascii="Times New Roman" w:hAnsi="Times New Roman" w:cs="Times New Roman"/>
                <w:sz w:val="24"/>
                <w:szCs w:val="24"/>
              </w:rPr>
              <w:t>1</w:t>
            </w:r>
          </w:p>
        </w:tc>
        <w:tc>
          <w:tcPr>
            <w:tcW w:w="545" w:type="pct"/>
            <w:hideMark/>
          </w:tcPr>
          <w:p w14:paraId="08FA624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04" w:name="dfasx1yuen"/>
            <w:bookmarkStart w:id="4205" w:name="bssPhr5047"/>
            <w:bookmarkEnd w:id="4204"/>
            <w:bookmarkEnd w:id="4205"/>
            <w:r w:rsidRPr="00567385">
              <w:rPr>
                <w:rFonts w:ascii="Times New Roman" w:hAnsi="Times New Roman" w:cs="Times New Roman"/>
                <w:sz w:val="24"/>
                <w:szCs w:val="24"/>
              </w:rPr>
              <w:t>1</w:t>
            </w:r>
          </w:p>
        </w:tc>
        <w:tc>
          <w:tcPr>
            <w:tcW w:w="550" w:type="pct"/>
            <w:hideMark/>
          </w:tcPr>
          <w:p w14:paraId="0898C2D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06" w:name="dfasmegryy"/>
            <w:bookmarkStart w:id="4207" w:name="bssPhr5048"/>
            <w:bookmarkEnd w:id="4206"/>
            <w:bookmarkEnd w:id="4207"/>
            <w:r w:rsidRPr="00567385">
              <w:rPr>
                <w:rFonts w:ascii="Times New Roman" w:hAnsi="Times New Roman" w:cs="Times New Roman"/>
                <w:sz w:val="24"/>
                <w:szCs w:val="24"/>
              </w:rPr>
              <w:t>1</w:t>
            </w:r>
          </w:p>
        </w:tc>
      </w:tr>
      <w:tr w:rsidR="00854189" w:rsidRPr="00567385" w14:paraId="0670E49E" w14:textId="77777777" w:rsidTr="005360DB">
        <w:trPr>
          <w:tblCellSpacing w:w="15" w:type="dxa"/>
        </w:trPr>
        <w:tc>
          <w:tcPr>
            <w:tcW w:w="1230" w:type="pct"/>
            <w:hideMark/>
          </w:tcPr>
          <w:p w14:paraId="48FC78D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08" w:name="dfasudsi0w"/>
            <w:bookmarkStart w:id="4209" w:name="bssPhr5049"/>
            <w:bookmarkEnd w:id="4208"/>
            <w:bookmarkEnd w:id="4209"/>
            <w:r w:rsidRPr="00567385">
              <w:rPr>
                <w:rFonts w:ascii="Times New Roman" w:hAnsi="Times New Roman" w:cs="Times New Roman"/>
                <w:sz w:val="24"/>
                <w:szCs w:val="24"/>
              </w:rPr>
              <w:t>Иностранные языки</w:t>
            </w:r>
          </w:p>
        </w:tc>
        <w:tc>
          <w:tcPr>
            <w:tcW w:w="630" w:type="pct"/>
            <w:hideMark/>
          </w:tcPr>
          <w:p w14:paraId="18B49C3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10" w:name="dfaspv8or7"/>
            <w:bookmarkStart w:id="4211" w:name="bssPhr5050"/>
            <w:bookmarkEnd w:id="4210"/>
            <w:bookmarkEnd w:id="4211"/>
            <w:r w:rsidRPr="00567385">
              <w:rPr>
                <w:rFonts w:ascii="Times New Roman" w:hAnsi="Times New Roman" w:cs="Times New Roman"/>
                <w:sz w:val="24"/>
                <w:szCs w:val="24"/>
              </w:rPr>
              <w:t>Иностранный язык</w:t>
            </w:r>
          </w:p>
        </w:tc>
        <w:tc>
          <w:tcPr>
            <w:tcW w:w="545" w:type="pct"/>
            <w:hideMark/>
          </w:tcPr>
          <w:p w14:paraId="63DA724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12" w:name="dfasszvxpw"/>
            <w:bookmarkStart w:id="4213" w:name="bssPhr5051"/>
            <w:bookmarkEnd w:id="4212"/>
            <w:bookmarkEnd w:id="4213"/>
            <w:r w:rsidRPr="00567385">
              <w:rPr>
                <w:rFonts w:ascii="Times New Roman" w:hAnsi="Times New Roman" w:cs="Times New Roman"/>
                <w:sz w:val="24"/>
                <w:szCs w:val="24"/>
              </w:rPr>
              <w:t>Б</w:t>
            </w:r>
          </w:p>
        </w:tc>
        <w:tc>
          <w:tcPr>
            <w:tcW w:w="550" w:type="pct"/>
            <w:hideMark/>
          </w:tcPr>
          <w:p w14:paraId="4E5DF3E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14" w:name="dfaskwnocf"/>
            <w:bookmarkStart w:id="4215" w:name="bssPhr5052"/>
            <w:bookmarkEnd w:id="4214"/>
            <w:bookmarkEnd w:id="4215"/>
            <w:r w:rsidRPr="00567385">
              <w:rPr>
                <w:rFonts w:ascii="Times New Roman" w:hAnsi="Times New Roman" w:cs="Times New Roman"/>
                <w:sz w:val="24"/>
                <w:szCs w:val="24"/>
              </w:rPr>
              <w:t>3</w:t>
            </w:r>
          </w:p>
        </w:tc>
        <w:tc>
          <w:tcPr>
            <w:tcW w:w="545" w:type="pct"/>
            <w:hideMark/>
          </w:tcPr>
          <w:p w14:paraId="0562483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16" w:name="dfasodr9qf"/>
            <w:bookmarkStart w:id="4217" w:name="bssPhr5053"/>
            <w:bookmarkEnd w:id="4216"/>
            <w:bookmarkEnd w:id="4217"/>
            <w:r w:rsidRPr="00567385">
              <w:rPr>
                <w:rFonts w:ascii="Times New Roman" w:hAnsi="Times New Roman" w:cs="Times New Roman"/>
                <w:sz w:val="24"/>
                <w:szCs w:val="24"/>
              </w:rPr>
              <w:t>3</w:t>
            </w:r>
          </w:p>
        </w:tc>
        <w:tc>
          <w:tcPr>
            <w:tcW w:w="545" w:type="pct"/>
            <w:hideMark/>
          </w:tcPr>
          <w:p w14:paraId="267976B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18" w:name="dfasgdiedm"/>
            <w:bookmarkStart w:id="4219" w:name="bssPhr5054"/>
            <w:bookmarkEnd w:id="4218"/>
            <w:bookmarkEnd w:id="4219"/>
            <w:r w:rsidRPr="00567385">
              <w:rPr>
                <w:rFonts w:ascii="Times New Roman" w:hAnsi="Times New Roman" w:cs="Times New Roman"/>
                <w:sz w:val="24"/>
                <w:szCs w:val="24"/>
              </w:rPr>
              <w:t>3</w:t>
            </w:r>
          </w:p>
        </w:tc>
        <w:tc>
          <w:tcPr>
            <w:tcW w:w="550" w:type="pct"/>
            <w:hideMark/>
          </w:tcPr>
          <w:p w14:paraId="1CCD2E2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20" w:name="dfasnoc15m"/>
            <w:bookmarkStart w:id="4221" w:name="bssPhr5055"/>
            <w:bookmarkEnd w:id="4220"/>
            <w:bookmarkEnd w:id="4221"/>
            <w:r w:rsidRPr="00567385">
              <w:rPr>
                <w:rFonts w:ascii="Times New Roman" w:hAnsi="Times New Roman" w:cs="Times New Roman"/>
                <w:sz w:val="24"/>
                <w:szCs w:val="24"/>
              </w:rPr>
              <w:t>3</w:t>
            </w:r>
          </w:p>
        </w:tc>
      </w:tr>
      <w:tr w:rsidR="00854189" w:rsidRPr="00567385" w14:paraId="7CA8A778" w14:textId="77777777" w:rsidTr="005360DB">
        <w:trPr>
          <w:tblCellSpacing w:w="15" w:type="dxa"/>
        </w:trPr>
        <w:tc>
          <w:tcPr>
            <w:tcW w:w="1230" w:type="pct"/>
            <w:vMerge w:val="restart"/>
            <w:hideMark/>
          </w:tcPr>
          <w:p w14:paraId="33FF2F5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22" w:name="dfasn73kwy"/>
            <w:bookmarkStart w:id="4223" w:name="bssPhr5056"/>
            <w:bookmarkEnd w:id="4222"/>
            <w:bookmarkEnd w:id="4223"/>
            <w:r w:rsidRPr="00567385">
              <w:rPr>
                <w:rFonts w:ascii="Times New Roman" w:hAnsi="Times New Roman" w:cs="Times New Roman"/>
                <w:sz w:val="24"/>
                <w:szCs w:val="24"/>
              </w:rPr>
              <w:t>Математика и информатика</w:t>
            </w:r>
          </w:p>
        </w:tc>
        <w:tc>
          <w:tcPr>
            <w:tcW w:w="630" w:type="pct"/>
            <w:hideMark/>
          </w:tcPr>
          <w:p w14:paraId="5FC7909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24" w:name="dfasabbtn0"/>
            <w:bookmarkStart w:id="4225" w:name="bssPhr5057"/>
            <w:bookmarkEnd w:id="4224"/>
            <w:bookmarkEnd w:id="4225"/>
            <w:r w:rsidRPr="00567385">
              <w:rPr>
                <w:rFonts w:ascii="Times New Roman" w:hAnsi="Times New Roman" w:cs="Times New Roman"/>
                <w:sz w:val="24"/>
                <w:szCs w:val="24"/>
              </w:rPr>
              <w:t xml:space="preserve">Алгебра и начала </w:t>
            </w:r>
            <w:r w:rsidRPr="00567385">
              <w:rPr>
                <w:rFonts w:ascii="Times New Roman" w:hAnsi="Times New Roman" w:cs="Times New Roman"/>
                <w:sz w:val="24"/>
                <w:szCs w:val="24"/>
              </w:rPr>
              <w:lastRenderedPageBreak/>
              <w:t>математического анализа</w:t>
            </w:r>
          </w:p>
        </w:tc>
        <w:tc>
          <w:tcPr>
            <w:tcW w:w="545" w:type="pct"/>
            <w:hideMark/>
          </w:tcPr>
          <w:p w14:paraId="0603D4D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26" w:name="dfasqn4cbk"/>
            <w:bookmarkStart w:id="4227" w:name="bssPhr5058"/>
            <w:bookmarkEnd w:id="4226"/>
            <w:bookmarkEnd w:id="4227"/>
            <w:r w:rsidRPr="00567385">
              <w:rPr>
                <w:rFonts w:ascii="Times New Roman" w:hAnsi="Times New Roman" w:cs="Times New Roman"/>
                <w:sz w:val="24"/>
                <w:szCs w:val="24"/>
              </w:rPr>
              <w:lastRenderedPageBreak/>
              <w:t>У</w:t>
            </w:r>
          </w:p>
        </w:tc>
        <w:tc>
          <w:tcPr>
            <w:tcW w:w="550" w:type="pct"/>
            <w:hideMark/>
          </w:tcPr>
          <w:p w14:paraId="5C0914F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28" w:name="dfaskapa5g"/>
            <w:bookmarkStart w:id="4229" w:name="bssPhr5059"/>
            <w:bookmarkEnd w:id="4228"/>
            <w:bookmarkEnd w:id="4229"/>
            <w:r w:rsidRPr="00567385">
              <w:rPr>
                <w:rFonts w:ascii="Times New Roman" w:hAnsi="Times New Roman" w:cs="Times New Roman"/>
                <w:sz w:val="24"/>
                <w:szCs w:val="24"/>
              </w:rPr>
              <w:t>4</w:t>
            </w:r>
          </w:p>
        </w:tc>
        <w:tc>
          <w:tcPr>
            <w:tcW w:w="545" w:type="pct"/>
            <w:hideMark/>
          </w:tcPr>
          <w:p w14:paraId="6376584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30" w:name="dfasxgrd28"/>
            <w:bookmarkStart w:id="4231" w:name="bssPhr5060"/>
            <w:bookmarkEnd w:id="4230"/>
            <w:bookmarkEnd w:id="4231"/>
            <w:r w:rsidRPr="00567385">
              <w:rPr>
                <w:rFonts w:ascii="Times New Roman" w:hAnsi="Times New Roman" w:cs="Times New Roman"/>
                <w:sz w:val="24"/>
                <w:szCs w:val="24"/>
              </w:rPr>
              <w:t>4</w:t>
            </w:r>
          </w:p>
        </w:tc>
        <w:tc>
          <w:tcPr>
            <w:tcW w:w="545" w:type="pct"/>
            <w:hideMark/>
          </w:tcPr>
          <w:p w14:paraId="4E25114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32" w:name="dfasgwhdfk"/>
            <w:bookmarkStart w:id="4233" w:name="bssPhr5061"/>
            <w:bookmarkEnd w:id="4232"/>
            <w:bookmarkEnd w:id="4233"/>
            <w:r w:rsidRPr="00567385">
              <w:rPr>
                <w:rFonts w:ascii="Times New Roman" w:hAnsi="Times New Roman" w:cs="Times New Roman"/>
                <w:sz w:val="24"/>
                <w:szCs w:val="24"/>
              </w:rPr>
              <w:t>4</w:t>
            </w:r>
          </w:p>
        </w:tc>
        <w:tc>
          <w:tcPr>
            <w:tcW w:w="550" w:type="pct"/>
            <w:hideMark/>
          </w:tcPr>
          <w:p w14:paraId="7F15A6B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34" w:name="dfasfk61n1"/>
            <w:bookmarkStart w:id="4235" w:name="bssPhr5062"/>
            <w:bookmarkEnd w:id="4234"/>
            <w:bookmarkEnd w:id="4235"/>
            <w:r w:rsidRPr="00567385">
              <w:rPr>
                <w:rFonts w:ascii="Times New Roman" w:hAnsi="Times New Roman" w:cs="Times New Roman"/>
                <w:sz w:val="24"/>
                <w:szCs w:val="24"/>
              </w:rPr>
              <w:t>4</w:t>
            </w:r>
          </w:p>
        </w:tc>
      </w:tr>
      <w:tr w:rsidR="00854189" w:rsidRPr="00567385" w14:paraId="757F821C" w14:textId="77777777" w:rsidTr="005360DB">
        <w:trPr>
          <w:tblCellSpacing w:w="15" w:type="dxa"/>
        </w:trPr>
        <w:tc>
          <w:tcPr>
            <w:tcW w:w="0" w:type="auto"/>
            <w:vMerge/>
            <w:vAlign w:val="center"/>
            <w:hideMark/>
          </w:tcPr>
          <w:p w14:paraId="6D2D986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093CCAB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36" w:name="dfasw2i49k"/>
            <w:bookmarkStart w:id="4237" w:name="bssPhr5063"/>
            <w:bookmarkEnd w:id="4236"/>
            <w:bookmarkEnd w:id="4237"/>
            <w:r w:rsidRPr="00567385">
              <w:rPr>
                <w:rFonts w:ascii="Times New Roman" w:hAnsi="Times New Roman" w:cs="Times New Roman"/>
                <w:sz w:val="24"/>
                <w:szCs w:val="24"/>
              </w:rPr>
              <w:t>Геометрия</w:t>
            </w:r>
          </w:p>
        </w:tc>
        <w:tc>
          <w:tcPr>
            <w:tcW w:w="550" w:type="pct"/>
            <w:hideMark/>
          </w:tcPr>
          <w:p w14:paraId="7C3893F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38" w:name="dfasg16025"/>
            <w:bookmarkStart w:id="4239" w:name="bssPhr5064"/>
            <w:bookmarkEnd w:id="4238"/>
            <w:bookmarkEnd w:id="4239"/>
            <w:r w:rsidRPr="00567385">
              <w:rPr>
                <w:rFonts w:ascii="Times New Roman" w:hAnsi="Times New Roman" w:cs="Times New Roman"/>
                <w:sz w:val="24"/>
                <w:szCs w:val="24"/>
              </w:rPr>
              <w:t>У</w:t>
            </w:r>
          </w:p>
        </w:tc>
        <w:tc>
          <w:tcPr>
            <w:tcW w:w="545" w:type="pct"/>
            <w:hideMark/>
          </w:tcPr>
          <w:p w14:paraId="2192006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40" w:name="dfas6lbowi"/>
            <w:bookmarkStart w:id="4241" w:name="bssPhr5065"/>
            <w:bookmarkEnd w:id="4240"/>
            <w:bookmarkEnd w:id="4241"/>
            <w:r w:rsidRPr="00567385">
              <w:rPr>
                <w:rFonts w:ascii="Times New Roman" w:hAnsi="Times New Roman" w:cs="Times New Roman"/>
                <w:sz w:val="24"/>
                <w:szCs w:val="24"/>
              </w:rPr>
              <w:t>3</w:t>
            </w:r>
          </w:p>
        </w:tc>
        <w:tc>
          <w:tcPr>
            <w:tcW w:w="545" w:type="pct"/>
            <w:hideMark/>
          </w:tcPr>
          <w:p w14:paraId="7926C2A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42" w:name="dfasbvrv7q"/>
            <w:bookmarkStart w:id="4243" w:name="bssPhr5066"/>
            <w:bookmarkEnd w:id="4242"/>
            <w:bookmarkEnd w:id="4243"/>
            <w:r w:rsidRPr="00567385">
              <w:rPr>
                <w:rFonts w:ascii="Times New Roman" w:hAnsi="Times New Roman" w:cs="Times New Roman"/>
                <w:sz w:val="24"/>
                <w:szCs w:val="24"/>
              </w:rPr>
              <w:t>3</w:t>
            </w:r>
          </w:p>
        </w:tc>
        <w:tc>
          <w:tcPr>
            <w:tcW w:w="545" w:type="pct"/>
            <w:hideMark/>
          </w:tcPr>
          <w:p w14:paraId="5F05E92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44" w:name="dfasvtcbv5"/>
            <w:bookmarkStart w:id="4245" w:name="bssPhr5067"/>
            <w:bookmarkEnd w:id="4244"/>
            <w:bookmarkEnd w:id="4245"/>
            <w:r w:rsidRPr="00567385">
              <w:rPr>
                <w:rFonts w:ascii="Times New Roman" w:hAnsi="Times New Roman" w:cs="Times New Roman"/>
                <w:sz w:val="24"/>
                <w:szCs w:val="24"/>
              </w:rPr>
              <w:t>3</w:t>
            </w:r>
          </w:p>
        </w:tc>
        <w:tc>
          <w:tcPr>
            <w:tcW w:w="550" w:type="pct"/>
            <w:hideMark/>
          </w:tcPr>
          <w:p w14:paraId="00CDE2B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46" w:name="dfasrfu3ir"/>
            <w:bookmarkStart w:id="4247" w:name="bssPhr5068"/>
            <w:bookmarkEnd w:id="4246"/>
            <w:bookmarkEnd w:id="4247"/>
            <w:r w:rsidRPr="00567385">
              <w:rPr>
                <w:rFonts w:ascii="Times New Roman" w:hAnsi="Times New Roman" w:cs="Times New Roman"/>
                <w:sz w:val="24"/>
                <w:szCs w:val="24"/>
              </w:rPr>
              <w:t>3</w:t>
            </w:r>
          </w:p>
        </w:tc>
      </w:tr>
      <w:tr w:rsidR="00854189" w:rsidRPr="00567385" w14:paraId="2826B6C2" w14:textId="77777777" w:rsidTr="005360DB">
        <w:trPr>
          <w:tblCellSpacing w:w="15" w:type="dxa"/>
        </w:trPr>
        <w:tc>
          <w:tcPr>
            <w:tcW w:w="0" w:type="auto"/>
            <w:vMerge/>
            <w:vAlign w:val="center"/>
            <w:hideMark/>
          </w:tcPr>
          <w:p w14:paraId="37AF612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5E2E4F8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48" w:name="dfas9nbqx3"/>
            <w:bookmarkStart w:id="4249" w:name="bssPhr5069"/>
            <w:bookmarkEnd w:id="4248"/>
            <w:bookmarkEnd w:id="4249"/>
            <w:r w:rsidRPr="00567385">
              <w:rPr>
                <w:rFonts w:ascii="Times New Roman" w:hAnsi="Times New Roman" w:cs="Times New Roman"/>
                <w:sz w:val="24"/>
                <w:szCs w:val="24"/>
              </w:rPr>
              <w:t>Вероятность и статистика</w:t>
            </w:r>
          </w:p>
        </w:tc>
        <w:tc>
          <w:tcPr>
            <w:tcW w:w="550" w:type="pct"/>
            <w:hideMark/>
          </w:tcPr>
          <w:p w14:paraId="31AF049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50" w:name="dfasa1e45a"/>
            <w:bookmarkStart w:id="4251" w:name="bssPhr5070"/>
            <w:bookmarkEnd w:id="4250"/>
            <w:bookmarkEnd w:id="4251"/>
            <w:r w:rsidRPr="00567385">
              <w:rPr>
                <w:rFonts w:ascii="Times New Roman" w:hAnsi="Times New Roman" w:cs="Times New Roman"/>
                <w:sz w:val="24"/>
                <w:szCs w:val="24"/>
              </w:rPr>
              <w:t>У</w:t>
            </w:r>
          </w:p>
        </w:tc>
        <w:tc>
          <w:tcPr>
            <w:tcW w:w="545" w:type="pct"/>
            <w:hideMark/>
          </w:tcPr>
          <w:p w14:paraId="2250781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52" w:name="dfas68xk7u"/>
            <w:bookmarkStart w:id="4253" w:name="bssPhr5071"/>
            <w:bookmarkEnd w:id="4252"/>
            <w:bookmarkEnd w:id="4253"/>
            <w:r w:rsidRPr="00567385">
              <w:rPr>
                <w:rFonts w:ascii="Times New Roman" w:hAnsi="Times New Roman" w:cs="Times New Roman"/>
                <w:sz w:val="24"/>
                <w:szCs w:val="24"/>
              </w:rPr>
              <w:t>1</w:t>
            </w:r>
          </w:p>
        </w:tc>
        <w:tc>
          <w:tcPr>
            <w:tcW w:w="545" w:type="pct"/>
            <w:hideMark/>
          </w:tcPr>
          <w:p w14:paraId="041CC72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54" w:name="dfascgf31f"/>
            <w:bookmarkStart w:id="4255" w:name="bssPhr5072"/>
            <w:bookmarkEnd w:id="4254"/>
            <w:bookmarkEnd w:id="4255"/>
            <w:r w:rsidRPr="00567385">
              <w:rPr>
                <w:rFonts w:ascii="Times New Roman" w:hAnsi="Times New Roman" w:cs="Times New Roman"/>
                <w:sz w:val="24"/>
                <w:szCs w:val="24"/>
              </w:rPr>
              <w:t>1</w:t>
            </w:r>
          </w:p>
        </w:tc>
        <w:tc>
          <w:tcPr>
            <w:tcW w:w="545" w:type="pct"/>
            <w:hideMark/>
          </w:tcPr>
          <w:p w14:paraId="5F10FC1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56" w:name="dfasxdsfe2"/>
            <w:bookmarkStart w:id="4257" w:name="bssPhr5073"/>
            <w:bookmarkEnd w:id="4256"/>
            <w:bookmarkEnd w:id="4257"/>
            <w:r w:rsidRPr="00567385">
              <w:rPr>
                <w:rFonts w:ascii="Times New Roman" w:hAnsi="Times New Roman" w:cs="Times New Roman"/>
                <w:sz w:val="24"/>
                <w:szCs w:val="24"/>
              </w:rPr>
              <w:t>1</w:t>
            </w:r>
          </w:p>
        </w:tc>
        <w:tc>
          <w:tcPr>
            <w:tcW w:w="550" w:type="pct"/>
            <w:hideMark/>
          </w:tcPr>
          <w:p w14:paraId="29A488F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58" w:name="dfasqekqms"/>
            <w:bookmarkStart w:id="4259" w:name="bssPhr5074"/>
            <w:bookmarkEnd w:id="4258"/>
            <w:bookmarkEnd w:id="4259"/>
            <w:r w:rsidRPr="00567385">
              <w:rPr>
                <w:rFonts w:ascii="Times New Roman" w:hAnsi="Times New Roman" w:cs="Times New Roman"/>
                <w:sz w:val="24"/>
                <w:szCs w:val="24"/>
              </w:rPr>
              <w:t>1</w:t>
            </w:r>
          </w:p>
        </w:tc>
      </w:tr>
      <w:tr w:rsidR="00854189" w:rsidRPr="00567385" w14:paraId="1A8AADE6" w14:textId="77777777" w:rsidTr="005360DB">
        <w:trPr>
          <w:tblCellSpacing w:w="15" w:type="dxa"/>
        </w:trPr>
        <w:tc>
          <w:tcPr>
            <w:tcW w:w="0" w:type="auto"/>
            <w:vMerge/>
            <w:vAlign w:val="center"/>
            <w:hideMark/>
          </w:tcPr>
          <w:p w14:paraId="703DFA3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14B492E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60" w:name="dfas8627z6"/>
            <w:bookmarkStart w:id="4261" w:name="bssPhr5075"/>
            <w:bookmarkEnd w:id="4260"/>
            <w:bookmarkEnd w:id="4261"/>
            <w:r w:rsidRPr="00567385">
              <w:rPr>
                <w:rFonts w:ascii="Times New Roman" w:hAnsi="Times New Roman" w:cs="Times New Roman"/>
                <w:sz w:val="24"/>
                <w:szCs w:val="24"/>
              </w:rPr>
              <w:t>Информатика</w:t>
            </w:r>
          </w:p>
        </w:tc>
        <w:tc>
          <w:tcPr>
            <w:tcW w:w="550" w:type="pct"/>
            <w:hideMark/>
          </w:tcPr>
          <w:p w14:paraId="6E74850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62" w:name="dfasron6h5"/>
            <w:bookmarkStart w:id="4263" w:name="bssPhr5076"/>
            <w:bookmarkEnd w:id="4262"/>
            <w:bookmarkEnd w:id="4263"/>
            <w:r w:rsidRPr="00567385">
              <w:rPr>
                <w:rFonts w:ascii="Times New Roman" w:hAnsi="Times New Roman" w:cs="Times New Roman"/>
                <w:sz w:val="24"/>
                <w:szCs w:val="24"/>
              </w:rPr>
              <w:t>Б</w:t>
            </w:r>
          </w:p>
        </w:tc>
        <w:tc>
          <w:tcPr>
            <w:tcW w:w="545" w:type="pct"/>
            <w:hideMark/>
          </w:tcPr>
          <w:p w14:paraId="07213B7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64" w:name="dfas4y451z"/>
            <w:bookmarkStart w:id="4265" w:name="bssPhr5077"/>
            <w:bookmarkEnd w:id="4264"/>
            <w:bookmarkEnd w:id="4265"/>
            <w:r w:rsidRPr="00567385">
              <w:rPr>
                <w:rFonts w:ascii="Times New Roman" w:hAnsi="Times New Roman" w:cs="Times New Roman"/>
                <w:sz w:val="24"/>
                <w:szCs w:val="24"/>
              </w:rPr>
              <w:t>1</w:t>
            </w:r>
          </w:p>
        </w:tc>
        <w:tc>
          <w:tcPr>
            <w:tcW w:w="545" w:type="pct"/>
            <w:hideMark/>
          </w:tcPr>
          <w:p w14:paraId="20F2DB8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66" w:name="dfasgdptcc"/>
            <w:bookmarkStart w:id="4267" w:name="bssPhr5078"/>
            <w:bookmarkEnd w:id="4266"/>
            <w:bookmarkEnd w:id="4267"/>
            <w:r w:rsidRPr="00567385">
              <w:rPr>
                <w:rFonts w:ascii="Times New Roman" w:hAnsi="Times New Roman" w:cs="Times New Roman"/>
                <w:sz w:val="24"/>
                <w:szCs w:val="24"/>
              </w:rPr>
              <w:t>1</w:t>
            </w:r>
          </w:p>
        </w:tc>
        <w:tc>
          <w:tcPr>
            <w:tcW w:w="545" w:type="pct"/>
            <w:hideMark/>
          </w:tcPr>
          <w:p w14:paraId="1FDCDD0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68" w:name="dfas27rqaq"/>
            <w:bookmarkStart w:id="4269" w:name="bssPhr5079"/>
            <w:bookmarkEnd w:id="4268"/>
            <w:bookmarkEnd w:id="4269"/>
            <w:r w:rsidRPr="00567385">
              <w:rPr>
                <w:rFonts w:ascii="Times New Roman" w:hAnsi="Times New Roman" w:cs="Times New Roman"/>
                <w:sz w:val="24"/>
                <w:szCs w:val="24"/>
              </w:rPr>
              <w:t>1</w:t>
            </w:r>
          </w:p>
        </w:tc>
        <w:tc>
          <w:tcPr>
            <w:tcW w:w="550" w:type="pct"/>
            <w:hideMark/>
          </w:tcPr>
          <w:p w14:paraId="7719241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70" w:name="dfas92ykgn"/>
            <w:bookmarkStart w:id="4271" w:name="bssPhr5080"/>
            <w:bookmarkEnd w:id="4270"/>
            <w:bookmarkEnd w:id="4271"/>
            <w:r w:rsidRPr="00567385">
              <w:rPr>
                <w:rFonts w:ascii="Times New Roman" w:hAnsi="Times New Roman" w:cs="Times New Roman"/>
                <w:sz w:val="24"/>
                <w:szCs w:val="24"/>
              </w:rPr>
              <w:t>1</w:t>
            </w:r>
          </w:p>
        </w:tc>
      </w:tr>
      <w:tr w:rsidR="00854189" w:rsidRPr="00567385" w14:paraId="0FEC5039" w14:textId="77777777" w:rsidTr="005360DB">
        <w:trPr>
          <w:tblCellSpacing w:w="15" w:type="dxa"/>
        </w:trPr>
        <w:tc>
          <w:tcPr>
            <w:tcW w:w="1230" w:type="pct"/>
            <w:vMerge w:val="restart"/>
            <w:hideMark/>
          </w:tcPr>
          <w:p w14:paraId="553E09B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72" w:name="dfas5pdr6w"/>
            <w:bookmarkStart w:id="4273" w:name="bssPhr5081"/>
            <w:bookmarkEnd w:id="4272"/>
            <w:bookmarkEnd w:id="4273"/>
            <w:r w:rsidRPr="00567385">
              <w:rPr>
                <w:rFonts w:ascii="Times New Roman" w:hAnsi="Times New Roman" w:cs="Times New Roman"/>
                <w:sz w:val="24"/>
                <w:szCs w:val="24"/>
              </w:rPr>
              <w:t>Естественно-научные предметы</w:t>
            </w:r>
          </w:p>
        </w:tc>
        <w:tc>
          <w:tcPr>
            <w:tcW w:w="630" w:type="pct"/>
            <w:hideMark/>
          </w:tcPr>
          <w:p w14:paraId="4807EEC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74" w:name="dfasq2vz9n"/>
            <w:bookmarkStart w:id="4275" w:name="bssPhr5082"/>
            <w:bookmarkEnd w:id="4274"/>
            <w:bookmarkEnd w:id="4275"/>
            <w:r w:rsidRPr="00567385">
              <w:rPr>
                <w:rFonts w:ascii="Times New Roman" w:hAnsi="Times New Roman" w:cs="Times New Roman"/>
                <w:sz w:val="24"/>
                <w:szCs w:val="24"/>
              </w:rPr>
              <w:t>Физика</w:t>
            </w:r>
          </w:p>
        </w:tc>
        <w:tc>
          <w:tcPr>
            <w:tcW w:w="545" w:type="pct"/>
            <w:hideMark/>
          </w:tcPr>
          <w:p w14:paraId="735F0ED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76" w:name="dfas0enk9u"/>
            <w:bookmarkStart w:id="4277" w:name="bssPhr5083"/>
            <w:bookmarkEnd w:id="4276"/>
            <w:bookmarkEnd w:id="4277"/>
            <w:r w:rsidRPr="00567385">
              <w:rPr>
                <w:rFonts w:ascii="Times New Roman" w:hAnsi="Times New Roman" w:cs="Times New Roman"/>
                <w:sz w:val="24"/>
                <w:szCs w:val="24"/>
              </w:rPr>
              <w:t>Б</w:t>
            </w:r>
          </w:p>
        </w:tc>
        <w:tc>
          <w:tcPr>
            <w:tcW w:w="550" w:type="pct"/>
            <w:hideMark/>
          </w:tcPr>
          <w:p w14:paraId="20C95F2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78" w:name="dfass4e36i"/>
            <w:bookmarkStart w:id="4279" w:name="bssPhr5084"/>
            <w:bookmarkEnd w:id="4278"/>
            <w:bookmarkEnd w:id="4279"/>
            <w:r w:rsidRPr="00567385">
              <w:rPr>
                <w:rFonts w:ascii="Times New Roman" w:hAnsi="Times New Roman" w:cs="Times New Roman"/>
                <w:sz w:val="24"/>
                <w:szCs w:val="24"/>
              </w:rPr>
              <w:t>2</w:t>
            </w:r>
          </w:p>
        </w:tc>
        <w:tc>
          <w:tcPr>
            <w:tcW w:w="545" w:type="pct"/>
            <w:hideMark/>
          </w:tcPr>
          <w:p w14:paraId="6854C14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80" w:name="dfasenhfi1"/>
            <w:bookmarkStart w:id="4281" w:name="bssPhr5085"/>
            <w:bookmarkEnd w:id="4280"/>
            <w:bookmarkEnd w:id="4281"/>
            <w:r w:rsidRPr="00567385">
              <w:rPr>
                <w:rFonts w:ascii="Times New Roman" w:hAnsi="Times New Roman" w:cs="Times New Roman"/>
                <w:sz w:val="24"/>
                <w:szCs w:val="24"/>
              </w:rPr>
              <w:t>2</w:t>
            </w:r>
          </w:p>
        </w:tc>
        <w:tc>
          <w:tcPr>
            <w:tcW w:w="545" w:type="pct"/>
            <w:hideMark/>
          </w:tcPr>
          <w:p w14:paraId="16876D4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82" w:name="dfash4fwar"/>
            <w:bookmarkStart w:id="4283" w:name="bssPhr5086"/>
            <w:bookmarkEnd w:id="4282"/>
            <w:bookmarkEnd w:id="4283"/>
            <w:r w:rsidRPr="00567385">
              <w:rPr>
                <w:rFonts w:ascii="Times New Roman" w:hAnsi="Times New Roman" w:cs="Times New Roman"/>
                <w:sz w:val="24"/>
                <w:szCs w:val="24"/>
              </w:rPr>
              <w:t>2</w:t>
            </w:r>
          </w:p>
        </w:tc>
        <w:tc>
          <w:tcPr>
            <w:tcW w:w="550" w:type="pct"/>
            <w:hideMark/>
          </w:tcPr>
          <w:p w14:paraId="6478F8C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84" w:name="dfasa6kywz"/>
            <w:bookmarkStart w:id="4285" w:name="bssPhr5087"/>
            <w:bookmarkEnd w:id="4284"/>
            <w:bookmarkEnd w:id="4285"/>
            <w:r w:rsidRPr="00567385">
              <w:rPr>
                <w:rFonts w:ascii="Times New Roman" w:hAnsi="Times New Roman" w:cs="Times New Roman"/>
                <w:sz w:val="24"/>
                <w:szCs w:val="24"/>
              </w:rPr>
              <w:t>2</w:t>
            </w:r>
          </w:p>
        </w:tc>
      </w:tr>
      <w:tr w:rsidR="00854189" w:rsidRPr="00567385" w14:paraId="63454AC8" w14:textId="77777777" w:rsidTr="005360DB">
        <w:trPr>
          <w:tblCellSpacing w:w="15" w:type="dxa"/>
        </w:trPr>
        <w:tc>
          <w:tcPr>
            <w:tcW w:w="0" w:type="auto"/>
            <w:vMerge/>
            <w:vAlign w:val="center"/>
            <w:hideMark/>
          </w:tcPr>
          <w:p w14:paraId="77CE461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3F63C0B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86" w:name="dfas5ahc10"/>
            <w:bookmarkStart w:id="4287" w:name="bssPhr5088"/>
            <w:bookmarkEnd w:id="4286"/>
            <w:bookmarkEnd w:id="4287"/>
            <w:r w:rsidRPr="00567385">
              <w:rPr>
                <w:rFonts w:ascii="Times New Roman" w:hAnsi="Times New Roman" w:cs="Times New Roman"/>
                <w:sz w:val="24"/>
                <w:szCs w:val="24"/>
              </w:rPr>
              <w:t>Химия</w:t>
            </w:r>
          </w:p>
        </w:tc>
        <w:tc>
          <w:tcPr>
            <w:tcW w:w="550" w:type="pct"/>
            <w:hideMark/>
          </w:tcPr>
          <w:p w14:paraId="70E4F6B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88" w:name="dfas4p1xgg"/>
            <w:bookmarkStart w:id="4289" w:name="bssPhr5089"/>
            <w:bookmarkEnd w:id="4288"/>
            <w:bookmarkEnd w:id="4289"/>
            <w:r w:rsidRPr="00567385">
              <w:rPr>
                <w:rFonts w:ascii="Times New Roman" w:hAnsi="Times New Roman" w:cs="Times New Roman"/>
                <w:sz w:val="24"/>
                <w:szCs w:val="24"/>
              </w:rPr>
              <w:t>Б</w:t>
            </w:r>
          </w:p>
        </w:tc>
        <w:tc>
          <w:tcPr>
            <w:tcW w:w="545" w:type="pct"/>
            <w:hideMark/>
          </w:tcPr>
          <w:p w14:paraId="1ADA645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90" w:name="dfasa23glu"/>
            <w:bookmarkStart w:id="4291" w:name="bssPhr5090"/>
            <w:bookmarkEnd w:id="4290"/>
            <w:bookmarkEnd w:id="4291"/>
            <w:r w:rsidRPr="00567385">
              <w:rPr>
                <w:rFonts w:ascii="Times New Roman" w:hAnsi="Times New Roman" w:cs="Times New Roman"/>
                <w:sz w:val="24"/>
                <w:szCs w:val="24"/>
              </w:rPr>
              <w:t>1</w:t>
            </w:r>
          </w:p>
        </w:tc>
        <w:tc>
          <w:tcPr>
            <w:tcW w:w="545" w:type="pct"/>
            <w:hideMark/>
          </w:tcPr>
          <w:p w14:paraId="4749042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92" w:name="dfassw8ah5"/>
            <w:bookmarkStart w:id="4293" w:name="bssPhr5091"/>
            <w:bookmarkEnd w:id="4292"/>
            <w:bookmarkEnd w:id="4293"/>
            <w:r w:rsidRPr="00567385">
              <w:rPr>
                <w:rFonts w:ascii="Times New Roman" w:hAnsi="Times New Roman" w:cs="Times New Roman"/>
                <w:sz w:val="24"/>
                <w:szCs w:val="24"/>
              </w:rPr>
              <w:t>1</w:t>
            </w:r>
          </w:p>
        </w:tc>
        <w:tc>
          <w:tcPr>
            <w:tcW w:w="545" w:type="pct"/>
            <w:hideMark/>
          </w:tcPr>
          <w:p w14:paraId="573100C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94" w:name="dfasoao3wh"/>
            <w:bookmarkStart w:id="4295" w:name="bssPhr5092"/>
            <w:bookmarkEnd w:id="4294"/>
            <w:bookmarkEnd w:id="4295"/>
            <w:r w:rsidRPr="00567385">
              <w:rPr>
                <w:rFonts w:ascii="Times New Roman" w:hAnsi="Times New Roman" w:cs="Times New Roman"/>
                <w:sz w:val="24"/>
                <w:szCs w:val="24"/>
              </w:rPr>
              <w:t>1</w:t>
            </w:r>
          </w:p>
        </w:tc>
        <w:tc>
          <w:tcPr>
            <w:tcW w:w="550" w:type="pct"/>
            <w:hideMark/>
          </w:tcPr>
          <w:p w14:paraId="0DF74CA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96" w:name="dfaslr1kq9"/>
            <w:bookmarkStart w:id="4297" w:name="bssPhr5093"/>
            <w:bookmarkEnd w:id="4296"/>
            <w:bookmarkEnd w:id="4297"/>
            <w:r w:rsidRPr="00567385">
              <w:rPr>
                <w:rFonts w:ascii="Times New Roman" w:hAnsi="Times New Roman" w:cs="Times New Roman"/>
                <w:sz w:val="24"/>
                <w:szCs w:val="24"/>
              </w:rPr>
              <w:t>1</w:t>
            </w:r>
          </w:p>
        </w:tc>
      </w:tr>
      <w:tr w:rsidR="00854189" w:rsidRPr="00567385" w14:paraId="46379A1F" w14:textId="77777777" w:rsidTr="005360DB">
        <w:trPr>
          <w:tblCellSpacing w:w="15" w:type="dxa"/>
        </w:trPr>
        <w:tc>
          <w:tcPr>
            <w:tcW w:w="0" w:type="auto"/>
            <w:vMerge/>
            <w:vAlign w:val="center"/>
            <w:hideMark/>
          </w:tcPr>
          <w:p w14:paraId="7452D4D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28BD05F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298" w:name="dfast3sacg"/>
            <w:bookmarkStart w:id="4299" w:name="bssPhr5094"/>
            <w:bookmarkEnd w:id="4298"/>
            <w:bookmarkEnd w:id="4299"/>
            <w:r w:rsidRPr="00567385">
              <w:rPr>
                <w:rFonts w:ascii="Times New Roman" w:hAnsi="Times New Roman" w:cs="Times New Roman"/>
                <w:sz w:val="24"/>
                <w:szCs w:val="24"/>
              </w:rPr>
              <w:t>Биология</w:t>
            </w:r>
          </w:p>
        </w:tc>
        <w:tc>
          <w:tcPr>
            <w:tcW w:w="550" w:type="pct"/>
            <w:hideMark/>
          </w:tcPr>
          <w:p w14:paraId="7699B88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00" w:name="dfasb9gxeb"/>
            <w:bookmarkStart w:id="4301" w:name="bssPhr5095"/>
            <w:bookmarkEnd w:id="4300"/>
            <w:bookmarkEnd w:id="4301"/>
            <w:r w:rsidRPr="00567385">
              <w:rPr>
                <w:rFonts w:ascii="Times New Roman" w:hAnsi="Times New Roman" w:cs="Times New Roman"/>
                <w:sz w:val="24"/>
                <w:szCs w:val="24"/>
              </w:rPr>
              <w:t>Б</w:t>
            </w:r>
          </w:p>
        </w:tc>
        <w:tc>
          <w:tcPr>
            <w:tcW w:w="545" w:type="pct"/>
            <w:hideMark/>
          </w:tcPr>
          <w:p w14:paraId="0248116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02" w:name="dfasozgzu2"/>
            <w:bookmarkStart w:id="4303" w:name="bssPhr5096"/>
            <w:bookmarkEnd w:id="4302"/>
            <w:bookmarkEnd w:id="4303"/>
            <w:r w:rsidRPr="00567385">
              <w:rPr>
                <w:rFonts w:ascii="Times New Roman" w:hAnsi="Times New Roman" w:cs="Times New Roman"/>
                <w:sz w:val="24"/>
                <w:szCs w:val="24"/>
              </w:rPr>
              <w:t>1</w:t>
            </w:r>
          </w:p>
        </w:tc>
        <w:tc>
          <w:tcPr>
            <w:tcW w:w="545" w:type="pct"/>
            <w:hideMark/>
          </w:tcPr>
          <w:p w14:paraId="21D106B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04" w:name="dfasg10w3k"/>
            <w:bookmarkStart w:id="4305" w:name="bssPhr5097"/>
            <w:bookmarkEnd w:id="4304"/>
            <w:bookmarkEnd w:id="4305"/>
            <w:r w:rsidRPr="00567385">
              <w:rPr>
                <w:rFonts w:ascii="Times New Roman" w:hAnsi="Times New Roman" w:cs="Times New Roman"/>
                <w:sz w:val="24"/>
                <w:szCs w:val="24"/>
              </w:rPr>
              <w:t>1</w:t>
            </w:r>
          </w:p>
        </w:tc>
        <w:tc>
          <w:tcPr>
            <w:tcW w:w="545" w:type="pct"/>
            <w:hideMark/>
          </w:tcPr>
          <w:p w14:paraId="6AFB9A4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06" w:name="dfasbdwo16"/>
            <w:bookmarkStart w:id="4307" w:name="bssPhr5098"/>
            <w:bookmarkEnd w:id="4306"/>
            <w:bookmarkEnd w:id="4307"/>
            <w:r w:rsidRPr="00567385">
              <w:rPr>
                <w:rFonts w:ascii="Times New Roman" w:hAnsi="Times New Roman" w:cs="Times New Roman"/>
                <w:sz w:val="24"/>
                <w:szCs w:val="24"/>
              </w:rPr>
              <w:t>1</w:t>
            </w:r>
          </w:p>
        </w:tc>
        <w:tc>
          <w:tcPr>
            <w:tcW w:w="550" w:type="pct"/>
            <w:hideMark/>
          </w:tcPr>
          <w:p w14:paraId="515BB4E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08" w:name="dfasr3khw3"/>
            <w:bookmarkStart w:id="4309" w:name="bssPhr5099"/>
            <w:bookmarkEnd w:id="4308"/>
            <w:bookmarkEnd w:id="4309"/>
            <w:r w:rsidRPr="00567385">
              <w:rPr>
                <w:rFonts w:ascii="Times New Roman" w:hAnsi="Times New Roman" w:cs="Times New Roman"/>
                <w:sz w:val="24"/>
                <w:szCs w:val="24"/>
              </w:rPr>
              <w:t>1</w:t>
            </w:r>
          </w:p>
        </w:tc>
      </w:tr>
      <w:tr w:rsidR="00854189" w:rsidRPr="00567385" w14:paraId="3F275289" w14:textId="77777777" w:rsidTr="005360DB">
        <w:trPr>
          <w:tblCellSpacing w:w="15" w:type="dxa"/>
        </w:trPr>
        <w:tc>
          <w:tcPr>
            <w:tcW w:w="1230" w:type="pct"/>
            <w:vMerge w:val="restart"/>
            <w:hideMark/>
          </w:tcPr>
          <w:p w14:paraId="5E20647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10" w:name="dfasllol3k"/>
            <w:bookmarkStart w:id="4311" w:name="bssPhr5100"/>
            <w:bookmarkEnd w:id="4310"/>
            <w:bookmarkEnd w:id="4311"/>
            <w:r w:rsidRPr="00567385">
              <w:rPr>
                <w:rFonts w:ascii="Times New Roman" w:hAnsi="Times New Roman" w:cs="Times New Roman"/>
                <w:sz w:val="24"/>
                <w:szCs w:val="24"/>
              </w:rPr>
              <w:t>Общественно-научные предметы</w:t>
            </w:r>
          </w:p>
        </w:tc>
        <w:tc>
          <w:tcPr>
            <w:tcW w:w="630" w:type="pct"/>
            <w:hideMark/>
          </w:tcPr>
          <w:p w14:paraId="1BB9F9F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12" w:name="dfas8hwxhw"/>
            <w:bookmarkStart w:id="4313" w:name="bssPhr5101"/>
            <w:bookmarkEnd w:id="4312"/>
            <w:bookmarkEnd w:id="4313"/>
            <w:r w:rsidRPr="00567385">
              <w:rPr>
                <w:rFonts w:ascii="Times New Roman" w:hAnsi="Times New Roman" w:cs="Times New Roman"/>
                <w:sz w:val="24"/>
                <w:szCs w:val="24"/>
              </w:rPr>
              <w:t>История</w:t>
            </w:r>
          </w:p>
        </w:tc>
        <w:tc>
          <w:tcPr>
            <w:tcW w:w="545" w:type="pct"/>
            <w:hideMark/>
          </w:tcPr>
          <w:p w14:paraId="48B7A4C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14" w:name="dfasfwe155"/>
            <w:bookmarkStart w:id="4315" w:name="bssPhr5102"/>
            <w:bookmarkEnd w:id="4314"/>
            <w:bookmarkEnd w:id="4315"/>
            <w:r w:rsidRPr="00567385">
              <w:rPr>
                <w:rFonts w:ascii="Times New Roman" w:hAnsi="Times New Roman" w:cs="Times New Roman"/>
                <w:sz w:val="24"/>
                <w:szCs w:val="24"/>
              </w:rPr>
              <w:t>Б</w:t>
            </w:r>
          </w:p>
        </w:tc>
        <w:tc>
          <w:tcPr>
            <w:tcW w:w="550" w:type="pct"/>
            <w:hideMark/>
          </w:tcPr>
          <w:p w14:paraId="4838CED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16" w:name="dfasm0hbb5"/>
            <w:bookmarkStart w:id="4317" w:name="bssPhr5103"/>
            <w:bookmarkEnd w:id="4316"/>
            <w:bookmarkEnd w:id="4317"/>
            <w:r w:rsidRPr="00567385">
              <w:rPr>
                <w:rFonts w:ascii="Times New Roman" w:hAnsi="Times New Roman" w:cs="Times New Roman"/>
                <w:sz w:val="24"/>
                <w:szCs w:val="24"/>
              </w:rPr>
              <w:t>2</w:t>
            </w:r>
          </w:p>
        </w:tc>
        <w:tc>
          <w:tcPr>
            <w:tcW w:w="545" w:type="pct"/>
            <w:hideMark/>
          </w:tcPr>
          <w:p w14:paraId="4663ED9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18" w:name="dfastmno4v"/>
            <w:bookmarkStart w:id="4319" w:name="bssPhr5104"/>
            <w:bookmarkEnd w:id="4318"/>
            <w:bookmarkEnd w:id="4319"/>
            <w:r w:rsidRPr="00567385">
              <w:rPr>
                <w:rFonts w:ascii="Times New Roman" w:hAnsi="Times New Roman" w:cs="Times New Roman"/>
                <w:sz w:val="24"/>
                <w:szCs w:val="24"/>
              </w:rPr>
              <w:t>2</w:t>
            </w:r>
          </w:p>
        </w:tc>
        <w:tc>
          <w:tcPr>
            <w:tcW w:w="545" w:type="pct"/>
            <w:hideMark/>
          </w:tcPr>
          <w:p w14:paraId="029D96E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20" w:name="dfastwkeum"/>
            <w:bookmarkStart w:id="4321" w:name="bssPhr5105"/>
            <w:bookmarkEnd w:id="4320"/>
            <w:bookmarkEnd w:id="4321"/>
            <w:r w:rsidRPr="00567385">
              <w:rPr>
                <w:rFonts w:ascii="Times New Roman" w:hAnsi="Times New Roman" w:cs="Times New Roman"/>
                <w:sz w:val="24"/>
                <w:szCs w:val="24"/>
              </w:rPr>
              <w:t>2</w:t>
            </w:r>
          </w:p>
        </w:tc>
        <w:tc>
          <w:tcPr>
            <w:tcW w:w="550" w:type="pct"/>
            <w:hideMark/>
          </w:tcPr>
          <w:p w14:paraId="72B259A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22" w:name="dfasqtq4xq"/>
            <w:bookmarkStart w:id="4323" w:name="bssPhr5106"/>
            <w:bookmarkEnd w:id="4322"/>
            <w:bookmarkEnd w:id="4323"/>
            <w:r w:rsidRPr="00567385">
              <w:rPr>
                <w:rFonts w:ascii="Times New Roman" w:hAnsi="Times New Roman" w:cs="Times New Roman"/>
                <w:sz w:val="24"/>
                <w:szCs w:val="24"/>
              </w:rPr>
              <w:t>2</w:t>
            </w:r>
          </w:p>
        </w:tc>
      </w:tr>
      <w:tr w:rsidR="00854189" w:rsidRPr="00567385" w14:paraId="429D2184" w14:textId="77777777" w:rsidTr="005360DB">
        <w:trPr>
          <w:tblCellSpacing w:w="15" w:type="dxa"/>
        </w:trPr>
        <w:tc>
          <w:tcPr>
            <w:tcW w:w="0" w:type="auto"/>
            <w:vMerge/>
            <w:vAlign w:val="center"/>
            <w:hideMark/>
          </w:tcPr>
          <w:p w14:paraId="629638F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38137A5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24" w:name="dfasws5i8m"/>
            <w:bookmarkStart w:id="4325" w:name="bssPhr5107"/>
            <w:bookmarkEnd w:id="4324"/>
            <w:bookmarkEnd w:id="4325"/>
            <w:r w:rsidRPr="00567385">
              <w:rPr>
                <w:rFonts w:ascii="Times New Roman" w:hAnsi="Times New Roman" w:cs="Times New Roman"/>
                <w:sz w:val="24"/>
                <w:szCs w:val="24"/>
              </w:rPr>
              <w:t>Обществознание</w:t>
            </w:r>
          </w:p>
        </w:tc>
        <w:tc>
          <w:tcPr>
            <w:tcW w:w="550" w:type="pct"/>
            <w:hideMark/>
          </w:tcPr>
          <w:p w14:paraId="5E4896E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26" w:name="dfas78gtex"/>
            <w:bookmarkStart w:id="4327" w:name="bssPhr5108"/>
            <w:bookmarkEnd w:id="4326"/>
            <w:bookmarkEnd w:id="4327"/>
            <w:r w:rsidRPr="00567385">
              <w:rPr>
                <w:rFonts w:ascii="Times New Roman" w:hAnsi="Times New Roman" w:cs="Times New Roman"/>
                <w:sz w:val="24"/>
                <w:szCs w:val="24"/>
              </w:rPr>
              <w:t>У</w:t>
            </w:r>
          </w:p>
        </w:tc>
        <w:tc>
          <w:tcPr>
            <w:tcW w:w="545" w:type="pct"/>
            <w:hideMark/>
          </w:tcPr>
          <w:p w14:paraId="21D1B9B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28" w:name="dfaskgpgnp"/>
            <w:bookmarkStart w:id="4329" w:name="bssPhr5109"/>
            <w:bookmarkEnd w:id="4328"/>
            <w:bookmarkEnd w:id="4329"/>
            <w:r w:rsidRPr="00567385">
              <w:rPr>
                <w:rFonts w:ascii="Times New Roman" w:hAnsi="Times New Roman" w:cs="Times New Roman"/>
                <w:sz w:val="24"/>
                <w:szCs w:val="24"/>
              </w:rPr>
              <w:t>4</w:t>
            </w:r>
          </w:p>
        </w:tc>
        <w:tc>
          <w:tcPr>
            <w:tcW w:w="545" w:type="pct"/>
            <w:hideMark/>
          </w:tcPr>
          <w:p w14:paraId="05CF6CB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30" w:name="dfas59y4xr"/>
            <w:bookmarkStart w:id="4331" w:name="bssPhr5110"/>
            <w:bookmarkEnd w:id="4330"/>
            <w:bookmarkEnd w:id="4331"/>
            <w:r w:rsidRPr="00567385">
              <w:rPr>
                <w:rFonts w:ascii="Times New Roman" w:hAnsi="Times New Roman" w:cs="Times New Roman"/>
                <w:sz w:val="24"/>
                <w:szCs w:val="24"/>
              </w:rPr>
              <w:t>4</w:t>
            </w:r>
          </w:p>
        </w:tc>
        <w:tc>
          <w:tcPr>
            <w:tcW w:w="545" w:type="pct"/>
            <w:hideMark/>
          </w:tcPr>
          <w:p w14:paraId="018B69C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32" w:name="dfassi9o48"/>
            <w:bookmarkStart w:id="4333" w:name="bssPhr5111"/>
            <w:bookmarkEnd w:id="4332"/>
            <w:bookmarkEnd w:id="4333"/>
            <w:r w:rsidRPr="00567385">
              <w:rPr>
                <w:rFonts w:ascii="Times New Roman" w:hAnsi="Times New Roman" w:cs="Times New Roman"/>
                <w:sz w:val="24"/>
                <w:szCs w:val="24"/>
              </w:rPr>
              <w:t>4</w:t>
            </w:r>
          </w:p>
        </w:tc>
        <w:tc>
          <w:tcPr>
            <w:tcW w:w="550" w:type="pct"/>
            <w:hideMark/>
          </w:tcPr>
          <w:p w14:paraId="5C65A5F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34" w:name="dfas17v9ky"/>
            <w:bookmarkStart w:id="4335" w:name="bssPhr5112"/>
            <w:bookmarkEnd w:id="4334"/>
            <w:bookmarkEnd w:id="4335"/>
            <w:r w:rsidRPr="00567385">
              <w:rPr>
                <w:rFonts w:ascii="Times New Roman" w:hAnsi="Times New Roman" w:cs="Times New Roman"/>
                <w:sz w:val="24"/>
                <w:szCs w:val="24"/>
              </w:rPr>
              <w:t>4</w:t>
            </w:r>
          </w:p>
        </w:tc>
      </w:tr>
      <w:tr w:rsidR="00854189" w:rsidRPr="00567385" w14:paraId="55C9E9AD" w14:textId="77777777" w:rsidTr="005360DB">
        <w:trPr>
          <w:tblCellSpacing w:w="15" w:type="dxa"/>
        </w:trPr>
        <w:tc>
          <w:tcPr>
            <w:tcW w:w="0" w:type="auto"/>
            <w:vMerge/>
            <w:vAlign w:val="center"/>
            <w:hideMark/>
          </w:tcPr>
          <w:p w14:paraId="211BA50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3C9638A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36" w:name="dfasypmwa4"/>
            <w:bookmarkStart w:id="4337" w:name="bssPhr5113"/>
            <w:bookmarkEnd w:id="4336"/>
            <w:bookmarkEnd w:id="4337"/>
            <w:r w:rsidRPr="00567385">
              <w:rPr>
                <w:rFonts w:ascii="Times New Roman" w:hAnsi="Times New Roman" w:cs="Times New Roman"/>
                <w:sz w:val="24"/>
                <w:szCs w:val="24"/>
              </w:rPr>
              <w:t>География</w:t>
            </w:r>
          </w:p>
        </w:tc>
        <w:tc>
          <w:tcPr>
            <w:tcW w:w="550" w:type="pct"/>
            <w:hideMark/>
          </w:tcPr>
          <w:p w14:paraId="6A096E2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38" w:name="dfaskh0zv6"/>
            <w:bookmarkStart w:id="4339" w:name="bssPhr5114"/>
            <w:bookmarkEnd w:id="4338"/>
            <w:bookmarkEnd w:id="4339"/>
            <w:r w:rsidRPr="00567385">
              <w:rPr>
                <w:rFonts w:ascii="Times New Roman" w:hAnsi="Times New Roman" w:cs="Times New Roman"/>
                <w:sz w:val="24"/>
                <w:szCs w:val="24"/>
              </w:rPr>
              <w:t>Б</w:t>
            </w:r>
          </w:p>
        </w:tc>
        <w:tc>
          <w:tcPr>
            <w:tcW w:w="545" w:type="pct"/>
            <w:hideMark/>
          </w:tcPr>
          <w:p w14:paraId="06D4EE6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40" w:name="dfas10nw5l"/>
            <w:bookmarkStart w:id="4341" w:name="bssPhr5115"/>
            <w:bookmarkEnd w:id="4340"/>
            <w:bookmarkEnd w:id="4341"/>
            <w:r w:rsidRPr="00567385">
              <w:rPr>
                <w:rFonts w:ascii="Times New Roman" w:hAnsi="Times New Roman" w:cs="Times New Roman"/>
                <w:sz w:val="24"/>
                <w:szCs w:val="24"/>
              </w:rPr>
              <w:t>1</w:t>
            </w:r>
          </w:p>
        </w:tc>
        <w:tc>
          <w:tcPr>
            <w:tcW w:w="545" w:type="pct"/>
            <w:hideMark/>
          </w:tcPr>
          <w:p w14:paraId="31CA730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42" w:name="dfas03vnf6"/>
            <w:bookmarkStart w:id="4343" w:name="bssPhr5116"/>
            <w:bookmarkEnd w:id="4342"/>
            <w:bookmarkEnd w:id="4343"/>
            <w:r w:rsidRPr="00567385">
              <w:rPr>
                <w:rFonts w:ascii="Times New Roman" w:hAnsi="Times New Roman" w:cs="Times New Roman"/>
                <w:sz w:val="24"/>
                <w:szCs w:val="24"/>
              </w:rPr>
              <w:t>1</w:t>
            </w:r>
          </w:p>
        </w:tc>
        <w:tc>
          <w:tcPr>
            <w:tcW w:w="545" w:type="pct"/>
            <w:hideMark/>
          </w:tcPr>
          <w:p w14:paraId="3EACBC2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44" w:name="dfasoftrog"/>
            <w:bookmarkStart w:id="4345" w:name="bssPhr5117"/>
            <w:bookmarkEnd w:id="4344"/>
            <w:bookmarkEnd w:id="4345"/>
            <w:r w:rsidRPr="00567385">
              <w:rPr>
                <w:rFonts w:ascii="Times New Roman" w:hAnsi="Times New Roman" w:cs="Times New Roman"/>
                <w:sz w:val="24"/>
                <w:szCs w:val="24"/>
              </w:rPr>
              <w:t>1</w:t>
            </w:r>
          </w:p>
        </w:tc>
        <w:tc>
          <w:tcPr>
            <w:tcW w:w="550" w:type="pct"/>
            <w:hideMark/>
          </w:tcPr>
          <w:p w14:paraId="03BBC6E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46" w:name="dfasd8dbdc"/>
            <w:bookmarkStart w:id="4347" w:name="bssPhr5118"/>
            <w:bookmarkEnd w:id="4346"/>
            <w:bookmarkEnd w:id="4347"/>
            <w:r w:rsidRPr="00567385">
              <w:rPr>
                <w:rFonts w:ascii="Times New Roman" w:hAnsi="Times New Roman" w:cs="Times New Roman"/>
                <w:sz w:val="24"/>
                <w:szCs w:val="24"/>
              </w:rPr>
              <w:t>1</w:t>
            </w:r>
          </w:p>
        </w:tc>
      </w:tr>
      <w:tr w:rsidR="00854189" w:rsidRPr="00567385" w14:paraId="71263C84" w14:textId="77777777" w:rsidTr="005360DB">
        <w:trPr>
          <w:tblCellSpacing w:w="15" w:type="dxa"/>
        </w:trPr>
        <w:tc>
          <w:tcPr>
            <w:tcW w:w="1230" w:type="pct"/>
            <w:vMerge w:val="restart"/>
            <w:hideMark/>
          </w:tcPr>
          <w:p w14:paraId="3E166B5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48" w:name="dfasfozvue"/>
            <w:bookmarkStart w:id="4349" w:name="bssPhr5119"/>
            <w:bookmarkEnd w:id="4348"/>
            <w:bookmarkEnd w:id="4349"/>
            <w:r w:rsidRPr="00567385">
              <w:rPr>
                <w:rFonts w:ascii="Times New Roman" w:hAnsi="Times New Roman" w:cs="Times New Roman"/>
                <w:sz w:val="24"/>
                <w:szCs w:val="24"/>
              </w:rPr>
              <w:t>Физическая культура, основы безопасности жизнедеятельности</w:t>
            </w:r>
          </w:p>
        </w:tc>
        <w:tc>
          <w:tcPr>
            <w:tcW w:w="630" w:type="pct"/>
            <w:hideMark/>
          </w:tcPr>
          <w:p w14:paraId="7D1FB14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50" w:name="dfaszr51v1"/>
            <w:bookmarkStart w:id="4351" w:name="bssPhr5120"/>
            <w:bookmarkEnd w:id="4350"/>
            <w:bookmarkEnd w:id="4351"/>
            <w:r w:rsidRPr="00567385">
              <w:rPr>
                <w:rFonts w:ascii="Times New Roman" w:hAnsi="Times New Roman" w:cs="Times New Roman"/>
                <w:sz w:val="24"/>
                <w:szCs w:val="24"/>
              </w:rPr>
              <w:t>Физическая культура</w:t>
            </w:r>
          </w:p>
        </w:tc>
        <w:tc>
          <w:tcPr>
            <w:tcW w:w="545" w:type="pct"/>
            <w:hideMark/>
          </w:tcPr>
          <w:p w14:paraId="43DFF89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52" w:name="dfasazg7k1"/>
            <w:bookmarkStart w:id="4353" w:name="bssPhr5121"/>
            <w:bookmarkEnd w:id="4352"/>
            <w:bookmarkEnd w:id="4353"/>
            <w:r w:rsidRPr="00567385">
              <w:rPr>
                <w:rFonts w:ascii="Times New Roman" w:hAnsi="Times New Roman" w:cs="Times New Roman"/>
                <w:sz w:val="24"/>
                <w:szCs w:val="24"/>
              </w:rPr>
              <w:t>Б</w:t>
            </w:r>
          </w:p>
        </w:tc>
        <w:tc>
          <w:tcPr>
            <w:tcW w:w="550" w:type="pct"/>
            <w:hideMark/>
          </w:tcPr>
          <w:p w14:paraId="0251450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54" w:name="dfas0s583e"/>
            <w:bookmarkStart w:id="4355" w:name="bssPhr5122"/>
            <w:bookmarkEnd w:id="4354"/>
            <w:bookmarkEnd w:id="4355"/>
            <w:r w:rsidRPr="00567385">
              <w:rPr>
                <w:rFonts w:ascii="Times New Roman" w:hAnsi="Times New Roman" w:cs="Times New Roman"/>
                <w:sz w:val="24"/>
                <w:szCs w:val="24"/>
              </w:rPr>
              <w:t>2</w:t>
            </w:r>
          </w:p>
        </w:tc>
        <w:tc>
          <w:tcPr>
            <w:tcW w:w="545" w:type="pct"/>
            <w:hideMark/>
          </w:tcPr>
          <w:p w14:paraId="02D1D48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56" w:name="dfasxz2fci"/>
            <w:bookmarkStart w:id="4357" w:name="bssPhr5123"/>
            <w:bookmarkEnd w:id="4356"/>
            <w:bookmarkEnd w:id="4357"/>
            <w:r w:rsidRPr="00567385">
              <w:rPr>
                <w:rFonts w:ascii="Times New Roman" w:hAnsi="Times New Roman" w:cs="Times New Roman"/>
                <w:sz w:val="24"/>
                <w:szCs w:val="24"/>
              </w:rPr>
              <w:t>2</w:t>
            </w:r>
          </w:p>
        </w:tc>
        <w:tc>
          <w:tcPr>
            <w:tcW w:w="545" w:type="pct"/>
            <w:hideMark/>
          </w:tcPr>
          <w:p w14:paraId="46D3986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58" w:name="dfas8vhgmg"/>
            <w:bookmarkStart w:id="4359" w:name="bssPhr5124"/>
            <w:bookmarkEnd w:id="4358"/>
            <w:bookmarkEnd w:id="4359"/>
            <w:r w:rsidRPr="00567385">
              <w:rPr>
                <w:rFonts w:ascii="Times New Roman" w:hAnsi="Times New Roman" w:cs="Times New Roman"/>
                <w:sz w:val="24"/>
                <w:szCs w:val="24"/>
              </w:rPr>
              <w:t>2</w:t>
            </w:r>
          </w:p>
        </w:tc>
        <w:tc>
          <w:tcPr>
            <w:tcW w:w="550" w:type="pct"/>
            <w:hideMark/>
          </w:tcPr>
          <w:p w14:paraId="3E8AE2A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60" w:name="dfasreg3yf"/>
            <w:bookmarkStart w:id="4361" w:name="bssPhr5125"/>
            <w:bookmarkEnd w:id="4360"/>
            <w:bookmarkEnd w:id="4361"/>
            <w:r w:rsidRPr="00567385">
              <w:rPr>
                <w:rFonts w:ascii="Times New Roman" w:hAnsi="Times New Roman" w:cs="Times New Roman"/>
                <w:sz w:val="24"/>
                <w:szCs w:val="24"/>
              </w:rPr>
              <w:t>2</w:t>
            </w:r>
          </w:p>
        </w:tc>
      </w:tr>
      <w:tr w:rsidR="00854189" w:rsidRPr="00567385" w14:paraId="4A477418" w14:textId="77777777" w:rsidTr="005360DB">
        <w:trPr>
          <w:tblCellSpacing w:w="15" w:type="dxa"/>
        </w:trPr>
        <w:tc>
          <w:tcPr>
            <w:tcW w:w="0" w:type="auto"/>
            <w:vMerge/>
            <w:vAlign w:val="center"/>
            <w:hideMark/>
          </w:tcPr>
          <w:p w14:paraId="62EC8CF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27E8A0B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62" w:name="dfass8grkn"/>
            <w:bookmarkStart w:id="4363" w:name="bssPhr5126"/>
            <w:bookmarkEnd w:id="4362"/>
            <w:bookmarkEnd w:id="4363"/>
            <w:r w:rsidRPr="00567385">
              <w:rPr>
                <w:rFonts w:ascii="Times New Roman" w:hAnsi="Times New Roman" w:cs="Times New Roman"/>
                <w:sz w:val="24"/>
                <w:szCs w:val="24"/>
              </w:rPr>
              <w:t>Основы безопасности жизнедеятельности</w:t>
            </w:r>
          </w:p>
        </w:tc>
        <w:tc>
          <w:tcPr>
            <w:tcW w:w="550" w:type="pct"/>
            <w:hideMark/>
          </w:tcPr>
          <w:p w14:paraId="226992A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64" w:name="dfas0ynslg"/>
            <w:bookmarkStart w:id="4365" w:name="bssPhr5127"/>
            <w:bookmarkEnd w:id="4364"/>
            <w:bookmarkEnd w:id="4365"/>
            <w:r w:rsidRPr="00567385">
              <w:rPr>
                <w:rFonts w:ascii="Times New Roman" w:hAnsi="Times New Roman" w:cs="Times New Roman"/>
                <w:sz w:val="24"/>
                <w:szCs w:val="24"/>
              </w:rPr>
              <w:t>Б</w:t>
            </w:r>
          </w:p>
        </w:tc>
        <w:tc>
          <w:tcPr>
            <w:tcW w:w="545" w:type="pct"/>
            <w:hideMark/>
          </w:tcPr>
          <w:p w14:paraId="472BB6C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66" w:name="dfasek9ecw"/>
            <w:bookmarkStart w:id="4367" w:name="bssPhr5128"/>
            <w:bookmarkEnd w:id="4366"/>
            <w:bookmarkEnd w:id="4367"/>
            <w:r w:rsidRPr="00567385">
              <w:rPr>
                <w:rFonts w:ascii="Times New Roman" w:hAnsi="Times New Roman" w:cs="Times New Roman"/>
                <w:sz w:val="24"/>
                <w:szCs w:val="24"/>
              </w:rPr>
              <w:t>1</w:t>
            </w:r>
          </w:p>
        </w:tc>
        <w:tc>
          <w:tcPr>
            <w:tcW w:w="545" w:type="pct"/>
            <w:hideMark/>
          </w:tcPr>
          <w:p w14:paraId="7310E82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68" w:name="dfaspfd3hr"/>
            <w:bookmarkStart w:id="4369" w:name="bssPhr5129"/>
            <w:bookmarkEnd w:id="4368"/>
            <w:bookmarkEnd w:id="4369"/>
            <w:r w:rsidRPr="00567385">
              <w:rPr>
                <w:rFonts w:ascii="Times New Roman" w:hAnsi="Times New Roman" w:cs="Times New Roman"/>
                <w:sz w:val="24"/>
                <w:szCs w:val="24"/>
              </w:rPr>
              <w:t>1</w:t>
            </w:r>
          </w:p>
        </w:tc>
        <w:tc>
          <w:tcPr>
            <w:tcW w:w="545" w:type="pct"/>
            <w:hideMark/>
          </w:tcPr>
          <w:p w14:paraId="6AA63E6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70" w:name="dfasuhwife"/>
            <w:bookmarkStart w:id="4371" w:name="bssPhr5130"/>
            <w:bookmarkEnd w:id="4370"/>
            <w:bookmarkEnd w:id="4371"/>
            <w:r w:rsidRPr="00567385">
              <w:rPr>
                <w:rFonts w:ascii="Times New Roman" w:hAnsi="Times New Roman" w:cs="Times New Roman"/>
                <w:sz w:val="24"/>
                <w:szCs w:val="24"/>
              </w:rPr>
              <w:t>1</w:t>
            </w:r>
          </w:p>
        </w:tc>
        <w:tc>
          <w:tcPr>
            <w:tcW w:w="550" w:type="pct"/>
            <w:hideMark/>
          </w:tcPr>
          <w:p w14:paraId="06B4344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72" w:name="dfaslxwgou"/>
            <w:bookmarkStart w:id="4373" w:name="bssPhr5131"/>
            <w:bookmarkEnd w:id="4372"/>
            <w:bookmarkEnd w:id="4373"/>
            <w:r w:rsidRPr="00567385">
              <w:rPr>
                <w:rFonts w:ascii="Times New Roman" w:hAnsi="Times New Roman" w:cs="Times New Roman"/>
                <w:sz w:val="24"/>
                <w:szCs w:val="24"/>
              </w:rPr>
              <w:t>1</w:t>
            </w:r>
          </w:p>
        </w:tc>
      </w:tr>
      <w:tr w:rsidR="00854189" w:rsidRPr="00567385" w14:paraId="697D97F1" w14:textId="77777777" w:rsidTr="005360DB">
        <w:trPr>
          <w:tblCellSpacing w:w="15" w:type="dxa"/>
        </w:trPr>
        <w:tc>
          <w:tcPr>
            <w:tcW w:w="1230" w:type="pct"/>
            <w:hideMark/>
          </w:tcPr>
          <w:p w14:paraId="323D9BC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630" w:type="pct"/>
            <w:hideMark/>
          </w:tcPr>
          <w:p w14:paraId="008EF49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74" w:name="dfas3vira3"/>
            <w:bookmarkStart w:id="4375" w:name="bssPhr5132"/>
            <w:bookmarkEnd w:id="4374"/>
            <w:bookmarkEnd w:id="4375"/>
            <w:r w:rsidRPr="00567385">
              <w:rPr>
                <w:rFonts w:ascii="Times New Roman" w:hAnsi="Times New Roman" w:cs="Times New Roman"/>
                <w:sz w:val="24"/>
                <w:szCs w:val="24"/>
              </w:rPr>
              <w:t>Индивидуальный проект</w:t>
            </w:r>
          </w:p>
        </w:tc>
        <w:tc>
          <w:tcPr>
            <w:tcW w:w="545" w:type="pct"/>
            <w:hideMark/>
          </w:tcPr>
          <w:p w14:paraId="07494A8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50" w:type="pct"/>
            <w:hideMark/>
          </w:tcPr>
          <w:p w14:paraId="21BBD29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76" w:name="dfas2gemqi"/>
            <w:bookmarkStart w:id="4377" w:name="bssPhr5133"/>
            <w:bookmarkEnd w:id="4376"/>
            <w:bookmarkEnd w:id="4377"/>
            <w:r w:rsidRPr="00567385">
              <w:rPr>
                <w:rFonts w:ascii="Times New Roman" w:hAnsi="Times New Roman" w:cs="Times New Roman"/>
                <w:sz w:val="24"/>
                <w:szCs w:val="24"/>
              </w:rPr>
              <w:t>1</w:t>
            </w:r>
          </w:p>
        </w:tc>
        <w:tc>
          <w:tcPr>
            <w:tcW w:w="545" w:type="pct"/>
            <w:hideMark/>
          </w:tcPr>
          <w:p w14:paraId="3D8AB1C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0CD2E2F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78" w:name="dfasqwdfhf"/>
            <w:bookmarkStart w:id="4379" w:name="bssPhr5134"/>
            <w:bookmarkEnd w:id="4378"/>
            <w:bookmarkEnd w:id="4379"/>
            <w:r w:rsidRPr="00567385">
              <w:rPr>
                <w:rFonts w:ascii="Times New Roman" w:hAnsi="Times New Roman" w:cs="Times New Roman"/>
                <w:sz w:val="24"/>
                <w:szCs w:val="24"/>
              </w:rPr>
              <w:t>1</w:t>
            </w:r>
          </w:p>
        </w:tc>
        <w:tc>
          <w:tcPr>
            <w:tcW w:w="550" w:type="pct"/>
            <w:hideMark/>
          </w:tcPr>
          <w:p w14:paraId="115AF53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r>
      <w:tr w:rsidR="00854189" w:rsidRPr="00567385" w14:paraId="249F30E6" w14:textId="77777777" w:rsidTr="005360DB">
        <w:trPr>
          <w:tblCellSpacing w:w="15" w:type="dxa"/>
        </w:trPr>
        <w:tc>
          <w:tcPr>
            <w:tcW w:w="2180" w:type="pct"/>
            <w:gridSpan w:val="2"/>
            <w:hideMark/>
          </w:tcPr>
          <w:p w14:paraId="123AE06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80" w:name="dfasbvcxb1"/>
            <w:bookmarkStart w:id="4381" w:name="bssPhr5135"/>
            <w:bookmarkEnd w:id="4380"/>
            <w:bookmarkEnd w:id="4381"/>
            <w:r w:rsidRPr="00567385">
              <w:rPr>
                <w:rFonts w:ascii="Times New Roman" w:hAnsi="Times New Roman" w:cs="Times New Roman"/>
                <w:sz w:val="24"/>
                <w:szCs w:val="24"/>
              </w:rPr>
              <w:t>ИТОГО</w:t>
            </w:r>
          </w:p>
        </w:tc>
        <w:tc>
          <w:tcPr>
            <w:tcW w:w="550" w:type="pct"/>
            <w:hideMark/>
          </w:tcPr>
          <w:p w14:paraId="77BF9FD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0D62EAF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82" w:name="dfasz38za1"/>
            <w:bookmarkStart w:id="4383" w:name="bssPhr5136"/>
            <w:bookmarkEnd w:id="4382"/>
            <w:bookmarkEnd w:id="4383"/>
            <w:r w:rsidRPr="00567385">
              <w:rPr>
                <w:rFonts w:ascii="Times New Roman" w:hAnsi="Times New Roman" w:cs="Times New Roman"/>
                <w:sz w:val="24"/>
                <w:szCs w:val="24"/>
              </w:rPr>
              <w:t>32</w:t>
            </w:r>
          </w:p>
        </w:tc>
        <w:tc>
          <w:tcPr>
            <w:tcW w:w="545" w:type="pct"/>
            <w:hideMark/>
          </w:tcPr>
          <w:p w14:paraId="26DC0D7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84" w:name="dfasdcoy8s"/>
            <w:bookmarkStart w:id="4385" w:name="bssPhr5137"/>
            <w:bookmarkEnd w:id="4384"/>
            <w:bookmarkEnd w:id="4385"/>
            <w:r w:rsidRPr="00567385">
              <w:rPr>
                <w:rFonts w:ascii="Times New Roman" w:hAnsi="Times New Roman" w:cs="Times New Roman"/>
                <w:sz w:val="24"/>
                <w:szCs w:val="24"/>
              </w:rPr>
              <w:t>34</w:t>
            </w:r>
          </w:p>
        </w:tc>
        <w:tc>
          <w:tcPr>
            <w:tcW w:w="545" w:type="pct"/>
            <w:hideMark/>
          </w:tcPr>
          <w:p w14:paraId="62FDA05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86" w:name="dfasg295e9"/>
            <w:bookmarkStart w:id="4387" w:name="bssPhr5138"/>
            <w:bookmarkEnd w:id="4386"/>
            <w:bookmarkEnd w:id="4387"/>
            <w:r w:rsidRPr="00567385">
              <w:rPr>
                <w:rFonts w:ascii="Times New Roman" w:hAnsi="Times New Roman" w:cs="Times New Roman"/>
                <w:sz w:val="24"/>
                <w:szCs w:val="24"/>
              </w:rPr>
              <w:t>35</w:t>
            </w:r>
          </w:p>
        </w:tc>
        <w:tc>
          <w:tcPr>
            <w:tcW w:w="550" w:type="pct"/>
            <w:hideMark/>
          </w:tcPr>
          <w:p w14:paraId="36FD0B1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88" w:name="dfas9h4ym6"/>
            <w:bookmarkStart w:id="4389" w:name="bssPhr5139"/>
            <w:bookmarkEnd w:id="4388"/>
            <w:bookmarkEnd w:id="4389"/>
            <w:r w:rsidRPr="00567385">
              <w:rPr>
                <w:rFonts w:ascii="Times New Roman" w:hAnsi="Times New Roman" w:cs="Times New Roman"/>
                <w:sz w:val="24"/>
                <w:szCs w:val="24"/>
              </w:rPr>
              <w:t>34</w:t>
            </w:r>
          </w:p>
        </w:tc>
      </w:tr>
      <w:tr w:rsidR="00854189" w:rsidRPr="00567385" w14:paraId="33B7AE80" w14:textId="77777777" w:rsidTr="005360DB">
        <w:trPr>
          <w:tblCellSpacing w:w="15" w:type="dxa"/>
        </w:trPr>
        <w:tc>
          <w:tcPr>
            <w:tcW w:w="2180" w:type="pct"/>
            <w:gridSpan w:val="2"/>
            <w:hideMark/>
          </w:tcPr>
          <w:p w14:paraId="0A239C3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90" w:name="dfasx30kuk"/>
            <w:bookmarkStart w:id="4391" w:name="bssPhr5140"/>
            <w:bookmarkEnd w:id="4390"/>
            <w:bookmarkEnd w:id="4391"/>
            <w:r w:rsidRPr="00567385">
              <w:rPr>
                <w:rFonts w:ascii="Times New Roman" w:hAnsi="Times New Roman" w:cs="Times New Roman"/>
                <w:sz w:val="24"/>
                <w:szCs w:val="24"/>
              </w:rPr>
              <w:t>Часть, формируемая участниками образовательных отношений</w:t>
            </w:r>
          </w:p>
        </w:tc>
        <w:tc>
          <w:tcPr>
            <w:tcW w:w="550" w:type="pct"/>
            <w:hideMark/>
          </w:tcPr>
          <w:p w14:paraId="132D518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4C9CCC6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92" w:name="dfasulknce"/>
            <w:bookmarkStart w:id="4393" w:name="bssPhr5141"/>
            <w:bookmarkEnd w:id="4392"/>
            <w:bookmarkEnd w:id="4393"/>
            <w:r w:rsidRPr="00567385">
              <w:rPr>
                <w:rFonts w:ascii="Times New Roman" w:hAnsi="Times New Roman" w:cs="Times New Roman"/>
                <w:sz w:val="24"/>
                <w:szCs w:val="24"/>
              </w:rPr>
              <w:t>2</w:t>
            </w:r>
          </w:p>
        </w:tc>
        <w:tc>
          <w:tcPr>
            <w:tcW w:w="545" w:type="pct"/>
            <w:hideMark/>
          </w:tcPr>
          <w:p w14:paraId="365A860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94" w:name="dfasc7dfsc"/>
            <w:bookmarkStart w:id="4395" w:name="bssPhr5142"/>
            <w:bookmarkEnd w:id="4394"/>
            <w:bookmarkEnd w:id="4395"/>
            <w:r w:rsidRPr="00567385">
              <w:rPr>
                <w:rFonts w:ascii="Times New Roman" w:hAnsi="Times New Roman" w:cs="Times New Roman"/>
                <w:sz w:val="24"/>
                <w:szCs w:val="24"/>
              </w:rPr>
              <w:t>0</w:t>
            </w:r>
          </w:p>
        </w:tc>
        <w:tc>
          <w:tcPr>
            <w:tcW w:w="545" w:type="pct"/>
            <w:hideMark/>
          </w:tcPr>
          <w:p w14:paraId="49D38E2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96" w:name="dfasu415nl"/>
            <w:bookmarkStart w:id="4397" w:name="bssPhr5143"/>
            <w:bookmarkEnd w:id="4396"/>
            <w:bookmarkEnd w:id="4397"/>
            <w:r w:rsidRPr="00567385">
              <w:rPr>
                <w:rFonts w:ascii="Times New Roman" w:hAnsi="Times New Roman" w:cs="Times New Roman"/>
                <w:sz w:val="24"/>
                <w:szCs w:val="24"/>
              </w:rPr>
              <w:t>2</w:t>
            </w:r>
          </w:p>
        </w:tc>
        <w:tc>
          <w:tcPr>
            <w:tcW w:w="550" w:type="pct"/>
            <w:hideMark/>
          </w:tcPr>
          <w:p w14:paraId="540089E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398" w:name="dfas8pc3s1"/>
            <w:bookmarkStart w:id="4399" w:name="bssPhr5144"/>
            <w:bookmarkEnd w:id="4398"/>
            <w:bookmarkEnd w:id="4399"/>
            <w:r w:rsidRPr="00567385">
              <w:rPr>
                <w:rFonts w:ascii="Times New Roman" w:hAnsi="Times New Roman" w:cs="Times New Roman"/>
                <w:sz w:val="24"/>
                <w:szCs w:val="24"/>
              </w:rPr>
              <w:t>3</w:t>
            </w:r>
          </w:p>
        </w:tc>
      </w:tr>
      <w:tr w:rsidR="00854189" w:rsidRPr="00567385" w14:paraId="2DAB6898" w14:textId="77777777" w:rsidTr="005360DB">
        <w:trPr>
          <w:tblCellSpacing w:w="15" w:type="dxa"/>
        </w:trPr>
        <w:tc>
          <w:tcPr>
            <w:tcW w:w="2180" w:type="pct"/>
            <w:gridSpan w:val="2"/>
            <w:hideMark/>
          </w:tcPr>
          <w:p w14:paraId="28AE2BD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00" w:name="dfasst44qv"/>
            <w:bookmarkStart w:id="4401" w:name="bssPhr5145"/>
            <w:bookmarkEnd w:id="4400"/>
            <w:bookmarkEnd w:id="4401"/>
            <w:r w:rsidRPr="00567385">
              <w:rPr>
                <w:rFonts w:ascii="Times New Roman" w:hAnsi="Times New Roman" w:cs="Times New Roman"/>
                <w:sz w:val="24"/>
                <w:szCs w:val="24"/>
              </w:rPr>
              <w:t>Учебные недели</w:t>
            </w:r>
          </w:p>
        </w:tc>
        <w:tc>
          <w:tcPr>
            <w:tcW w:w="550" w:type="pct"/>
            <w:hideMark/>
          </w:tcPr>
          <w:p w14:paraId="3CD4613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3AA28F3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02" w:name="dfas1ymb6g"/>
            <w:bookmarkStart w:id="4403" w:name="bssPhr5146"/>
            <w:bookmarkEnd w:id="4402"/>
            <w:bookmarkEnd w:id="4403"/>
            <w:r w:rsidRPr="00567385">
              <w:rPr>
                <w:rFonts w:ascii="Times New Roman" w:hAnsi="Times New Roman" w:cs="Times New Roman"/>
                <w:sz w:val="24"/>
                <w:szCs w:val="24"/>
              </w:rPr>
              <w:t>34</w:t>
            </w:r>
          </w:p>
        </w:tc>
        <w:tc>
          <w:tcPr>
            <w:tcW w:w="545" w:type="pct"/>
            <w:hideMark/>
          </w:tcPr>
          <w:p w14:paraId="095C093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04" w:name="dfaszubhwn"/>
            <w:bookmarkStart w:id="4405" w:name="bssPhr5147"/>
            <w:bookmarkEnd w:id="4404"/>
            <w:bookmarkEnd w:id="4405"/>
            <w:r w:rsidRPr="00567385">
              <w:rPr>
                <w:rFonts w:ascii="Times New Roman" w:hAnsi="Times New Roman" w:cs="Times New Roman"/>
                <w:sz w:val="24"/>
                <w:szCs w:val="24"/>
              </w:rPr>
              <w:t>34</w:t>
            </w:r>
          </w:p>
        </w:tc>
        <w:tc>
          <w:tcPr>
            <w:tcW w:w="545" w:type="pct"/>
            <w:hideMark/>
          </w:tcPr>
          <w:p w14:paraId="2ADA689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06" w:name="dfasbkbv4c"/>
            <w:bookmarkStart w:id="4407" w:name="bssPhr5148"/>
            <w:bookmarkEnd w:id="4406"/>
            <w:bookmarkEnd w:id="4407"/>
            <w:r w:rsidRPr="00567385">
              <w:rPr>
                <w:rFonts w:ascii="Times New Roman" w:hAnsi="Times New Roman" w:cs="Times New Roman"/>
                <w:sz w:val="24"/>
                <w:szCs w:val="24"/>
              </w:rPr>
              <w:t>34</w:t>
            </w:r>
          </w:p>
        </w:tc>
        <w:tc>
          <w:tcPr>
            <w:tcW w:w="550" w:type="pct"/>
            <w:hideMark/>
          </w:tcPr>
          <w:p w14:paraId="17EB01A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08" w:name="dfas1cfog4"/>
            <w:bookmarkStart w:id="4409" w:name="bssPhr5149"/>
            <w:bookmarkEnd w:id="4408"/>
            <w:bookmarkEnd w:id="4409"/>
            <w:r w:rsidRPr="00567385">
              <w:rPr>
                <w:rFonts w:ascii="Times New Roman" w:hAnsi="Times New Roman" w:cs="Times New Roman"/>
                <w:sz w:val="24"/>
                <w:szCs w:val="24"/>
              </w:rPr>
              <w:t>34</w:t>
            </w:r>
          </w:p>
        </w:tc>
      </w:tr>
      <w:tr w:rsidR="00854189" w:rsidRPr="00567385" w14:paraId="1C2CBDDB" w14:textId="77777777" w:rsidTr="005360DB">
        <w:trPr>
          <w:tblCellSpacing w:w="15" w:type="dxa"/>
        </w:trPr>
        <w:tc>
          <w:tcPr>
            <w:tcW w:w="2180" w:type="pct"/>
            <w:gridSpan w:val="2"/>
            <w:hideMark/>
          </w:tcPr>
          <w:p w14:paraId="23D84B8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10" w:name="dfaskfvg9e"/>
            <w:bookmarkStart w:id="4411" w:name="bssPhr5150"/>
            <w:bookmarkEnd w:id="4410"/>
            <w:bookmarkEnd w:id="4411"/>
            <w:r w:rsidRPr="00567385">
              <w:rPr>
                <w:rFonts w:ascii="Times New Roman" w:hAnsi="Times New Roman" w:cs="Times New Roman"/>
                <w:sz w:val="24"/>
                <w:szCs w:val="24"/>
              </w:rPr>
              <w:t>Всего часов</w:t>
            </w:r>
          </w:p>
        </w:tc>
        <w:tc>
          <w:tcPr>
            <w:tcW w:w="550" w:type="pct"/>
            <w:hideMark/>
          </w:tcPr>
          <w:p w14:paraId="3BD6A91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352123B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12" w:name="dfasauxhgw"/>
            <w:bookmarkStart w:id="4413" w:name="bssPhr5151"/>
            <w:bookmarkEnd w:id="4412"/>
            <w:bookmarkEnd w:id="4413"/>
            <w:r w:rsidRPr="00567385">
              <w:rPr>
                <w:rFonts w:ascii="Times New Roman" w:hAnsi="Times New Roman" w:cs="Times New Roman"/>
                <w:sz w:val="24"/>
                <w:szCs w:val="24"/>
              </w:rPr>
              <w:t>34</w:t>
            </w:r>
          </w:p>
        </w:tc>
        <w:tc>
          <w:tcPr>
            <w:tcW w:w="545" w:type="pct"/>
            <w:hideMark/>
          </w:tcPr>
          <w:p w14:paraId="5364910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14" w:name="dfasc3wv0i"/>
            <w:bookmarkStart w:id="4415" w:name="bssPhr5152"/>
            <w:bookmarkEnd w:id="4414"/>
            <w:bookmarkEnd w:id="4415"/>
            <w:r w:rsidRPr="00567385">
              <w:rPr>
                <w:rFonts w:ascii="Times New Roman" w:hAnsi="Times New Roman" w:cs="Times New Roman"/>
                <w:sz w:val="24"/>
                <w:szCs w:val="24"/>
              </w:rPr>
              <w:t>34</w:t>
            </w:r>
          </w:p>
        </w:tc>
        <w:tc>
          <w:tcPr>
            <w:tcW w:w="545" w:type="pct"/>
            <w:hideMark/>
          </w:tcPr>
          <w:p w14:paraId="541BA58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16" w:name="dfas5y62g2"/>
            <w:bookmarkStart w:id="4417" w:name="bssPhr5153"/>
            <w:bookmarkEnd w:id="4416"/>
            <w:bookmarkEnd w:id="4417"/>
            <w:r w:rsidRPr="00567385">
              <w:rPr>
                <w:rFonts w:ascii="Times New Roman" w:hAnsi="Times New Roman" w:cs="Times New Roman"/>
                <w:sz w:val="24"/>
                <w:szCs w:val="24"/>
              </w:rPr>
              <w:t>37</w:t>
            </w:r>
          </w:p>
        </w:tc>
        <w:tc>
          <w:tcPr>
            <w:tcW w:w="550" w:type="pct"/>
            <w:hideMark/>
          </w:tcPr>
          <w:p w14:paraId="43AB42C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18" w:name="dfas1lppac"/>
            <w:bookmarkStart w:id="4419" w:name="bssPhr5154"/>
            <w:bookmarkEnd w:id="4418"/>
            <w:bookmarkEnd w:id="4419"/>
            <w:r w:rsidRPr="00567385">
              <w:rPr>
                <w:rFonts w:ascii="Times New Roman" w:hAnsi="Times New Roman" w:cs="Times New Roman"/>
                <w:sz w:val="24"/>
                <w:szCs w:val="24"/>
              </w:rPr>
              <w:t>37</w:t>
            </w:r>
          </w:p>
        </w:tc>
      </w:tr>
      <w:tr w:rsidR="00854189" w:rsidRPr="00567385" w14:paraId="57C225F1" w14:textId="77777777" w:rsidTr="005360DB">
        <w:trPr>
          <w:tblCellSpacing w:w="15" w:type="dxa"/>
        </w:trPr>
        <w:tc>
          <w:tcPr>
            <w:tcW w:w="2180" w:type="pct"/>
            <w:gridSpan w:val="2"/>
            <w:hideMark/>
          </w:tcPr>
          <w:p w14:paraId="7B7C48E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20" w:name="dfaskwhost"/>
            <w:bookmarkStart w:id="4421" w:name="bssPhr5155"/>
            <w:bookmarkEnd w:id="4420"/>
            <w:bookmarkEnd w:id="4421"/>
            <w:r w:rsidRPr="00567385">
              <w:rPr>
                <w:rFonts w:ascii="Times New Roman" w:hAnsi="Times New Roman" w:cs="Times New Roman"/>
                <w:sz w:val="24"/>
                <w:szCs w:val="24"/>
              </w:rPr>
              <w:t>Максимально допустимая недельная нагрузка в соответствии с действующими санитарными правилами и нормами</w:t>
            </w:r>
          </w:p>
        </w:tc>
        <w:tc>
          <w:tcPr>
            <w:tcW w:w="550" w:type="pct"/>
            <w:hideMark/>
          </w:tcPr>
          <w:p w14:paraId="6A06D28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22C6D5C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22" w:name="dfasiz0ynr"/>
            <w:bookmarkStart w:id="4423" w:name="bssPhr5156"/>
            <w:bookmarkEnd w:id="4422"/>
            <w:bookmarkEnd w:id="4423"/>
            <w:r w:rsidRPr="00567385">
              <w:rPr>
                <w:rFonts w:ascii="Times New Roman" w:hAnsi="Times New Roman" w:cs="Times New Roman"/>
                <w:sz w:val="24"/>
                <w:szCs w:val="24"/>
              </w:rPr>
              <w:t>34</w:t>
            </w:r>
          </w:p>
        </w:tc>
        <w:tc>
          <w:tcPr>
            <w:tcW w:w="545" w:type="pct"/>
            <w:hideMark/>
          </w:tcPr>
          <w:p w14:paraId="4103827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24" w:name="dfass6lv3x"/>
            <w:bookmarkStart w:id="4425" w:name="bssPhr5157"/>
            <w:bookmarkEnd w:id="4424"/>
            <w:bookmarkEnd w:id="4425"/>
            <w:r w:rsidRPr="00567385">
              <w:rPr>
                <w:rFonts w:ascii="Times New Roman" w:hAnsi="Times New Roman" w:cs="Times New Roman"/>
                <w:sz w:val="24"/>
                <w:szCs w:val="24"/>
              </w:rPr>
              <w:t>34</w:t>
            </w:r>
          </w:p>
        </w:tc>
        <w:tc>
          <w:tcPr>
            <w:tcW w:w="545" w:type="pct"/>
            <w:hideMark/>
          </w:tcPr>
          <w:p w14:paraId="3EAFF26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26" w:name="dfasnea5yv"/>
            <w:bookmarkStart w:id="4427" w:name="bssPhr5158"/>
            <w:bookmarkEnd w:id="4426"/>
            <w:bookmarkEnd w:id="4427"/>
            <w:r w:rsidRPr="00567385">
              <w:rPr>
                <w:rFonts w:ascii="Times New Roman" w:hAnsi="Times New Roman" w:cs="Times New Roman"/>
                <w:sz w:val="24"/>
                <w:szCs w:val="24"/>
              </w:rPr>
              <w:t>37</w:t>
            </w:r>
          </w:p>
        </w:tc>
        <w:tc>
          <w:tcPr>
            <w:tcW w:w="550" w:type="pct"/>
            <w:hideMark/>
          </w:tcPr>
          <w:p w14:paraId="7EF352F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28" w:name="dfascihvfq"/>
            <w:bookmarkStart w:id="4429" w:name="bssPhr5159"/>
            <w:bookmarkEnd w:id="4428"/>
            <w:bookmarkEnd w:id="4429"/>
            <w:r w:rsidRPr="00567385">
              <w:rPr>
                <w:rFonts w:ascii="Times New Roman" w:hAnsi="Times New Roman" w:cs="Times New Roman"/>
                <w:sz w:val="24"/>
                <w:szCs w:val="24"/>
              </w:rPr>
              <w:t>37</w:t>
            </w:r>
          </w:p>
        </w:tc>
      </w:tr>
      <w:tr w:rsidR="00854189" w:rsidRPr="00567385" w14:paraId="4A6D0265" w14:textId="77777777" w:rsidTr="005360DB">
        <w:trPr>
          <w:tblCellSpacing w:w="15" w:type="dxa"/>
        </w:trPr>
        <w:tc>
          <w:tcPr>
            <w:tcW w:w="2180" w:type="pct"/>
            <w:gridSpan w:val="2"/>
            <w:hideMark/>
          </w:tcPr>
          <w:p w14:paraId="4E367D8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30" w:name="dfasayaxg9"/>
            <w:bookmarkStart w:id="4431" w:name="bssPhr5160"/>
            <w:bookmarkEnd w:id="4430"/>
            <w:bookmarkEnd w:id="4431"/>
            <w:r w:rsidRPr="00567385">
              <w:rPr>
                <w:rFonts w:ascii="Times New Roman" w:hAnsi="Times New Roman" w:cs="Times New Roman"/>
                <w:sz w:val="24"/>
                <w:szCs w:val="24"/>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550" w:type="pct"/>
            <w:hideMark/>
          </w:tcPr>
          <w:p w14:paraId="1B7A318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1095" w:type="pct"/>
            <w:gridSpan w:val="2"/>
            <w:hideMark/>
          </w:tcPr>
          <w:p w14:paraId="39CAFC8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32" w:name="dfas04cmmk"/>
            <w:bookmarkStart w:id="4433" w:name="bssPhr5161"/>
            <w:bookmarkEnd w:id="4432"/>
            <w:bookmarkEnd w:id="4433"/>
            <w:r w:rsidRPr="00567385">
              <w:rPr>
                <w:rFonts w:ascii="Times New Roman" w:hAnsi="Times New Roman" w:cs="Times New Roman"/>
                <w:sz w:val="24"/>
                <w:szCs w:val="24"/>
              </w:rPr>
              <w:t>2312</w:t>
            </w:r>
          </w:p>
        </w:tc>
        <w:tc>
          <w:tcPr>
            <w:tcW w:w="1095" w:type="pct"/>
            <w:gridSpan w:val="2"/>
            <w:hideMark/>
          </w:tcPr>
          <w:p w14:paraId="3B47BEB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34" w:name="dfasri6d60"/>
            <w:bookmarkStart w:id="4435" w:name="bssPhr5162"/>
            <w:bookmarkEnd w:id="4434"/>
            <w:bookmarkEnd w:id="4435"/>
            <w:r w:rsidRPr="00567385">
              <w:rPr>
                <w:rFonts w:ascii="Times New Roman" w:hAnsi="Times New Roman" w:cs="Times New Roman"/>
                <w:sz w:val="24"/>
                <w:szCs w:val="24"/>
              </w:rPr>
              <w:t>2516</w:t>
            </w:r>
          </w:p>
        </w:tc>
      </w:tr>
    </w:tbl>
    <w:p w14:paraId="5301BD3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36" w:name="bssPhr5163"/>
      <w:bookmarkStart w:id="4437" w:name="dfass3d06f"/>
      <w:bookmarkEnd w:id="4436"/>
      <w:bookmarkEnd w:id="4437"/>
      <w:r w:rsidRPr="00567385">
        <w:rPr>
          <w:rFonts w:ascii="Times New Roman" w:hAnsi="Times New Roman" w:cs="Times New Roman"/>
          <w:b/>
          <w:bCs/>
          <w:sz w:val="24"/>
          <w:szCs w:val="24"/>
        </w:rPr>
        <w:t>Пример учебного плана гуманитарного профиля с изучением родных языков</w:t>
      </w:r>
    </w:p>
    <w:tbl>
      <w:tblPr>
        <w:tblW w:w="5000" w:type="pct"/>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100"/>
        <w:gridCol w:w="2397"/>
        <w:gridCol w:w="1486"/>
        <w:gridCol w:w="913"/>
        <w:gridCol w:w="904"/>
        <w:gridCol w:w="904"/>
        <w:gridCol w:w="928"/>
      </w:tblGrid>
      <w:tr w:rsidR="00854189" w:rsidRPr="00567385" w14:paraId="1871932B" w14:textId="77777777" w:rsidTr="005360DB">
        <w:trPr>
          <w:tblCellSpacing w:w="15" w:type="dxa"/>
        </w:trPr>
        <w:tc>
          <w:tcPr>
            <w:tcW w:w="1230" w:type="pct"/>
            <w:vMerge w:val="restart"/>
            <w:hideMark/>
          </w:tcPr>
          <w:p w14:paraId="04C4259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38" w:name="dfas0827hl"/>
            <w:bookmarkStart w:id="4439" w:name="bssPhr5164"/>
            <w:bookmarkEnd w:id="4438"/>
            <w:bookmarkEnd w:id="4439"/>
            <w:r w:rsidRPr="00567385">
              <w:rPr>
                <w:rFonts w:ascii="Times New Roman" w:hAnsi="Times New Roman" w:cs="Times New Roman"/>
                <w:sz w:val="24"/>
                <w:szCs w:val="24"/>
              </w:rPr>
              <w:t>Предметная область</w:t>
            </w:r>
          </w:p>
        </w:tc>
        <w:tc>
          <w:tcPr>
            <w:tcW w:w="630" w:type="pct"/>
            <w:vMerge w:val="restart"/>
            <w:hideMark/>
          </w:tcPr>
          <w:p w14:paraId="73E215E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40" w:name="dfasumcvg7"/>
            <w:bookmarkStart w:id="4441" w:name="bssPhr5165"/>
            <w:bookmarkEnd w:id="4440"/>
            <w:bookmarkEnd w:id="4441"/>
            <w:r w:rsidRPr="00567385">
              <w:rPr>
                <w:rFonts w:ascii="Times New Roman" w:hAnsi="Times New Roman" w:cs="Times New Roman"/>
                <w:sz w:val="24"/>
                <w:szCs w:val="24"/>
              </w:rPr>
              <w:t>Учебный предмет</w:t>
            </w:r>
          </w:p>
        </w:tc>
        <w:tc>
          <w:tcPr>
            <w:tcW w:w="545" w:type="pct"/>
            <w:vMerge w:val="restart"/>
            <w:hideMark/>
          </w:tcPr>
          <w:p w14:paraId="436FEE4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42" w:name="dfaszw073f"/>
            <w:bookmarkStart w:id="4443" w:name="bssPhr5166"/>
            <w:bookmarkEnd w:id="4442"/>
            <w:bookmarkEnd w:id="4443"/>
            <w:r w:rsidRPr="00567385">
              <w:rPr>
                <w:rFonts w:ascii="Times New Roman" w:hAnsi="Times New Roman" w:cs="Times New Roman"/>
                <w:sz w:val="24"/>
                <w:szCs w:val="24"/>
              </w:rPr>
              <w:t>Уровень</w:t>
            </w:r>
          </w:p>
        </w:tc>
        <w:tc>
          <w:tcPr>
            <w:tcW w:w="550" w:type="pct"/>
            <w:gridSpan w:val="2"/>
            <w:hideMark/>
          </w:tcPr>
          <w:p w14:paraId="3815EBA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44" w:name="dfas9xrx4p"/>
            <w:bookmarkStart w:id="4445" w:name="bssPhr5167"/>
            <w:bookmarkEnd w:id="4444"/>
            <w:bookmarkEnd w:id="4445"/>
            <w:r w:rsidRPr="00567385">
              <w:rPr>
                <w:rFonts w:ascii="Times New Roman" w:hAnsi="Times New Roman" w:cs="Times New Roman"/>
                <w:sz w:val="24"/>
                <w:szCs w:val="24"/>
              </w:rPr>
              <w:t>5-ти дневная неделя</w:t>
            </w:r>
          </w:p>
        </w:tc>
        <w:tc>
          <w:tcPr>
            <w:tcW w:w="1095" w:type="pct"/>
            <w:gridSpan w:val="2"/>
            <w:hideMark/>
          </w:tcPr>
          <w:p w14:paraId="3BFDF37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46" w:name="dfash3ir3y"/>
            <w:bookmarkStart w:id="4447" w:name="bssPhr5168"/>
            <w:bookmarkEnd w:id="4446"/>
            <w:bookmarkEnd w:id="4447"/>
            <w:r w:rsidRPr="00567385">
              <w:rPr>
                <w:rFonts w:ascii="Times New Roman" w:hAnsi="Times New Roman" w:cs="Times New Roman"/>
                <w:sz w:val="24"/>
                <w:szCs w:val="24"/>
              </w:rPr>
              <w:t>6-ти дневная неделя</w:t>
            </w:r>
          </w:p>
        </w:tc>
      </w:tr>
      <w:tr w:rsidR="00854189" w:rsidRPr="00567385" w14:paraId="3568AB29" w14:textId="77777777" w:rsidTr="005360DB">
        <w:trPr>
          <w:tblCellSpacing w:w="15" w:type="dxa"/>
        </w:trPr>
        <w:tc>
          <w:tcPr>
            <w:tcW w:w="0" w:type="auto"/>
            <w:vMerge/>
            <w:vAlign w:val="center"/>
            <w:hideMark/>
          </w:tcPr>
          <w:p w14:paraId="58278CE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0" w:type="auto"/>
            <w:vMerge/>
            <w:vAlign w:val="center"/>
            <w:hideMark/>
          </w:tcPr>
          <w:p w14:paraId="00560B5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0" w:type="auto"/>
            <w:vMerge/>
            <w:vAlign w:val="center"/>
            <w:hideMark/>
          </w:tcPr>
          <w:p w14:paraId="7FFD8E4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1095" w:type="pct"/>
            <w:gridSpan w:val="2"/>
            <w:hideMark/>
          </w:tcPr>
          <w:p w14:paraId="3D48F25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48" w:name="dfasgwxcuf"/>
            <w:bookmarkStart w:id="4449" w:name="bssPhr5169"/>
            <w:bookmarkEnd w:id="4448"/>
            <w:bookmarkEnd w:id="4449"/>
            <w:r w:rsidRPr="00567385">
              <w:rPr>
                <w:rFonts w:ascii="Times New Roman" w:hAnsi="Times New Roman" w:cs="Times New Roman"/>
                <w:sz w:val="24"/>
                <w:szCs w:val="24"/>
              </w:rPr>
              <w:t>Количество часов в неделю</w:t>
            </w:r>
          </w:p>
        </w:tc>
        <w:tc>
          <w:tcPr>
            <w:tcW w:w="550" w:type="pct"/>
            <w:gridSpan w:val="2"/>
            <w:hideMark/>
          </w:tcPr>
          <w:p w14:paraId="32850DA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50" w:name="dfasc7o64u"/>
            <w:bookmarkStart w:id="4451" w:name="bssPhr5170"/>
            <w:bookmarkEnd w:id="4450"/>
            <w:bookmarkEnd w:id="4451"/>
            <w:r w:rsidRPr="00567385">
              <w:rPr>
                <w:rFonts w:ascii="Times New Roman" w:hAnsi="Times New Roman" w:cs="Times New Roman"/>
                <w:sz w:val="24"/>
                <w:szCs w:val="24"/>
              </w:rPr>
              <w:t>Количество часов в неделю</w:t>
            </w:r>
          </w:p>
        </w:tc>
      </w:tr>
      <w:tr w:rsidR="00854189" w:rsidRPr="00567385" w14:paraId="6F1EFE2D" w14:textId="77777777" w:rsidTr="005360DB">
        <w:trPr>
          <w:tblCellSpacing w:w="15" w:type="dxa"/>
        </w:trPr>
        <w:tc>
          <w:tcPr>
            <w:tcW w:w="0" w:type="auto"/>
            <w:vMerge/>
            <w:vAlign w:val="center"/>
            <w:hideMark/>
          </w:tcPr>
          <w:p w14:paraId="0B7B1D4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0" w:type="auto"/>
            <w:vMerge/>
            <w:vAlign w:val="center"/>
            <w:hideMark/>
          </w:tcPr>
          <w:p w14:paraId="0D1F47C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0" w:type="auto"/>
            <w:vMerge/>
            <w:vAlign w:val="center"/>
            <w:hideMark/>
          </w:tcPr>
          <w:p w14:paraId="0410362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50" w:type="pct"/>
            <w:hideMark/>
          </w:tcPr>
          <w:p w14:paraId="7CF9CF0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52" w:name="dfasx1hzgn"/>
            <w:bookmarkStart w:id="4453" w:name="bssPhr5171"/>
            <w:bookmarkEnd w:id="4452"/>
            <w:bookmarkEnd w:id="4453"/>
            <w:r w:rsidRPr="00567385">
              <w:rPr>
                <w:rFonts w:ascii="Times New Roman" w:hAnsi="Times New Roman" w:cs="Times New Roman"/>
                <w:sz w:val="24"/>
                <w:szCs w:val="24"/>
              </w:rPr>
              <w:t>10 класс</w:t>
            </w:r>
          </w:p>
        </w:tc>
        <w:tc>
          <w:tcPr>
            <w:tcW w:w="545" w:type="pct"/>
            <w:hideMark/>
          </w:tcPr>
          <w:p w14:paraId="16892CF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54" w:name="dfashntvgh"/>
            <w:bookmarkStart w:id="4455" w:name="bssPhr5172"/>
            <w:bookmarkEnd w:id="4454"/>
            <w:bookmarkEnd w:id="4455"/>
            <w:r w:rsidRPr="00567385">
              <w:rPr>
                <w:rFonts w:ascii="Times New Roman" w:hAnsi="Times New Roman" w:cs="Times New Roman"/>
                <w:sz w:val="24"/>
                <w:szCs w:val="24"/>
              </w:rPr>
              <w:t>11 класс</w:t>
            </w:r>
          </w:p>
        </w:tc>
        <w:tc>
          <w:tcPr>
            <w:tcW w:w="545" w:type="pct"/>
            <w:hideMark/>
          </w:tcPr>
          <w:p w14:paraId="278EFAB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56" w:name="dfase0gm0f"/>
            <w:bookmarkStart w:id="4457" w:name="bssPhr5173"/>
            <w:bookmarkEnd w:id="4456"/>
            <w:bookmarkEnd w:id="4457"/>
            <w:r w:rsidRPr="00567385">
              <w:rPr>
                <w:rFonts w:ascii="Times New Roman" w:hAnsi="Times New Roman" w:cs="Times New Roman"/>
                <w:sz w:val="24"/>
                <w:szCs w:val="24"/>
              </w:rPr>
              <w:t>10 класс</w:t>
            </w:r>
          </w:p>
        </w:tc>
        <w:tc>
          <w:tcPr>
            <w:tcW w:w="550" w:type="pct"/>
            <w:hideMark/>
          </w:tcPr>
          <w:p w14:paraId="33340E8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58" w:name="dfasru8ka4"/>
            <w:bookmarkStart w:id="4459" w:name="bssPhr5174"/>
            <w:bookmarkEnd w:id="4458"/>
            <w:bookmarkEnd w:id="4459"/>
            <w:r w:rsidRPr="00567385">
              <w:rPr>
                <w:rFonts w:ascii="Times New Roman" w:hAnsi="Times New Roman" w:cs="Times New Roman"/>
                <w:sz w:val="24"/>
                <w:szCs w:val="24"/>
              </w:rPr>
              <w:t>11 класс</w:t>
            </w:r>
          </w:p>
        </w:tc>
      </w:tr>
      <w:tr w:rsidR="00854189" w:rsidRPr="00567385" w14:paraId="118FCD7F" w14:textId="77777777" w:rsidTr="005360DB">
        <w:trPr>
          <w:tblCellSpacing w:w="15" w:type="dxa"/>
        </w:trPr>
        <w:tc>
          <w:tcPr>
            <w:tcW w:w="2180" w:type="pct"/>
            <w:gridSpan w:val="2"/>
            <w:hideMark/>
          </w:tcPr>
          <w:p w14:paraId="130A051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60" w:name="dfasfgvotx"/>
            <w:bookmarkStart w:id="4461" w:name="bssPhr5175"/>
            <w:bookmarkEnd w:id="4460"/>
            <w:bookmarkEnd w:id="4461"/>
            <w:r w:rsidRPr="00567385">
              <w:rPr>
                <w:rFonts w:ascii="Times New Roman" w:hAnsi="Times New Roman" w:cs="Times New Roman"/>
                <w:sz w:val="24"/>
                <w:szCs w:val="24"/>
              </w:rPr>
              <w:t>Обязательная часть</w:t>
            </w:r>
          </w:p>
        </w:tc>
        <w:tc>
          <w:tcPr>
            <w:tcW w:w="550" w:type="pct"/>
            <w:hideMark/>
          </w:tcPr>
          <w:p w14:paraId="0271862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5833DD8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58C77F8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78755BC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50" w:type="pct"/>
            <w:hideMark/>
          </w:tcPr>
          <w:p w14:paraId="494FB2E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r>
      <w:tr w:rsidR="00854189" w:rsidRPr="00567385" w14:paraId="1B026843" w14:textId="77777777" w:rsidTr="005360DB">
        <w:trPr>
          <w:tblCellSpacing w:w="15" w:type="dxa"/>
        </w:trPr>
        <w:tc>
          <w:tcPr>
            <w:tcW w:w="1230" w:type="pct"/>
            <w:vMerge w:val="restart"/>
            <w:hideMark/>
          </w:tcPr>
          <w:p w14:paraId="54CB38B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62" w:name="dfas81c22y"/>
            <w:bookmarkStart w:id="4463" w:name="bssPhr5176"/>
            <w:bookmarkEnd w:id="4462"/>
            <w:bookmarkEnd w:id="4463"/>
            <w:r w:rsidRPr="00567385">
              <w:rPr>
                <w:rFonts w:ascii="Times New Roman" w:hAnsi="Times New Roman" w:cs="Times New Roman"/>
                <w:sz w:val="24"/>
                <w:szCs w:val="24"/>
              </w:rPr>
              <w:t>Русский язык и литература</w:t>
            </w:r>
          </w:p>
        </w:tc>
        <w:tc>
          <w:tcPr>
            <w:tcW w:w="630" w:type="pct"/>
            <w:hideMark/>
          </w:tcPr>
          <w:p w14:paraId="134C559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64" w:name="dfasfyddq3"/>
            <w:bookmarkStart w:id="4465" w:name="bssPhr5177"/>
            <w:bookmarkEnd w:id="4464"/>
            <w:bookmarkEnd w:id="4465"/>
            <w:r w:rsidRPr="00567385">
              <w:rPr>
                <w:rFonts w:ascii="Times New Roman" w:hAnsi="Times New Roman" w:cs="Times New Roman"/>
                <w:sz w:val="24"/>
                <w:szCs w:val="24"/>
              </w:rPr>
              <w:t>Русский язык</w:t>
            </w:r>
          </w:p>
        </w:tc>
        <w:tc>
          <w:tcPr>
            <w:tcW w:w="545" w:type="pct"/>
            <w:hideMark/>
          </w:tcPr>
          <w:p w14:paraId="727C852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66" w:name="dfasyg0mtq"/>
            <w:bookmarkStart w:id="4467" w:name="bssPhr5178"/>
            <w:bookmarkEnd w:id="4466"/>
            <w:bookmarkEnd w:id="4467"/>
            <w:r w:rsidRPr="00567385">
              <w:rPr>
                <w:rFonts w:ascii="Times New Roman" w:hAnsi="Times New Roman" w:cs="Times New Roman"/>
                <w:sz w:val="24"/>
                <w:szCs w:val="24"/>
              </w:rPr>
              <w:t>Б</w:t>
            </w:r>
          </w:p>
        </w:tc>
        <w:tc>
          <w:tcPr>
            <w:tcW w:w="550" w:type="pct"/>
            <w:hideMark/>
          </w:tcPr>
          <w:p w14:paraId="2E0C25D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68" w:name="dfasqcnl5x"/>
            <w:bookmarkStart w:id="4469" w:name="bssPhr5179"/>
            <w:bookmarkEnd w:id="4468"/>
            <w:bookmarkEnd w:id="4469"/>
            <w:r w:rsidRPr="00567385">
              <w:rPr>
                <w:rFonts w:ascii="Times New Roman" w:hAnsi="Times New Roman" w:cs="Times New Roman"/>
                <w:sz w:val="24"/>
                <w:szCs w:val="24"/>
              </w:rPr>
              <w:t>2</w:t>
            </w:r>
          </w:p>
        </w:tc>
        <w:tc>
          <w:tcPr>
            <w:tcW w:w="545" w:type="pct"/>
            <w:hideMark/>
          </w:tcPr>
          <w:p w14:paraId="2313B33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70" w:name="dfas0p3128"/>
            <w:bookmarkStart w:id="4471" w:name="bssPhr5180"/>
            <w:bookmarkEnd w:id="4470"/>
            <w:bookmarkEnd w:id="4471"/>
            <w:r w:rsidRPr="00567385">
              <w:rPr>
                <w:rFonts w:ascii="Times New Roman" w:hAnsi="Times New Roman" w:cs="Times New Roman"/>
                <w:sz w:val="24"/>
                <w:szCs w:val="24"/>
              </w:rPr>
              <w:t>2</w:t>
            </w:r>
          </w:p>
        </w:tc>
        <w:tc>
          <w:tcPr>
            <w:tcW w:w="545" w:type="pct"/>
            <w:hideMark/>
          </w:tcPr>
          <w:p w14:paraId="45D0361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72" w:name="dfas2niky9"/>
            <w:bookmarkStart w:id="4473" w:name="bssPhr5181"/>
            <w:bookmarkEnd w:id="4472"/>
            <w:bookmarkEnd w:id="4473"/>
            <w:r w:rsidRPr="00567385">
              <w:rPr>
                <w:rFonts w:ascii="Times New Roman" w:hAnsi="Times New Roman" w:cs="Times New Roman"/>
                <w:sz w:val="24"/>
                <w:szCs w:val="24"/>
              </w:rPr>
              <w:t>2</w:t>
            </w:r>
          </w:p>
        </w:tc>
        <w:tc>
          <w:tcPr>
            <w:tcW w:w="550" w:type="pct"/>
            <w:hideMark/>
          </w:tcPr>
          <w:p w14:paraId="5FB76DF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74" w:name="dfaszom7qd"/>
            <w:bookmarkStart w:id="4475" w:name="bssPhr5182"/>
            <w:bookmarkEnd w:id="4474"/>
            <w:bookmarkEnd w:id="4475"/>
            <w:r w:rsidRPr="00567385">
              <w:rPr>
                <w:rFonts w:ascii="Times New Roman" w:hAnsi="Times New Roman" w:cs="Times New Roman"/>
                <w:sz w:val="24"/>
                <w:szCs w:val="24"/>
              </w:rPr>
              <w:t>2</w:t>
            </w:r>
          </w:p>
        </w:tc>
      </w:tr>
      <w:tr w:rsidR="00854189" w:rsidRPr="00567385" w14:paraId="381512EF" w14:textId="77777777" w:rsidTr="005360DB">
        <w:trPr>
          <w:tblCellSpacing w:w="15" w:type="dxa"/>
        </w:trPr>
        <w:tc>
          <w:tcPr>
            <w:tcW w:w="0" w:type="auto"/>
            <w:vMerge/>
            <w:vAlign w:val="center"/>
            <w:hideMark/>
          </w:tcPr>
          <w:p w14:paraId="4666896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66B26E6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76" w:name="dfasnh4051"/>
            <w:bookmarkStart w:id="4477" w:name="bssPhr5183"/>
            <w:bookmarkEnd w:id="4476"/>
            <w:bookmarkEnd w:id="4477"/>
            <w:r w:rsidRPr="00567385">
              <w:rPr>
                <w:rFonts w:ascii="Times New Roman" w:hAnsi="Times New Roman" w:cs="Times New Roman"/>
                <w:sz w:val="24"/>
                <w:szCs w:val="24"/>
              </w:rPr>
              <w:t>Литература</w:t>
            </w:r>
          </w:p>
        </w:tc>
        <w:tc>
          <w:tcPr>
            <w:tcW w:w="550" w:type="pct"/>
            <w:hideMark/>
          </w:tcPr>
          <w:p w14:paraId="6641C5B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78" w:name="dfaseastim"/>
            <w:bookmarkStart w:id="4479" w:name="bssPhr5184"/>
            <w:bookmarkEnd w:id="4478"/>
            <w:bookmarkEnd w:id="4479"/>
            <w:r w:rsidRPr="00567385">
              <w:rPr>
                <w:rFonts w:ascii="Times New Roman" w:hAnsi="Times New Roman" w:cs="Times New Roman"/>
                <w:sz w:val="24"/>
                <w:szCs w:val="24"/>
              </w:rPr>
              <w:t>У</w:t>
            </w:r>
          </w:p>
        </w:tc>
        <w:tc>
          <w:tcPr>
            <w:tcW w:w="545" w:type="pct"/>
            <w:hideMark/>
          </w:tcPr>
          <w:p w14:paraId="044B2A6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80" w:name="dfastx8a9r"/>
            <w:bookmarkStart w:id="4481" w:name="bssPhr5185"/>
            <w:bookmarkEnd w:id="4480"/>
            <w:bookmarkEnd w:id="4481"/>
            <w:r w:rsidRPr="00567385">
              <w:rPr>
                <w:rFonts w:ascii="Times New Roman" w:hAnsi="Times New Roman" w:cs="Times New Roman"/>
                <w:sz w:val="24"/>
                <w:szCs w:val="24"/>
              </w:rPr>
              <w:t>5</w:t>
            </w:r>
          </w:p>
        </w:tc>
        <w:tc>
          <w:tcPr>
            <w:tcW w:w="545" w:type="pct"/>
            <w:hideMark/>
          </w:tcPr>
          <w:p w14:paraId="52A7070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82" w:name="dfasg49xxl"/>
            <w:bookmarkStart w:id="4483" w:name="bssPhr5186"/>
            <w:bookmarkEnd w:id="4482"/>
            <w:bookmarkEnd w:id="4483"/>
            <w:r w:rsidRPr="00567385">
              <w:rPr>
                <w:rFonts w:ascii="Times New Roman" w:hAnsi="Times New Roman" w:cs="Times New Roman"/>
                <w:sz w:val="24"/>
                <w:szCs w:val="24"/>
              </w:rPr>
              <w:t>5</w:t>
            </w:r>
          </w:p>
        </w:tc>
        <w:tc>
          <w:tcPr>
            <w:tcW w:w="545" w:type="pct"/>
            <w:hideMark/>
          </w:tcPr>
          <w:p w14:paraId="6CC5DF0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84" w:name="dfas76ly3a"/>
            <w:bookmarkStart w:id="4485" w:name="bssPhr5187"/>
            <w:bookmarkEnd w:id="4484"/>
            <w:bookmarkEnd w:id="4485"/>
            <w:r w:rsidRPr="00567385">
              <w:rPr>
                <w:rFonts w:ascii="Times New Roman" w:hAnsi="Times New Roman" w:cs="Times New Roman"/>
                <w:sz w:val="24"/>
                <w:szCs w:val="24"/>
              </w:rPr>
              <w:t>5</w:t>
            </w:r>
          </w:p>
        </w:tc>
        <w:tc>
          <w:tcPr>
            <w:tcW w:w="550" w:type="pct"/>
            <w:hideMark/>
          </w:tcPr>
          <w:p w14:paraId="7E08F11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86" w:name="dfasa8y6pg"/>
            <w:bookmarkStart w:id="4487" w:name="bssPhr5188"/>
            <w:bookmarkEnd w:id="4486"/>
            <w:bookmarkEnd w:id="4487"/>
            <w:r w:rsidRPr="00567385">
              <w:rPr>
                <w:rFonts w:ascii="Times New Roman" w:hAnsi="Times New Roman" w:cs="Times New Roman"/>
                <w:sz w:val="24"/>
                <w:szCs w:val="24"/>
              </w:rPr>
              <w:t>5</w:t>
            </w:r>
          </w:p>
        </w:tc>
      </w:tr>
      <w:tr w:rsidR="00854189" w:rsidRPr="00567385" w14:paraId="2E4D0CBD" w14:textId="77777777" w:rsidTr="005360DB">
        <w:trPr>
          <w:tblCellSpacing w:w="15" w:type="dxa"/>
        </w:trPr>
        <w:tc>
          <w:tcPr>
            <w:tcW w:w="1230" w:type="pct"/>
            <w:vMerge w:val="restart"/>
            <w:hideMark/>
          </w:tcPr>
          <w:p w14:paraId="1B843B1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88" w:name="dfasfa60yv"/>
            <w:bookmarkStart w:id="4489" w:name="bssPhr5189"/>
            <w:bookmarkEnd w:id="4488"/>
            <w:bookmarkEnd w:id="4489"/>
            <w:r w:rsidRPr="00567385">
              <w:rPr>
                <w:rFonts w:ascii="Times New Roman" w:hAnsi="Times New Roman" w:cs="Times New Roman"/>
                <w:sz w:val="24"/>
                <w:szCs w:val="24"/>
              </w:rPr>
              <w:t>Русский язык и родная литература</w:t>
            </w:r>
          </w:p>
        </w:tc>
        <w:tc>
          <w:tcPr>
            <w:tcW w:w="630" w:type="pct"/>
            <w:hideMark/>
          </w:tcPr>
          <w:p w14:paraId="3ADC644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90" w:name="dfas25l8xg"/>
            <w:bookmarkStart w:id="4491" w:name="bssPhr5190"/>
            <w:bookmarkEnd w:id="4490"/>
            <w:bookmarkEnd w:id="4491"/>
            <w:r w:rsidRPr="00567385">
              <w:rPr>
                <w:rFonts w:ascii="Times New Roman" w:hAnsi="Times New Roman" w:cs="Times New Roman"/>
                <w:sz w:val="24"/>
                <w:szCs w:val="24"/>
              </w:rPr>
              <w:t>Родной язык</w:t>
            </w:r>
          </w:p>
        </w:tc>
        <w:tc>
          <w:tcPr>
            <w:tcW w:w="545" w:type="pct"/>
            <w:hideMark/>
          </w:tcPr>
          <w:p w14:paraId="3400FAF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92" w:name="dfash7wehd"/>
            <w:bookmarkStart w:id="4493" w:name="bssPhr5191"/>
            <w:bookmarkEnd w:id="4492"/>
            <w:bookmarkEnd w:id="4493"/>
            <w:r w:rsidRPr="00567385">
              <w:rPr>
                <w:rFonts w:ascii="Times New Roman" w:hAnsi="Times New Roman" w:cs="Times New Roman"/>
                <w:sz w:val="24"/>
                <w:szCs w:val="24"/>
              </w:rPr>
              <w:t>Б</w:t>
            </w:r>
          </w:p>
        </w:tc>
        <w:tc>
          <w:tcPr>
            <w:tcW w:w="550" w:type="pct"/>
            <w:hideMark/>
          </w:tcPr>
          <w:p w14:paraId="24A8045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94" w:name="dfas07n3g7"/>
            <w:bookmarkStart w:id="4495" w:name="bssPhr5192"/>
            <w:bookmarkEnd w:id="4494"/>
            <w:bookmarkEnd w:id="4495"/>
            <w:r w:rsidRPr="00567385">
              <w:rPr>
                <w:rFonts w:ascii="Times New Roman" w:hAnsi="Times New Roman" w:cs="Times New Roman"/>
                <w:sz w:val="24"/>
                <w:szCs w:val="24"/>
              </w:rPr>
              <w:t>2</w:t>
            </w:r>
          </w:p>
        </w:tc>
        <w:tc>
          <w:tcPr>
            <w:tcW w:w="545" w:type="pct"/>
            <w:hideMark/>
          </w:tcPr>
          <w:p w14:paraId="5CBC0D3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96" w:name="dfaseu2k9s"/>
            <w:bookmarkStart w:id="4497" w:name="bssPhr5193"/>
            <w:bookmarkEnd w:id="4496"/>
            <w:bookmarkEnd w:id="4497"/>
            <w:r w:rsidRPr="00567385">
              <w:rPr>
                <w:rFonts w:ascii="Times New Roman" w:hAnsi="Times New Roman" w:cs="Times New Roman"/>
                <w:sz w:val="24"/>
                <w:szCs w:val="24"/>
              </w:rPr>
              <w:t>2</w:t>
            </w:r>
          </w:p>
        </w:tc>
        <w:tc>
          <w:tcPr>
            <w:tcW w:w="545" w:type="pct"/>
            <w:hideMark/>
          </w:tcPr>
          <w:p w14:paraId="3554085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498" w:name="dfas9t3bd7"/>
            <w:bookmarkStart w:id="4499" w:name="bssPhr5194"/>
            <w:bookmarkEnd w:id="4498"/>
            <w:bookmarkEnd w:id="4499"/>
            <w:r w:rsidRPr="00567385">
              <w:rPr>
                <w:rFonts w:ascii="Times New Roman" w:hAnsi="Times New Roman" w:cs="Times New Roman"/>
                <w:sz w:val="24"/>
                <w:szCs w:val="24"/>
              </w:rPr>
              <w:t>2</w:t>
            </w:r>
          </w:p>
        </w:tc>
        <w:tc>
          <w:tcPr>
            <w:tcW w:w="550" w:type="pct"/>
            <w:hideMark/>
          </w:tcPr>
          <w:p w14:paraId="73D0DA2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00" w:name="dfas78x8ha"/>
            <w:bookmarkStart w:id="4501" w:name="bssPhr5195"/>
            <w:bookmarkEnd w:id="4500"/>
            <w:bookmarkEnd w:id="4501"/>
            <w:r w:rsidRPr="00567385">
              <w:rPr>
                <w:rFonts w:ascii="Times New Roman" w:hAnsi="Times New Roman" w:cs="Times New Roman"/>
                <w:sz w:val="24"/>
                <w:szCs w:val="24"/>
              </w:rPr>
              <w:t>2</w:t>
            </w:r>
          </w:p>
        </w:tc>
      </w:tr>
      <w:tr w:rsidR="00854189" w:rsidRPr="00567385" w14:paraId="73B1021B" w14:textId="77777777" w:rsidTr="005360DB">
        <w:trPr>
          <w:tblCellSpacing w:w="15" w:type="dxa"/>
        </w:trPr>
        <w:tc>
          <w:tcPr>
            <w:tcW w:w="0" w:type="auto"/>
            <w:vMerge/>
            <w:vAlign w:val="center"/>
            <w:hideMark/>
          </w:tcPr>
          <w:p w14:paraId="5CEE861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459B6C4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02" w:name="dfascdoggn"/>
            <w:bookmarkStart w:id="4503" w:name="bssPhr5196"/>
            <w:bookmarkEnd w:id="4502"/>
            <w:bookmarkEnd w:id="4503"/>
            <w:r w:rsidRPr="00567385">
              <w:rPr>
                <w:rFonts w:ascii="Times New Roman" w:hAnsi="Times New Roman" w:cs="Times New Roman"/>
                <w:sz w:val="24"/>
                <w:szCs w:val="24"/>
              </w:rPr>
              <w:t>Родная литература</w:t>
            </w:r>
          </w:p>
        </w:tc>
        <w:tc>
          <w:tcPr>
            <w:tcW w:w="550" w:type="pct"/>
            <w:hideMark/>
          </w:tcPr>
          <w:p w14:paraId="7696FCD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04" w:name="dfastdapv6"/>
            <w:bookmarkStart w:id="4505" w:name="bssPhr5197"/>
            <w:bookmarkEnd w:id="4504"/>
            <w:bookmarkEnd w:id="4505"/>
            <w:r w:rsidRPr="00567385">
              <w:rPr>
                <w:rFonts w:ascii="Times New Roman" w:hAnsi="Times New Roman" w:cs="Times New Roman"/>
                <w:sz w:val="24"/>
                <w:szCs w:val="24"/>
              </w:rPr>
              <w:t>Б</w:t>
            </w:r>
          </w:p>
        </w:tc>
        <w:tc>
          <w:tcPr>
            <w:tcW w:w="545" w:type="pct"/>
            <w:hideMark/>
          </w:tcPr>
          <w:p w14:paraId="196FDF9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06" w:name="dfas3587fa"/>
            <w:bookmarkStart w:id="4507" w:name="bssPhr5198"/>
            <w:bookmarkEnd w:id="4506"/>
            <w:bookmarkEnd w:id="4507"/>
            <w:r w:rsidRPr="00567385">
              <w:rPr>
                <w:rFonts w:ascii="Times New Roman" w:hAnsi="Times New Roman" w:cs="Times New Roman"/>
                <w:sz w:val="24"/>
                <w:szCs w:val="24"/>
              </w:rPr>
              <w:t>1</w:t>
            </w:r>
          </w:p>
        </w:tc>
        <w:tc>
          <w:tcPr>
            <w:tcW w:w="545" w:type="pct"/>
            <w:hideMark/>
          </w:tcPr>
          <w:p w14:paraId="73E2536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08" w:name="dfasodaig4"/>
            <w:bookmarkStart w:id="4509" w:name="bssPhr5199"/>
            <w:bookmarkEnd w:id="4508"/>
            <w:bookmarkEnd w:id="4509"/>
            <w:r w:rsidRPr="00567385">
              <w:rPr>
                <w:rFonts w:ascii="Times New Roman" w:hAnsi="Times New Roman" w:cs="Times New Roman"/>
                <w:sz w:val="24"/>
                <w:szCs w:val="24"/>
              </w:rPr>
              <w:t>1</w:t>
            </w:r>
          </w:p>
        </w:tc>
        <w:tc>
          <w:tcPr>
            <w:tcW w:w="545" w:type="pct"/>
            <w:hideMark/>
          </w:tcPr>
          <w:p w14:paraId="4CA5F68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10" w:name="dfas26d7wp"/>
            <w:bookmarkStart w:id="4511" w:name="bssPhr5200"/>
            <w:bookmarkEnd w:id="4510"/>
            <w:bookmarkEnd w:id="4511"/>
            <w:r w:rsidRPr="00567385">
              <w:rPr>
                <w:rFonts w:ascii="Times New Roman" w:hAnsi="Times New Roman" w:cs="Times New Roman"/>
                <w:sz w:val="24"/>
                <w:szCs w:val="24"/>
              </w:rPr>
              <w:t>1</w:t>
            </w:r>
          </w:p>
        </w:tc>
        <w:tc>
          <w:tcPr>
            <w:tcW w:w="550" w:type="pct"/>
            <w:hideMark/>
          </w:tcPr>
          <w:p w14:paraId="15EE57F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12" w:name="dfas2a5nb1"/>
            <w:bookmarkStart w:id="4513" w:name="bssPhr5201"/>
            <w:bookmarkEnd w:id="4512"/>
            <w:bookmarkEnd w:id="4513"/>
            <w:r w:rsidRPr="00567385">
              <w:rPr>
                <w:rFonts w:ascii="Times New Roman" w:hAnsi="Times New Roman" w:cs="Times New Roman"/>
                <w:sz w:val="24"/>
                <w:szCs w:val="24"/>
              </w:rPr>
              <w:t>1</w:t>
            </w:r>
          </w:p>
        </w:tc>
      </w:tr>
      <w:tr w:rsidR="00854189" w:rsidRPr="00567385" w14:paraId="0C825A09" w14:textId="77777777" w:rsidTr="005360DB">
        <w:trPr>
          <w:tblCellSpacing w:w="15" w:type="dxa"/>
        </w:trPr>
        <w:tc>
          <w:tcPr>
            <w:tcW w:w="1230" w:type="pct"/>
            <w:hideMark/>
          </w:tcPr>
          <w:p w14:paraId="68AAB72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14" w:name="dfasr12z2y"/>
            <w:bookmarkStart w:id="4515" w:name="bssPhr5202"/>
            <w:bookmarkEnd w:id="4514"/>
            <w:bookmarkEnd w:id="4515"/>
            <w:r w:rsidRPr="00567385">
              <w:rPr>
                <w:rFonts w:ascii="Times New Roman" w:hAnsi="Times New Roman" w:cs="Times New Roman"/>
                <w:sz w:val="24"/>
                <w:szCs w:val="24"/>
              </w:rPr>
              <w:lastRenderedPageBreak/>
              <w:t>Иностранные языки</w:t>
            </w:r>
          </w:p>
        </w:tc>
        <w:tc>
          <w:tcPr>
            <w:tcW w:w="630" w:type="pct"/>
            <w:hideMark/>
          </w:tcPr>
          <w:p w14:paraId="78420C7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16" w:name="dfas1xnsk7"/>
            <w:bookmarkStart w:id="4517" w:name="bssPhr5203"/>
            <w:bookmarkEnd w:id="4516"/>
            <w:bookmarkEnd w:id="4517"/>
            <w:r w:rsidRPr="00567385">
              <w:rPr>
                <w:rFonts w:ascii="Times New Roman" w:hAnsi="Times New Roman" w:cs="Times New Roman"/>
                <w:sz w:val="24"/>
                <w:szCs w:val="24"/>
              </w:rPr>
              <w:t>Иностранный язык</w:t>
            </w:r>
          </w:p>
        </w:tc>
        <w:tc>
          <w:tcPr>
            <w:tcW w:w="545" w:type="pct"/>
            <w:hideMark/>
          </w:tcPr>
          <w:p w14:paraId="18E435C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18" w:name="dfaszf0rlg"/>
            <w:bookmarkStart w:id="4519" w:name="bssPhr5204"/>
            <w:bookmarkEnd w:id="4518"/>
            <w:bookmarkEnd w:id="4519"/>
            <w:r w:rsidRPr="00567385">
              <w:rPr>
                <w:rFonts w:ascii="Times New Roman" w:hAnsi="Times New Roman" w:cs="Times New Roman"/>
                <w:sz w:val="24"/>
                <w:szCs w:val="24"/>
              </w:rPr>
              <w:t>Б</w:t>
            </w:r>
          </w:p>
        </w:tc>
        <w:tc>
          <w:tcPr>
            <w:tcW w:w="550" w:type="pct"/>
            <w:hideMark/>
          </w:tcPr>
          <w:p w14:paraId="05EED36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20" w:name="dfasxnnu21"/>
            <w:bookmarkStart w:id="4521" w:name="bssPhr5205"/>
            <w:bookmarkEnd w:id="4520"/>
            <w:bookmarkEnd w:id="4521"/>
            <w:r w:rsidRPr="00567385">
              <w:rPr>
                <w:rFonts w:ascii="Times New Roman" w:hAnsi="Times New Roman" w:cs="Times New Roman"/>
                <w:sz w:val="24"/>
                <w:szCs w:val="24"/>
              </w:rPr>
              <w:t>3</w:t>
            </w:r>
          </w:p>
        </w:tc>
        <w:tc>
          <w:tcPr>
            <w:tcW w:w="545" w:type="pct"/>
            <w:hideMark/>
          </w:tcPr>
          <w:p w14:paraId="3630E94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22" w:name="dfas2gew6o"/>
            <w:bookmarkStart w:id="4523" w:name="bssPhr5206"/>
            <w:bookmarkEnd w:id="4522"/>
            <w:bookmarkEnd w:id="4523"/>
            <w:r w:rsidRPr="00567385">
              <w:rPr>
                <w:rFonts w:ascii="Times New Roman" w:hAnsi="Times New Roman" w:cs="Times New Roman"/>
                <w:sz w:val="24"/>
                <w:szCs w:val="24"/>
              </w:rPr>
              <w:t>3</w:t>
            </w:r>
          </w:p>
        </w:tc>
        <w:tc>
          <w:tcPr>
            <w:tcW w:w="545" w:type="pct"/>
            <w:hideMark/>
          </w:tcPr>
          <w:p w14:paraId="0D7291A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24" w:name="dfas8cngad"/>
            <w:bookmarkStart w:id="4525" w:name="bssPhr5207"/>
            <w:bookmarkEnd w:id="4524"/>
            <w:bookmarkEnd w:id="4525"/>
            <w:r w:rsidRPr="00567385">
              <w:rPr>
                <w:rFonts w:ascii="Times New Roman" w:hAnsi="Times New Roman" w:cs="Times New Roman"/>
                <w:sz w:val="24"/>
                <w:szCs w:val="24"/>
              </w:rPr>
              <w:t>3</w:t>
            </w:r>
          </w:p>
        </w:tc>
        <w:tc>
          <w:tcPr>
            <w:tcW w:w="550" w:type="pct"/>
            <w:hideMark/>
          </w:tcPr>
          <w:p w14:paraId="7F4B72D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26" w:name="dfasne8rg8"/>
            <w:bookmarkStart w:id="4527" w:name="bssPhr5208"/>
            <w:bookmarkEnd w:id="4526"/>
            <w:bookmarkEnd w:id="4527"/>
            <w:r w:rsidRPr="00567385">
              <w:rPr>
                <w:rFonts w:ascii="Times New Roman" w:hAnsi="Times New Roman" w:cs="Times New Roman"/>
                <w:sz w:val="24"/>
                <w:szCs w:val="24"/>
              </w:rPr>
              <w:t>3</w:t>
            </w:r>
          </w:p>
        </w:tc>
      </w:tr>
      <w:tr w:rsidR="00854189" w:rsidRPr="00567385" w14:paraId="60A0BB1E" w14:textId="77777777" w:rsidTr="005360DB">
        <w:trPr>
          <w:tblCellSpacing w:w="15" w:type="dxa"/>
        </w:trPr>
        <w:tc>
          <w:tcPr>
            <w:tcW w:w="1230" w:type="pct"/>
            <w:vMerge w:val="restart"/>
            <w:hideMark/>
          </w:tcPr>
          <w:p w14:paraId="7FC4C55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28" w:name="dfaswf4aro"/>
            <w:bookmarkStart w:id="4529" w:name="bssPhr5209"/>
            <w:bookmarkEnd w:id="4528"/>
            <w:bookmarkEnd w:id="4529"/>
            <w:r w:rsidRPr="00567385">
              <w:rPr>
                <w:rFonts w:ascii="Times New Roman" w:hAnsi="Times New Roman" w:cs="Times New Roman"/>
                <w:sz w:val="24"/>
                <w:szCs w:val="24"/>
              </w:rPr>
              <w:t>Математика и информатика</w:t>
            </w:r>
          </w:p>
        </w:tc>
        <w:tc>
          <w:tcPr>
            <w:tcW w:w="630" w:type="pct"/>
            <w:hideMark/>
          </w:tcPr>
          <w:p w14:paraId="3AD36BA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30" w:name="dfasm4ewz4"/>
            <w:bookmarkStart w:id="4531" w:name="bssPhr5210"/>
            <w:bookmarkEnd w:id="4530"/>
            <w:bookmarkEnd w:id="4531"/>
            <w:r w:rsidRPr="00567385">
              <w:rPr>
                <w:rFonts w:ascii="Times New Roman" w:hAnsi="Times New Roman" w:cs="Times New Roman"/>
                <w:sz w:val="24"/>
                <w:szCs w:val="24"/>
              </w:rPr>
              <w:t>Алгебра и начала математического анализа</w:t>
            </w:r>
          </w:p>
        </w:tc>
        <w:tc>
          <w:tcPr>
            <w:tcW w:w="545" w:type="pct"/>
            <w:hideMark/>
          </w:tcPr>
          <w:p w14:paraId="5BD6BA5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32" w:name="dfascbxv7x"/>
            <w:bookmarkStart w:id="4533" w:name="bssPhr5211"/>
            <w:bookmarkEnd w:id="4532"/>
            <w:bookmarkEnd w:id="4533"/>
            <w:r w:rsidRPr="00567385">
              <w:rPr>
                <w:rFonts w:ascii="Times New Roman" w:hAnsi="Times New Roman" w:cs="Times New Roman"/>
                <w:sz w:val="24"/>
                <w:szCs w:val="24"/>
              </w:rPr>
              <w:t>Б</w:t>
            </w:r>
          </w:p>
        </w:tc>
        <w:tc>
          <w:tcPr>
            <w:tcW w:w="550" w:type="pct"/>
            <w:hideMark/>
          </w:tcPr>
          <w:p w14:paraId="57B87EE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34" w:name="dfas3wvikh"/>
            <w:bookmarkStart w:id="4535" w:name="bssPhr5212"/>
            <w:bookmarkEnd w:id="4534"/>
            <w:bookmarkEnd w:id="4535"/>
            <w:r w:rsidRPr="00567385">
              <w:rPr>
                <w:rFonts w:ascii="Times New Roman" w:hAnsi="Times New Roman" w:cs="Times New Roman"/>
                <w:sz w:val="24"/>
                <w:szCs w:val="24"/>
              </w:rPr>
              <w:t>2</w:t>
            </w:r>
          </w:p>
        </w:tc>
        <w:tc>
          <w:tcPr>
            <w:tcW w:w="545" w:type="pct"/>
            <w:hideMark/>
          </w:tcPr>
          <w:p w14:paraId="5BE9BDE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36" w:name="dfas6bxt37"/>
            <w:bookmarkStart w:id="4537" w:name="bssPhr5213"/>
            <w:bookmarkEnd w:id="4536"/>
            <w:bookmarkEnd w:id="4537"/>
            <w:r w:rsidRPr="00567385">
              <w:rPr>
                <w:rFonts w:ascii="Times New Roman" w:hAnsi="Times New Roman" w:cs="Times New Roman"/>
                <w:sz w:val="24"/>
                <w:szCs w:val="24"/>
              </w:rPr>
              <w:t>3</w:t>
            </w:r>
          </w:p>
        </w:tc>
        <w:tc>
          <w:tcPr>
            <w:tcW w:w="545" w:type="pct"/>
            <w:hideMark/>
          </w:tcPr>
          <w:p w14:paraId="3126700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38" w:name="dfasl2n3mr"/>
            <w:bookmarkStart w:id="4539" w:name="bssPhr5214"/>
            <w:bookmarkEnd w:id="4538"/>
            <w:bookmarkEnd w:id="4539"/>
            <w:r w:rsidRPr="00567385">
              <w:rPr>
                <w:rFonts w:ascii="Times New Roman" w:hAnsi="Times New Roman" w:cs="Times New Roman"/>
                <w:sz w:val="24"/>
                <w:szCs w:val="24"/>
              </w:rPr>
              <w:t>2</w:t>
            </w:r>
          </w:p>
        </w:tc>
        <w:tc>
          <w:tcPr>
            <w:tcW w:w="550" w:type="pct"/>
            <w:hideMark/>
          </w:tcPr>
          <w:p w14:paraId="2AA3953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40" w:name="dfashk2mv9"/>
            <w:bookmarkStart w:id="4541" w:name="bssPhr5215"/>
            <w:bookmarkEnd w:id="4540"/>
            <w:bookmarkEnd w:id="4541"/>
            <w:r w:rsidRPr="00567385">
              <w:rPr>
                <w:rFonts w:ascii="Times New Roman" w:hAnsi="Times New Roman" w:cs="Times New Roman"/>
                <w:sz w:val="24"/>
                <w:szCs w:val="24"/>
              </w:rPr>
              <w:t>3</w:t>
            </w:r>
          </w:p>
        </w:tc>
      </w:tr>
      <w:tr w:rsidR="00854189" w:rsidRPr="00567385" w14:paraId="17675354" w14:textId="77777777" w:rsidTr="005360DB">
        <w:trPr>
          <w:tblCellSpacing w:w="15" w:type="dxa"/>
        </w:trPr>
        <w:tc>
          <w:tcPr>
            <w:tcW w:w="0" w:type="auto"/>
            <w:vMerge/>
            <w:vAlign w:val="center"/>
            <w:hideMark/>
          </w:tcPr>
          <w:p w14:paraId="1137611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1493839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42" w:name="dfasbq0o5g"/>
            <w:bookmarkStart w:id="4543" w:name="bssPhr5216"/>
            <w:bookmarkEnd w:id="4542"/>
            <w:bookmarkEnd w:id="4543"/>
            <w:r w:rsidRPr="00567385">
              <w:rPr>
                <w:rFonts w:ascii="Times New Roman" w:hAnsi="Times New Roman" w:cs="Times New Roman"/>
                <w:sz w:val="24"/>
                <w:szCs w:val="24"/>
              </w:rPr>
              <w:t>Геометрия</w:t>
            </w:r>
          </w:p>
        </w:tc>
        <w:tc>
          <w:tcPr>
            <w:tcW w:w="550" w:type="pct"/>
            <w:hideMark/>
          </w:tcPr>
          <w:p w14:paraId="7A2D384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44" w:name="dfasebcna9"/>
            <w:bookmarkStart w:id="4545" w:name="bssPhr5217"/>
            <w:bookmarkEnd w:id="4544"/>
            <w:bookmarkEnd w:id="4545"/>
            <w:r w:rsidRPr="00567385">
              <w:rPr>
                <w:rFonts w:ascii="Times New Roman" w:hAnsi="Times New Roman" w:cs="Times New Roman"/>
                <w:sz w:val="24"/>
                <w:szCs w:val="24"/>
              </w:rPr>
              <w:t>Б</w:t>
            </w:r>
          </w:p>
        </w:tc>
        <w:tc>
          <w:tcPr>
            <w:tcW w:w="545" w:type="pct"/>
            <w:hideMark/>
          </w:tcPr>
          <w:p w14:paraId="33D62ED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46" w:name="dfaso3vgy3"/>
            <w:bookmarkStart w:id="4547" w:name="bssPhr5218"/>
            <w:bookmarkEnd w:id="4546"/>
            <w:bookmarkEnd w:id="4547"/>
            <w:r w:rsidRPr="00567385">
              <w:rPr>
                <w:rFonts w:ascii="Times New Roman" w:hAnsi="Times New Roman" w:cs="Times New Roman"/>
                <w:sz w:val="24"/>
                <w:szCs w:val="24"/>
              </w:rPr>
              <w:t>2</w:t>
            </w:r>
          </w:p>
        </w:tc>
        <w:tc>
          <w:tcPr>
            <w:tcW w:w="545" w:type="pct"/>
            <w:hideMark/>
          </w:tcPr>
          <w:p w14:paraId="3ACF45D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48" w:name="dfasgl46i3"/>
            <w:bookmarkStart w:id="4549" w:name="bssPhr5219"/>
            <w:bookmarkEnd w:id="4548"/>
            <w:bookmarkEnd w:id="4549"/>
            <w:r w:rsidRPr="00567385">
              <w:rPr>
                <w:rFonts w:ascii="Times New Roman" w:hAnsi="Times New Roman" w:cs="Times New Roman"/>
                <w:sz w:val="24"/>
                <w:szCs w:val="24"/>
              </w:rPr>
              <w:t>1</w:t>
            </w:r>
          </w:p>
        </w:tc>
        <w:tc>
          <w:tcPr>
            <w:tcW w:w="545" w:type="pct"/>
            <w:hideMark/>
          </w:tcPr>
          <w:p w14:paraId="3CB8411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50" w:name="dfaslsc7vv"/>
            <w:bookmarkStart w:id="4551" w:name="bssPhr5220"/>
            <w:bookmarkEnd w:id="4550"/>
            <w:bookmarkEnd w:id="4551"/>
            <w:r w:rsidRPr="00567385">
              <w:rPr>
                <w:rFonts w:ascii="Times New Roman" w:hAnsi="Times New Roman" w:cs="Times New Roman"/>
                <w:sz w:val="24"/>
                <w:szCs w:val="24"/>
              </w:rPr>
              <w:t>2</w:t>
            </w:r>
          </w:p>
        </w:tc>
        <w:tc>
          <w:tcPr>
            <w:tcW w:w="550" w:type="pct"/>
            <w:hideMark/>
          </w:tcPr>
          <w:p w14:paraId="03A621B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52" w:name="dfas1zogaf"/>
            <w:bookmarkStart w:id="4553" w:name="bssPhr5221"/>
            <w:bookmarkEnd w:id="4552"/>
            <w:bookmarkEnd w:id="4553"/>
            <w:r w:rsidRPr="00567385">
              <w:rPr>
                <w:rFonts w:ascii="Times New Roman" w:hAnsi="Times New Roman" w:cs="Times New Roman"/>
                <w:sz w:val="24"/>
                <w:szCs w:val="24"/>
              </w:rPr>
              <w:t>1</w:t>
            </w:r>
          </w:p>
        </w:tc>
      </w:tr>
      <w:tr w:rsidR="00854189" w:rsidRPr="00567385" w14:paraId="3369A65D" w14:textId="77777777" w:rsidTr="005360DB">
        <w:trPr>
          <w:tblCellSpacing w:w="15" w:type="dxa"/>
        </w:trPr>
        <w:tc>
          <w:tcPr>
            <w:tcW w:w="0" w:type="auto"/>
            <w:vMerge/>
            <w:vAlign w:val="center"/>
            <w:hideMark/>
          </w:tcPr>
          <w:p w14:paraId="71F470B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4994127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54" w:name="dfas8z20og"/>
            <w:bookmarkStart w:id="4555" w:name="bssPhr5222"/>
            <w:bookmarkEnd w:id="4554"/>
            <w:bookmarkEnd w:id="4555"/>
            <w:r w:rsidRPr="00567385">
              <w:rPr>
                <w:rFonts w:ascii="Times New Roman" w:hAnsi="Times New Roman" w:cs="Times New Roman"/>
                <w:sz w:val="24"/>
                <w:szCs w:val="24"/>
              </w:rPr>
              <w:t>Вероятность и статистика</w:t>
            </w:r>
          </w:p>
        </w:tc>
        <w:tc>
          <w:tcPr>
            <w:tcW w:w="550" w:type="pct"/>
            <w:hideMark/>
          </w:tcPr>
          <w:p w14:paraId="509522E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56" w:name="dfasc3m0ed"/>
            <w:bookmarkStart w:id="4557" w:name="bssPhr5223"/>
            <w:bookmarkEnd w:id="4556"/>
            <w:bookmarkEnd w:id="4557"/>
            <w:r w:rsidRPr="00567385">
              <w:rPr>
                <w:rFonts w:ascii="Times New Roman" w:hAnsi="Times New Roman" w:cs="Times New Roman"/>
                <w:sz w:val="24"/>
                <w:szCs w:val="24"/>
              </w:rPr>
              <w:t>Б</w:t>
            </w:r>
          </w:p>
        </w:tc>
        <w:tc>
          <w:tcPr>
            <w:tcW w:w="545" w:type="pct"/>
            <w:hideMark/>
          </w:tcPr>
          <w:p w14:paraId="04685F7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58" w:name="dfasq0le65"/>
            <w:bookmarkStart w:id="4559" w:name="bssPhr5224"/>
            <w:bookmarkEnd w:id="4558"/>
            <w:bookmarkEnd w:id="4559"/>
            <w:r w:rsidRPr="00567385">
              <w:rPr>
                <w:rFonts w:ascii="Times New Roman" w:hAnsi="Times New Roman" w:cs="Times New Roman"/>
                <w:sz w:val="24"/>
                <w:szCs w:val="24"/>
              </w:rPr>
              <w:t>1</w:t>
            </w:r>
          </w:p>
        </w:tc>
        <w:tc>
          <w:tcPr>
            <w:tcW w:w="545" w:type="pct"/>
            <w:hideMark/>
          </w:tcPr>
          <w:p w14:paraId="3324365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60" w:name="dfas4911xr"/>
            <w:bookmarkStart w:id="4561" w:name="bssPhr5225"/>
            <w:bookmarkEnd w:id="4560"/>
            <w:bookmarkEnd w:id="4561"/>
            <w:r w:rsidRPr="00567385">
              <w:rPr>
                <w:rFonts w:ascii="Times New Roman" w:hAnsi="Times New Roman" w:cs="Times New Roman"/>
                <w:sz w:val="24"/>
                <w:szCs w:val="24"/>
              </w:rPr>
              <w:t>1</w:t>
            </w:r>
          </w:p>
        </w:tc>
        <w:tc>
          <w:tcPr>
            <w:tcW w:w="545" w:type="pct"/>
            <w:hideMark/>
          </w:tcPr>
          <w:p w14:paraId="0F46ACF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62" w:name="dfas73356p"/>
            <w:bookmarkStart w:id="4563" w:name="bssPhr5226"/>
            <w:bookmarkEnd w:id="4562"/>
            <w:bookmarkEnd w:id="4563"/>
            <w:r w:rsidRPr="00567385">
              <w:rPr>
                <w:rFonts w:ascii="Times New Roman" w:hAnsi="Times New Roman" w:cs="Times New Roman"/>
                <w:sz w:val="24"/>
                <w:szCs w:val="24"/>
              </w:rPr>
              <w:t>1</w:t>
            </w:r>
          </w:p>
        </w:tc>
        <w:tc>
          <w:tcPr>
            <w:tcW w:w="550" w:type="pct"/>
            <w:hideMark/>
          </w:tcPr>
          <w:p w14:paraId="25651F2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64" w:name="dfasc30kky"/>
            <w:bookmarkStart w:id="4565" w:name="bssPhr5227"/>
            <w:bookmarkEnd w:id="4564"/>
            <w:bookmarkEnd w:id="4565"/>
            <w:r w:rsidRPr="00567385">
              <w:rPr>
                <w:rFonts w:ascii="Times New Roman" w:hAnsi="Times New Roman" w:cs="Times New Roman"/>
                <w:sz w:val="24"/>
                <w:szCs w:val="24"/>
              </w:rPr>
              <w:t>1</w:t>
            </w:r>
          </w:p>
        </w:tc>
      </w:tr>
      <w:tr w:rsidR="00854189" w:rsidRPr="00567385" w14:paraId="6EB28FE7" w14:textId="77777777" w:rsidTr="005360DB">
        <w:trPr>
          <w:tblCellSpacing w:w="15" w:type="dxa"/>
        </w:trPr>
        <w:tc>
          <w:tcPr>
            <w:tcW w:w="0" w:type="auto"/>
            <w:vMerge/>
            <w:vAlign w:val="center"/>
            <w:hideMark/>
          </w:tcPr>
          <w:p w14:paraId="77200D4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23AA78A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66" w:name="dfasegqkxi"/>
            <w:bookmarkStart w:id="4567" w:name="bssPhr5228"/>
            <w:bookmarkEnd w:id="4566"/>
            <w:bookmarkEnd w:id="4567"/>
            <w:r w:rsidRPr="00567385">
              <w:rPr>
                <w:rFonts w:ascii="Times New Roman" w:hAnsi="Times New Roman" w:cs="Times New Roman"/>
                <w:sz w:val="24"/>
                <w:szCs w:val="24"/>
              </w:rPr>
              <w:t>Информатика</w:t>
            </w:r>
          </w:p>
        </w:tc>
        <w:tc>
          <w:tcPr>
            <w:tcW w:w="550" w:type="pct"/>
            <w:hideMark/>
          </w:tcPr>
          <w:p w14:paraId="5DE3249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68" w:name="dfasuvkm23"/>
            <w:bookmarkStart w:id="4569" w:name="bssPhr5229"/>
            <w:bookmarkEnd w:id="4568"/>
            <w:bookmarkEnd w:id="4569"/>
            <w:r w:rsidRPr="00567385">
              <w:rPr>
                <w:rFonts w:ascii="Times New Roman" w:hAnsi="Times New Roman" w:cs="Times New Roman"/>
                <w:sz w:val="24"/>
                <w:szCs w:val="24"/>
              </w:rPr>
              <w:t>Б</w:t>
            </w:r>
          </w:p>
        </w:tc>
        <w:tc>
          <w:tcPr>
            <w:tcW w:w="545" w:type="pct"/>
            <w:hideMark/>
          </w:tcPr>
          <w:p w14:paraId="6DFF75B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70" w:name="dfascdhfnk"/>
            <w:bookmarkStart w:id="4571" w:name="bssPhr5230"/>
            <w:bookmarkEnd w:id="4570"/>
            <w:bookmarkEnd w:id="4571"/>
            <w:r w:rsidRPr="00567385">
              <w:rPr>
                <w:rFonts w:ascii="Times New Roman" w:hAnsi="Times New Roman" w:cs="Times New Roman"/>
                <w:sz w:val="24"/>
                <w:szCs w:val="24"/>
              </w:rPr>
              <w:t>1</w:t>
            </w:r>
          </w:p>
        </w:tc>
        <w:tc>
          <w:tcPr>
            <w:tcW w:w="545" w:type="pct"/>
            <w:hideMark/>
          </w:tcPr>
          <w:p w14:paraId="7C54DF6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72" w:name="dfasoycnh2"/>
            <w:bookmarkStart w:id="4573" w:name="bssPhr5231"/>
            <w:bookmarkEnd w:id="4572"/>
            <w:bookmarkEnd w:id="4573"/>
            <w:r w:rsidRPr="00567385">
              <w:rPr>
                <w:rFonts w:ascii="Times New Roman" w:hAnsi="Times New Roman" w:cs="Times New Roman"/>
                <w:sz w:val="24"/>
                <w:szCs w:val="24"/>
              </w:rPr>
              <w:t>1</w:t>
            </w:r>
          </w:p>
        </w:tc>
        <w:tc>
          <w:tcPr>
            <w:tcW w:w="545" w:type="pct"/>
            <w:hideMark/>
          </w:tcPr>
          <w:p w14:paraId="5F0B431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74" w:name="dfasm2efk3"/>
            <w:bookmarkStart w:id="4575" w:name="bssPhr5232"/>
            <w:bookmarkEnd w:id="4574"/>
            <w:bookmarkEnd w:id="4575"/>
            <w:r w:rsidRPr="00567385">
              <w:rPr>
                <w:rFonts w:ascii="Times New Roman" w:hAnsi="Times New Roman" w:cs="Times New Roman"/>
                <w:sz w:val="24"/>
                <w:szCs w:val="24"/>
              </w:rPr>
              <w:t>1</w:t>
            </w:r>
          </w:p>
        </w:tc>
        <w:tc>
          <w:tcPr>
            <w:tcW w:w="550" w:type="pct"/>
            <w:hideMark/>
          </w:tcPr>
          <w:p w14:paraId="4E1AA18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76" w:name="dfasgg0ekw"/>
            <w:bookmarkStart w:id="4577" w:name="bssPhr5233"/>
            <w:bookmarkEnd w:id="4576"/>
            <w:bookmarkEnd w:id="4577"/>
            <w:r w:rsidRPr="00567385">
              <w:rPr>
                <w:rFonts w:ascii="Times New Roman" w:hAnsi="Times New Roman" w:cs="Times New Roman"/>
                <w:sz w:val="24"/>
                <w:szCs w:val="24"/>
              </w:rPr>
              <w:t>1</w:t>
            </w:r>
          </w:p>
        </w:tc>
      </w:tr>
      <w:tr w:rsidR="00854189" w:rsidRPr="00567385" w14:paraId="04920888" w14:textId="77777777" w:rsidTr="005360DB">
        <w:trPr>
          <w:tblCellSpacing w:w="15" w:type="dxa"/>
        </w:trPr>
        <w:tc>
          <w:tcPr>
            <w:tcW w:w="1230" w:type="pct"/>
            <w:vMerge w:val="restart"/>
            <w:hideMark/>
          </w:tcPr>
          <w:p w14:paraId="53477A0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78" w:name="dfasyfgoii"/>
            <w:bookmarkStart w:id="4579" w:name="bssPhr5234"/>
            <w:bookmarkEnd w:id="4578"/>
            <w:bookmarkEnd w:id="4579"/>
            <w:r w:rsidRPr="00567385">
              <w:rPr>
                <w:rFonts w:ascii="Times New Roman" w:hAnsi="Times New Roman" w:cs="Times New Roman"/>
                <w:sz w:val="24"/>
                <w:szCs w:val="24"/>
              </w:rPr>
              <w:t>Естественно-научные предметы</w:t>
            </w:r>
          </w:p>
        </w:tc>
        <w:tc>
          <w:tcPr>
            <w:tcW w:w="630" w:type="pct"/>
            <w:hideMark/>
          </w:tcPr>
          <w:p w14:paraId="7821CBD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80" w:name="dfas7o8n1h"/>
            <w:bookmarkStart w:id="4581" w:name="bssPhr5235"/>
            <w:bookmarkEnd w:id="4580"/>
            <w:bookmarkEnd w:id="4581"/>
            <w:r w:rsidRPr="00567385">
              <w:rPr>
                <w:rFonts w:ascii="Times New Roman" w:hAnsi="Times New Roman" w:cs="Times New Roman"/>
                <w:sz w:val="24"/>
                <w:szCs w:val="24"/>
              </w:rPr>
              <w:t>Физика</w:t>
            </w:r>
          </w:p>
        </w:tc>
        <w:tc>
          <w:tcPr>
            <w:tcW w:w="545" w:type="pct"/>
            <w:hideMark/>
          </w:tcPr>
          <w:p w14:paraId="4395DAC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82" w:name="dfaslwpu5k"/>
            <w:bookmarkStart w:id="4583" w:name="bssPhr5236"/>
            <w:bookmarkEnd w:id="4582"/>
            <w:bookmarkEnd w:id="4583"/>
            <w:r w:rsidRPr="00567385">
              <w:rPr>
                <w:rFonts w:ascii="Times New Roman" w:hAnsi="Times New Roman" w:cs="Times New Roman"/>
                <w:sz w:val="24"/>
                <w:szCs w:val="24"/>
              </w:rPr>
              <w:t>Б</w:t>
            </w:r>
          </w:p>
        </w:tc>
        <w:tc>
          <w:tcPr>
            <w:tcW w:w="550" w:type="pct"/>
            <w:hideMark/>
          </w:tcPr>
          <w:p w14:paraId="66F634C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84" w:name="dfas708ogg"/>
            <w:bookmarkStart w:id="4585" w:name="bssPhr5237"/>
            <w:bookmarkEnd w:id="4584"/>
            <w:bookmarkEnd w:id="4585"/>
            <w:r w:rsidRPr="00567385">
              <w:rPr>
                <w:rFonts w:ascii="Times New Roman" w:hAnsi="Times New Roman" w:cs="Times New Roman"/>
                <w:sz w:val="24"/>
                <w:szCs w:val="24"/>
              </w:rPr>
              <w:t>2</w:t>
            </w:r>
          </w:p>
        </w:tc>
        <w:tc>
          <w:tcPr>
            <w:tcW w:w="545" w:type="pct"/>
            <w:hideMark/>
          </w:tcPr>
          <w:p w14:paraId="0E54344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86" w:name="dfasybegus"/>
            <w:bookmarkStart w:id="4587" w:name="bssPhr5238"/>
            <w:bookmarkEnd w:id="4586"/>
            <w:bookmarkEnd w:id="4587"/>
            <w:r w:rsidRPr="00567385">
              <w:rPr>
                <w:rFonts w:ascii="Times New Roman" w:hAnsi="Times New Roman" w:cs="Times New Roman"/>
                <w:sz w:val="24"/>
                <w:szCs w:val="24"/>
              </w:rPr>
              <w:t>2</w:t>
            </w:r>
          </w:p>
        </w:tc>
        <w:tc>
          <w:tcPr>
            <w:tcW w:w="545" w:type="pct"/>
            <w:hideMark/>
          </w:tcPr>
          <w:p w14:paraId="4F673EA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88" w:name="dfasqwe9pu"/>
            <w:bookmarkStart w:id="4589" w:name="bssPhr5239"/>
            <w:bookmarkEnd w:id="4588"/>
            <w:bookmarkEnd w:id="4589"/>
            <w:r w:rsidRPr="00567385">
              <w:rPr>
                <w:rFonts w:ascii="Times New Roman" w:hAnsi="Times New Roman" w:cs="Times New Roman"/>
                <w:sz w:val="24"/>
                <w:szCs w:val="24"/>
              </w:rPr>
              <w:t>2</w:t>
            </w:r>
          </w:p>
        </w:tc>
        <w:tc>
          <w:tcPr>
            <w:tcW w:w="550" w:type="pct"/>
            <w:hideMark/>
          </w:tcPr>
          <w:p w14:paraId="46DC180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90" w:name="dfas1q4ocd"/>
            <w:bookmarkStart w:id="4591" w:name="bssPhr5240"/>
            <w:bookmarkEnd w:id="4590"/>
            <w:bookmarkEnd w:id="4591"/>
            <w:r w:rsidRPr="00567385">
              <w:rPr>
                <w:rFonts w:ascii="Times New Roman" w:hAnsi="Times New Roman" w:cs="Times New Roman"/>
                <w:sz w:val="24"/>
                <w:szCs w:val="24"/>
              </w:rPr>
              <w:t>2</w:t>
            </w:r>
          </w:p>
        </w:tc>
      </w:tr>
      <w:tr w:rsidR="00854189" w:rsidRPr="00567385" w14:paraId="6498074E" w14:textId="77777777" w:rsidTr="005360DB">
        <w:trPr>
          <w:tblCellSpacing w:w="15" w:type="dxa"/>
        </w:trPr>
        <w:tc>
          <w:tcPr>
            <w:tcW w:w="0" w:type="auto"/>
            <w:vMerge/>
            <w:vAlign w:val="center"/>
            <w:hideMark/>
          </w:tcPr>
          <w:p w14:paraId="715DE9E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3AE3FC7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92" w:name="dfask1woxi"/>
            <w:bookmarkStart w:id="4593" w:name="bssPhr5241"/>
            <w:bookmarkEnd w:id="4592"/>
            <w:bookmarkEnd w:id="4593"/>
            <w:r w:rsidRPr="00567385">
              <w:rPr>
                <w:rFonts w:ascii="Times New Roman" w:hAnsi="Times New Roman" w:cs="Times New Roman"/>
                <w:sz w:val="24"/>
                <w:szCs w:val="24"/>
              </w:rPr>
              <w:t>Химия</w:t>
            </w:r>
          </w:p>
        </w:tc>
        <w:tc>
          <w:tcPr>
            <w:tcW w:w="550" w:type="pct"/>
            <w:hideMark/>
          </w:tcPr>
          <w:p w14:paraId="575A4E0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94" w:name="dfast2ngxc"/>
            <w:bookmarkStart w:id="4595" w:name="bssPhr5242"/>
            <w:bookmarkEnd w:id="4594"/>
            <w:bookmarkEnd w:id="4595"/>
            <w:r w:rsidRPr="00567385">
              <w:rPr>
                <w:rFonts w:ascii="Times New Roman" w:hAnsi="Times New Roman" w:cs="Times New Roman"/>
                <w:sz w:val="24"/>
                <w:szCs w:val="24"/>
              </w:rPr>
              <w:t>Б</w:t>
            </w:r>
          </w:p>
        </w:tc>
        <w:tc>
          <w:tcPr>
            <w:tcW w:w="545" w:type="pct"/>
            <w:hideMark/>
          </w:tcPr>
          <w:p w14:paraId="3E71589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96" w:name="dfasn24581"/>
            <w:bookmarkStart w:id="4597" w:name="bssPhr5243"/>
            <w:bookmarkEnd w:id="4596"/>
            <w:bookmarkEnd w:id="4597"/>
            <w:r w:rsidRPr="00567385">
              <w:rPr>
                <w:rFonts w:ascii="Times New Roman" w:hAnsi="Times New Roman" w:cs="Times New Roman"/>
                <w:sz w:val="24"/>
                <w:szCs w:val="24"/>
              </w:rPr>
              <w:t>1</w:t>
            </w:r>
          </w:p>
        </w:tc>
        <w:tc>
          <w:tcPr>
            <w:tcW w:w="545" w:type="pct"/>
            <w:hideMark/>
          </w:tcPr>
          <w:p w14:paraId="1D6042B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598" w:name="dfas3f1e90"/>
            <w:bookmarkStart w:id="4599" w:name="bssPhr5244"/>
            <w:bookmarkEnd w:id="4598"/>
            <w:bookmarkEnd w:id="4599"/>
            <w:r w:rsidRPr="00567385">
              <w:rPr>
                <w:rFonts w:ascii="Times New Roman" w:hAnsi="Times New Roman" w:cs="Times New Roman"/>
                <w:sz w:val="24"/>
                <w:szCs w:val="24"/>
              </w:rPr>
              <w:t>1</w:t>
            </w:r>
          </w:p>
        </w:tc>
        <w:tc>
          <w:tcPr>
            <w:tcW w:w="545" w:type="pct"/>
            <w:hideMark/>
          </w:tcPr>
          <w:p w14:paraId="10ED3B1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00" w:name="dfas04ym0v"/>
            <w:bookmarkStart w:id="4601" w:name="bssPhr5245"/>
            <w:bookmarkEnd w:id="4600"/>
            <w:bookmarkEnd w:id="4601"/>
            <w:r w:rsidRPr="00567385">
              <w:rPr>
                <w:rFonts w:ascii="Times New Roman" w:hAnsi="Times New Roman" w:cs="Times New Roman"/>
                <w:sz w:val="24"/>
                <w:szCs w:val="24"/>
              </w:rPr>
              <w:t>1</w:t>
            </w:r>
          </w:p>
        </w:tc>
        <w:tc>
          <w:tcPr>
            <w:tcW w:w="550" w:type="pct"/>
            <w:hideMark/>
          </w:tcPr>
          <w:p w14:paraId="78014A9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02" w:name="dfasnkb665"/>
            <w:bookmarkStart w:id="4603" w:name="bssPhr5246"/>
            <w:bookmarkEnd w:id="4602"/>
            <w:bookmarkEnd w:id="4603"/>
            <w:r w:rsidRPr="00567385">
              <w:rPr>
                <w:rFonts w:ascii="Times New Roman" w:hAnsi="Times New Roman" w:cs="Times New Roman"/>
                <w:sz w:val="24"/>
                <w:szCs w:val="24"/>
              </w:rPr>
              <w:t>1</w:t>
            </w:r>
          </w:p>
        </w:tc>
      </w:tr>
      <w:tr w:rsidR="00854189" w:rsidRPr="00567385" w14:paraId="619C3206" w14:textId="77777777" w:rsidTr="005360DB">
        <w:trPr>
          <w:tblCellSpacing w:w="15" w:type="dxa"/>
        </w:trPr>
        <w:tc>
          <w:tcPr>
            <w:tcW w:w="0" w:type="auto"/>
            <w:vMerge/>
            <w:vAlign w:val="center"/>
            <w:hideMark/>
          </w:tcPr>
          <w:p w14:paraId="375D23D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0B3597A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04" w:name="dfas350gq9"/>
            <w:bookmarkStart w:id="4605" w:name="bssPhr5247"/>
            <w:bookmarkEnd w:id="4604"/>
            <w:bookmarkEnd w:id="4605"/>
            <w:r w:rsidRPr="00567385">
              <w:rPr>
                <w:rFonts w:ascii="Times New Roman" w:hAnsi="Times New Roman" w:cs="Times New Roman"/>
                <w:sz w:val="24"/>
                <w:szCs w:val="24"/>
              </w:rPr>
              <w:t>Биология</w:t>
            </w:r>
          </w:p>
        </w:tc>
        <w:tc>
          <w:tcPr>
            <w:tcW w:w="550" w:type="pct"/>
            <w:hideMark/>
          </w:tcPr>
          <w:p w14:paraId="220878C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06" w:name="dfas21orwb"/>
            <w:bookmarkStart w:id="4607" w:name="bssPhr5248"/>
            <w:bookmarkEnd w:id="4606"/>
            <w:bookmarkEnd w:id="4607"/>
            <w:r w:rsidRPr="00567385">
              <w:rPr>
                <w:rFonts w:ascii="Times New Roman" w:hAnsi="Times New Roman" w:cs="Times New Roman"/>
                <w:sz w:val="24"/>
                <w:szCs w:val="24"/>
              </w:rPr>
              <w:t>Б</w:t>
            </w:r>
          </w:p>
        </w:tc>
        <w:tc>
          <w:tcPr>
            <w:tcW w:w="545" w:type="pct"/>
            <w:hideMark/>
          </w:tcPr>
          <w:p w14:paraId="3A0E353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08" w:name="dfas1gbzr7"/>
            <w:bookmarkStart w:id="4609" w:name="bssPhr5249"/>
            <w:bookmarkEnd w:id="4608"/>
            <w:bookmarkEnd w:id="4609"/>
            <w:r w:rsidRPr="00567385">
              <w:rPr>
                <w:rFonts w:ascii="Times New Roman" w:hAnsi="Times New Roman" w:cs="Times New Roman"/>
                <w:sz w:val="24"/>
                <w:szCs w:val="24"/>
              </w:rPr>
              <w:t>1</w:t>
            </w:r>
          </w:p>
        </w:tc>
        <w:tc>
          <w:tcPr>
            <w:tcW w:w="545" w:type="pct"/>
            <w:hideMark/>
          </w:tcPr>
          <w:p w14:paraId="4E1C97C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10" w:name="dfas6s7tm3"/>
            <w:bookmarkStart w:id="4611" w:name="bssPhr5250"/>
            <w:bookmarkEnd w:id="4610"/>
            <w:bookmarkEnd w:id="4611"/>
            <w:r w:rsidRPr="00567385">
              <w:rPr>
                <w:rFonts w:ascii="Times New Roman" w:hAnsi="Times New Roman" w:cs="Times New Roman"/>
                <w:sz w:val="24"/>
                <w:szCs w:val="24"/>
              </w:rPr>
              <w:t>1</w:t>
            </w:r>
          </w:p>
        </w:tc>
        <w:tc>
          <w:tcPr>
            <w:tcW w:w="545" w:type="pct"/>
            <w:hideMark/>
          </w:tcPr>
          <w:p w14:paraId="39F6D55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12" w:name="dfas8bm6fo"/>
            <w:bookmarkStart w:id="4613" w:name="bssPhr5251"/>
            <w:bookmarkEnd w:id="4612"/>
            <w:bookmarkEnd w:id="4613"/>
            <w:r w:rsidRPr="00567385">
              <w:rPr>
                <w:rFonts w:ascii="Times New Roman" w:hAnsi="Times New Roman" w:cs="Times New Roman"/>
                <w:sz w:val="24"/>
                <w:szCs w:val="24"/>
              </w:rPr>
              <w:t>1</w:t>
            </w:r>
          </w:p>
        </w:tc>
        <w:tc>
          <w:tcPr>
            <w:tcW w:w="550" w:type="pct"/>
            <w:hideMark/>
          </w:tcPr>
          <w:p w14:paraId="4D62C7E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14" w:name="dfasfkoi7c"/>
            <w:bookmarkStart w:id="4615" w:name="bssPhr5252"/>
            <w:bookmarkEnd w:id="4614"/>
            <w:bookmarkEnd w:id="4615"/>
            <w:r w:rsidRPr="00567385">
              <w:rPr>
                <w:rFonts w:ascii="Times New Roman" w:hAnsi="Times New Roman" w:cs="Times New Roman"/>
                <w:sz w:val="24"/>
                <w:szCs w:val="24"/>
              </w:rPr>
              <w:t>1</w:t>
            </w:r>
          </w:p>
        </w:tc>
      </w:tr>
      <w:tr w:rsidR="00854189" w:rsidRPr="00567385" w14:paraId="43A6F235" w14:textId="77777777" w:rsidTr="005360DB">
        <w:trPr>
          <w:tblCellSpacing w:w="15" w:type="dxa"/>
        </w:trPr>
        <w:tc>
          <w:tcPr>
            <w:tcW w:w="1230" w:type="pct"/>
            <w:vMerge w:val="restart"/>
            <w:hideMark/>
          </w:tcPr>
          <w:p w14:paraId="4037FE1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16" w:name="dfasxueb7g"/>
            <w:bookmarkStart w:id="4617" w:name="bssPhr5253"/>
            <w:bookmarkEnd w:id="4616"/>
            <w:bookmarkEnd w:id="4617"/>
            <w:r w:rsidRPr="00567385">
              <w:rPr>
                <w:rFonts w:ascii="Times New Roman" w:hAnsi="Times New Roman" w:cs="Times New Roman"/>
                <w:sz w:val="24"/>
                <w:szCs w:val="24"/>
              </w:rPr>
              <w:t>Общественно-научные предметы</w:t>
            </w:r>
          </w:p>
        </w:tc>
        <w:tc>
          <w:tcPr>
            <w:tcW w:w="630" w:type="pct"/>
            <w:hideMark/>
          </w:tcPr>
          <w:p w14:paraId="3F1BF0D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18" w:name="dfasdv7kxi"/>
            <w:bookmarkStart w:id="4619" w:name="bssPhr5254"/>
            <w:bookmarkEnd w:id="4618"/>
            <w:bookmarkEnd w:id="4619"/>
            <w:r w:rsidRPr="00567385">
              <w:rPr>
                <w:rFonts w:ascii="Times New Roman" w:hAnsi="Times New Roman" w:cs="Times New Roman"/>
                <w:sz w:val="24"/>
                <w:szCs w:val="24"/>
              </w:rPr>
              <w:t>История</w:t>
            </w:r>
          </w:p>
        </w:tc>
        <w:tc>
          <w:tcPr>
            <w:tcW w:w="545" w:type="pct"/>
            <w:hideMark/>
          </w:tcPr>
          <w:p w14:paraId="2DF2D68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20" w:name="dfasahzxwk"/>
            <w:bookmarkStart w:id="4621" w:name="bssPhr5255"/>
            <w:bookmarkEnd w:id="4620"/>
            <w:bookmarkEnd w:id="4621"/>
            <w:r w:rsidRPr="00567385">
              <w:rPr>
                <w:rFonts w:ascii="Times New Roman" w:hAnsi="Times New Roman" w:cs="Times New Roman"/>
                <w:sz w:val="24"/>
                <w:szCs w:val="24"/>
              </w:rPr>
              <w:t>Б</w:t>
            </w:r>
          </w:p>
        </w:tc>
        <w:tc>
          <w:tcPr>
            <w:tcW w:w="550" w:type="pct"/>
            <w:hideMark/>
          </w:tcPr>
          <w:p w14:paraId="581BAC0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22" w:name="dfas3kcxwr"/>
            <w:bookmarkStart w:id="4623" w:name="bssPhr5256"/>
            <w:bookmarkEnd w:id="4622"/>
            <w:bookmarkEnd w:id="4623"/>
            <w:r w:rsidRPr="00567385">
              <w:rPr>
                <w:rFonts w:ascii="Times New Roman" w:hAnsi="Times New Roman" w:cs="Times New Roman"/>
                <w:sz w:val="24"/>
                <w:szCs w:val="24"/>
              </w:rPr>
              <w:t>2</w:t>
            </w:r>
          </w:p>
        </w:tc>
        <w:tc>
          <w:tcPr>
            <w:tcW w:w="545" w:type="pct"/>
            <w:hideMark/>
          </w:tcPr>
          <w:p w14:paraId="38A3D6A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24" w:name="dfasp8p9xv"/>
            <w:bookmarkStart w:id="4625" w:name="bssPhr5257"/>
            <w:bookmarkEnd w:id="4624"/>
            <w:bookmarkEnd w:id="4625"/>
            <w:r w:rsidRPr="00567385">
              <w:rPr>
                <w:rFonts w:ascii="Times New Roman" w:hAnsi="Times New Roman" w:cs="Times New Roman"/>
                <w:sz w:val="24"/>
                <w:szCs w:val="24"/>
              </w:rPr>
              <w:t>2</w:t>
            </w:r>
          </w:p>
        </w:tc>
        <w:tc>
          <w:tcPr>
            <w:tcW w:w="545" w:type="pct"/>
            <w:hideMark/>
          </w:tcPr>
          <w:p w14:paraId="006F529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26" w:name="dfask7boob"/>
            <w:bookmarkStart w:id="4627" w:name="bssPhr5258"/>
            <w:bookmarkEnd w:id="4626"/>
            <w:bookmarkEnd w:id="4627"/>
            <w:r w:rsidRPr="00567385">
              <w:rPr>
                <w:rFonts w:ascii="Times New Roman" w:hAnsi="Times New Roman" w:cs="Times New Roman"/>
                <w:sz w:val="24"/>
                <w:szCs w:val="24"/>
              </w:rPr>
              <w:t>2</w:t>
            </w:r>
          </w:p>
        </w:tc>
        <w:tc>
          <w:tcPr>
            <w:tcW w:w="550" w:type="pct"/>
            <w:hideMark/>
          </w:tcPr>
          <w:p w14:paraId="49BF1C2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28" w:name="dfas4f8zx1"/>
            <w:bookmarkStart w:id="4629" w:name="bssPhr5259"/>
            <w:bookmarkEnd w:id="4628"/>
            <w:bookmarkEnd w:id="4629"/>
            <w:r w:rsidRPr="00567385">
              <w:rPr>
                <w:rFonts w:ascii="Times New Roman" w:hAnsi="Times New Roman" w:cs="Times New Roman"/>
                <w:sz w:val="24"/>
                <w:szCs w:val="24"/>
              </w:rPr>
              <w:t>2</w:t>
            </w:r>
          </w:p>
        </w:tc>
      </w:tr>
      <w:tr w:rsidR="00854189" w:rsidRPr="00567385" w14:paraId="3809A16D" w14:textId="77777777" w:rsidTr="005360DB">
        <w:trPr>
          <w:tblCellSpacing w:w="15" w:type="dxa"/>
        </w:trPr>
        <w:tc>
          <w:tcPr>
            <w:tcW w:w="0" w:type="auto"/>
            <w:vMerge/>
            <w:vAlign w:val="center"/>
            <w:hideMark/>
          </w:tcPr>
          <w:p w14:paraId="76A6C6D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77276CB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30" w:name="dfas0tty5l"/>
            <w:bookmarkStart w:id="4631" w:name="bssPhr5260"/>
            <w:bookmarkEnd w:id="4630"/>
            <w:bookmarkEnd w:id="4631"/>
            <w:r w:rsidRPr="00567385">
              <w:rPr>
                <w:rFonts w:ascii="Times New Roman" w:hAnsi="Times New Roman" w:cs="Times New Roman"/>
                <w:sz w:val="24"/>
                <w:szCs w:val="24"/>
              </w:rPr>
              <w:t>Обществознание</w:t>
            </w:r>
          </w:p>
        </w:tc>
        <w:tc>
          <w:tcPr>
            <w:tcW w:w="550" w:type="pct"/>
            <w:hideMark/>
          </w:tcPr>
          <w:p w14:paraId="3E837CE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32" w:name="dfasznnlw0"/>
            <w:bookmarkStart w:id="4633" w:name="bssPhr5261"/>
            <w:bookmarkEnd w:id="4632"/>
            <w:bookmarkEnd w:id="4633"/>
            <w:r w:rsidRPr="00567385">
              <w:rPr>
                <w:rFonts w:ascii="Times New Roman" w:hAnsi="Times New Roman" w:cs="Times New Roman"/>
                <w:sz w:val="24"/>
                <w:szCs w:val="24"/>
              </w:rPr>
              <w:t>У</w:t>
            </w:r>
          </w:p>
        </w:tc>
        <w:tc>
          <w:tcPr>
            <w:tcW w:w="545" w:type="pct"/>
            <w:hideMark/>
          </w:tcPr>
          <w:p w14:paraId="555AA51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34" w:name="dfas3668m4"/>
            <w:bookmarkStart w:id="4635" w:name="bssPhr5262"/>
            <w:bookmarkEnd w:id="4634"/>
            <w:bookmarkEnd w:id="4635"/>
            <w:r w:rsidRPr="00567385">
              <w:rPr>
                <w:rFonts w:ascii="Times New Roman" w:hAnsi="Times New Roman" w:cs="Times New Roman"/>
                <w:sz w:val="24"/>
                <w:szCs w:val="24"/>
              </w:rPr>
              <w:t>4</w:t>
            </w:r>
          </w:p>
        </w:tc>
        <w:tc>
          <w:tcPr>
            <w:tcW w:w="545" w:type="pct"/>
            <w:hideMark/>
          </w:tcPr>
          <w:p w14:paraId="117B7B8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36" w:name="dfas3sxfoe"/>
            <w:bookmarkStart w:id="4637" w:name="bssPhr5263"/>
            <w:bookmarkEnd w:id="4636"/>
            <w:bookmarkEnd w:id="4637"/>
            <w:r w:rsidRPr="00567385">
              <w:rPr>
                <w:rFonts w:ascii="Times New Roman" w:hAnsi="Times New Roman" w:cs="Times New Roman"/>
                <w:sz w:val="24"/>
                <w:szCs w:val="24"/>
              </w:rPr>
              <w:t>4</w:t>
            </w:r>
          </w:p>
        </w:tc>
        <w:tc>
          <w:tcPr>
            <w:tcW w:w="545" w:type="pct"/>
            <w:hideMark/>
          </w:tcPr>
          <w:p w14:paraId="493DE72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38" w:name="dfasucx5de"/>
            <w:bookmarkStart w:id="4639" w:name="bssPhr5264"/>
            <w:bookmarkEnd w:id="4638"/>
            <w:bookmarkEnd w:id="4639"/>
            <w:r w:rsidRPr="00567385">
              <w:rPr>
                <w:rFonts w:ascii="Times New Roman" w:hAnsi="Times New Roman" w:cs="Times New Roman"/>
                <w:sz w:val="24"/>
                <w:szCs w:val="24"/>
              </w:rPr>
              <w:t>4</w:t>
            </w:r>
          </w:p>
        </w:tc>
        <w:tc>
          <w:tcPr>
            <w:tcW w:w="550" w:type="pct"/>
            <w:hideMark/>
          </w:tcPr>
          <w:p w14:paraId="66D943C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40" w:name="dfas7fcgsc"/>
            <w:bookmarkStart w:id="4641" w:name="bssPhr5265"/>
            <w:bookmarkEnd w:id="4640"/>
            <w:bookmarkEnd w:id="4641"/>
            <w:r w:rsidRPr="00567385">
              <w:rPr>
                <w:rFonts w:ascii="Times New Roman" w:hAnsi="Times New Roman" w:cs="Times New Roman"/>
                <w:sz w:val="24"/>
                <w:szCs w:val="24"/>
              </w:rPr>
              <w:t>4</w:t>
            </w:r>
          </w:p>
        </w:tc>
      </w:tr>
      <w:tr w:rsidR="00854189" w:rsidRPr="00567385" w14:paraId="3A9AE470" w14:textId="77777777" w:rsidTr="005360DB">
        <w:trPr>
          <w:tblCellSpacing w:w="15" w:type="dxa"/>
        </w:trPr>
        <w:tc>
          <w:tcPr>
            <w:tcW w:w="0" w:type="auto"/>
            <w:vMerge/>
            <w:vAlign w:val="center"/>
            <w:hideMark/>
          </w:tcPr>
          <w:p w14:paraId="6482A9A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03B3BB2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42" w:name="dfas0isqx4"/>
            <w:bookmarkStart w:id="4643" w:name="bssPhr5266"/>
            <w:bookmarkEnd w:id="4642"/>
            <w:bookmarkEnd w:id="4643"/>
            <w:r w:rsidRPr="00567385">
              <w:rPr>
                <w:rFonts w:ascii="Times New Roman" w:hAnsi="Times New Roman" w:cs="Times New Roman"/>
                <w:sz w:val="24"/>
                <w:szCs w:val="24"/>
              </w:rPr>
              <w:t>География</w:t>
            </w:r>
          </w:p>
        </w:tc>
        <w:tc>
          <w:tcPr>
            <w:tcW w:w="550" w:type="pct"/>
            <w:hideMark/>
          </w:tcPr>
          <w:p w14:paraId="211F52D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44" w:name="dfastq5dav"/>
            <w:bookmarkStart w:id="4645" w:name="bssPhr5267"/>
            <w:bookmarkEnd w:id="4644"/>
            <w:bookmarkEnd w:id="4645"/>
            <w:r w:rsidRPr="00567385">
              <w:rPr>
                <w:rFonts w:ascii="Times New Roman" w:hAnsi="Times New Roman" w:cs="Times New Roman"/>
                <w:sz w:val="24"/>
                <w:szCs w:val="24"/>
              </w:rPr>
              <w:t>Б</w:t>
            </w:r>
          </w:p>
        </w:tc>
        <w:tc>
          <w:tcPr>
            <w:tcW w:w="545" w:type="pct"/>
            <w:hideMark/>
          </w:tcPr>
          <w:p w14:paraId="49BA824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46" w:name="dfasi6nfvz"/>
            <w:bookmarkStart w:id="4647" w:name="bssPhr5268"/>
            <w:bookmarkEnd w:id="4646"/>
            <w:bookmarkEnd w:id="4647"/>
            <w:r w:rsidRPr="00567385">
              <w:rPr>
                <w:rFonts w:ascii="Times New Roman" w:hAnsi="Times New Roman" w:cs="Times New Roman"/>
                <w:sz w:val="24"/>
                <w:szCs w:val="24"/>
              </w:rPr>
              <w:t>1</w:t>
            </w:r>
          </w:p>
        </w:tc>
        <w:tc>
          <w:tcPr>
            <w:tcW w:w="545" w:type="pct"/>
            <w:hideMark/>
          </w:tcPr>
          <w:p w14:paraId="1325057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48" w:name="dfasonppvg"/>
            <w:bookmarkStart w:id="4649" w:name="bssPhr5269"/>
            <w:bookmarkEnd w:id="4648"/>
            <w:bookmarkEnd w:id="4649"/>
            <w:r w:rsidRPr="00567385">
              <w:rPr>
                <w:rFonts w:ascii="Times New Roman" w:hAnsi="Times New Roman" w:cs="Times New Roman"/>
                <w:sz w:val="24"/>
                <w:szCs w:val="24"/>
              </w:rPr>
              <w:t>1</w:t>
            </w:r>
          </w:p>
        </w:tc>
        <w:tc>
          <w:tcPr>
            <w:tcW w:w="545" w:type="pct"/>
            <w:hideMark/>
          </w:tcPr>
          <w:p w14:paraId="0E502D2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50" w:name="dfas6xm2zy"/>
            <w:bookmarkStart w:id="4651" w:name="bssPhr5270"/>
            <w:bookmarkEnd w:id="4650"/>
            <w:bookmarkEnd w:id="4651"/>
            <w:r w:rsidRPr="00567385">
              <w:rPr>
                <w:rFonts w:ascii="Times New Roman" w:hAnsi="Times New Roman" w:cs="Times New Roman"/>
                <w:sz w:val="24"/>
                <w:szCs w:val="24"/>
              </w:rPr>
              <w:t>1</w:t>
            </w:r>
          </w:p>
        </w:tc>
        <w:tc>
          <w:tcPr>
            <w:tcW w:w="550" w:type="pct"/>
            <w:hideMark/>
          </w:tcPr>
          <w:p w14:paraId="34E1197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52" w:name="dfasdz19ya"/>
            <w:bookmarkStart w:id="4653" w:name="bssPhr5271"/>
            <w:bookmarkEnd w:id="4652"/>
            <w:bookmarkEnd w:id="4653"/>
            <w:r w:rsidRPr="00567385">
              <w:rPr>
                <w:rFonts w:ascii="Times New Roman" w:hAnsi="Times New Roman" w:cs="Times New Roman"/>
                <w:sz w:val="24"/>
                <w:szCs w:val="24"/>
              </w:rPr>
              <w:t>1</w:t>
            </w:r>
          </w:p>
        </w:tc>
      </w:tr>
      <w:tr w:rsidR="00854189" w:rsidRPr="00567385" w14:paraId="53D50C68" w14:textId="77777777" w:rsidTr="005360DB">
        <w:trPr>
          <w:tblCellSpacing w:w="15" w:type="dxa"/>
        </w:trPr>
        <w:tc>
          <w:tcPr>
            <w:tcW w:w="1230" w:type="pct"/>
            <w:vMerge w:val="restart"/>
            <w:hideMark/>
          </w:tcPr>
          <w:p w14:paraId="633A805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54" w:name="dfasq97dqq"/>
            <w:bookmarkStart w:id="4655" w:name="bssPhr5272"/>
            <w:bookmarkEnd w:id="4654"/>
            <w:bookmarkEnd w:id="4655"/>
            <w:r w:rsidRPr="00567385">
              <w:rPr>
                <w:rFonts w:ascii="Times New Roman" w:hAnsi="Times New Roman" w:cs="Times New Roman"/>
                <w:sz w:val="24"/>
                <w:szCs w:val="24"/>
              </w:rPr>
              <w:t>Физическая культура, основы безопасности жизнедеятельности</w:t>
            </w:r>
          </w:p>
        </w:tc>
        <w:tc>
          <w:tcPr>
            <w:tcW w:w="630" w:type="pct"/>
            <w:hideMark/>
          </w:tcPr>
          <w:p w14:paraId="565A79C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56" w:name="dfas8grhig"/>
            <w:bookmarkStart w:id="4657" w:name="bssPhr5273"/>
            <w:bookmarkEnd w:id="4656"/>
            <w:bookmarkEnd w:id="4657"/>
            <w:r w:rsidRPr="00567385">
              <w:rPr>
                <w:rFonts w:ascii="Times New Roman" w:hAnsi="Times New Roman" w:cs="Times New Roman"/>
                <w:sz w:val="24"/>
                <w:szCs w:val="24"/>
              </w:rPr>
              <w:t>Физическая культура</w:t>
            </w:r>
          </w:p>
        </w:tc>
        <w:tc>
          <w:tcPr>
            <w:tcW w:w="545" w:type="pct"/>
            <w:hideMark/>
          </w:tcPr>
          <w:p w14:paraId="67FE778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58" w:name="dfasp49rg0"/>
            <w:bookmarkStart w:id="4659" w:name="bssPhr5274"/>
            <w:bookmarkEnd w:id="4658"/>
            <w:bookmarkEnd w:id="4659"/>
            <w:r w:rsidRPr="00567385">
              <w:rPr>
                <w:rFonts w:ascii="Times New Roman" w:hAnsi="Times New Roman" w:cs="Times New Roman"/>
                <w:sz w:val="24"/>
                <w:szCs w:val="24"/>
              </w:rPr>
              <w:t>Б</w:t>
            </w:r>
          </w:p>
        </w:tc>
        <w:tc>
          <w:tcPr>
            <w:tcW w:w="550" w:type="pct"/>
            <w:hideMark/>
          </w:tcPr>
          <w:p w14:paraId="283D0EC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60" w:name="dfasa1ps8m"/>
            <w:bookmarkStart w:id="4661" w:name="bssPhr5275"/>
            <w:bookmarkEnd w:id="4660"/>
            <w:bookmarkEnd w:id="4661"/>
            <w:r w:rsidRPr="00567385">
              <w:rPr>
                <w:rFonts w:ascii="Times New Roman" w:hAnsi="Times New Roman" w:cs="Times New Roman"/>
                <w:sz w:val="24"/>
                <w:szCs w:val="24"/>
              </w:rPr>
              <w:t>2</w:t>
            </w:r>
          </w:p>
        </w:tc>
        <w:tc>
          <w:tcPr>
            <w:tcW w:w="545" w:type="pct"/>
            <w:hideMark/>
          </w:tcPr>
          <w:p w14:paraId="496D994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62" w:name="dfasi7adnc"/>
            <w:bookmarkStart w:id="4663" w:name="bssPhr5276"/>
            <w:bookmarkEnd w:id="4662"/>
            <w:bookmarkEnd w:id="4663"/>
            <w:r w:rsidRPr="00567385">
              <w:rPr>
                <w:rFonts w:ascii="Times New Roman" w:hAnsi="Times New Roman" w:cs="Times New Roman"/>
                <w:sz w:val="24"/>
                <w:szCs w:val="24"/>
              </w:rPr>
              <w:t>2</w:t>
            </w:r>
          </w:p>
        </w:tc>
        <w:tc>
          <w:tcPr>
            <w:tcW w:w="545" w:type="pct"/>
            <w:hideMark/>
          </w:tcPr>
          <w:p w14:paraId="0C9D10B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64" w:name="dfasv774pr"/>
            <w:bookmarkStart w:id="4665" w:name="bssPhr5277"/>
            <w:bookmarkEnd w:id="4664"/>
            <w:bookmarkEnd w:id="4665"/>
            <w:r w:rsidRPr="00567385">
              <w:rPr>
                <w:rFonts w:ascii="Times New Roman" w:hAnsi="Times New Roman" w:cs="Times New Roman"/>
                <w:sz w:val="24"/>
                <w:szCs w:val="24"/>
              </w:rPr>
              <w:t>2</w:t>
            </w:r>
          </w:p>
        </w:tc>
        <w:tc>
          <w:tcPr>
            <w:tcW w:w="550" w:type="pct"/>
            <w:hideMark/>
          </w:tcPr>
          <w:p w14:paraId="00979FA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66" w:name="dfasixvvfm"/>
            <w:bookmarkStart w:id="4667" w:name="bssPhr5278"/>
            <w:bookmarkEnd w:id="4666"/>
            <w:bookmarkEnd w:id="4667"/>
            <w:r w:rsidRPr="00567385">
              <w:rPr>
                <w:rFonts w:ascii="Times New Roman" w:hAnsi="Times New Roman" w:cs="Times New Roman"/>
                <w:sz w:val="24"/>
                <w:szCs w:val="24"/>
              </w:rPr>
              <w:t>2</w:t>
            </w:r>
          </w:p>
        </w:tc>
      </w:tr>
      <w:tr w:rsidR="00854189" w:rsidRPr="00567385" w14:paraId="272C40C9" w14:textId="77777777" w:rsidTr="005360DB">
        <w:trPr>
          <w:tblCellSpacing w:w="15" w:type="dxa"/>
        </w:trPr>
        <w:tc>
          <w:tcPr>
            <w:tcW w:w="0" w:type="auto"/>
            <w:vMerge/>
            <w:vAlign w:val="center"/>
            <w:hideMark/>
          </w:tcPr>
          <w:p w14:paraId="2F49CED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50" w:type="pct"/>
            <w:hideMark/>
          </w:tcPr>
          <w:p w14:paraId="3D910A5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68" w:name="dfas05w1fk"/>
            <w:bookmarkStart w:id="4669" w:name="bssPhr5279"/>
            <w:bookmarkEnd w:id="4668"/>
            <w:bookmarkEnd w:id="4669"/>
            <w:r w:rsidRPr="00567385">
              <w:rPr>
                <w:rFonts w:ascii="Times New Roman" w:hAnsi="Times New Roman" w:cs="Times New Roman"/>
                <w:sz w:val="24"/>
                <w:szCs w:val="24"/>
              </w:rPr>
              <w:t>Основы безопасности жизнедеятельности</w:t>
            </w:r>
          </w:p>
        </w:tc>
        <w:tc>
          <w:tcPr>
            <w:tcW w:w="550" w:type="pct"/>
            <w:hideMark/>
          </w:tcPr>
          <w:p w14:paraId="0046653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70" w:name="dfasrz050v"/>
            <w:bookmarkStart w:id="4671" w:name="bssPhr5280"/>
            <w:bookmarkEnd w:id="4670"/>
            <w:bookmarkEnd w:id="4671"/>
            <w:r w:rsidRPr="00567385">
              <w:rPr>
                <w:rFonts w:ascii="Times New Roman" w:hAnsi="Times New Roman" w:cs="Times New Roman"/>
                <w:sz w:val="24"/>
                <w:szCs w:val="24"/>
              </w:rPr>
              <w:t>Б</w:t>
            </w:r>
          </w:p>
        </w:tc>
        <w:tc>
          <w:tcPr>
            <w:tcW w:w="545" w:type="pct"/>
            <w:hideMark/>
          </w:tcPr>
          <w:p w14:paraId="27A62FB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72" w:name="dfasd8cwqq"/>
            <w:bookmarkStart w:id="4673" w:name="bssPhr5281"/>
            <w:bookmarkEnd w:id="4672"/>
            <w:bookmarkEnd w:id="4673"/>
            <w:r w:rsidRPr="00567385">
              <w:rPr>
                <w:rFonts w:ascii="Times New Roman" w:hAnsi="Times New Roman" w:cs="Times New Roman"/>
                <w:sz w:val="24"/>
                <w:szCs w:val="24"/>
              </w:rPr>
              <w:t>1</w:t>
            </w:r>
          </w:p>
        </w:tc>
        <w:tc>
          <w:tcPr>
            <w:tcW w:w="545" w:type="pct"/>
            <w:hideMark/>
          </w:tcPr>
          <w:p w14:paraId="2D80A06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74" w:name="dfasgbm3xw"/>
            <w:bookmarkStart w:id="4675" w:name="bssPhr5282"/>
            <w:bookmarkEnd w:id="4674"/>
            <w:bookmarkEnd w:id="4675"/>
            <w:r w:rsidRPr="00567385">
              <w:rPr>
                <w:rFonts w:ascii="Times New Roman" w:hAnsi="Times New Roman" w:cs="Times New Roman"/>
                <w:sz w:val="24"/>
                <w:szCs w:val="24"/>
              </w:rPr>
              <w:t>1</w:t>
            </w:r>
          </w:p>
        </w:tc>
        <w:tc>
          <w:tcPr>
            <w:tcW w:w="545" w:type="pct"/>
            <w:hideMark/>
          </w:tcPr>
          <w:p w14:paraId="3A963E0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76" w:name="dfasn6ovfl"/>
            <w:bookmarkStart w:id="4677" w:name="bssPhr5283"/>
            <w:bookmarkEnd w:id="4676"/>
            <w:bookmarkEnd w:id="4677"/>
            <w:r w:rsidRPr="00567385">
              <w:rPr>
                <w:rFonts w:ascii="Times New Roman" w:hAnsi="Times New Roman" w:cs="Times New Roman"/>
                <w:sz w:val="24"/>
                <w:szCs w:val="24"/>
              </w:rPr>
              <w:t>1</w:t>
            </w:r>
          </w:p>
        </w:tc>
        <w:tc>
          <w:tcPr>
            <w:tcW w:w="550" w:type="pct"/>
            <w:hideMark/>
          </w:tcPr>
          <w:p w14:paraId="30D6454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78" w:name="dfasycn2pa"/>
            <w:bookmarkStart w:id="4679" w:name="bssPhr5284"/>
            <w:bookmarkEnd w:id="4678"/>
            <w:bookmarkEnd w:id="4679"/>
            <w:r w:rsidRPr="00567385">
              <w:rPr>
                <w:rFonts w:ascii="Times New Roman" w:hAnsi="Times New Roman" w:cs="Times New Roman"/>
                <w:sz w:val="24"/>
                <w:szCs w:val="24"/>
              </w:rPr>
              <w:t>1</w:t>
            </w:r>
          </w:p>
        </w:tc>
      </w:tr>
      <w:tr w:rsidR="00854189" w:rsidRPr="00567385" w14:paraId="4DC38265" w14:textId="77777777" w:rsidTr="005360DB">
        <w:trPr>
          <w:tblCellSpacing w:w="15" w:type="dxa"/>
        </w:trPr>
        <w:tc>
          <w:tcPr>
            <w:tcW w:w="1230" w:type="pct"/>
            <w:hideMark/>
          </w:tcPr>
          <w:p w14:paraId="67BE14E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630" w:type="pct"/>
            <w:hideMark/>
          </w:tcPr>
          <w:p w14:paraId="02345FA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80" w:name="dfaseb5ih6"/>
            <w:bookmarkStart w:id="4681" w:name="bssPhr5285"/>
            <w:bookmarkEnd w:id="4680"/>
            <w:bookmarkEnd w:id="4681"/>
            <w:r w:rsidRPr="00567385">
              <w:rPr>
                <w:rFonts w:ascii="Times New Roman" w:hAnsi="Times New Roman" w:cs="Times New Roman"/>
                <w:sz w:val="24"/>
                <w:szCs w:val="24"/>
              </w:rPr>
              <w:t>Индивидуальный проект</w:t>
            </w:r>
          </w:p>
        </w:tc>
        <w:tc>
          <w:tcPr>
            <w:tcW w:w="545" w:type="pct"/>
            <w:hideMark/>
          </w:tcPr>
          <w:p w14:paraId="2E47121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50" w:type="pct"/>
            <w:hideMark/>
          </w:tcPr>
          <w:p w14:paraId="778DD69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82" w:name="dfasgoyekz"/>
            <w:bookmarkStart w:id="4683" w:name="bssPhr5286"/>
            <w:bookmarkEnd w:id="4682"/>
            <w:bookmarkEnd w:id="4683"/>
            <w:r w:rsidRPr="00567385">
              <w:rPr>
                <w:rFonts w:ascii="Times New Roman" w:hAnsi="Times New Roman" w:cs="Times New Roman"/>
                <w:sz w:val="24"/>
                <w:szCs w:val="24"/>
              </w:rPr>
              <w:t>1</w:t>
            </w:r>
          </w:p>
        </w:tc>
        <w:tc>
          <w:tcPr>
            <w:tcW w:w="545" w:type="pct"/>
            <w:hideMark/>
          </w:tcPr>
          <w:p w14:paraId="176D843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5F752E0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84" w:name="dfaszhaenw"/>
            <w:bookmarkStart w:id="4685" w:name="bssPhr5287"/>
            <w:bookmarkEnd w:id="4684"/>
            <w:bookmarkEnd w:id="4685"/>
            <w:r w:rsidRPr="00567385">
              <w:rPr>
                <w:rFonts w:ascii="Times New Roman" w:hAnsi="Times New Roman" w:cs="Times New Roman"/>
                <w:sz w:val="24"/>
                <w:szCs w:val="24"/>
              </w:rPr>
              <w:t>1</w:t>
            </w:r>
          </w:p>
        </w:tc>
        <w:tc>
          <w:tcPr>
            <w:tcW w:w="550" w:type="pct"/>
            <w:hideMark/>
          </w:tcPr>
          <w:p w14:paraId="2D73C7C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r>
      <w:tr w:rsidR="00854189" w:rsidRPr="00567385" w14:paraId="6C792B67" w14:textId="77777777" w:rsidTr="005360DB">
        <w:trPr>
          <w:tblCellSpacing w:w="15" w:type="dxa"/>
        </w:trPr>
        <w:tc>
          <w:tcPr>
            <w:tcW w:w="2180" w:type="pct"/>
            <w:gridSpan w:val="2"/>
            <w:hideMark/>
          </w:tcPr>
          <w:p w14:paraId="606E2E8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86" w:name="dfasgv23wn"/>
            <w:bookmarkStart w:id="4687" w:name="bssPhr5288"/>
            <w:bookmarkEnd w:id="4686"/>
            <w:bookmarkEnd w:id="4687"/>
            <w:r w:rsidRPr="00567385">
              <w:rPr>
                <w:rFonts w:ascii="Times New Roman" w:hAnsi="Times New Roman" w:cs="Times New Roman"/>
                <w:sz w:val="24"/>
                <w:szCs w:val="24"/>
              </w:rPr>
              <w:t>ИТОГО</w:t>
            </w:r>
          </w:p>
        </w:tc>
        <w:tc>
          <w:tcPr>
            <w:tcW w:w="550" w:type="pct"/>
            <w:hideMark/>
          </w:tcPr>
          <w:p w14:paraId="7DFB3EE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2AA9835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88" w:name="dfasx8t0v7"/>
            <w:bookmarkStart w:id="4689" w:name="bssPhr5289"/>
            <w:bookmarkEnd w:id="4688"/>
            <w:bookmarkEnd w:id="4689"/>
            <w:r w:rsidRPr="00567385">
              <w:rPr>
                <w:rFonts w:ascii="Times New Roman" w:hAnsi="Times New Roman" w:cs="Times New Roman"/>
                <w:sz w:val="24"/>
                <w:szCs w:val="24"/>
              </w:rPr>
              <w:t>34</w:t>
            </w:r>
          </w:p>
        </w:tc>
        <w:tc>
          <w:tcPr>
            <w:tcW w:w="545" w:type="pct"/>
            <w:hideMark/>
          </w:tcPr>
          <w:p w14:paraId="442106B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90" w:name="dfasde60e0"/>
            <w:bookmarkStart w:id="4691" w:name="bssPhr5290"/>
            <w:bookmarkEnd w:id="4690"/>
            <w:bookmarkEnd w:id="4691"/>
            <w:r w:rsidRPr="00567385">
              <w:rPr>
                <w:rFonts w:ascii="Times New Roman" w:hAnsi="Times New Roman" w:cs="Times New Roman"/>
                <w:sz w:val="24"/>
                <w:szCs w:val="24"/>
              </w:rPr>
              <w:t>33</w:t>
            </w:r>
          </w:p>
        </w:tc>
        <w:tc>
          <w:tcPr>
            <w:tcW w:w="545" w:type="pct"/>
            <w:hideMark/>
          </w:tcPr>
          <w:p w14:paraId="420B46F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92" w:name="dfas5x9uhz"/>
            <w:bookmarkStart w:id="4693" w:name="bssPhr5291"/>
            <w:bookmarkEnd w:id="4692"/>
            <w:bookmarkEnd w:id="4693"/>
            <w:r w:rsidRPr="00567385">
              <w:rPr>
                <w:rFonts w:ascii="Times New Roman" w:hAnsi="Times New Roman" w:cs="Times New Roman"/>
                <w:sz w:val="24"/>
                <w:szCs w:val="24"/>
              </w:rPr>
              <w:t>34</w:t>
            </w:r>
          </w:p>
        </w:tc>
        <w:tc>
          <w:tcPr>
            <w:tcW w:w="550" w:type="pct"/>
            <w:hideMark/>
          </w:tcPr>
          <w:p w14:paraId="45AF2DB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94" w:name="dfasw36a2e"/>
            <w:bookmarkStart w:id="4695" w:name="bssPhr5292"/>
            <w:bookmarkEnd w:id="4694"/>
            <w:bookmarkEnd w:id="4695"/>
            <w:r w:rsidRPr="00567385">
              <w:rPr>
                <w:rFonts w:ascii="Times New Roman" w:hAnsi="Times New Roman" w:cs="Times New Roman"/>
                <w:sz w:val="24"/>
                <w:szCs w:val="24"/>
              </w:rPr>
              <w:t>33</w:t>
            </w:r>
          </w:p>
        </w:tc>
      </w:tr>
      <w:tr w:rsidR="00854189" w:rsidRPr="00567385" w14:paraId="4A61AF5E" w14:textId="77777777" w:rsidTr="005360DB">
        <w:trPr>
          <w:tblCellSpacing w:w="15" w:type="dxa"/>
        </w:trPr>
        <w:tc>
          <w:tcPr>
            <w:tcW w:w="2180" w:type="pct"/>
            <w:gridSpan w:val="2"/>
            <w:hideMark/>
          </w:tcPr>
          <w:p w14:paraId="7F83068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96" w:name="dfas35ft60"/>
            <w:bookmarkStart w:id="4697" w:name="bssPhr5293"/>
            <w:bookmarkEnd w:id="4696"/>
            <w:bookmarkEnd w:id="4697"/>
            <w:r w:rsidRPr="00567385">
              <w:rPr>
                <w:rFonts w:ascii="Times New Roman" w:hAnsi="Times New Roman" w:cs="Times New Roman"/>
                <w:sz w:val="24"/>
                <w:szCs w:val="24"/>
              </w:rPr>
              <w:t>Часть, формируемая участниками образовательных отношений</w:t>
            </w:r>
          </w:p>
        </w:tc>
        <w:tc>
          <w:tcPr>
            <w:tcW w:w="550" w:type="pct"/>
            <w:hideMark/>
          </w:tcPr>
          <w:p w14:paraId="609E497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33759E7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698" w:name="dfaszcvkui"/>
            <w:bookmarkStart w:id="4699" w:name="bssPhr5294"/>
            <w:bookmarkEnd w:id="4698"/>
            <w:bookmarkEnd w:id="4699"/>
            <w:r w:rsidRPr="00567385">
              <w:rPr>
                <w:rFonts w:ascii="Times New Roman" w:hAnsi="Times New Roman" w:cs="Times New Roman"/>
                <w:sz w:val="24"/>
                <w:szCs w:val="24"/>
              </w:rPr>
              <w:t>0</w:t>
            </w:r>
          </w:p>
        </w:tc>
        <w:tc>
          <w:tcPr>
            <w:tcW w:w="545" w:type="pct"/>
            <w:hideMark/>
          </w:tcPr>
          <w:p w14:paraId="424D309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00" w:name="dfasbdrdqm"/>
            <w:bookmarkStart w:id="4701" w:name="bssPhr5295"/>
            <w:bookmarkEnd w:id="4700"/>
            <w:bookmarkEnd w:id="4701"/>
            <w:r w:rsidRPr="00567385">
              <w:rPr>
                <w:rFonts w:ascii="Times New Roman" w:hAnsi="Times New Roman" w:cs="Times New Roman"/>
                <w:sz w:val="24"/>
                <w:szCs w:val="24"/>
              </w:rPr>
              <w:t>1</w:t>
            </w:r>
          </w:p>
        </w:tc>
        <w:tc>
          <w:tcPr>
            <w:tcW w:w="545" w:type="pct"/>
            <w:hideMark/>
          </w:tcPr>
          <w:p w14:paraId="264D15C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02" w:name="dfasr4zpko"/>
            <w:bookmarkStart w:id="4703" w:name="bssPhr5296"/>
            <w:bookmarkEnd w:id="4702"/>
            <w:bookmarkEnd w:id="4703"/>
            <w:r w:rsidRPr="00567385">
              <w:rPr>
                <w:rFonts w:ascii="Times New Roman" w:hAnsi="Times New Roman" w:cs="Times New Roman"/>
                <w:sz w:val="24"/>
                <w:szCs w:val="24"/>
              </w:rPr>
              <w:t>3</w:t>
            </w:r>
          </w:p>
        </w:tc>
        <w:tc>
          <w:tcPr>
            <w:tcW w:w="550" w:type="pct"/>
            <w:hideMark/>
          </w:tcPr>
          <w:p w14:paraId="76482FE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04" w:name="dfas0g0ag8"/>
            <w:bookmarkStart w:id="4705" w:name="bssPhr5297"/>
            <w:bookmarkEnd w:id="4704"/>
            <w:bookmarkEnd w:id="4705"/>
            <w:r w:rsidRPr="00567385">
              <w:rPr>
                <w:rFonts w:ascii="Times New Roman" w:hAnsi="Times New Roman" w:cs="Times New Roman"/>
                <w:sz w:val="24"/>
                <w:szCs w:val="24"/>
              </w:rPr>
              <w:t>4</w:t>
            </w:r>
          </w:p>
        </w:tc>
      </w:tr>
      <w:tr w:rsidR="00854189" w:rsidRPr="00567385" w14:paraId="47A25EA1" w14:textId="77777777" w:rsidTr="005360DB">
        <w:trPr>
          <w:tblCellSpacing w:w="15" w:type="dxa"/>
        </w:trPr>
        <w:tc>
          <w:tcPr>
            <w:tcW w:w="2180" w:type="pct"/>
            <w:gridSpan w:val="2"/>
            <w:hideMark/>
          </w:tcPr>
          <w:p w14:paraId="209180E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06" w:name="dfas2zha5x"/>
            <w:bookmarkStart w:id="4707" w:name="bssPhr5298"/>
            <w:bookmarkEnd w:id="4706"/>
            <w:bookmarkEnd w:id="4707"/>
            <w:r w:rsidRPr="00567385">
              <w:rPr>
                <w:rFonts w:ascii="Times New Roman" w:hAnsi="Times New Roman" w:cs="Times New Roman"/>
                <w:sz w:val="24"/>
                <w:szCs w:val="24"/>
              </w:rPr>
              <w:t>Учебные недели</w:t>
            </w:r>
          </w:p>
        </w:tc>
        <w:tc>
          <w:tcPr>
            <w:tcW w:w="550" w:type="pct"/>
            <w:hideMark/>
          </w:tcPr>
          <w:p w14:paraId="090A793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71D8999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08" w:name="dfas59y5qy"/>
            <w:bookmarkStart w:id="4709" w:name="bssPhr5299"/>
            <w:bookmarkEnd w:id="4708"/>
            <w:bookmarkEnd w:id="4709"/>
            <w:r w:rsidRPr="00567385">
              <w:rPr>
                <w:rFonts w:ascii="Times New Roman" w:hAnsi="Times New Roman" w:cs="Times New Roman"/>
                <w:sz w:val="24"/>
                <w:szCs w:val="24"/>
              </w:rPr>
              <w:t>34</w:t>
            </w:r>
          </w:p>
        </w:tc>
        <w:tc>
          <w:tcPr>
            <w:tcW w:w="545" w:type="pct"/>
            <w:hideMark/>
          </w:tcPr>
          <w:p w14:paraId="1D88ACD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10" w:name="dfasawg6c1"/>
            <w:bookmarkStart w:id="4711" w:name="bssPhr5300"/>
            <w:bookmarkEnd w:id="4710"/>
            <w:bookmarkEnd w:id="4711"/>
            <w:r w:rsidRPr="00567385">
              <w:rPr>
                <w:rFonts w:ascii="Times New Roman" w:hAnsi="Times New Roman" w:cs="Times New Roman"/>
                <w:sz w:val="24"/>
                <w:szCs w:val="24"/>
              </w:rPr>
              <w:t>34</w:t>
            </w:r>
          </w:p>
        </w:tc>
        <w:tc>
          <w:tcPr>
            <w:tcW w:w="545" w:type="pct"/>
            <w:hideMark/>
          </w:tcPr>
          <w:p w14:paraId="1F5C7BE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12" w:name="dfas43f26k"/>
            <w:bookmarkStart w:id="4713" w:name="bssPhr5301"/>
            <w:bookmarkEnd w:id="4712"/>
            <w:bookmarkEnd w:id="4713"/>
            <w:r w:rsidRPr="00567385">
              <w:rPr>
                <w:rFonts w:ascii="Times New Roman" w:hAnsi="Times New Roman" w:cs="Times New Roman"/>
                <w:sz w:val="24"/>
                <w:szCs w:val="24"/>
              </w:rPr>
              <w:t>34</w:t>
            </w:r>
          </w:p>
        </w:tc>
        <w:tc>
          <w:tcPr>
            <w:tcW w:w="550" w:type="pct"/>
            <w:hideMark/>
          </w:tcPr>
          <w:p w14:paraId="3A0AB3D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14" w:name="dfasv9me5g"/>
            <w:bookmarkStart w:id="4715" w:name="bssPhr5302"/>
            <w:bookmarkEnd w:id="4714"/>
            <w:bookmarkEnd w:id="4715"/>
            <w:r w:rsidRPr="00567385">
              <w:rPr>
                <w:rFonts w:ascii="Times New Roman" w:hAnsi="Times New Roman" w:cs="Times New Roman"/>
                <w:sz w:val="24"/>
                <w:szCs w:val="24"/>
              </w:rPr>
              <w:t>34</w:t>
            </w:r>
          </w:p>
        </w:tc>
      </w:tr>
      <w:tr w:rsidR="00854189" w:rsidRPr="00567385" w14:paraId="29E119BF" w14:textId="77777777" w:rsidTr="005360DB">
        <w:trPr>
          <w:tblCellSpacing w:w="15" w:type="dxa"/>
        </w:trPr>
        <w:tc>
          <w:tcPr>
            <w:tcW w:w="2180" w:type="pct"/>
            <w:gridSpan w:val="2"/>
            <w:hideMark/>
          </w:tcPr>
          <w:p w14:paraId="3B15155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16" w:name="dfasoo9bb2"/>
            <w:bookmarkStart w:id="4717" w:name="bssPhr5303"/>
            <w:bookmarkEnd w:id="4716"/>
            <w:bookmarkEnd w:id="4717"/>
            <w:r w:rsidRPr="00567385">
              <w:rPr>
                <w:rFonts w:ascii="Times New Roman" w:hAnsi="Times New Roman" w:cs="Times New Roman"/>
                <w:sz w:val="24"/>
                <w:szCs w:val="24"/>
              </w:rPr>
              <w:t>Всего часов</w:t>
            </w:r>
          </w:p>
        </w:tc>
        <w:tc>
          <w:tcPr>
            <w:tcW w:w="550" w:type="pct"/>
            <w:hideMark/>
          </w:tcPr>
          <w:p w14:paraId="32DF7B3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428624E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18" w:name="dfas4vy61i"/>
            <w:bookmarkStart w:id="4719" w:name="bssPhr5304"/>
            <w:bookmarkEnd w:id="4718"/>
            <w:bookmarkEnd w:id="4719"/>
            <w:r w:rsidRPr="00567385">
              <w:rPr>
                <w:rFonts w:ascii="Times New Roman" w:hAnsi="Times New Roman" w:cs="Times New Roman"/>
                <w:sz w:val="24"/>
                <w:szCs w:val="24"/>
              </w:rPr>
              <w:t>34</w:t>
            </w:r>
          </w:p>
        </w:tc>
        <w:tc>
          <w:tcPr>
            <w:tcW w:w="545" w:type="pct"/>
            <w:hideMark/>
          </w:tcPr>
          <w:p w14:paraId="2F426F6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20" w:name="dfas23fux2"/>
            <w:bookmarkStart w:id="4721" w:name="bssPhr5305"/>
            <w:bookmarkEnd w:id="4720"/>
            <w:bookmarkEnd w:id="4721"/>
            <w:r w:rsidRPr="00567385">
              <w:rPr>
                <w:rFonts w:ascii="Times New Roman" w:hAnsi="Times New Roman" w:cs="Times New Roman"/>
                <w:sz w:val="24"/>
                <w:szCs w:val="24"/>
              </w:rPr>
              <w:t>34</w:t>
            </w:r>
          </w:p>
        </w:tc>
        <w:tc>
          <w:tcPr>
            <w:tcW w:w="545" w:type="pct"/>
            <w:hideMark/>
          </w:tcPr>
          <w:p w14:paraId="22B9D40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22" w:name="dfasrco2z7"/>
            <w:bookmarkStart w:id="4723" w:name="bssPhr5306"/>
            <w:bookmarkEnd w:id="4722"/>
            <w:bookmarkEnd w:id="4723"/>
            <w:r w:rsidRPr="00567385">
              <w:rPr>
                <w:rFonts w:ascii="Times New Roman" w:hAnsi="Times New Roman" w:cs="Times New Roman"/>
                <w:sz w:val="24"/>
                <w:szCs w:val="24"/>
              </w:rPr>
              <w:t>37</w:t>
            </w:r>
          </w:p>
        </w:tc>
        <w:tc>
          <w:tcPr>
            <w:tcW w:w="550" w:type="pct"/>
            <w:hideMark/>
          </w:tcPr>
          <w:p w14:paraId="4E08278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24" w:name="dfashd7az3"/>
            <w:bookmarkStart w:id="4725" w:name="bssPhr5307"/>
            <w:bookmarkEnd w:id="4724"/>
            <w:bookmarkEnd w:id="4725"/>
            <w:r w:rsidRPr="00567385">
              <w:rPr>
                <w:rFonts w:ascii="Times New Roman" w:hAnsi="Times New Roman" w:cs="Times New Roman"/>
                <w:sz w:val="24"/>
                <w:szCs w:val="24"/>
              </w:rPr>
              <w:t>37</w:t>
            </w:r>
          </w:p>
        </w:tc>
      </w:tr>
      <w:tr w:rsidR="00854189" w:rsidRPr="00567385" w14:paraId="30F65716" w14:textId="77777777" w:rsidTr="005360DB">
        <w:trPr>
          <w:tblCellSpacing w:w="15" w:type="dxa"/>
        </w:trPr>
        <w:tc>
          <w:tcPr>
            <w:tcW w:w="2180" w:type="pct"/>
            <w:gridSpan w:val="2"/>
            <w:hideMark/>
          </w:tcPr>
          <w:p w14:paraId="3BA5749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26" w:name="dfash0et0q"/>
            <w:bookmarkStart w:id="4727" w:name="bssPhr5308"/>
            <w:bookmarkEnd w:id="4726"/>
            <w:bookmarkEnd w:id="4727"/>
            <w:r w:rsidRPr="00567385">
              <w:rPr>
                <w:rFonts w:ascii="Times New Roman" w:hAnsi="Times New Roman" w:cs="Times New Roman"/>
                <w:sz w:val="24"/>
                <w:szCs w:val="24"/>
              </w:rPr>
              <w:t>Максимально допустимая недельная нагрузка в соответствии с действующими санитарными правилами и нормами</w:t>
            </w:r>
          </w:p>
        </w:tc>
        <w:tc>
          <w:tcPr>
            <w:tcW w:w="550" w:type="pct"/>
            <w:hideMark/>
          </w:tcPr>
          <w:p w14:paraId="557704F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545" w:type="pct"/>
            <w:hideMark/>
          </w:tcPr>
          <w:p w14:paraId="520693C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28" w:name="dfasd4r2y5"/>
            <w:bookmarkStart w:id="4729" w:name="bssPhr5309"/>
            <w:bookmarkEnd w:id="4728"/>
            <w:bookmarkEnd w:id="4729"/>
            <w:r w:rsidRPr="00567385">
              <w:rPr>
                <w:rFonts w:ascii="Times New Roman" w:hAnsi="Times New Roman" w:cs="Times New Roman"/>
                <w:sz w:val="24"/>
                <w:szCs w:val="24"/>
              </w:rPr>
              <w:t>34</w:t>
            </w:r>
          </w:p>
        </w:tc>
        <w:tc>
          <w:tcPr>
            <w:tcW w:w="545" w:type="pct"/>
            <w:hideMark/>
          </w:tcPr>
          <w:p w14:paraId="61612D6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30" w:name="dfas2gyugi"/>
            <w:bookmarkStart w:id="4731" w:name="bssPhr5310"/>
            <w:bookmarkEnd w:id="4730"/>
            <w:bookmarkEnd w:id="4731"/>
            <w:r w:rsidRPr="00567385">
              <w:rPr>
                <w:rFonts w:ascii="Times New Roman" w:hAnsi="Times New Roman" w:cs="Times New Roman"/>
                <w:sz w:val="24"/>
                <w:szCs w:val="24"/>
              </w:rPr>
              <w:t>34</w:t>
            </w:r>
          </w:p>
        </w:tc>
        <w:tc>
          <w:tcPr>
            <w:tcW w:w="545" w:type="pct"/>
            <w:hideMark/>
          </w:tcPr>
          <w:p w14:paraId="681709D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32" w:name="dfasine2ga"/>
            <w:bookmarkStart w:id="4733" w:name="bssPhr5311"/>
            <w:bookmarkEnd w:id="4732"/>
            <w:bookmarkEnd w:id="4733"/>
            <w:r w:rsidRPr="00567385">
              <w:rPr>
                <w:rFonts w:ascii="Times New Roman" w:hAnsi="Times New Roman" w:cs="Times New Roman"/>
                <w:sz w:val="24"/>
                <w:szCs w:val="24"/>
              </w:rPr>
              <w:t>37</w:t>
            </w:r>
          </w:p>
        </w:tc>
        <w:tc>
          <w:tcPr>
            <w:tcW w:w="550" w:type="pct"/>
            <w:hideMark/>
          </w:tcPr>
          <w:p w14:paraId="56E1D6B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34" w:name="dfasgl4nsg"/>
            <w:bookmarkStart w:id="4735" w:name="bssPhr5312"/>
            <w:bookmarkEnd w:id="4734"/>
            <w:bookmarkEnd w:id="4735"/>
            <w:r w:rsidRPr="00567385">
              <w:rPr>
                <w:rFonts w:ascii="Times New Roman" w:hAnsi="Times New Roman" w:cs="Times New Roman"/>
                <w:sz w:val="24"/>
                <w:szCs w:val="24"/>
              </w:rPr>
              <w:t>37</w:t>
            </w:r>
          </w:p>
        </w:tc>
      </w:tr>
      <w:tr w:rsidR="00854189" w:rsidRPr="00567385" w14:paraId="6DAD571E" w14:textId="77777777" w:rsidTr="005360DB">
        <w:trPr>
          <w:tblCellSpacing w:w="15" w:type="dxa"/>
        </w:trPr>
        <w:tc>
          <w:tcPr>
            <w:tcW w:w="2180" w:type="pct"/>
            <w:gridSpan w:val="2"/>
            <w:hideMark/>
          </w:tcPr>
          <w:p w14:paraId="7577BA7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36" w:name="dfasubpwi1"/>
            <w:bookmarkStart w:id="4737" w:name="bssPhr5313"/>
            <w:bookmarkEnd w:id="4736"/>
            <w:bookmarkEnd w:id="4737"/>
            <w:r w:rsidRPr="00567385">
              <w:rPr>
                <w:rFonts w:ascii="Times New Roman" w:hAnsi="Times New Roman" w:cs="Times New Roman"/>
                <w:sz w:val="24"/>
                <w:szCs w:val="24"/>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550" w:type="pct"/>
            <w:hideMark/>
          </w:tcPr>
          <w:p w14:paraId="0D39280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1095" w:type="pct"/>
            <w:gridSpan w:val="2"/>
            <w:hideMark/>
          </w:tcPr>
          <w:p w14:paraId="64C20C7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38" w:name="dfasmqh46f"/>
            <w:bookmarkStart w:id="4739" w:name="bssPhr5314"/>
            <w:bookmarkEnd w:id="4738"/>
            <w:bookmarkEnd w:id="4739"/>
            <w:r w:rsidRPr="00567385">
              <w:rPr>
                <w:rFonts w:ascii="Times New Roman" w:hAnsi="Times New Roman" w:cs="Times New Roman"/>
                <w:sz w:val="24"/>
                <w:szCs w:val="24"/>
              </w:rPr>
              <w:t>2312</w:t>
            </w:r>
          </w:p>
        </w:tc>
        <w:tc>
          <w:tcPr>
            <w:tcW w:w="1095" w:type="pct"/>
            <w:gridSpan w:val="2"/>
            <w:hideMark/>
          </w:tcPr>
          <w:p w14:paraId="0365A66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40" w:name="dfasxvqcp5"/>
            <w:bookmarkStart w:id="4741" w:name="bssPhr5315"/>
            <w:bookmarkEnd w:id="4740"/>
            <w:bookmarkEnd w:id="4741"/>
            <w:r w:rsidRPr="00567385">
              <w:rPr>
                <w:rFonts w:ascii="Times New Roman" w:hAnsi="Times New Roman" w:cs="Times New Roman"/>
                <w:sz w:val="24"/>
                <w:szCs w:val="24"/>
              </w:rPr>
              <w:t>2516</w:t>
            </w:r>
          </w:p>
        </w:tc>
      </w:tr>
    </w:tbl>
    <w:p w14:paraId="2DF3FF5A" w14:textId="77777777" w:rsidR="00530CE8" w:rsidRPr="00567385" w:rsidRDefault="00530CE8" w:rsidP="00567385">
      <w:pPr>
        <w:spacing w:after="0" w:line="240" w:lineRule="auto"/>
        <w:ind w:firstLine="567"/>
        <w:contextualSpacing/>
        <w:jc w:val="both"/>
        <w:rPr>
          <w:rFonts w:ascii="Times New Roman" w:hAnsi="Times New Roman" w:cs="Times New Roman"/>
          <w:b/>
          <w:bCs/>
          <w:sz w:val="24"/>
          <w:szCs w:val="24"/>
        </w:rPr>
      </w:pPr>
      <w:bookmarkStart w:id="4742" w:name="bssPhr5316"/>
      <w:bookmarkStart w:id="4743" w:name="dfaspmbs8d"/>
      <w:bookmarkEnd w:id="4742"/>
      <w:bookmarkEnd w:id="4743"/>
    </w:p>
    <w:p w14:paraId="0497F771" w14:textId="77777777" w:rsidR="00530CE8" w:rsidRPr="00567385" w:rsidRDefault="00530CE8" w:rsidP="00567385">
      <w:pPr>
        <w:spacing w:after="0" w:line="240" w:lineRule="auto"/>
        <w:ind w:firstLine="567"/>
        <w:contextualSpacing/>
        <w:jc w:val="both"/>
        <w:rPr>
          <w:rFonts w:ascii="Times New Roman" w:hAnsi="Times New Roman" w:cs="Times New Roman"/>
          <w:b/>
          <w:bCs/>
          <w:sz w:val="24"/>
          <w:szCs w:val="24"/>
        </w:rPr>
      </w:pPr>
    </w:p>
    <w:p w14:paraId="54FC521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b/>
          <w:bCs/>
          <w:sz w:val="24"/>
          <w:szCs w:val="24"/>
        </w:rPr>
        <w:t>Пример учебного плана универсального профиля с изучением родных языков</w:t>
      </w:r>
    </w:p>
    <w:tbl>
      <w:tblPr>
        <w:tblW w:w="5000" w:type="pct"/>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100"/>
        <w:gridCol w:w="2397"/>
        <w:gridCol w:w="1486"/>
        <w:gridCol w:w="897"/>
        <w:gridCol w:w="920"/>
        <w:gridCol w:w="889"/>
        <w:gridCol w:w="943"/>
      </w:tblGrid>
      <w:tr w:rsidR="00854189" w:rsidRPr="00567385" w14:paraId="203202CD" w14:textId="77777777" w:rsidTr="00530CE8">
        <w:trPr>
          <w:tblCellSpacing w:w="15" w:type="dxa"/>
        </w:trPr>
        <w:tc>
          <w:tcPr>
            <w:tcW w:w="1082" w:type="pct"/>
            <w:vMerge w:val="restart"/>
            <w:hideMark/>
          </w:tcPr>
          <w:p w14:paraId="6EE5098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44" w:name="dfaspasnht"/>
            <w:bookmarkStart w:id="4745" w:name="bssPhr5317"/>
            <w:bookmarkEnd w:id="4744"/>
            <w:bookmarkEnd w:id="4745"/>
            <w:r w:rsidRPr="00567385">
              <w:rPr>
                <w:rFonts w:ascii="Times New Roman" w:hAnsi="Times New Roman" w:cs="Times New Roman"/>
                <w:sz w:val="24"/>
                <w:szCs w:val="24"/>
              </w:rPr>
              <w:t>Предметная область</w:t>
            </w:r>
          </w:p>
        </w:tc>
        <w:tc>
          <w:tcPr>
            <w:tcW w:w="1159" w:type="pct"/>
            <w:vMerge w:val="restart"/>
            <w:hideMark/>
          </w:tcPr>
          <w:p w14:paraId="63AA5D9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46" w:name="dfaseqkn8d"/>
            <w:bookmarkStart w:id="4747" w:name="bssPhr5318"/>
            <w:bookmarkEnd w:id="4746"/>
            <w:bookmarkEnd w:id="4747"/>
            <w:r w:rsidRPr="00567385">
              <w:rPr>
                <w:rFonts w:ascii="Times New Roman" w:hAnsi="Times New Roman" w:cs="Times New Roman"/>
                <w:sz w:val="24"/>
                <w:szCs w:val="24"/>
              </w:rPr>
              <w:t>Учебный предмет</w:t>
            </w:r>
          </w:p>
        </w:tc>
        <w:tc>
          <w:tcPr>
            <w:tcW w:w="818" w:type="pct"/>
            <w:vMerge w:val="restart"/>
            <w:hideMark/>
          </w:tcPr>
          <w:p w14:paraId="19D5983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48" w:name="dfasqb2w6h"/>
            <w:bookmarkStart w:id="4749" w:name="bssPhr5319"/>
            <w:bookmarkEnd w:id="4748"/>
            <w:bookmarkEnd w:id="4749"/>
            <w:r w:rsidRPr="00567385">
              <w:rPr>
                <w:rFonts w:ascii="Times New Roman" w:hAnsi="Times New Roman" w:cs="Times New Roman"/>
                <w:sz w:val="24"/>
                <w:szCs w:val="24"/>
              </w:rPr>
              <w:t>Уровень</w:t>
            </w:r>
          </w:p>
        </w:tc>
        <w:tc>
          <w:tcPr>
            <w:tcW w:w="924" w:type="pct"/>
            <w:gridSpan w:val="2"/>
            <w:hideMark/>
          </w:tcPr>
          <w:p w14:paraId="323D437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50" w:name="dfasy1nein"/>
            <w:bookmarkStart w:id="4751" w:name="bssPhr5320"/>
            <w:bookmarkEnd w:id="4750"/>
            <w:bookmarkEnd w:id="4751"/>
            <w:r w:rsidRPr="00567385">
              <w:rPr>
                <w:rFonts w:ascii="Times New Roman" w:hAnsi="Times New Roman" w:cs="Times New Roman"/>
                <w:sz w:val="24"/>
                <w:szCs w:val="24"/>
              </w:rPr>
              <w:t>5-ти дневная неделя</w:t>
            </w:r>
          </w:p>
        </w:tc>
        <w:tc>
          <w:tcPr>
            <w:tcW w:w="924" w:type="pct"/>
            <w:gridSpan w:val="2"/>
            <w:hideMark/>
          </w:tcPr>
          <w:p w14:paraId="7351B24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52" w:name="dfasbbsmki"/>
            <w:bookmarkStart w:id="4753" w:name="bssPhr5321"/>
            <w:bookmarkEnd w:id="4752"/>
            <w:bookmarkEnd w:id="4753"/>
            <w:r w:rsidRPr="00567385">
              <w:rPr>
                <w:rFonts w:ascii="Times New Roman" w:hAnsi="Times New Roman" w:cs="Times New Roman"/>
                <w:sz w:val="24"/>
                <w:szCs w:val="24"/>
              </w:rPr>
              <w:t>6-ти дневная неделя</w:t>
            </w:r>
          </w:p>
        </w:tc>
      </w:tr>
      <w:tr w:rsidR="00854189" w:rsidRPr="00567385" w14:paraId="3C150ADA" w14:textId="77777777" w:rsidTr="00530CE8">
        <w:trPr>
          <w:tblCellSpacing w:w="15" w:type="dxa"/>
        </w:trPr>
        <w:tc>
          <w:tcPr>
            <w:tcW w:w="0" w:type="auto"/>
            <w:vMerge/>
            <w:vAlign w:val="center"/>
            <w:hideMark/>
          </w:tcPr>
          <w:p w14:paraId="39A2293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1159" w:type="pct"/>
            <w:vMerge/>
            <w:vAlign w:val="center"/>
            <w:hideMark/>
          </w:tcPr>
          <w:p w14:paraId="1D15274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818" w:type="pct"/>
            <w:vMerge/>
            <w:vAlign w:val="center"/>
            <w:hideMark/>
          </w:tcPr>
          <w:p w14:paraId="4F8FF2D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24" w:type="pct"/>
            <w:gridSpan w:val="2"/>
            <w:hideMark/>
          </w:tcPr>
          <w:p w14:paraId="60649A4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54" w:name="dfasn5cknh"/>
            <w:bookmarkStart w:id="4755" w:name="bssPhr5322"/>
            <w:bookmarkEnd w:id="4754"/>
            <w:bookmarkEnd w:id="4755"/>
            <w:r w:rsidRPr="00567385">
              <w:rPr>
                <w:rFonts w:ascii="Times New Roman" w:hAnsi="Times New Roman" w:cs="Times New Roman"/>
                <w:sz w:val="24"/>
                <w:szCs w:val="24"/>
              </w:rPr>
              <w:t>Количество часов в неделю</w:t>
            </w:r>
          </w:p>
        </w:tc>
        <w:tc>
          <w:tcPr>
            <w:tcW w:w="924" w:type="pct"/>
            <w:gridSpan w:val="2"/>
            <w:hideMark/>
          </w:tcPr>
          <w:p w14:paraId="0E7F135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56" w:name="dfasu73o91"/>
            <w:bookmarkStart w:id="4757" w:name="bssPhr5323"/>
            <w:bookmarkEnd w:id="4756"/>
            <w:bookmarkEnd w:id="4757"/>
            <w:r w:rsidRPr="00567385">
              <w:rPr>
                <w:rFonts w:ascii="Times New Roman" w:hAnsi="Times New Roman" w:cs="Times New Roman"/>
                <w:sz w:val="24"/>
                <w:szCs w:val="24"/>
              </w:rPr>
              <w:t>Количество часов в неделю</w:t>
            </w:r>
          </w:p>
        </w:tc>
      </w:tr>
      <w:tr w:rsidR="00854189" w:rsidRPr="00567385" w14:paraId="609466F6" w14:textId="77777777" w:rsidTr="00530CE8">
        <w:trPr>
          <w:tblCellSpacing w:w="15" w:type="dxa"/>
        </w:trPr>
        <w:tc>
          <w:tcPr>
            <w:tcW w:w="0" w:type="auto"/>
            <w:vMerge/>
            <w:vAlign w:val="center"/>
            <w:hideMark/>
          </w:tcPr>
          <w:p w14:paraId="0E4E33C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1159" w:type="pct"/>
            <w:vMerge/>
            <w:vAlign w:val="center"/>
            <w:hideMark/>
          </w:tcPr>
          <w:p w14:paraId="6924FFF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818" w:type="pct"/>
            <w:vMerge/>
            <w:vAlign w:val="center"/>
            <w:hideMark/>
          </w:tcPr>
          <w:p w14:paraId="4B7C295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456" w:type="pct"/>
            <w:hideMark/>
          </w:tcPr>
          <w:p w14:paraId="754B493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58" w:name="dfaskgtyqt"/>
            <w:bookmarkStart w:id="4759" w:name="bssPhr5324"/>
            <w:bookmarkEnd w:id="4758"/>
            <w:bookmarkEnd w:id="4759"/>
            <w:r w:rsidRPr="00567385">
              <w:rPr>
                <w:rFonts w:ascii="Times New Roman" w:hAnsi="Times New Roman" w:cs="Times New Roman"/>
                <w:sz w:val="24"/>
                <w:szCs w:val="24"/>
              </w:rPr>
              <w:t>10 класс</w:t>
            </w:r>
          </w:p>
        </w:tc>
        <w:tc>
          <w:tcPr>
            <w:tcW w:w="452" w:type="pct"/>
            <w:hideMark/>
          </w:tcPr>
          <w:p w14:paraId="6445D0C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60" w:name="dfasbanhs9"/>
            <w:bookmarkStart w:id="4761" w:name="bssPhr5325"/>
            <w:bookmarkEnd w:id="4760"/>
            <w:bookmarkEnd w:id="4761"/>
            <w:r w:rsidRPr="00567385">
              <w:rPr>
                <w:rFonts w:ascii="Times New Roman" w:hAnsi="Times New Roman" w:cs="Times New Roman"/>
                <w:sz w:val="24"/>
                <w:szCs w:val="24"/>
              </w:rPr>
              <w:t>11 класс</w:t>
            </w:r>
          </w:p>
        </w:tc>
        <w:tc>
          <w:tcPr>
            <w:tcW w:w="452" w:type="pct"/>
            <w:hideMark/>
          </w:tcPr>
          <w:p w14:paraId="6567228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62" w:name="dfasq54865"/>
            <w:bookmarkStart w:id="4763" w:name="bssPhr5326"/>
            <w:bookmarkEnd w:id="4762"/>
            <w:bookmarkEnd w:id="4763"/>
            <w:r w:rsidRPr="00567385">
              <w:rPr>
                <w:rFonts w:ascii="Times New Roman" w:hAnsi="Times New Roman" w:cs="Times New Roman"/>
                <w:sz w:val="24"/>
                <w:szCs w:val="24"/>
              </w:rPr>
              <w:t>10 класс</w:t>
            </w:r>
          </w:p>
        </w:tc>
        <w:tc>
          <w:tcPr>
            <w:tcW w:w="456" w:type="pct"/>
            <w:hideMark/>
          </w:tcPr>
          <w:p w14:paraId="40A3A24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64" w:name="dfaswd2utz"/>
            <w:bookmarkStart w:id="4765" w:name="bssPhr5327"/>
            <w:bookmarkEnd w:id="4764"/>
            <w:bookmarkEnd w:id="4765"/>
            <w:r w:rsidRPr="00567385">
              <w:rPr>
                <w:rFonts w:ascii="Times New Roman" w:hAnsi="Times New Roman" w:cs="Times New Roman"/>
                <w:sz w:val="24"/>
                <w:szCs w:val="24"/>
              </w:rPr>
              <w:t>11 класс</w:t>
            </w:r>
          </w:p>
        </w:tc>
      </w:tr>
      <w:tr w:rsidR="00854189" w:rsidRPr="00567385" w14:paraId="568DB6B0" w14:textId="77777777" w:rsidTr="00530CE8">
        <w:trPr>
          <w:tblCellSpacing w:w="15" w:type="dxa"/>
        </w:trPr>
        <w:tc>
          <w:tcPr>
            <w:tcW w:w="2257" w:type="pct"/>
            <w:gridSpan w:val="2"/>
            <w:hideMark/>
          </w:tcPr>
          <w:p w14:paraId="383ED2E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66" w:name="dfasie66xa"/>
            <w:bookmarkStart w:id="4767" w:name="bssPhr5328"/>
            <w:bookmarkEnd w:id="4766"/>
            <w:bookmarkEnd w:id="4767"/>
            <w:r w:rsidRPr="00567385">
              <w:rPr>
                <w:rFonts w:ascii="Times New Roman" w:hAnsi="Times New Roman" w:cs="Times New Roman"/>
                <w:sz w:val="24"/>
                <w:szCs w:val="24"/>
              </w:rPr>
              <w:t>Обязательная часть</w:t>
            </w:r>
          </w:p>
        </w:tc>
        <w:tc>
          <w:tcPr>
            <w:tcW w:w="818" w:type="pct"/>
            <w:hideMark/>
          </w:tcPr>
          <w:p w14:paraId="5D2E5C4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456" w:type="pct"/>
            <w:hideMark/>
          </w:tcPr>
          <w:p w14:paraId="5696367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452" w:type="pct"/>
            <w:hideMark/>
          </w:tcPr>
          <w:p w14:paraId="5BB4D2B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452" w:type="pct"/>
            <w:hideMark/>
          </w:tcPr>
          <w:p w14:paraId="4305967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456" w:type="pct"/>
            <w:hideMark/>
          </w:tcPr>
          <w:p w14:paraId="486B46F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r>
      <w:tr w:rsidR="00854189" w:rsidRPr="00567385" w14:paraId="48079AB3" w14:textId="77777777" w:rsidTr="00530CE8">
        <w:trPr>
          <w:tblCellSpacing w:w="15" w:type="dxa"/>
        </w:trPr>
        <w:tc>
          <w:tcPr>
            <w:tcW w:w="1082" w:type="pct"/>
            <w:vMerge w:val="restart"/>
            <w:hideMark/>
          </w:tcPr>
          <w:p w14:paraId="15A652A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68" w:name="dfasn1so0n"/>
            <w:bookmarkStart w:id="4769" w:name="bssPhr5329"/>
            <w:bookmarkEnd w:id="4768"/>
            <w:bookmarkEnd w:id="4769"/>
            <w:r w:rsidRPr="00567385">
              <w:rPr>
                <w:rFonts w:ascii="Times New Roman" w:hAnsi="Times New Roman" w:cs="Times New Roman"/>
                <w:sz w:val="24"/>
                <w:szCs w:val="24"/>
              </w:rPr>
              <w:t>Русский язык и литература</w:t>
            </w:r>
          </w:p>
        </w:tc>
        <w:tc>
          <w:tcPr>
            <w:tcW w:w="1159" w:type="pct"/>
            <w:hideMark/>
          </w:tcPr>
          <w:p w14:paraId="28BEC7C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70" w:name="dfast6zcy8"/>
            <w:bookmarkStart w:id="4771" w:name="bssPhr5330"/>
            <w:bookmarkEnd w:id="4770"/>
            <w:bookmarkEnd w:id="4771"/>
            <w:r w:rsidRPr="00567385">
              <w:rPr>
                <w:rFonts w:ascii="Times New Roman" w:hAnsi="Times New Roman" w:cs="Times New Roman"/>
                <w:sz w:val="24"/>
                <w:szCs w:val="24"/>
              </w:rPr>
              <w:t>Русский язык</w:t>
            </w:r>
          </w:p>
        </w:tc>
        <w:tc>
          <w:tcPr>
            <w:tcW w:w="818" w:type="pct"/>
            <w:hideMark/>
          </w:tcPr>
          <w:p w14:paraId="3A02428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72" w:name="dfasrxkcee"/>
            <w:bookmarkStart w:id="4773" w:name="bssPhr5331"/>
            <w:bookmarkEnd w:id="4772"/>
            <w:bookmarkEnd w:id="4773"/>
            <w:r w:rsidRPr="00567385">
              <w:rPr>
                <w:rFonts w:ascii="Times New Roman" w:hAnsi="Times New Roman" w:cs="Times New Roman"/>
                <w:sz w:val="24"/>
                <w:szCs w:val="24"/>
              </w:rPr>
              <w:t>Б</w:t>
            </w:r>
          </w:p>
        </w:tc>
        <w:tc>
          <w:tcPr>
            <w:tcW w:w="456" w:type="pct"/>
            <w:hideMark/>
          </w:tcPr>
          <w:p w14:paraId="03C01CB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74" w:name="dfas2h04u3"/>
            <w:bookmarkStart w:id="4775" w:name="bssPhr5332"/>
            <w:bookmarkEnd w:id="4774"/>
            <w:bookmarkEnd w:id="4775"/>
            <w:r w:rsidRPr="00567385">
              <w:rPr>
                <w:rFonts w:ascii="Times New Roman" w:hAnsi="Times New Roman" w:cs="Times New Roman"/>
                <w:sz w:val="24"/>
                <w:szCs w:val="24"/>
              </w:rPr>
              <w:t>2</w:t>
            </w:r>
          </w:p>
        </w:tc>
        <w:tc>
          <w:tcPr>
            <w:tcW w:w="452" w:type="pct"/>
            <w:hideMark/>
          </w:tcPr>
          <w:p w14:paraId="7C19D41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76" w:name="dfasnx6zyx"/>
            <w:bookmarkStart w:id="4777" w:name="bssPhr5333"/>
            <w:bookmarkEnd w:id="4776"/>
            <w:bookmarkEnd w:id="4777"/>
            <w:r w:rsidRPr="00567385">
              <w:rPr>
                <w:rFonts w:ascii="Times New Roman" w:hAnsi="Times New Roman" w:cs="Times New Roman"/>
                <w:sz w:val="24"/>
                <w:szCs w:val="24"/>
              </w:rPr>
              <w:t>2</w:t>
            </w:r>
          </w:p>
        </w:tc>
        <w:tc>
          <w:tcPr>
            <w:tcW w:w="452" w:type="pct"/>
            <w:hideMark/>
          </w:tcPr>
          <w:p w14:paraId="05E9969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78" w:name="dfaszgq5ct"/>
            <w:bookmarkStart w:id="4779" w:name="bssPhr5334"/>
            <w:bookmarkEnd w:id="4778"/>
            <w:bookmarkEnd w:id="4779"/>
            <w:r w:rsidRPr="00567385">
              <w:rPr>
                <w:rFonts w:ascii="Times New Roman" w:hAnsi="Times New Roman" w:cs="Times New Roman"/>
                <w:sz w:val="24"/>
                <w:szCs w:val="24"/>
              </w:rPr>
              <w:t>2</w:t>
            </w:r>
          </w:p>
        </w:tc>
        <w:tc>
          <w:tcPr>
            <w:tcW w:w="456" w:type="pct"/>
            <w:hideMark/>
          </w:tcPr>
          <w:p w14:paraId="6D43405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80" w:name="dfasx5ud4k"/>
            <w:bookmarkStart w:id="4781" w:name="bssPhr5335"/>
            <w:bookmarkEnd w:id="4780"/>
            <w:bookmarkEnd w:id="4781"/>
            <w:r w:rsidRPr="00567385">
              <w:rPr>
                <w:rFonts w:ascii="Times New Roman" w:hAnsi="Times New Roman" w:cs="Times New Roman"/>
                <w:sz w:val="24"/>
                <w:szCs w:val="24"/>
              </w:rPr>
              <w:t>2</w:t>
            </w:r>
          </w:p>
        </w:tc>
      </w:tr>
      <w:tr w:rsidR="00854189" w:rsidRPr="00567385" w14:paraId="66A7F778" w14:textId="77777777" w:rsidTr="00530CE8">
        <w:trPr>
          <w:tblCellSpacing w:w="15" w:type="dxa"/>
        </w:trPr>
        <w:tc>
          <w:tcPr>
            <w:tcW w:w="0" w:type="auto"/>
            <w:vMerge/>
            <w:vAlign w:val="center"/>
            <w:hideMark/>
          </w:tcPr>
          <w:p w14:paraId="66C6AA4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1159" w:type="pct"/>
            <w:hideMark/>
          </w:tcPr>
          <w:p w14:paraId="6E7E68A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82" w:name="dfass8zrvg"/>
            <w:bookmarkStart w:id="4783" w:name="bssPhr5336"/>
            <w:bookmarkEnd w:id="4782"/>
            <w:bookmarkEnd w:id="4783"/>
            <w:r w:rsidRPr="00567385">
              <w:rPr>
                <w:rFonts w:ascii="Times New Roman" w:hAnsi="Times New Roman" w:cs="Times New Roman"/>
                <w:sz w:val="24"/>
                <w:szCs w:val="24"/>
              </w:rPr>
              <w:t>Литература</w:t>
            </w:r>
          </w:p>
        </w:tc>
        <w:tc>
          <w:tcPr>
            <w:tcW w:w="818" w:type="pct"/>
            <w:hideMark/>
          </w:tcPr>
          <w:p w14:paraId="02820E9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84" w:name="dfas5wm1w4"/>
            <w:bookmarkStart w:id="4785" w:name="bssPhr5337"/>
            <w:bookmarkEnd w:id="4784"/>
            <w:bookmarkEnd w:id="4785"/>
            <w:r w:rsidRPr="00567385">
              <w:rPr>
                <w:rFonts w:ascii="Times New Roman" w:hAnsi="Times New Roman" w:cs="Times New Roman"/>
                <w:sz w:val="24"/>
                <w:szCs w:val="24"/>
              </w:rPr>
              <w:t>Б</w:t>
            </w:r>
          </w:p>
        </w:tc>
        <w:tc>
          <w:tcPr>
            <w:tcW w:w="456" w:type="pct"/>
            <w:hideMark/>
          </w:tcPr>
          <w:p w14:paraId="527564D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86" w:name="dfastk0ync"/>
            <w:bookmarkStart w:id="4787" w:name="bssPhr5338"/>
            <w:bookmarkEnd w:id="4786"/>
            <w:bookmarkEnd w:id="4787"/>
            <w:r w:rsidRPr="00567385">
              <w:rPr>
                <w:rFonts w:ascii="Times New Roman" w:hAnsi="Times New Roman" w:cs="Times New Roman"/>
                <w:sz w:val="24"/>
                <w:szCs w:val="24"/>
              </w:rPr>
              <w:t>3</w:t>
            </w:r>
          </w:p>
        </w:tc>
        <w:tc>
          <w:tcPr>
            <w:tcW w:w="452" w:type="pct"/>
            <w:hideMark/>
          </w:tcPr>
          <w:p w14:paraId="7CAA13E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88" w:name="dfas5ihi2h"/>
            <w:bookmarkStart w:id="4789" w:name="bssPhr5339"/>
            <w:bookmarkEnd w:id="4788"/>
            <w:bookmarkEnd w:id="4789"/>
            <w:r w:rsidRPr="00567385">
              <w:rPr>
                <w:rFonts w:ascii="Times New Roman" w:hAnsi="Times New Roman" w:cs="Times New Roman"/>
                <w:sz w:val="24"/>
                <w:szCs w:val="24"/>
              </w:rPr>
              <w:t>3</w:t>
            </w:r>
          </w:p>
        </w:tc>
        <w:tc>
          <w:tcPr>
            <w:tcW w:w="452" w:type="pct"/>
            <w:hideMark/>
          </w:tcPr>
          <w:p w14:paraId="23CA4B3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90" w:name="dfasw8qqr8"/>
            <w:bookmarkStart w:id="4791" w:name="bssPhr5340"/>
            <w:bookmarkEnd w:id="4790"/>
            <w:bookmarkEnd w:id="4791"/>
            <w:r w:rsidRPr="00567385">
              <w:rPr>
                <w:rFonts w:ascii="Times New Roman" w:hAnsi="Times New Roman" w:cs="Times New Roman"/>
                <w:sz w:val="24"/>
                <w:szCs w:val="24"/>
              </w:rPr>
              <w:t>3</w:t>
            </w:r>
          </w:p>
        </w:tc>
        <w:tc>
          <w:tcPr>
            <w:tcW w:w="456" w:type="pct"/>
            <w:hideMark/>
          </w:tcPr>
          <w:p w14:paraId="22B3CC0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92" w:name="dfascl1dv5"/>
            <w:bookmarkStart w:id="4793" w:name="bssPhr5341"/>
            <w:bookmarkEnd w:id="4792"/>
            <w:bookmarkEnd w:id="4793"/>
            <w:r w:rsidRPr="00567385">
              <w:rPr>
                <w:rFonts w:ascii="Times New Roman" w:hAnsi="Times New Roman" w:cs="Times New Roman"/>
                <w:sz w:val="24"/>
                <w:szCs w:val="24"/>
              </w:rPr>
              <w:t>3</w:t>
            </w:r>
          </w:p>
        </w:tc>
      </w:tr>
      <w:tr w:rsidR="00854189" w:rsidRPr="00567385" w14:paraId="4751D3E8" w14:textId="77777777" w:rsidTr="00530CE8">
        <w:trPr>
          <w:tblCellSpacing w:w="15" w:type="dxa"/>
        </w:trPr>
        <w:tc>
          <w:tcPr>
            <w:tcW w:w="1082" w:type="pct"/>
            <w:vMerge w:val="restart"/>
            <w:hideMark/>
          </w:tcPr>
          <w:p w14:paraId="54CDB43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94" w:name="dfasrr5uwf"/>
            <w:bookmarkStart w:id="4795" w:name="bssPhr5342"/>
            <w:bookmarkEnd w:id="4794"/>
            <w:bookmarkEnd w:id="4795"/>
            <w:r w:rsidRPr="00567385">
              <w:rPr>
                <w:rFonts w:ascii="Times New Roman" w:hAnsi="Times New Roman" w:cs="Times New Roman"/>
                <w:sz w:val="24"/>
                <w:szCs w:val="24"/>
              </w:rPr>
              <w:t>Русский язык и родная литература</w:t>
            </w:r>
          </w:p>
        </w:tc>
        <w:tc>
          <w:tcPr>
            <w:tcW w:w="1159" w:type="pct"/>
            <w:hideMark/>
          </w:tcPr>
          <w:p w14:paraId="7288C62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96" w:name="dfasd1kb8r"/>
            <w:bookmarkStart w:id="4797" w:name="bssPhr5343"/>
            <w:bookmarkEnd w:id="4796"/>
            <w:bookmarkEnd w:id="4797"/>
            <w:r w:rsidRPr="00567385">
              <w:rPr>
                <w:rFonts w:ascii="Times New Roman" w:hAnsi="Times New Roman" w:cs="Times New Roman"/>
                <w:sz w:val="24"/>
                <w:szCs w:val="24"/>
              </w:rPr>
              <w:t>Родной язык</w:t>
            </w:r>
          </w:p>
        </w:tc>
        <w:tc>
          <w:tcPr>
            <w:tcW w:w="818" w:type="pct"/>
            <w:hideMark/>
          </w:tcPr>
          <w:p w14:paraId="04279EC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798" w:name="dfas4y5fmz"/>
            <w:bookmarkStart w:id="4799" w:name="bssPhr5344"/>
            <w:bookmarkEnd w:id="4798"/>
            <w:bookmarkEnd w:id="4799"/>
            <w:r w:rsidRPr="00567385">
              <w:rPr>
                <w:rFonts w:ascii="Times New Roman" w:hAnsi="Times New Roman" w:cs="Times New Roman"/>
                <w:sz w:val="24"/>
                <w:szCs w:val="24"/>
              </w:rPr>
              <w:t>Б</w:t>
            </w:r>
          </w:p>
        </w:tc>
        <w:tc>
          <w:tcPr>
            <w:tcW w:w="456" w:type="pct"/>
            <w:hideMark/>
          </w:tcPr>
          <w:p w14:paraId="7F0286C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00" w:name="dfas50187z"/>
            <w:bookmarkStart w:id="4801" w:name="bssPhr5345"/>
            <w:bookmarkEnd w:id="4800"/>
            <w:bookmarkEnd w:id="4801"/>
            <w:r w:rsidRPr="00567385">
              <w:rPr>
                <w:rFonts w:ascii="Times New Roman" w:hAnsi="Times New Roman" w:cs="Times New Roman"/>
                <w:sz w:val="24"/>
                <w:szCs w:val="24"/>
              </w:rPr>
              <w:t>2</w:t>
            </w:r>
          </w:p>
        </w:tc>
        <w:tc>
          <w:tcPr>
            <w:tcW w:w="452" w:type="pct"/>
            <w:hideMark/>
          </w:tcPr>
          <w:p w14:paraId="1EF8E49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02" w:name="dfasymfhzp"/>
            <w:bookmarkStart w:id="4803" w:name="bssPhr5346"/>
            <w:bookmarkEnd w:id="4802"/>
            <w:bookmarkEnd w:id="4803"/>
            <w:r w:rsidRPr="00567385">
              <w:rPr>
                <w:rFonts w:ascii="Times New Roman" w:hAnsi="Times New Roman" w:cs="Times New Roman"/>
                <w:sz w:val="24"/>
                <w:szCs w:val="24"/>
              </w:rPr>
              <w:t>2</w:t>
            </w:r>
          </w:p>
        </w:tc>
        <w:tc>
          <w:tcPr>
            <w:tcW w:w="452" w:type="pct"/>
            <w:hideMark/>
          </w:tcPr>
          <w:p w14:paraId="4D65871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04" w:name="dfasc2rotn"/>
            <w:bookmarkStart w:id="4805" w:name="bssPhr5347"/>
            <w:bookmarkEnd w:id="4804"/>
            <w:bookmarkEnd w:id="4805"/>
            <w:r w:rsidRPr="00567385">
              <w:rPr>
                <w:rFonts w:ascii="Times New Roman" w:hAnsi="Times New Roman" w:cs="Times New Roman"/>
                <w:sz w:val="24"/>
                <w:szCs w:val="24"/>
              </w:rPr>
              <w:t>2</w:t>
            </w:r>
          </w:p>
        </w:tc>
        <w:tc>
          <w:tcPr>
            <w:tcW w:w="456" w:type="pct"/>
            <w:hideMark/>
          </w:tcPr>
          <w:p w14:paraId="4AFC2CD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06" w:name="dfasqp8y9u"/>
            <w:bookmarkStart w:id="4807" w:name="bssPhr5348"/>
            <w:bookmarkEnd w:id="4806"/>
            <w:bookmarkEnd w:id="4807"/>
            <w:r w:rsidRPr="00567385">
              <w:rPr>
                <w:rFonts w:ascii="Times New Roman" w:hAnsi="Times New Roman" w:cs="Times New Roman"/>
                <w:sz w:val="24"/>
                <w:szCs w:val="24"/>
              </w:rPr>
              <w:t>2</w:t>
            </w:r>
          </w:p>
        </w:tc>
      </w:tr>
      <w:tr w:rsidR="00854189" w:rsidRPr="00567385" w14:paraId="44F29FB0" w14:textId="77777777" w:rsidTr="00530CE8">
        <w:trPr>
          <w:tblCellSpacing w:w="15" w:type="dxa"/>
        </w:trPr>
        <w:tc>
          <w:tcPr>
            <w:tcW w:w="0" w:type="auto"/>
            <w:vMerge/>
            <w:vAlign w:val="center"/>
            <w:hideMark/>
          </w:tcPr>
          <w:p w14:paraId="293B38E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1159" w:type="pct"/>
            <w:hideMark/>
          </w:tcPr>
          <w:p w14:paraId="6002FD0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08" w:name="dfascreifn"/>
            <w:bookmarkStart w:id="4809" w:name="bssPhr5349"/>
            <w:bookmarkEnd w:id="4808"/>
            <w:bookmarkEnd w:id="4809"/>
            <w:r w:rsidRPr="00567385">
              <w:rPr>
                <w:rFonts w:ascii="Times New Roman" w:hAnsi="Times New Roman" w:cs="Times New Roman"/>
                <w:sz w:val="24"/>
                <w:szCs w:val="24"/>
              </w:rPr>
              <w:t>Родная литература</w:t>
            </w:r>
          </w:p>
        </w:tc>
        <w:tc>
          <w:tcPr>
            <w:tcW w:w="818" w:type="pct"/>
            <w:hideMark/>
          </w:tcPr>
          <w:p w14:paraId="6DB1490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10" w:name="dfasv0pvri"/>
            <w:bookmarkStart w:id="4811" w:name="bssPhr5350"/>
            <w:bookmarkEnd w:id="4810"/>
            <w:bookmarkEnd w:id="4811"/>
            <w:r w:rsidRPr="00567385">
              <w:rPr>
                <w:rFonts w:ascii="Times New Roman" w:hAnsi="Times New Roman" w:cs="Times New Roman"/>
                <w:sz w:val="24"/>
                <w:szCs w:val="24"/>
              </w:rPr>
              <w:t>Б</w:t>
            </w:r>
          </w:p>
        </w:tc>
        <w:tc>
          <w:tcPr>
            <w:tcW w:w="456" w:type="pct"/>
            <w:hideMark/>
          </w:tcPr>
          <w:p w14:paraId="454BBC2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12" w:name="dfasb4hcd5"/>
            <w:bookmarkStart w:id="4813" w:name="bssPhr5351"/>
            <w:bookmarkEnd w:id="4812"/>
            <w:bookmarkEnd w:id="4813"/>
            <w:r w:rsidRPr="00567385">
              <w:rPr>
                <w:rFonts w:ascii="Times New Roman" w:hAnsi="Times New Roman" w:cs="Times New Roman"/>
                <w:sz w:val="24"/>
                <w:szCs w:val="24"/>
              </w:rPr>
              <w:t>1</w:t>
            </w:r>
          </w:p>
        </w:tc>
        <w:tc>
          <w:tcPr>
            <w:tcW w:w="452" w:type="pct"/>
            <w:hideMark/>
          </w:tcPr>
          <w:p w14:paraId="057E14F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14" w:name="dfasv3pxk4"/>
            <w:bookmarkStart w:id="4815" w:name="bssPhr5352"/>
            <w:bookmarkEnd w:id="4814"/>
            <w:bookmarkEnd w:id="4815"/>
            <w:r w:rsidRPr="00567385">
              <w:rPr>
                <w:rFonts w:ascii="Times New Roman" w:hAnsi="Times New Roman" w:cs="Times New Roman"/>
                <w:sz w:val="24"/>
                <w:szCs w:val="24"/>
              </w:rPr>
              <w:t>1</w:t>
            </w:r>
          </w:p>
        </w:tc>
        <w:tc>
          <w:tcPr>
            <w:tcW w:w="452" w:type="pct"/>
            <w:hideMark/>
          </w:tcPr>
          <w:p w14:paraId="50F5FCD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16" w:name="dfasmypn8p"/>
            <w:bookmarkStart w:id="4817" w:name="bssPhr5353"/>
            <w:bookmarkEnd w:id="4816"/>
            <w:bookmarkEnd w:id="4817"/>
            <w:r w:rsidRPr="00567385">
              <w:rPr>
                <w:rFonts w:ascii="Times New Roman" w:hAnsi="Times New Roman" w:cs="Times New Roman"/>
                <w:sz w:val="24"/>
                <w:szCs w:val="24"/>
              </w:rPr>
              <w:t>1</w:t>
            </w:r>
          </w:p>
        </w:tc>
        <w:tc>
          <w:tcPr>
            <w:tcW w:w="456" w:type="pct"/>
            <w:hideMark/>
          </w:tcPr>
          <w:p w14:paraId="07F108F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18" w:name="dfashil1il"/>
            <w:bookmarkStart w:id="4819" w:name="bssPhr5354"/>
            <w:bookmarkEnd w:id="4818"/>
            <w:bookmarkEnd w:id="4819"/>
            <w:r w:rsidRPr="00567385">
              <w:rPr>
                <w:rFonts w:ascii="Times New Roman" w:hAnsi="Times New Roman" w:cs="Times New Roman"/>
                <w:sz w:val="24"/>
                <w:szCs w:val="24"/>
              </w:rPr>
              <w:t>1</w:t>
            </w:r>
          </w:p>
        </w:tc>
      </w:tr>
      <w:tr w:rsidR="00854189" w:rsidRPr="00567385" w14:paraId="2EE642BA" w14:textId="77777777" w:rsidTr="00530CE8">
        <w:trPr>
          <w:tblCellSpacing w:w="15" w:type="dxa"/>
        </w:trPr>
        <w:tc>
          <w:tcPr>
            <w:tcW w:w="1082" w:type="pct"/>
            <w:hideMark/>
          </w:tcPr>
          <w:p w14:paraId="2AE4EB3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20" w:name="dfas9uyt2s"/>
            <w:bookmarkStart w:id="4821" w:name="bssPhr5355"/>
            <w:bookmarkEnd w:id="4820"/>
            <w:bookmarkEnd w:id="4821"/>
            <w:r w:rsidRPr="00567385">
              <w:rPr>
                <w:rFonts w:ascii="Times New Roman" w:hAnsi="Times New Roman" w:cs="Times New Roman"/>
                <w:sz w:val="24"/>
                <w:szCs w:val="24"/>
              </w:rPr>
              <w:t>Иностранные языки</w:t>
            </w:r>
          </w:p>
        </w:tc>
        <w:tc>
          <w:tcPr>
            <w:tcW w:w="1159" w:type="pct"/>
            <w:hideMark/>
          </w:tcPr>
          <w:p w14:paraId="2B218E3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22" w:name="dfasq8cstd"/>
            <w:bookmarkStart w:id="4823" w:name="bssPhr5356"/>
            <w:bookmarkEnd w:id="4822"/>
            <w:bookmarkEnd w:id="4823"/>
            <w:r w:rsidRPr="00567385">
              <w:rPr>
                <w:rFonts w:ascii="Times New Roman" w:hAnsi="Times New Roman" w:cs="Times New Roman"/>
                <w:sz w:val="24"/>
                <w:szCs w:val="24"/>
              </w:rPr>
              <w:t>Иностранный язык</w:t>
            </w:r>
          </w:p>
        </w:tc>
        <w:tc>
          <w:tcPr>
            <w:tcW w:w="818" w:type="pct"/>
            <w:hideMark/>
          </w:tcPr>
          <w:p w14:paraId="415A25B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24" w:name="dfasactz5r"/>
            <w:bookmarkStart w:id="4825" w:name="bssPhr5357"/>
            <w:bookmarkEnd w:id="4824"/>
            <w:bookmarkEnd w:id="4825"/>
            <w:r w:rsidRPr="00567385">
              <w:rPr>
                <w:rFonts w:ascii="Times New Roman" w:hAnsi="Times New Roman" w:cs="Times New Roman"/>
                <w:sz w:val="24"/>
                <w:szCs w:val="24"/>
              </w:rPr>
              <w:t>Б</w:t>
            </w:r>
          </w:p>
        </w:tc>
        <w:tc>
          <w:tcPr>
            <w:tcW w:w="456" w:type="pct"/>
            <w:hideMark/>
          </w:tcPr>
          <w:p w14:paraId="3A65540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26" w:name="dfasefqnui"/>
            <w:bookmarkStart w:id="4827" w:name="bssPhr5358"/>
            <w:bookmarkEnd w:id="4826"/>
            <w:bookmarkEnd w:id="4827"/>
            <w:r w:rsidRPr="00567385">
              <w:rPr>
                <w:rFonts w:ascii="Times New Roman" w:hAnsi="Times New Roman" w:cs="Times New Roman"/>
                <w:sz w:val="24"/>
                <w:szCs w:val="24"/>
              </w:rPr>
              <w:t>3</w:t>
            </w:r>
          </w:p>
        </w:tc>
        <w:tc>
          <w:tcPr>
            <w:tcW w:w="452" w:type="pct"/>
            <w:hideMark/>
          </w:tcPr>
          <w:p w14:paraId="5C55E1D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28" w:name="dfas3vlzgg"/>
            <w:bookmarkStart w:id="4829" w:name="bssPhr5359"/>
            <w:bookmarkEnd w:id="4828"/>
            <w:bookmarkEnd w:id="4829"/>
            <w:r w:rsidRPr="00567385">
              <w:rPr>
                <w:rFonts w:ascii="Times New Roman" w:hAnsi="Times New Roman" w:cs="Times New Roman"/>
                <w:sz w:val="24"/>
                <w:szCs w:val="24"/>
              </w:rPr>
              <w:t>3</w:t>
            </w:r>
          </w:p>
        </w:tc>
        <w:tc>
          <w:tcPr>
            <w:tcW w:w="452" w:type="pct"/>
            <w:hideMark/>
          </w:tcPr>
          <w:p w14:paraId="65C4F52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30" w:name="dfasl8kv06"/>
            <w:bookmarkStart w:id="4831" w:name="bssPhr5360"/>
            <w:bookmarkEnd w:id="4830"/>
            <w:bookmarkEnd w:id="4831"/>
            <w:r w:rsidRPr="00567385">
              <w:rPr>
                <w:rFonts w:ascii="Times New Roman" w:hAnsi="Times New Roman" w:cs="Times New Roman"/>
                <w:sz w:val="24"/>
                <w:szCs w:val="24"/>
              </w:rPr>
              <w:t>3</w:t>
            </w:r>
          </w:p>
        </w:tc>
        <w:tc>
          <w:tcPr>
            <w:tcW w:w="456" w:type="pct"/>
            <w:hideMark/>
          </w:tcPr>
          <w:p w14:paraId="4FFCC38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32" w:name="dfas48vhgi"/>
            <w:bookmarkStart w:id="4833" w:name="bssPhr5361"/>
            <w:bookmarkEnd w:id="4832"/>
            <w:bookmarkEnd w:id="4833"/>
            <w:r w:rsidRPr="00567385">
              <w:rPr>
                <w:rFonts w:ascii="Times New Roman" w:hAnsi="Times New Roman" w:cs="Times New Roman"/>
                <w:sz w:val="24"/>
                <w:szCs w:val="24"/>
              </w:rPr>
              <w:t>3</w:t>
            </w:r>
          </w:p>
        </w:tc>
      </w:tr>
      <w:tr w:rsidR="00854189" w:rsidRPr="00567385" w14:paraId="17D12D51" w14:textId="77777777" w:rsidTr="00530CE8">
        <w:trPr>
          <w:tblCellSpacing w:w="15" w:type="dxa"/>
        </w:trPr>
        <w:tc>
          <w:tcPr>
            <w:tcW w:w="1082" w:type="pct"/>
            <w:vMerge w:val="restart"/>
            <w:hideMark/>
          </w:tcPr>
          <w:p w14:paraId="529A98E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34" w:name="dfas88aeb3"/>
            <w:bookmarkStart w:id="4835" w:name="bssPhr5362"/>
            <w:bookmarkEnd w:id="4834"/>
            <w:bookmarkEnd w:id="4835"/>
            <w:r w:rsidRPr="00567385">
              <w:rPr>
                <w:rFonts w:ascii="Times New Roman" w:hAnsi="Times New Roman" w:cs="Times New Roman"/>
                <w:sz w:val="24"/>
                <w:szCs w:val="24"/>
              </w:rPr>
              <w:t>Математика и информатика</w:t>
            </w:r>
          </w:p>
        </w:tc>
        <w:tc>
          <w:tcPr>
            <w:tcW w:w="1159" w:type="pct"/>
            <w:hideMark/>
          </w:tcPr>
          <w:p w14:paraId="0FE8029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36" w:name="dfas48vead"/>
            <w:bookmarkStart w:id="4837" w:name="bssPhr5363"/>
            <w:bookmarkEnd w:id="4836"/>
            <w:bookmarkEnd w:id="4837"/>
            <w:r w:rsidRPr="00567385">
              <w:rPr>
                <w:rFonts w:ascii="Times New Roman" w:hAnsi="Times New Roman" w:cs="Times New Roman"/>
                <w:sz w:val="24"/>
                <w:szCs w:val="24"/>
              </w:rPr>
              <w:t>Алгебра и начала математического анализа</w:t>
            </w:r>
          </w:p>
        </w:tc>
        <w:tc>
          <w:tcPr>
            <w:tcW w:w="818" w:type="pct"/>
            <w:hideMark/>
          </w:tcPr>
          <w:p w14:paraId="52B8820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38" w:name="dfasu71za7"/>
            <w:bookmarkStart w:id="4839" w:name="bssPhr5364"/>
            <w:bookmarkEnd w:id="4838"/>
            <w:bookmarkEnd w:id="4839"/>
            <w:r w:rsidRPr="00567385">
              <w:rPr>
                <w:rFonts w:ascii="Times New Roman" w:hAnsi="Times New Roman" w:cs="Times New Roman"/>
                <w:sz w:val="24"/>
                <w:szCs w:val="24"/>
              </w:rPr>
              <w:t>Б</w:t>
            </w:r>
          </w:p>
        </w:tc>
        <w:tc>
          <w:tcPr>
            <w:tcW w:w="456" w:type="pct"/>
            <w:hideMark/>
          </w:tcPr>
          <w:p w14:paraId="0B60DCE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40" w:name="dfaslwnsfe"/>
            <w:bookmarkStart w:id="4841" w:name="bssPhr5365"/>
            <w:bookmarkEnd w:id="4840"/>
            <w:bookmarkEnd w:id="4841"/>
            <w:r w:rsidRPr="00567385">
              <w:rPr>
                <w:rFonts w:ascii="Times New Roman" w:hAnsi="Times New Roman" w:cs="Times New Roman"/>
                <w:sz w:val="24"/>
                <w:szCs w:val="24"/>
              </w:rPr>
              <w:t>2</w:t>
            </w:r>
          </w:p>
        </w:tc>
        <w:tc>
          <w:tcPr>
            <w:tcW w:w="452" w:type="pct"/>
            <w:hideMark/>
          </w:tcPr>
          <w:p w14:paraId="1E0635C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42" w:name="dfasqfo7vg"/>
            <w:bookmarkStart w:id="4843" w:name="bssPhr5366"/>
            <w:bookmarkEnd w:id="4842"/>
            <w:bookmarkEnd w:id="4843"/>
            <w:r w:rsidRPr="00567385">
              <w:rPr>
                <w:rFonts w:ascii="Times New Roman" w:hAnsi="Times New Roman" w:cs="Times New Roman"/>
                <w:sz w:val="24"/>
                <w:szCs w:val="24"/>
              </w:rPr>
              <w:t>3</w:t>
            </w:r>
          </w:p>
        </w:tc>
        <w:tc>
          <w:tcPr>
            <w:tcW w:w="452" w:type="pct"/>
            <w:hideMark/>
          </w:tcPr>
          <w:p w14:paraId="6F4AA45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44" w:name="dfas3x7x3v"/>
            <w:bookmarkStart w:id="4845" w:name="bssPhr5367"/>
            <w:bookmarkEnd w:id="4844"/>
            <w:bookmarkEnd w:id="4845"/>
            <w:r w:rsidRPr="00567385">
              <w:rPr>
                <w:rFonts w:ascii="Times New Roman" w:hAnsi="Times New Roman" w:cs="Times New Roman"/>
                <w:sz w:val="24"/>
                <w:szCs w:val="24"/>
              </w:rPr>
              <w:t>2</w:t>
            </w:r>
          </w:p>
        </w:tc>
        <w:tc>
          <w:tcPr>
            <w:tcW w:w="456" w:type="pct"/>
            <w:hideMark/>
          </w:tcPr>
          <w:p w14:paraId="1D8F26D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46" w:name="dfas4180fi"/>
            <w:bookmarkStart w:id="4847" w:name="bssPhr5368"/>
            <w:bookmarkEnd w:id="4846"/>
            <w:bookmarkEnd w:id="4847"/>
            <w:r w:rsidRPr="00567385">
              <w:rPr>
                <w:rFonts w:ascii="Times New Roman" w:hAnsi="Times New Roman" w:cs="Times New Roman"/>
                <w:sz w:val="24"/>
                <w:szCs w:val="24"/>
              </w:rPr>
              <w:t>3</w:t>
            </w:r>
          </w:p>
        </w:tc>
      </w:tr>
      <w:tr w:rsidR="00854189" w:rsidRPr="00567385" w14:paraId="37986790" w14:textId="77777777" w:rsidTr="00530CE8">
        <w:trPr>
          <w:tblCellSpacing w:w="15" w:type="dxa"/>
        </w:trPr>
        <w:tc>
          <w:tcPr>
            <w:tcW w:w="0" w:type="auto"/>
            <w:vMerge/>
            <w:vAlign w:val="center"/>
            <w:hideMark/>
          </w:tcPr>
          <w:p w14:paraId="4EC44CE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1159" w:type="pct"/>
            <w:hideMark/>
          </w:tcPr>
          <w:p w14:paraId="5BC6F08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48" w:name="dfaszuw0c5"/>
            <w:bookmarkStart w:id="4849" w:name="bssPhr5369"/>
            <w:bookmarkEnd w:id="4848"/>
            <w:bookmarkEnd w:id="4849"/>
            <w:r w:rsidRPr="00567385">
              <w:rPr>
                <w:rFonts w:ascii="Times New Roman" w:hAnsi="Times New Roman" w:cs="Times New Roman"/>
                <w:sz w:val="24"/>
                <w:szCs w:val="24"/>
              </w:rPr>
              <w:t>Геометрия</w:t>
            </w:r>
          </w:p>
        </w:tc>
        <w:tc>
          <w:tcPr>
            <w:tcW w:w="818" w:type="pct"/>
            <w:hideMark/>
          </w:tcPr>
          <w:p w14:paraId="7A06C7E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50" w:name="dfasex0u3y"/>
            <w:bookmarkStart w:id="4851" w:name="bssPhr5370"/>
            <w:bookmarkEnd w:id="4850"/>
            <w:bookmarkEnd w:id="4851"/>
            <w:r w:rsidRPr="00567385">
              <w:rPr>
                <w:rFonts w:ascii="Times New Roman" w:hAnsi="Times New Roman" w:cs="Times New Roman"/>
                <w:sz w:val="24"/>
                <w:szCs w:val="24"/>
              </w:rPr>
              <w:t>Б</w:t>
            </w:r>
          </w:p>
        </w:tc>
        <w:tc>
          <w:tcPr>
            <w:tcW w:w="456" w:type="pct"/>
            <w:hideMark/>
          </w:tcPr>
          <w:p w14:paraId="7130E19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52" w:name="dfasuzy0lg"/>
            <w:bookmarkStart w:id="4853" w:name="bssPhr5371"/>
            <w:bookmarkEnd w:id="4852"/>
            <w:bookmarkEnd w:id="4853"/>
            <w:r w:rsidRPr="00567385">
              <w:rPr>
                <w:rFonts w:ascii="Times New Roman" w:hAnsi="Times New Roman" w:cs="Times New Roman"/>
                <w:sz w:val="24"/>
                <w:szCs w:val="24"/>
              </w:rPr>
              <w:t>2</w:t>
            </w:r>
          </w:p>
        </w:tc>
        <w:tc>
          <w:tcPr>
            <w:tcW w:w="452" w:type="pct"/>
            <w:hideMark/>
          </w:tcPr>
          <w:p w14:paraId="7B4AEF2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54" w:name="dfas6z1y3q"/>
            <w:bookmarkStart w:id="4855" w:name="bssPhr5372"/>
            <w:bookmarkEnd w:id="4854"/>
            <w:bookmarkEnd w:id="4855"/>
            <w:r w:rsidRPr="00567385">
              <w:rPr>
                <w:rFonts w:ascii="Times New Roman" w:hAnsi="Times New Roman" w:cs="Times New Roman"/>
                <w:sz w:val="24"/>
                <w:szCs w:val="24"/>
              </w:rPr>
              <w:t>1</w:t>
            </w:r>
          </w:p>
        </w:tc>
        <w:tc>
          <w:tcPr>
            <w:tcW w:w="452" w:type="pct"/>
            <w:hideMark/>
          </w:tcPr>
          <w:p w14:paraId="04C5F69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56" w:name="dfasihdfg6"/>
            <w:bookmarkStart w:id="4857" w:name="bssPhr5373"/>
            <w:bookmarkEnd w:id="4856"/>
            <w:bookmarkEnd w:id="4857"/>
            <w:r w:rsidRPr="00567385">
              <w:rPr>
                <w:rFonts w:ascii="Times New Roman" w:hAnsi="Times New Roman" w:cs="Times New Roman"/>
                <w:sz w:val="24"/>
                <w:szCs w:val="24"/>
              </w:rPr>
              <w:t>2</w:t>
            </w:r>
          </w:p>
        </w:tc>
        <w:tc>
          <w:tcPr>
            <w:tcW w:w="456" w:type="pct"/>
            <w:hideMark/>
          </w:tcPr>
          <w:p w14:paraId="39922B6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58" w:name="dfas3clgpg"/>
            <w:bookmarkStart w:id="4859" w:name="bssPhr5374"/>
            <w:bookmarkEnd w:id="4858"/>
            <w:bookmarkEnd w:id="4859"/>
            <w:r w:rsidRPr="00567385">
              <w:rPr>
                <w:rFonts w:ascii="Times New Roman" w:hAnsi="Times New Roman" w:cs="Times New Roman"/>
                <w:sz w:val="24"/>
                <w:szCs w:val="24"/>
              </w:rPr>
              <w:t>1</w:t>
            </w:r>
          </w:p>
        </w:tc>
      </w:tr>
      <w:tr w:rsidR="00854189" w:rsidRPr="00567385" w14:paraId="6C4D15D5" w14:textId="77777777" w:rsidTr="00530CE8">
        <w:trPr>
          <w:tblCellSpacing w:w="15" w:type="dxa"/>
        </w:trPr>
        <w:tc>
          <w:tcPr>
            <w:tcW w:w="0" w:type="auto"/>
            <w:vMerge/>
            <w:vAlign w:val="center"/>
            <w:hideMark/>
          </w:tcPr>
          <w:p w14:paraId="6CC9C1E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1159" w:type="pct"/>
            <w:hideMark/>
          </w:tcPr>
          <w:p w14:paraId="132166E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60" w:name="dfaswqwaxr"/>
            <w:bookmarkStart w:id="4861" w:name="bssPhr5375"/>
            <w:bookmarkEnd w:id="4860"/>
            <w:bookmarkEnd w:id="4861"/>
            <w:r w:rsidRPr="00567385">
              <w:rPr>
                <w:rFonts w:ascii="Times New Roman" w:hAnsi="Times New Roman" w:cs="Times New Roman"/>
                <w:sz w:val="24"/>
                <w:szCs w:val="24"/>
              </w:rPr>
              <w:t>Вероятность и статистика</w:t>
            </w:r>
          </w:p>
        </w:tc>
        <w:tc>
          <w:tcPr>
            <w:tcW w:w="818" w:type="pct"/>
            <w:hideMark/>
          </w:tcPr>
          <w:p w14:paraId="03769D6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62" w:name="dfasttw1xc"/>
            <w:bookmarkStart w:id="4863" w:name="bssPhr5376"/>
            <w:bookmarkEnd w:id="4862"/>
            <w:bookmarkEnd w:id="4863"/>
            <w:r w:rsidRPr="00567385">
              <w:rPr>
                <w:rFonts w:ascii="Times New Roman" w:hAnsi="Times New Roman" w:cs="Times New Roman"/>
                <w:sz w:val="24"/>
                <w:szCs w:val="24"/>
              </w:rPr>
              <w:t>Б</w:t>
            </w:r>
          </w:p>
        </w:tc>
        <w:tc>
          <w:tcPr>
            <w:tcW w:w="456" w:type="pct"/>
            <w:hideMark/>
          </w:tcPr>
          <w:p w14:paraId="7880D28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64" w:name="dfaske2ipz"/>
            <w:bookmarkStart w:id="4865" w:name="bssPhr5377"/>
            <w:bookmarkEnd w:id="4864"/>
            <w:bookmarkEnd w:id="4865"/>
            <w:r w:rsidRPr="00567385">
              <w:rPr>
                <w:rFonts w:ascii="Times New Roman" w:hAnsi="Times New Roman" w:cs="Times New Roman"/>
                <w:sz w:val="24"/>
                <w:szCs w:val="24"/>
              </w:rPr>
              <w:t>1</w:t>
            </w:r>
          </w:p>
        </w:tc>
        <w:tc>
          <w:tcPr>
            <w:tcW w:w="452" w:type="pct"/>
            <w:hideMark/>
          </w:tcPr>
          <w:p w14:paraId="01187C2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66" w:name="dfas0i8ixc"/>
            <w:bookmarkStart w:id="4867" w:name="bssPhr5378"/>
            <w:bookmarkEnd w:id="4866"/>
            <w:bookmarkEnd w:id="4867"/>
            <w:r w:rsidRPr="00567385">
              <w:rPr>
                <w:rFonts w:ascii="Times New Roman" w:hAnsi="Times New Roman" w:cs="Times New Roman"/>
                <w:sz w:val="24"/>
                <w:szCs w:val="24"/>
              </w:rPr>
              <w:t>1</w:t>
            </w:r>
          </w:p>
        </w:tc>
        <w:tc>
          <w:tcPr>
            <w:tcW w:w="452" w:type="pct"/>
            <w:hideMark/>
          </w:tcPr>
          <w:p w14:paraId="235F9D3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68" w:name="dfasps1zs3"/>
            <w:bookmarkStart w:id="4869" w:name="bssPhr5379"/>
            <w:bookmarkEnd w:id="4868"/>
            <w:bookmarkEnd w:id="4869"/>
            <w:r w:rsidRPr="00567385">
              <w:rPr>
                <w:rFonts w:ascii="Times New Roman" w:hAnsi="Times New Roman" w:cs="Times New Roman"/>
                <w:sz w:val="24"/>
                <w:szCs w:val="24"/>
              </w:rPr>
              <w:t>1</w:t>
            </w:r>
          </w:p>
        </w:tc>
        <w:tc>
          <w:tcPr>
            <w:tcW w:w="456" w:type="pct"/>
            <w:hideMark/>
          </w:tcPr>
          <w:p w14:paraId="261E1D0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70" w:name="dfasmxha3t"/>
            <w:bookmarkStart w:id="4871" w:name="bssPhr5380"/>
            <w:bookmarkEnd w:id="4870"/>
            <w:bookmarkEnd w:id="4871"/>
            <w:r w:rsidRPr="00567385">
              <w:rPr>
                <w:rFonts w:ascii="Times New Roman" w:hAnsi="Times New Roman" w:cs="Times New Roman"/>
                <w:sz w:val="24"/>
                <w:szCs w:val="24"/>
              </w:rPr>
              <w:t>1</w:t>
            </w:r>
          </w:p>
        </w:tc>
      </w:tr>
      <w:tr w:rsidR="00854189" w:rsidRPr="00567385" w14:paraId="4A245137" w14:textId="77777777" w:rsidTr="00530CE8">
        <w:trPr>
          <w:tblCellSpacing w:w="15" w:type="dxa"/>
        </w:trPr>
        <w:tc>
          <w:tcPr>
            <w:tcW w:w="0" w:type="auto"/>
            <w:vMerge/>
            <w:vAlign w:val="center"/>
            <w:hideMark/>
          </w:tcPr>
          <w:p w14:paraId="644B84F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1159" w:type="pct"/>
            <w:hideMark/>
          </w:tcPr>
          <w:p w14:paraId="40393EF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72" w:name="dfasodnuns"/>
            <w:bookmarkStart w:id="4873" w:name="bssPhr5381"/>
            <w:bookmarkEnd w:id="4872"/>
            <w:bookmarkEnd w:id="4873"/>
            <w:r w:rsidRPr="00567385">
              <w:rPr>
                <w:rFonts w:ascii="Times New Roman" w:hAnsi="Times New Roman" w:cs="Times New Roman"/>
                <w:sz w:val="24"/>
                <w:szCs w:val="24"/>
              </w:rPr>
              <w:t>Информатика</w:t>
            </w:r>
          </w:p>
        </w:tc>
        <w:tc>
          <w:tcPr>
            <w:tcW w:w="818" w:type="pct"/>
            <w:hideMark/>
          </w:tcPr>
          <w:p w14:paraId="6F3162E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74" w:name="dfasfy35te"/>
            <w:bookmarkStart w:id="4875" w:name="bssPhr5382"/>
            <w:bookmarkEnd w:id="4874"/>
            <w:bookmarkEnd w:id="4875"/>
            <w:r w:rsidRPr="00567385">
              <w:rPr>
                <w:rFonts w:ascii="Times New Roman" w:hAnsi="Times New Roman" w:cs="Times New Roman"/>
                <w:sz w:val="24"/>
                <w:szCs w:val="24"/>
              </w:rPr>
              <w:t>Б</w:t>
            </w:r>
          </w:p>
        </w:tc>
        <w:tc>
          <w:tcPr>
            <w:tcW w:w="456" w:type="pct"/>
            <w:hideMark/>
          </w:tcPr>
          <w:p w14:paraId="54ABCAE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76" w:name="dfasgx1ysx"/>
            <w:bookmarkStart w:id="4877" w:name="bssPhr5383"/>
            <w:bookmarkEnd w:id="4876"/>
            <w:bookmarkEnd w:id="4877"/>
            <w:r w:rsidRPr="00567385">
              <w:rPr>
                <w:rFonts w:ascii="Times New Roman" w:hAnsi="Times New Roman" w:cs="Times New Roman"/>
                <w:sz w:val="24"/>
                <w:szCs w:val="24"/>
              </w:rPr>
              <w:t>1</w:t>
            </w:r>
          </w:p>
        </w:tc>
        <w:tc>
          <w:tcPr>
            <w:tcW w:w="452" w:type="pct"/>
            <w:hideMark/>
          </w:tcPr>
          <w:p w14:paraId="5D92CB9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78" w:name="dfas1ad3if"/>
            <w:bookmarkStart w:id="4879" w:name="bssPhr5384"/>
            <w:bookmarkEnd w:id="4878"/>
            <w:bookmarkEnd w:id="4879"/>
            <w:r w:rsidRPr="00567385">
              <w:rPr>
                <w:rFonts w:ascii="Times New Roman" w:hAnsi="Times New Roman" w:cs="Times New Roman"/>
                <w:sz w:val="24"/>
                <w:szCs w:val="24"/>
              </w:rPr>
              <w:t>1</w:t>
            </w:r>
          </w:p>
        </w:tc>
        <w:tc>
          <w:tcPr>
            <w:tcW w:w="452" w:type="pct"/>
            <w:hideMark/>
          </w:tcPr>
          <w:p w14:paraId="63984B7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80" w:name="dfasrcsavd"/>
            <w:bookmarkStart w:id="4881" w:name="bssPhr5385"/>
            <w:bookmarkEnd w:id="4880"/>
            <w:bookmarkEnd w:id="4881"/>
            <w:r w:rsidRPr="00567385">
              <w:rPr>
                <w:rFonts w:ascii="Times New Roman" w:hAnsi="Times New Roman" w:cs="Times New Roman"/>
                <w:sz w:val="24"/>
                <w:szCs w:val="24"/>
              </w:rPr>
              <w:t>1</w:t>
            </w:r>
          </w:p>
        </w:tc>
        <w:tc>
          <w:tcPr>
            <w:tcW w:w="456" w:type="pct"/>
            <w:hideMark/>
          </w:tcPr>
          <w:p w14:paraId="64952E7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82" w:name="dfas634o3g"/>
            <w:bookmarkStart w:id="4883" w:name="bssPhr5386"/>
            <w:bookmarkEnd w:id="4882"/>
            <w:bookmarkEnd w:id="4883"/>
            <w:r w:rsidRPr="00567385">
              <w:rPr>
                <w:rFonts w:ascii="Times New Roman" w:hAnsi="Times New Roman" w:cs="Times New Roman"/>
                <w:sz w:val="24"/>
                <w:szCs w:val="24"/>
              </w:rPr>
              <w:t>1</w:t>
            </w:r>
          </w:p>
        </w:tc>
      </w:tr>
      <w:tr w:rsidR="00854189" w:rsidRPr="00567385" w14:paraId="63E644CC" w14:textId="77777777" w:rsidTr="00530CE8">
        <w:trPr>
          <w:tblCellSpacing w:w="15" w:type="dxa"/>
        </w:trPr>
        <w:tc>
          <w:tcPr>
            <w:tcW w:w="1082" w:type="pct"/>
            <w:vMerge w:val="restart"/>
            <w:hideMark/>
          </w:tcPr>
          <w:p w14:paraId="6E4C777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84" w:name="dfasptkrwn"/>
            <w:bookmarkStart w:id="4885" w:name="bssPhr5387"/>
            <w:bookmarkEnd w:id="4884"/>
            <w:bookmarkEnd w:id="4885"/>
            <w:r w:rsidRPr="00567385">
              <w:rPr>
                <w:rFonts w:ascii="Times New Roman" w:hAnsi="Times New Roman" w:cs="Times New Roman"/>
                <w:sz w:val="24"/>
                <w:szCs w:val="24"/>
              </w:rPr>
              <w:t>Естественно-научные предметы</w:t>
            </w:r>
          </w:p>
        </w:tc>
        <w:tc>
          <w:tcPr>
            <w:tcW w:w="1159" w:type="pct"/>
            <w:hideMark/>
          </w:tcPr>
          <w:p w14:paraId="069094F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86" w:name="dfasfpv8pm"/>
            <w:bookmarkStart w:id="4887" w:name="bssPhr5388"/>
            <w:bookmarkEnd w:id="4886"/>
            <w:bookmarkEnd w:id="4887"/>
            <w:r w:rsidRPr="00567385">
              <w:rPr>
                <w:rFonts w:ascii="Times New Roman" w:hAnsi="Times New Roman" w:cs="Times New Roman"/>
                <w:sz w:val="24"/>
                <w:szCs w:val="24"/>
              </w:rPr>
              <w:t>Физика</w:t>
            </w:r>
          </w:p>
        </w:tc>
        <w:tc>
          <w:tcPr>
            <w:tcW w:w="818" w:type="pct"/>
            <w:hideMark/>
          </w:tcPr>
          <w:p w14:paraId="73B03F3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88" w:name="dfas0y1lka"/>
            <w:bookmarkStart w:id="4889" w:name="bssPhr5389"/>
            <w:bookmarkEnd w:id="4888"/>
            <w:bookmarkEnd w:id="4889"/>
            <w:r w:rsidRPr="00567385">
              <w:rPr>
                <w:rFonts w:ascii="Times New Roman" w:hAnsi="Times New Roman" w:cs="Times New Roman"/>
                <w:sz w:val="24"/>
                <w:szCs w:val="24"/>
              </w:rPr>
              <w:t>Б</w:t>
            </w:r>
          </w:p>
        </w:tc>
        <w:tc>
          <w:tcPr>
            <w:tcW w:w="456" w:type="pct"/>
            <w:hideMark/>
          </w:tcPr>
          <w:p w14:paraId="4B761F9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90" w:name="dfasg7rvkh"/>
            <w:bookmarkStart w:id="4891" w:name="bssPhr5390"/>
            <w:bookmarkEnd w:id="4890"/>
            <w:bookmarkEnd w:id="4891"/>
            <w:r w:rsidRPr="00567385">
              <w:rPr>
                <w:rFonts w:ascii="Times New Roman" w:hAnsi="Times New Roman" w:cs="Times New Roman"/>
                <w:sz w:val="24"/>
                <w:szCs w:val="24"/>
              </w:rPr>
              <w:t>2</w:t>
            </w:r>
          </w:p>
        </w:tc>
        <w:tc>
          <w:tcPr>
            <w:tcW w:w="452" w:type="pct"/>
            <w:hideMark/>
          </w:tcPr>
          <w:p w14:paraId="0DA77C9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92" w:name="dfass6g2zy"/>
            <w:bookmarkStart w:id="4893" w:name="bssPhr5391"/>
            <w:bookmarkEnd w:id="4892"/>
            <w:bookmarkEnd w:id="4893"/>
            <w:r w:rsidRPr="00567385">
              <w:rPr>
                <w:rFonts w:ascii="Times New Roman" w:hAnsi="Times New Roman" w:cs="Times New Roman"/>
                <w:sz w:val="24"/>
                <w:szCs w:val="24"/>
              </w:rPr>
              <w:t>2</w:t>
            </w:r>
          </w:p>
        </w:tc>
        <w:tc>
          <w:tcPr>
            <w:tcW w:w="452" w:type="pct"/>
            <w:hideMark/>
          </w:tcPr>
          <w:p w14:paraId="6D645DD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94" w:name="dfas0r6ncw"/>
            <w:bookmarkStart w:id="4895" w:name="bssPhr5392"/>
            <w:bookmarkEnd w:id="4894"/>
            <w:bookmarkEnd w:id="4895"/>
            <w:r w:rsidRPr="00567385">
              <w:rPr>
                <w:rFonts w:ascii="Times New Roman" w:hAnsi="Times New Roman" w:cs="Times New Roman"/>
                <w:sz w:val="24"/>
                <w:szCs w:val="24"/>
              </w:rPr>
              <w:t>2</w:t>
            </w:r>
          </w:p>
        </w:tc>
        <w:tc>
          <w:tcPr>
            <w:tcW w:w="456" w:type="pct"/>
            <w:hideMark/>
          </w:tcPr>
          <w:p w14:paraId="3E6FD90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96" w:name="dfaszyo9d3"/>
            <w:bookmarkStart w:id="4897" w:name="bssPhr5393"/>
            <w:bookmarkEnd w:id="4896"/>
            <w:bookmarkEnd w:id="4897"/>
            <w:r w:rsidRPr="00567385">
              <w:rPr>
                <w:rFonts w:ascii="Times New Roman" w:hAnsi="Times New Roman" w:cs="Times New Roman"/>
                <w:sz w:val="24"/>
                <w:szCs w:val="24"/>
              </w:rPr>
              <w:t>2</w:t>
            </w:r>
          </w:p>
        </w:tc>
      </w:tr>
      <w:tr w:rsidR="00854189" w:rsidRPr="00567385" w14:paraId="2784E67B" w14:textId="77777777" w:rsidTr="00530CE8">
        <w:trPr>
          <w:tblCellSpacing w:w="15" w:type="dxa"/>
        </w:trPr>
        <w:tc>
          <w:tcPr>
            <w:tcW w:w="0" w:type="auto"/>
            <w:vMerge/>
            <w:vAlign w:val="center"/>
            <w:hideMark/>
          </w:tcPr>
          <w:p w14:paraId="13EA431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1159" w:type="pct"/>
            <w:hideMark/>
          </w:tcPr>
          <w:p w14:paraId="1D1CA24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898" w:name="dfastk6wbl"/>
            <w:bookmarkStart w:id="4899" w:name="bssPhr5394"/>
            <w:bookmarkEnd w:id="4898"/>
            <w:bookmarkEnd w:id="4899"/>
            <w:r w:rsidRPr="00567385">
              <w:rPr>
                <w:rFonts w:ascii="Times New Roman" w:hAnsi="Times New Roman" w:cs="Times New Roman"/>
                <w:sz w:val="24"/>
                <w:szCs w:val="24"/>
              </w:rPr>
              <w:t>Химия</w:t>
            </w:r>
          </w:p>
        </w:tc>
        <w:tc>
          <w:tcPr>
            <w:tcW w:w="818" w:type="pct"/>
            <w:hideMark/>
          </w:tcPr>
          <w:p w14:paraId="6E8B086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00" w:name="dfas194il0"/>
            <w:bookmarkStart w:id="4901" w:name="bssPhr5395"/>
            <w:bookmarkEnd w:id="4900"/>
            <w:bookmarkEnd w:id="4901"/>
            <w:r w:rsidRPr="00567385">
              <w:rPr>
                <w:rFonts w:ascii="Times New Roman" w:hAnsi="Times New Roman" w:cs="Times New Roman"/>
                <w:sz w:val="24"/>
                <w:szCs w:val="24"/>
              </w:rPr>
              <w:t>Б</w:t>
            </w:r>
          </w:p>
        </w:tc>
        <w:tc>
          <w:tcPr>
            <w:tcW w:w="456" w:type="pct"/>
            <w:hideMark/>
          </w:tcPr>
          <w:p w14:paraId="66CDA27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02" w:name="dfasdm09tc"/>
            <w:bookmarkStart w:id="4903" w:name="bssPhr5396"/>
            <w:bookmarkEnd w:id="4902"/>
            <w:bookmarkEnd w:id="4903"/>
            <w:r w:rsidRPr="00567385">
              <w:rPr>
                <w:rFonts w:ascii="Times New Roman" w:hAnsi="Times New Roman" w:cs="Times New Roman"/>
                <w:sz w:val="24"/>
                <w:szCs w:val="24"/>
              </w:rPr>
              <w:t>1</w:t>
            </w:r>
          </w:p>
        </w:tc>
        <w:tc>
          <w:tcPr>
            <w:tcW w:w="452" w:type="pct"/>
            <w:hideMark/>
          </w:tcPr>
          <w:p w14:paraId="79DDB93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04" w:name="dfaswsgqwc"/>
            <w:bookmarkStart w:id="4905" w:name="bssPhr5397"/>
            <w:bookmarkEnd w:id="4904"/>
            <w:bookmarkEnd w:id="4905"/>
            <w:r w:rsidRPr="00567385">
              <w:rPr>
                <w:rFonts w:ascii="Times New Roman" w:hAnsi="Times New Roman" w:cs="Times New Roman"/>
                <w:sz w:val="24"/>
                <w:szCs w:val="24"/>
              </w:rPr>
              <w:t>1</w:t>
            </w:r>
          </w:p>
        </w:tc>
        <w:tc>
          <w:tcPr>
            <w:tcW w:w="452" w:type="pct"/>
            <w:hideMark/>
          </w:tcPr>
          <w:p w14:paraId="4A176FF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06" w:name="dfass3sl7u"/>
            <w:bookmarkStart w:id="4907" w:name="bssPhr5398"/>
            <w:bookmarkEnd w:id="4906"/>
            <w:bookmarkEnd w:id="4907"/>
            <w:r w:rsidRPr="00567385">
              <w:rPr>
                <w:rFonts w:ascii="Times New Roman" w:hAnsi="Times New Roman" w:cs="Times New Roman"/>
                <w:sz w:val="24"/>
                <w:szCs w:val="24"/>
              </w:rPr>
              <w:t>1</w:t>
            </w:r>
          </w:p>
        </w:tc>
        <w:tc>
          <w:tcPr>
            <w:tcW w:w="456" w:type="pct"/>
            <w:hideMark/>
          </w:tcPr>
          <w:p w14:paraId="002F095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08" w:name="dfastcsxgv"/>
            <w:bookmarkStart w:id="4909" w:name="bssPhr5399"/>
            <w:bookmarkEnd w:id="4908"/>
            <w:bookmarkEnd w:id="4909"/>
            <w:r w:rsidRPr="00567385">
              <w:rPr>
                <w:rFonts w:ascii="Times New Roman" w:hAnsi="Times New Roman" w:cs="Times New Roman"/>
                <w:sz w:val="24"/>
                <w:szCs w:val="24"/>
              </w:rPr>
              <w:t>1</w:t>
            </w:r>
          </w:p>
        </w:tc>
      </w:tr>
      <w:tr w:rsidR="00854189" w:rsidRPr="00567385" w14:paraId="396F5095" w14:textId="77777777" w:rsidTr="00530CE8">
        <w:trPr>
          <w:tblCellSpacing w:w="15" w:type="dxa"/>
        </w:trPr>
        <w:tc>
          <w:tcPr>
            <w:tcW w:w="0" w:type="auto"/>
            <w:vMerge/>
            <w:vAlign w:val="center"/>
            <w:hideMark/>
          </w:tcPr>
          <w:p w14:paraId="308ABAC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1159" w:type="pct"/>
            <w:hideMark/>
          </w:tcPr>
          <w:p w14:paraId="552D229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10" w:name="dfaspvnbmt"/>
            <w:bookmarkStart w:id="4911" w:name="bssPhr5400"/>
            <w:bookmarkEnd w:id="4910"/>
            <w:bookmarkEnd w:id="4911"/>
            <w:r w:rsidRPr="00567385">
              <w:rPr>
                <w:rFonts w:ascii="Times New Roman" w:hAnsi="Times New Roman" w:cs="Times New Roman"/>
                <w:sz w:val="24"/>
                <w:szCs w:val="24"/>
              </w:rPr>
              <w:t>Биология</w:t>
            </w:r>
          </w:p>
        </w:tc>
        <w:tc>
          <w:tcPr>
            <w:tcW w:w="818" w:type="pct"/>
            <w:hideMark/>
          </w:tcPr>
          <w:p w14:paraId="3F94C5B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12" w:name="dfas4yht53"/>
            <w:bookmarkStart w:id="4913" w:name="bssPhr5401"/>
            <w:bookmarkEnd w:id="4912"/>
            <w:bookmarkEnd w:id="4913"/>
            <w:r w:rsidRPr="00567385">
              <w:rPr>
                <w:rFonts w:ascii="Times New Roman" w:hAnsi="Times New Roman" w:cs="Times New Roman"/>
                <w:sz w:val="24"/>
                <w:szCs w:val="24"/>
              </w:rPr>
              <w:t>Б</w:t>
            </w:r>
          </w:p>
        </w:tc>
        <w:tc>
          <w:tcPr>
            <w:tcW w:w="456" w:type="pct"/>
            <w:hideMark/>
          </w:tcPr>
          <w:p w14:paraId="49719C3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14" w:name="dfashatxnf"/>
            <w:bookmarkStart w:id="4915" w:name="bssPhr5402"/>
            <w:bookmarkEnd w:id="4914"/>
            <w:bookmarkEnd w:id="4915"/>
            <w:r w:rsidRPr="00567385">
              <w:rPr>
                <w:rFonts w:ascii="Times New Roman" w:hAnsi="Times New Roman" w:cs="Times New Roman"/>
                <w:sz w:val="24"/>
                <w:szCs w:val="24"/>
              </w:rPr>
              <w:t>1</w:t>
            </w:r>
          </w:p>
        </w:tc>
        <w:tc>
          <w:tcPr>
            <w:tcW w:w="452" w:type="pct"/>
            <w:hideMark/>
          </w:tcPr>
          <w:p w14:paraId="26823C8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16" w:name="dfas14l86z"/>
            <w:bookmarkStart w:id="4917" w:name="bssPhr5403"/>
            <w:bookmarkEnd w:id="4916"/>
            <w:bookmarkEnd w:id="4917"/>
            <w:r w:rsidRPr="00567385">
              <w:rPr>
                <w:rFonts w:ascii="Times New Roman" w:hAnsi="Times New Roman" w:cs="Times New Roman"/>
                <w:sz w:val="24"/>
                <w:szCs w:val="24"/>
              </w:rPr>
              <w:t>1</w:t>
            </w:r>
          </w:p>
        </w:tc>
        <w:tc>
          <w:tcPr>
            <w:tcW w:w="452" w:type="pct"/>
            <w:hideMark/>
          </w:tcPr>
          <w:p w14:paraId="6D57CA8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18" w:name="dfas73nxly"/>
            <w:bookmarkStart w:id="4919" w:name="bssPhr5404"/>
            <w:bookmarkEnd w:id="4918"/>
            <w:bookmarkEnd w:id="4919"/>
            <w:r w:rsidRPr="00567385">
              <w:rPr>
                <w:rFonts w:ascii="Times New Roman" w:hAnsi="Times New Roman" w:cs="Times New Roman"/>
                <w:sz w:val="24"/>
                <w:szCs w:val="24"/>
              </w:rPr>
              <w:t>1</w:t>
            </w:r>
          </w:p>
        </w:tc>
        <w:tc>
          <w:tcPr>
            <w:tcW w:w="456" w:type="pct"/>
            <w:hideMark/>
          </w:tcPr>
          <w:p w14:paraId="5C01503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20" w:name="dfasbb14f9"/>
            <w:bookmarkStart w:id="4921" w:name="bssPhr5405"/>
            <w:bookmarkEnd w:id="4920"/>
            <w:bookmarkEnd w:id="4921"/>
            <w:r w:rsidRPr="00567385">
              <w:rPr>
                <w:rFonts w:ascii="Times New Roman" w:hAnsi="Times New Roman" w:cs="Times New Roman"/>
                <w:sz w:val="24"/>
                <w:szCs w:val="24"/>
              </w:rPr>
              <w:t>1</w:t>
            </w:r>
          </w:p>
        </w:tc>
      </w:tr>
      <w:tr w:rsidR="00854189" w:rsidRPr="00567385" w14:paraId="2A5C946C" w14:textId="77777777" w:rsidTr="00530CE8">
        <w:trPr>
          <w:tblCellSpacing w:w="15" w:type="dxa"/>
        </w:trPr>
        <w:tc>
          <w:tcPr>
            <w:tcW w:w="1082" w:type="pct"/>
            <w:vMerge w:val="restart"/>
            <w:hideMark/>
          </w:tcPr>
          <w:p w14:paraId="7E732E9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22" w:name="dfaseeqngo"/>
            <w:bookmarkStart w:id="4923" w:name="bssPhr5406"/>
            <w:bookmarkEnd w:id="4922"/>
            <w:bookmarkEnd w:id="4923"/>
            <w:r w:rsidRPr="00567385">
              <w:rPr>
                <w:rFonts w:ascii="Times New Roman" w:hAnsi="Times New Roman" w:cs="Times New Roman"/>
                <w:sz w:val="24"/>
                <w:szCs w:val="24"/>
              </w:rPr>
              <w:t>Общественно-научные предметы</w:t>
            </w:r>
          </w:p>
        </w:tc>
        <w:tc>
          <w:tcPr>
            <w:tcW w:w="1159" w:type="pct"/>
            <w:hideMark/>
          </w:tcPr>
          <w:p w14:paraId="23CFDF4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24" w:name="dfasmwmse8"/>
            <w:bookmarkStart w:id="4925" w:name="bssPhr5407"/>
            <w:bookmarkEnd w:id="4924"/>
            <w:bookmarkEnd w:id="4925"/>
            <w:r w:rsidRPr="00567385">
              <w:rPr>
                <w:rFonts w:ascii="Times New Roman" w:hAnsi="Times New Roman" w:cs="Times New Roman"/>
                <w:sz w:val="24"/>
                <w:szCs w:val="24"/>
              </w:rPr>
              <w:t>История</w:t>
            </w:r>
          </w:p>
        </w:tc>
        <w:tc>
          <w:tcPr>
            <w:tcW w:w="818" w:type="pct"/>
            <w:hideMark/>
          </w:tcPr>
          <w:p w14:paraId="78B5811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26" w:name="dfastvehtg"/>
            <w:bookmarkStart w:id="4927" w:name="bssPhr5408"/>
            <w:bookmarkEnd w:id="4926"/>
            <w:bookmarkEnd w:id="4927"/>
            <w:r w:rsidRPr="00567385">
              <w:rPr>
                <w:rFonts w:ascii="Times New Roman" w:hAnsi="Times New Roman" w:cs="Times New Roman"/>
                <w:sz w:val="24"/>
                <w:szCs w:val="24"/>
              </w:rPr>
              <w:t>Б</w:t>
            </w:r>
          </w:p>
        </w:tc>
        <w:tc>
          <w:tcPr>
            <w:tcW w:w="456" w:type="pct"/>
            <w:hideMark/>
          </w:tcPr>
          <w:p w14:paraId="6625D7B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28" w:name="dfasv1y0v3"/>
            <w:bookmarkStart w:id="4929" w:name="bssPhr5409"/>
            <w:bookmarkEnd w:id="4928"/>
            <w:bookmarkEnd w:id="4929"/>
            <w:r w:rsidRPr="00567385">
              <w:rPr>
                <w:rFonts w:ascii="Times New Roman" w:hAnsi="Times New Roman" w:cs="Times New Roman"/>
                <w:sz w:val="24"/>
                <w:szCs w:val="24"/>
              </w:rPr>
              <w:t>2</w:t>
            </w:r>
          </w:p>
        </w:tc>
        <w:tc>
          <w:tcPr>
            <w:tcW w:w="452" w:type="pct"/>
            <w:hideMark/>
          </w:tcPr>
          <w:p w14:paraId="54D2A16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30" w:name="dfaspbc2eq"/>
            <w:bookmarkStart w:id="4931" w:name="bssPhr5410"/>
            <w:bookmarkEnd w:id="4930"/>
            <w:bookmarkEnd w:id="4931"/>
            <w:r w:rsidRPr="00567385">
              <w:rPr>
                <w:rFonts w:ascii="Times New Roman" w:hAnsi="Times New Roman" w:cs="Times New Roman"/>
                <w:sz w:val="24"/>
                <w:szCs w:val="24"/>
              </w:rPr>
              <w:t>2</w:t>
            </w:r>
          </w:p>
        </w:tc>
        <w:tc>
          <w:tcPr>
            <w:tcW w:w="452" w:type="pct"/>
            <w:hideMark/>
          </w:tcPr>
          <w:p w14:paraId="2F872FF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32" w:name="dfasg4kgeo"/>
            <w:bookmarkStart w:id="4933" w:name="bssPhr5411"/>
            <w:bookmarkEnd w:id="4932"/>
            <w:bookmarkEnd w:id="4933"/>
            <w:r w:rsidRPr="00567385">
              <w:rPr>
                <w:rFonts w:ascii="Times New Roman" w:hAnsi="Times New Roman" w:cs="Times New Roman"/>
                <w:sz w:val="24"/>
                <w:szCs w:val="24"/>
              </w:rPr>
              <w:t>2</w:t>
            </w:r>
          </w:p>
        </w:tc>
        <w:tc>
          <w:tcPr>
            <w:tcW w:w="456" w:type="pct"/>
            <w:hideMark/>
          </w:tcPr>
          <w:p w14:paraId="70488D2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34" w:name="dfasg3uqip"/>
            <w:bookmarkStart w:id="4935" w:name="bssPhr5412"/>
            <w:bookmarkEnd w:id="4934"/>
            <w:bookmarkEnd w:id="4935"/>
            <w:r w:rsidRPr="00567385">
              <w:rPr>
                <w:rFonts w:ascii="Times New Roman" w:hAnsi="Times New Roman" w:cs="Times New Roman"/>
                <w:sz w:val="24"/>
                <w:szCs w:val="24"/>
              </w:rPr>
              <w:t>2</w:t>
            </w:r>
          </w:p>
        </w:tc>
      </w:tr>
      <w:tr w:rsidR="00854189" w:rsidRPr="00567385" w14:paraId="3E4ED593" w14:textId="77777777" w:rsidTr="00530CE8">
        <w:trPr>
          <w:tblCellSpacing w:w="15" w:type="dxa"/>
        </w:trPr>
        <w:tc>
          <w:tcPr>
            <w:tcW w:w="0" w:type="auto"/>
            <w:vMerge/>
            <w:vAlign w:val="center"/>
            <w:hideMark/>
          </w:tcPr>
          <w:p w14:paraId="3CB6B8F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1159" w:type="pct"/>
            <w:hideMark/>
          </w:tcPr>
          <w:p w14:paraId="48E3C63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36" w:name="dfaszwyxbp"/>
            <w:bookmarkStart w:id="4937" w:name="bssPhr5413"/>
            <w:bookmarkEnd w:id="4936"/>
            <w:bookmarkEnd w:id="4937"/>
            <w:r w:rsidRPr="00567385">
              <w:rPr>
                <w:rFonts w:ascii="Times New Roman" w:hAnsi="Times New Roman" w:cs="Times New Roman"/>
                <w:sz w:val="24"/>
                <w:szCs w:val="24"/>
              </w:rPr>
              <w:t>Обществознание</w:t>
            </w:r>
          </w:p>
        </w:tc>
        <w:tc>
          <w:tcPr>
            <w:tcW w:w="818" w:type="pct"/>
            <w:hideMark/>
          </w:tcPr>
          <w:p w14:paraId="6538BD1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38" w:name="dfasq8dzqz"/>
            <w:bookmarkStart w:id="4939" w:name="bssPhr5414"/>
            <w:bookmarkEnd w:id="4938"/>
            <w:bookmarkEnd w:id="4939"/>
            <w:r w:rsidRPr="00567385">
              <w:rPr>
                <w:rFonts w:ascii="Times New Roman" w:hAnsi="Times New Roman" w:cs="Times New Roman"/>
                <w:sz w:val="24"/>
                <w:szCs w:val="24"/>
              </w:rPr>
              <w:t>Б</w:t>
            </w:r>
          </w:p>
        </w:tc>
        <w:tc>
          <w:tcPr>
            <w:tcW w:w="456" w:type="pct"/>
            <w:hideMark/>
          </w:tcPr>
          <w:p w14:paraId="4CBB1EA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40" w:name="dfas747ano"/>
            <w:bookmarkStart w:id="4941" w:name="bssPhr5415"/>
            <w:bookmarkEnd w:id="4940"/>
            <w:bookmarkEnd w:id="4941"/>
            <w:r w:rsidRPr="00567385">
              <w:rPr>
                <w:rFonts w:ascii="Times New Roman" w:hAnsi="Times New Roman" w:cs="Times New Roman"/>
                <w:sz w:val="24"/>
                <w:szCs w:val="24"/>
              </w:rPr>
              <w:t>2</w:t>
            </w:r>
          </w:p>
        </w:tc>
        <w:tc>
          <w:tcPr>
            <w:tcW w:w="452" w:type="pct"/>
            <w:hideMark/>
          </w:tcPr>
          <w:p w14:paraId="4192E95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42" w:name="dfaszk2lwd"/>
            <w:bookmarkStart w:id="4943" w:name="bssPhr5416"/>
            <w:bookmarkEnd w:id="4942"/>
            <w:bookmarkEnd w:id="4943"/>
            <w:r w:rsidRPr="00567385">
              <w:rPr>
                <w:rFonts w:ascii="Times New Roman" w:hAnsi="Times New Roman" w:cs="Times New Roman"/>
                <w:sz w:val="24"/>
                <w:szCs w:val="24"/>
              </w:rPr>
              <w:t>2</w:t>
            </w:r>
          </w:p>
        </w:tc>
        <w:tc>
          <w:tcPr>
            <w:tcW w:w="452" w:type="pct"/>
            <w:hideMark/>
          </w:tcPr>
          <w:p w14:paraId="3C0DB8A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44" w:name="dfas1lgpsf"/>
            <w:bookmarkStart w:id="4945" w:name="bssPhr5417"/>
            <w:bookmarkEnd w:id="4944"/>
            <w:bookmarkEnd w:id="4945"/>
            <w:r w:rsidRPr="00567385">
              <w:rPr>
                <w:rFonts w:ascii="Times New Roman" w:hAnsi="Times New Roman" w:cs="Times New Roman"/>
                <w:sz w:val="24"/>
                <w:szCs w:val="24"/>
              </w:rPr>
              <w:t>2</w:t>
            </w:r>
          </w:p>
        </w:tc>
        <w:tc>
          <w:tcPr>
            <w:tcW w:w="456" w:type="pct"/>
            <w:hideMark/>
          </w:tcPr>
          <w:p w14:paraId="757255B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46" w:name="dfasd8sl17"/>
            <w:bookmarkStart w:id="4947" w:name="bssPhr5418"/>
            <w:bookmarkEnd w:id="4946"/>
            <w:bookmarkEnd w:id="4947"/>
            <w:r w:rsidRPr="00567385">
              <w:rPr>
                <w:rFonts w:ascii="Times New Roman" w:hAnsi="Times New Roman" w:cs="Times New Roman"/>
                <w:sz w:val="24"/>
                <w:szCs w:val="24"/>
              </w:rPr>
              <w:t>2</w:t>
            </w:r>
          </w:p>
        </w:tc>
      </w:tr>
      <w:tr w:rsidR="00854189" w:rsidRPr="00567385" w14:paraId="3D66DF60" w14:textId="77777777" w:rsidTr="00530CE8">
        <w:trPr>
          <w:tblCellSpacing w:w="15" w:type="dxa"/>
        </w:trPr>
        <w:tc>
          <w:tcPr>
            <w:tcW w:w="0" w:type="auto"/>
            <w:vMerge/>
            <w:vAlign w:val="center"/>
            <w:hideMark/>
          </w:tcPr>
          <w:p w14:paraId="7164338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1159" w:type="pct"/>
            <w:hideMark/>
          </w:tcPr>
          <w:p w14:paraId="2C1AAF8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48" w:name="dfasc5gzp3"/>
            <w:bookmarkStart w:id="4949" w:name="bssPhr5419"/>
            <w:bookmarkEnd w:id="4948"/>
            <w:bookmarkEnd w:id="4949"/>
            <w:r w:rsidRPr="00567385">
              <w:rPr>
                <w:rFonts w:ascii="Times New Roman" w:hAnsi="Times New Roman" w:cs="Times New Roman"/>
                <w:sz w:val="24"/>
                <w:szCs w:val="24"/>
              </w:rPr>
              <w:t>География</w:t>
            </w:r>
          </w:p>
        </w:tc>
        <w:tc>
          <w:tcPr>
            <w:tcW w:w="818" w:type="pct"/>
            <w:hideMark/>
          </w:tcPr>
          <w:p w14:paraId="16CD432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50" w:name="dfaso2sdm4"/>
            <w:bookmarkStart w:id="4951" w:name="bssPhr5420"/>
            <w:bookmarkEnd w:id="4950"/>
            <w:bookmarkEnd w:id="4951"/>
            <w:r w:rsidRPr="00567385">
              <w:rPr>
                <w:rFonts w:ascii="Times New Roman" w:hAnsi="Times New Roman" w:cs="Times New Roman"/>
                <w:sz w:val="24"/>
                <w:szCs w:val="24"/>
              </w:rPr>
              <w:t>Б</w:t>
            </w:r>
          </w:p>
        </w:tc>
        <w:tc>
          <w:tcPr>
            <w:tcW w:w="456" w:type="pct"/>
            <w:hideMark/>
          </w:tcPr>
          <w:p w14:paraId="5B954EC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52" w:name="dfasawdq92"/>
            <w:bookmarkStart w:id="4953" w:name="bssPhr5421"/>
            <w:bookmarkEnd w:id="4952"/>
            <w:bookmarkEnd w:id="4953"/>
            <w:r w:rsidRPr="00567385">
              <w:rPr>
                <w:rFonts w:ascii="Times New Roman" w:hAnsi="Times New Roman" w:cs="Times New Roman"/>
                <w:sz w:val="24"/>
                <w:szCs w:val="24"/>
              </w:rPr>
              <w:t>1</w:t>
            </w:r>
          </w:p>
        </w:tc>
        <w:tc>
          <w:tcPr>
            <w:tcW w:w="452" w:type="pct"/>
            <w:hideMark/>
          </w:tcPr>
          <w:p w14:paraId="09FD44C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54" w:name="dfasyimzng"/>
            <w:bookmarkStart w:id="4955" w:name="bssPhr5422"/>
            <w:bookmarkEnd w:id="4954"/>
            <w:bookmarkEnd w:id="4955"/>
            <w:r w:rsidRPr="00567385">
              <w:rPr>
                <w:rFonts w:ascii="Times New Roman" w:hAnsi="Times New Roman" w:cs="Times New Roman"/>
                <w:sz w:val="24"/>
                <w:szCs w:val="24"/>
              </w:rPr>
              <w:t>1</w:t>
            </w:r>
          </w:p>
        </w:tc>
        <w:tc>
          <w:tcPr>
            <w:tcW w:w="452" w:type="pct"/>
            <w:hideMark/>
          </w:tcPr>
          <w:p w14:paraId="5444372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56" w:name="dfasddhp5h"/>
            <w:bookmarkStart w:id="4957" w:name="bssPhr5423"/>
            <w:bookmarkEnd w:id="4956"/>
            <w:bookmarkEnd w:id="4957"/>
            <w:r w:rsidRPr="00567385">
              <w:rPr>
                <w:rFonts w:ascii="Times New Roman" w:hAnsi="Times New Roman" w:cs="Times New Roman"/>
                <w:sz w:val="24"/>
                <w:szCs w:val="24"/>
              </w:rPr>
              <w:t>1</w:t>
            </w:r>
          </w:p>
        </w:tc>
        <w:tc>
          <w:tcPr>
            <w:tcW w:w="456" w:type="pct"/>
            <w:hideMark/>
          </w:tcPr>
          <w:p w14:paraId="580470C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58" w:name="dfastxef2x"/>
            <w:bookmarkStart w:id="4959" w:name="bssPhr5424"/>
            <w:bookmarkEnd w:id="4958"/>
            <w:bookmarkEnd w:id="4959"/>
            <w:r w:rsidRPr="00567385">
              <w:rPr>
                <w:rFonts w:ascii="Times New Roman" w:hAnsi="Times New Roman" w:cs="Times New Roman"/>
                <w:sz w:val="24"/>
                <w:szCs w:val="24"/>
              </w:rPr>
              <w:t>1</w:t>
            </w:r>
          </w:p>
        </w:tc>
      </w:tr>
      <w:tr w:rsidR="00854189" w:rsidRPr="00567385" w14:paraId="75227C81" w14:textId="77777777" w:rsidTr="00530CE8">
        <w:trPr>
          <w:tblCellSpacing w:w="15" w:type="dxa"/>
        </w:trPr>
        <w:tc>
          <w:tcPr>
            <w:tcW w:w="1082" w:type="pct"/>
            <w:vMerge w:val="restart"/>
            <w:hideMark/>
          </w:tcPr>
          <w:p w14:paraId="2E944D5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60" w:name="dfasw0t2da"/>
            <w:bookmarkStart w:id="4961" w:name="bssPhr5425"/>
            <w:bookmarkEnd w:id="4960"/>
            <w:bookmarkEnd w:id="4961"/>
            <w:r w:rsidRPr="00567385">
              <w:rPr>
                <w:rFonts w:ascii="Times New Roman" w:hAnsi="Times New Roman" w:cs="Times New Roman"/>
                <w:sz w:val="24"/>
                <w:szCs w:val="24"/>
              </w:rPr>
              <w:t>Физическая культура, основы безопасности жизнедеятельности</w:t>
            </w:r>
          </w:p>
        </w:tc>
        <w:tc>
          <w:tcPr>
            <w:tcW w:w="1159" w:type="pct"/>
            <w:hideMark/>
          </w:tcPr>
          <w:p w14:paraId="0A68499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62" w:name="dfas3h2mgx"/>
            <w:bookmarkStart w:id="4963" w:name="bssPhr5426"/>
            <w:bookmarkEnd w:id="4962"/>
            <w:bookmarkEnd w:id="4963"/>
            <w:r w:rsidRPr="00567385">
              <w:rPr>
                <w:rFonts w:ascii="Times New Roman" w:hAnsi="Times New Roman" w:cs="Times New Roman"/>
                <w:sz w:val="24"/>
                <w:szCs w:val="24"/>
              </w:rPr>
              <w:t>Физическая культура</w:t>
            </w:r>
          </w:p>
        </w:tc>
        <w:tc>
          <w:tcPr>
            <w:tcW w:w="818" w:type="pct"/>
            <w:hideMark/>
          </w:tcPr>
          <w:p w14:paraId="5DDCF6A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64" w:name="dfasgbnzzx"/>
            <w:bookmarkStart w:id="4965" w:name="bssPhr5427"/>
            <w:bookmarkEnd w:id="4964"/>
            <w:bookmarkEnd w:id="4965"/>
            <w:r w:rsidRPr="00567385">
              <w:rPr>
                <w:rFonts w:ascii="Times New Roman" w:hAnsi="Times New Roman" w:cs="Times New Roman"/>
                <w:sz w:val="24"/>
                <w:szCs w:val="24"/>
              </w:rPr>
              <w:t>Б</w:t>
            </w:r>
          </w:p>
        </w:tc>
        <w:tc>
          <w:tcPr>
            <w:tcW w:w="456" w:type="pct"/>
            <w:hideMark/>
          </w:tcPr>
          <w:p w14:paraId="00EF771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66" w:name="dfasy6gsev"/>
            <w:bookmarkStart w:id="4967" w:name="bssPhr5428"/>
            <w:bookmarkEnd w:id="4966"/>
            <w:bookmarkEnd w:id="4967"/>
            <w:r w:rsidRPr="00567385">
              <w:rPr>
                <w:rFonts w:ascii="Times New Roman" w:hAnsi="Times New Roman" w:cs="Times New Roman"/>
                <w:sz w:val="24"/>
                <w:szCs w:val="24"/>
              </w:rPr>
              <w:t>2</w:t>
            </w:r>
          </w:p>
        </w:tc>
        <w:tc>
          <w:tcPr>
            <w:tcW w:w="452" w:type="pct"/>
            <w:hideMark/>
          </w:tcPr>
          <w:p w14:paraId="7DB8114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68" w:name="dfasbdq7dt"/>
            <w:bookmarkStart w:id="4969" w:name="bssPhr5429"/>
            <w:bookmarkEnd w:id="4968"/>
            <w:bookmarkEnd w:id="4969"/>
            <w:r w:rsidRPr="00567385">
              <w:rPr>
                <w:rFonts w:ascii="Times New Roman" w:hAnsi="Times New Roman" w:cs="Times New Roman"/>
                <w:sz w:val="24"/>
                <w:szCs w:val="24"/>
              </w:rPr>
              <w:t>2</w:t>
            </w:r>
          </w:p>
        </w:tc>
        <w:tc>
          <w:tcPr>
            <w:tcW w:w="452" w:type="pct"/>
            <w:hideMark/>
          </w:tcPr>
          <w:p w14:paraId="197AE66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70" w:name="dfasse6adp"/>
            <w:bookmarkStart w:id="4971" w:name="bssPhr5430"/>
            <w:bookmarkEnd w:id="4970"/>
            <w:bookmarkEnd w:id="4971"/>
            <w:r w:rsidRPr="00567385">
              <w:rPr>
                <w:rFonts w:ascii="Times New Roman" w:hAnsi="Times New Roman" w:cs="Times New Roman"/>
                <w:sz w:val="24"/>
                <w:szCs w:val="24"/>
              </w:rPr>
              <w:t>2</w:t>
            </w:r>
          </w:p>
        </w:tc>
        <w:tc>
          <w:tcPr>
            <w:tcW w:w="456" w:type="pct"/>
            <w:hideMark/>
          </w:tcPr>
          <w:p w14:paraId="1AE598C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72" w:name="dfas6anlba"/>
            <w:bookmarkStart w:id="4973" w:name="bssPhr5431"/>
            <w:bookmarkEnd w:id="4972"/>
            <w:bookmarkEnd w:id="4973"/>
            <w:r w:rsidRPr="00567385">
              <w:rPr>
                <w:rFonts w:ascii="Times New Roman" w:hAnsi="Times New Roman" w:cs="Times New Roman"/>
                <w:sz w:val="24"/>
                <w:szCs w:val="24"/>
              </w:rPr>
              <w:t>2</w:t>
            </w:r>
          </w:p>
        </w:tc>
      </w:tr>
      <w:tr w:rsidR="00854189" w:rsidRPr="00567385" w14:paraId="54825291" w14:textId="77777777" w:rsidTr="00530CE8">
        <w:trPr>
          <w:tblCellSpacing w:w="15" w:type="dxa"/>
        </w:trPr>
        <w:tc>
          <w:tcPr>
            <w:tcW w:w="0" w:type="auto"/>
            <w:vMerge/>
            <w:vAlign w:val="center"/>
            <w:hideMark/>
          </w:tcPr>
          <w:p w14:paraId="470F50E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1159" w:type="pct"/>
            <w:hideMark/>
          </w:tcPr>
          <w:p w14:paraId="319EB6D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74" w:name="dfas1kg7re"/>
            <w:bookmarkStart w:id="4975" w:name="bssPhr5432"/>
            <w:bookmarkEnd w:id="4974"/>
            <w:bookmarkEnd w:id="4975"/>
            <w:r w:rsidRPr="00567385">
              <w:rPr>
                <w:rFonts w:ascii="Times New Roman" w:hAnsi="Times New Roman" w:cs="Times New Roman"/>
                <w:sz w:val="24"/>
                <w:szCs w:val="24"/>
              </w:rPr>
              <w:t>Основы безопасности жизнедеятельности</w:t>
            </w:r>
          </w:p>
        </w:tc>
        <w:tc>
          <w:tcPr>
            <w:tcW w:w="818" w:type="pct"/>
            <w:hideMark/>
          </w:tcPr>
          <w:p w14:paraId="30D9D7B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76" w:name="dfasggqvqr"/>
            <w:bookmarkStart w:id="4977" w:name="bssPhr5433"/>
            <w:bookmarkEnd w:id="4976"/>
            <w:bookmarkEnd w:id="4977"/>
            <w:r w:rsidRPr="00567385">
              <w:rPr>
                <w:rFonts w:ascii="Times New Roman" w:hAnsi="Times New Roman" w:cs="Times New Roman"/>
                <w:sz w:val="24"/>
                <w:szCs w:val="24"/>
              </w:rPr>
              <w:t>Б</w:t>
            </w:r>
          </w:p>
        </w:tc>
        <w:tc>
          <w:tcPr>
            <w:tcW w:w="456" w:type="pct"/>
            <w:hideMark/>
          </w:tcPr>
          <w:p w14:paraId="3035270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78" w:name="dfas96nygk"/>
            <w:bookmarkStart w:id="4979" w:name="bssPhr5434"/>
            <w:bookmarkEnd w:id="4978"/>
            <w:bookmarkEnd w:id="4979"/>
            <w:r w:rsidRPr="00567385">
              <w:rPr>
                <w:rFonts w:ascii="Times New Roman" w:hAnsi="Times New Roman" w:cs="Times New Roman"/>
                <w:sz w:val="24"/>
                <w:szCs w:val="24"/>
              </w:rPr>
              <w:t>1</w:t>
            </w:r>
          </w:p>
        </w:tc>
        <w:tc>
          <w:tcPr>
            <w:tcW w:w="452" w:type="pct"/>
            <w:hideMark/>
          </w:tcPr>
          <w:p w14:paraId="0226FD1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80" w:name="dfass89q7z"/>
            <w:bookmarkStart w:id="4981" w:name="bssPhr5435"/>
            <w:bookmarkEnd w:id="4980"/>
            <w:bookmarkEnd w:id="4981"/>
            <w:r w:rsidRPr="00567385">
              <w:rPr>
                <w:rFonts w:ascii="Times New Roman" w:hAnsi="Times New Roman" w:cs="Times New Roman"/>
                <w:sz w:val="24"/>
                <w:szCs w:val="24"/>
              </w:rPr>
              <w:t>1</w:t>
            </w:r>
          </w:p>
        </w:tc>
        <w:tc>
          <w:tcPr>
            <w:tcW w:w="452" w:type="pct"/>
            <w:hideMark/>
          </w:tcPr>
          <w:p w14:paraId="2CC7B15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82" w:name="dfashd469m"/>
            <w:bookmarkStart w:id="4983" w:name="bssPhr5436"/>
            <w:bookmarkEnd w:id="4982"/>
            <w:bookmarkEnd w:id="4983"/>
            <w:r w:rsidRPr="00567385">
              <w:rPr>
                <w:rFonts w:ascii="Times New Roman" w:hAnsi="Times New Roman" w:cs="Times New Roman"/>
                <w:sz w:val="24"/>
                <w:szCs w:val="24"/>
              </w:rPr>
              <w:t>1</w:t>
            </w:r>
          </w:p>
        </w:tc>
        <w:tc>
          <w:tcPr>
            <w:tcW w:w="456" w:type="pct"/>
            <w:hideMark/>
          </w:tcPr>
          <w:p w14:paraId="03EA747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84" w:name="dfaso3r7wo"/>
            <w:bookmarkStart w:id="4985" w:name="bssPhr5437"/>
            <w:bookmarkEnd w:id="4984"/>
            <w:bookmarkEnd w:id="4985"/>
            <w:r w:rsidRPr="00567385">
              <w:rPr>
                <w:rFonts w:ascii="Times New Roman" w:hAnsi="Times New Roman" w:cs="Times New Roman"/>
                <w:sz w:val="24"/>
                <w:szCs w:val="24"/>
              </w:rPr>
              <w:t>1</w:t>
            </w:r>
          </w:p>
        </w:tc>
      </w:tr>
      <w:tr w:rsidR="00854189" w:rsidRPr="00567385" w14:paraId="3D99A55C" w14:textId="77777777" w:rsidTr="00530CE8">
        <w:trPr>
          <w:tblCellSpacing w:w="15" w:type="dxa"/>
        </w:trPr>
        <w:tc>
          <w:tcPr>
            <w:tcW w:w="1082" w:type="pct"/>
            <w:hideMark/>
          </w:tcPr>
          <w:p w14:paraId="26A6690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1159" w:type="pct"/>
            <w:hideMark/>
          </w:tcPr>
          <w:p w14:paraId="59172D8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86" w:name="dfasg3nbh9"/>
            <w:bookmarkStart w:id="4987" w:name="bssPhr5438"/>
            <w:bookmarkEnd w:id="4986"/>
            <w:bookmarkEnd w:id="4987"/>
            <w:r w:rsidRPr="00567385">
              <w:rPr>
                <w:rFonts w:ascii="Times New Roman" w:hAnsi="Times New Roman" w:cs="Times New Roman"/>
                <w:sz w:val="24"/>
                <w:szCs w:val="24"/>
              </w:rPr>
              <w:t>Индивидуальный проект</w:t>
            </w:r>
          </w:p>
        </w:tc>
        <w:tc>
          <w:tcPr>
            <w:tcW w:w="818" w:type="pct"/>
            <w:hideMark/>
          </w:tcPr>
          <w:p w14:paraId="693A1F3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456" w:type="pct"/>
            <w:hideMark/>
          </w:tcPr>
          <w:p w14:paraId="75CC109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88" w:name="dfas09l8cg"/>
            <w:bookmarkStart w:id="4989" w:name="bssPhr5439"/>
            <w:bookmarkEnd w:id="4988"/>
            <w:bookmarkEnd w:id="4989"/>
            <w:r w:rsidRPr="00567385">
              <w:rPr>
                <w:rFonts w:ascii="Times New Roman" w:hAnsi="Times New Roman" w:cs="Times New Roman"/>
                <w:sz w:val="24"/>
                <w:szCs w:val="24"/>
              </w:rPr>
              <w:t>1</w:t>
            </w:r>
          </w:p>
        </w:tc>
        <w:tc>
          <w:tcPr>
            <w:tcW w:w="452" w:type="pct"/>
            <w:hideMark/>
          </w:tcPr>
          <w:p w14:paraId="30A45C2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452" w:type="pct"/>
            <w:hideMark/>
          </w:tcPr>
          <w:p w14:paraId="2C6EFC3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90" w:name="dfasn8bxlz"/>
            <w:bookmarkStart w:id="4991" w:name="bssPhr5440"/>
            <w:bookmarkEnd w:id="4990"/>
            <w:bookmarkEnd w:id="4991"/>
            <w:r w:rsidRPr="00567385">
              <w:rPr>
                <w:rFonts w:ascii="Times New Roman" w:hAnsi="Times New Roman" w:cs="Times New Roman"/>
                <w:sz w:val="24"/>
                <w:szCs w:val="24"/>
              </w:rPr>
              <w:t>1</w:t>
            </w:r>
          </w:p>
        </w:tc>
        <w:tc>
          <w:tcPr>
            <w:tcW w:w="456" w:type="pct"/>
            <w:hideMark/>
          </w:tcPr>
          <w:p w14:paraId="38CD78A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r>
      <w:tr w:rsidR="00854189" w:rsidRPr="00567385" w14:paraId="633EACC3" w14:textId="77777777" w:rsidTr="00530CE8">
        <w:trPr>
          <w:tblCellSpacing w:w="15" w:type="dxa"/>
        </w:trPr>
        <w:tc>
          <w:tcPr>
            <w:tcW w:w="2257" w:type="pct"/>
            <w:gridSpan w:val="2"/>
            <w:hideMark/>
          </w:tcPr>
          <w:p w14:paraId="4A69915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92" w:name="dfasths6yl"/>
            <w:bookmarkStart w:id="4993" w:name="bssPhr5441"/>
            <w:bookmarkEnd w:id="4992"/>
            <w:bookmarkEnd w:id="4993"/>
            <w:r w:rsidRPr="00567385">
              <w:rPr>
                <w:rFonts w:ascii="Times New Roman" w:hAnsi="Times New Roman" w:cs="Times New Roman"/>
                <w:sz w:val="24"/>
                <w:szCs w:val="24"/>
              </w:rPr>
              <w:t>ИТОГО</w:t>
            </w:r>
          </w:p>
        </w:tc>
        <w:tc>
          <w:tcPr>
            <w:tcW w:w="818" w:type="pct"/>
            <w:hideMark/>
          </w:tcPr>
          <w:p w14:paraId="4EF9850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456" w:type="pct"/>
            <w:hideMark/>
          </w:tcPr>
          <w:p w14:paraId="55724AB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94" w:name="dfas67fkdh"/>
            <w:bookmarkStart w:id="4995" w:name="bssPhr5442"/>
            <w:bookmarkEnd w:id="4994"/>
            <w:bookmarkEnd w:id="4995"/>
            <w:r w:rsidRPr="00567385">
              <w:rPr>
                <w:rFonts w:ascii="Times New Roman" w:hAnsi="Times New Roman" w:cs="Times New Roman"/>
                <w:sz w:val="24"/>
                <w:szCs w:val="24"/>
              </w:rPr>
              <w:t>30</w:t>
            </w:r>
          </w:p>
        </w:tc>
        <w:tc>
          <w:tcPr>
            <w:tcW w:w="452" w:type="pct"/>
            <w:hideMark/>
          </w:tcPr>
          <w:p w14:paraId="1CAA410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96" w:name="dfasux6h4s"/>
            <w:bookmarkStart w:id="4997" w:name="bssPhr5443"/>
            <w:bookmarkEnd w:id="4996"/>
            <w:bookmarkEnd w:id="4997"/>
            <w:r w:rsidRPr="00567385">
              <w:rPr>
                <w:rFonts w:ascii="Times New Roman" w:hAnsi="Times New Roman" w:cs="Times New Roman"/>
                <w:sz w:val="24"/>
                <w:szCs w:val="24"/>
              </w:rPr>
              <w:t>29</w:t>
            </w:r>
          </w:p>
        </w:tc>
        <w:tc>
          <w:tcPr>
            <w:tcW w:w="452" w:type="pct"/>
            <w:hideMark/>
          </w:tcPr>
          <w:p w14:paraId="4A8C7F0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4998" w:name="dfaslxztfu"/>
            <w:bookmarkStart w:id="4999" w:name="bssPhr5444"/>
            <w:bookmarkEnd w:id="4998"/>
            <w:bookmarkEnd w:id="4999"/>
            <w:r w:rsidRPr="00567385">
              <w:rPr>
                <w:rFonts w:ascii="Times New Roman" w:hAnsi="Times New Roman" w:cs="Times New Roman"/>
                <w:sz w:val="24"/>
                <w:szCs w:val="24"/>
              </w:rPr>
              <w:t>30</w:t>
            </w:r>
          </w:p>
        </w:tc>
        <w:tc>
          <w:tcPr>
            <w:tcW w:w="456" w:type="pct"/>
            <w:hideMark/>
          </w:tcPr>
          <w:p w14:paraId="0AF139A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00" w:name="dfasadhmg3"/>
            <w:bookmarkStart w:id="5001" w:name="bssPhr5445"/>
            <w:bookmarkEnd w:id="5000"/>
            <w:bookmarkEnd w:id="5001"/>
            <w:r w:rsidRPr="00567385">
              <w:rPr>
                <w:rFonts w:ascii="Times New Roman" w:hAnsi="Times New Roman" w:cs="Times New Roman"/>
                <w:sz w:val="24"/>
                <w:szCs w:val="24"/>
              </w:rPr>
              <w:t>29</w:t>
            </w:r>
          </w:p>
        </w:tc>
      </w:tr>
      <w:tr w:rsidR="00854189" w:rsidRPr="00567385" w14:paraId="5B57137A" w14:textId="77777777" w:rsidTr="00530CE8">
        <w:trPr>
          <w:tblCellSpacing w:w="15" w:type="dxa"/>
        </w:trPr>
        <w:tc>
          <w:tcPr>
            <w:tcW w:w="2257" w:type="pct"/>
            <w:gridSpan w:val="2"/>
            <w:hideMark/>
          </w:tcPr>
          <w:p w14:paraId="7676ABE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02" w:name="dfasidwlrg"/>
            <w:bookmarkStart w:id="5003" w:name="bssPhr5446"/>
            <w:bookmarkEnd w:id="5002"/>
            <w:bookmarkEnd w:id="5003"/>
            <w:r w:rsidRPr="00567385">
              <w:rPr>
                <w:rFonts w:ascii="Times New Roman" w:hAnsi="Times New Roman" w:cs="Times New Roman"/>
                <w:sz w:val="24"/>
                <w:szCs w:val="24"/>
              </w:rPr>
              <w:t>Часть, формируемая участниками образовательных отношений</w:t>
            </w:r>
          </w:p>
        </w:tc>
        <w:tc>
          <w:tcPr>
            <w:tcW w:w="818" w:type="pct"/>
            <w:hideMark/>
          </w:tcPr>
          <w:p w14:paraId="41AD887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456" w:type="pct"/>
            <w:hideMark/>
          </w:tcPr>
          <w:p w14:paraId="39585AD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04" w:name="dfasb5h0ah"/>
            <w:bookmarkStart w:id="5005" w:name="bssPhr5447"/>
            <w:bookmarkEnd w:id="5004"/>
            <w:bookmarkEnd w:id="5005"/>
            <w:r w:rsidRPr="00567385">
              <w:rPr>
                <w:rFonts w:ascii="Times New Roman" w:hAnsi="Times New Roman" w:cs="Times New Roman"/>
                <w:sz w:val="24"/>
                <w:szCs w:val="24"/>
              </w:rPr>
              <w:t>4</w:t>
            </w:r>
          </w:p>
        </w:tc>
        <w:tc>
          <w:tcPr>
            <w:tcW w:w="452" w:type="pct"/>
            <w:hideMark/>
          </w:tcPr>
          <w:p w14:paraId="0DA2241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06" w:name="dfasg0kkxd"/>
            <w:bookmarkStart w:id="5007" w:name="bssPhr5448"/>
            <w:bookmarkEnd w:id="5006"/>
            <w:bookmarkEnd w:id="5007"/>
            <w:r w:rsidRPr="00567385">
              <w:rPr>
                <w:rFonts w:ascii="Times New Roman" w:hAnsi="Times New Roman" w:cs="Times New Roman"/>
                <w:sz w:val="24"/>
                <w:szCs w:val="24"/>
              </w:rPr>
              <w:t>5</w:t>
            </w:r>
          </w:p>
        </w:tc>
        <w:tc>
          <w:tcPr>
            <w:tcW w:w="452" w:type="pct"/>
            <w:hideMark/>
          </w:tcPr>
          <w:p w14:paraId="204EE6A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08" w:name="dfaswp8vy6"/>
            <w:bookmarkStart w:id="5009" w:name="bssPhr5449"/>
            <w:bookmarkEnd w:id="5008"/>
            <w:bookmarkEnd w:id="5009"/>
            <w:r w:rsidRPr="00567385">
              <w:rPr>
                <w:rFonts w:ascii="Times New Roman" w:hAnsi="Times New Roman" w:cs="Times New Roman"/>
                <w:sz w:val="24"/>
                <w:szCs w:val="24"/>
              </w:rPr>
              <w:t>7</w:t>
            </w:r>
          </w:p>
        </w:tc>
        <w:tc>
          <w:tcPr>
            <w:tcW w:w="456" w:type="pct"/>
            <w:hideMark/>
          </w:tcPr>
          <w:p w14:paraId="0DF3C19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10" w:name="dfasczc7yw"/>
            <w:bookmarkStart w:id="5011" w:name="bssPhr5450"/>
            <w:bookmarkEnd w:id="5010"/>
            <w:bookmarkEnd w:id="5011"/>
            <w:r w:rsidRPr="00567385">
              <w:rPr>
                <w:rFonts w:ascii="Times New Roman" w:hAnsi="Times New Roman" w:cs="Times New Roman"/>
                <w:sz w:val="24"/>
                <w:szCs w:val="24"/>
              </w:rPr>
              <w:t>8</w:t>
            </w:r>
          </w:p>
        </w:tc>
      </w:tr>
      <w:tr w:rsidR="00854189" w:rsidRPr="00567385" w14:paraId="3B48DBDE" w14:textId="77777777" w:rsidTr="00530CE8">
        <w:trPr>
          <w:tblCellSpacing w:w="15" w:type="dxa"/>
        </w:trPr>
        <w:tc>
          <w:tcPr>
            <w:tcW w:w="2257" w:type="pct"/>
            <w:gridSpan w:val="2"/>
            <w:hideMark/>
          </w:tcPr>
          <w:p w14:paraId="369303B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12" w:name="dfaslarub7"/>
            <w:bookmarkStart w:id="5013" w:name="bssPhr5451"/>
            <w:bookmarkEnd w:id="5012"/>
            <w:bookmarkEnd w:id="5013"/>
            <w:r w:rsidRPr="00567385">
              <w:rPr>
                <w:rFonts w:ascii="Times New Roman" w:hAnsi="Times New Roman" w:cs="Times New Roman"/>
                <w:sz w:val="24"/>
                <w:szCs w:val="24"/>
              </w:rPr>
              <w:t>Учебные недели</w:t>
            </w:r>
          </w:p>
        </w:tc>
        <w:tc>
          <w:tcPr>
            <w:tcW w:w="818" w:type="pct"/>
            <w:hideMark/>
          </w:tcPr>
          <w:p w14:paraId="4101650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456" w:type="pct"/>
            <w:hideMark/>
          </w:tcPr>
          <w:p w14:paraId="6D8CD10B"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14" w:name="dfastu0e5e"/>
            <w:bookmarkStart w:id="5015" w:name="bssPhr5452"/>
            <w:bookmarkEnd w:id="5014"/>
            <w:bookmarkEnd w:id="5015"/>
            <w:r w:rsidRPr="00567385">
              <w:rPr>
                <w:rFonts w:ascii="Times New Roman" w:hAnsi="Times New Roman" w:cs="Times New Roman"/>
                <w:sz w:val="24"/>
                <w:szCs w:val="24"/>
              </w:rPr>
              <w:t>34</w:t>
            </w:r>
          </w:p>
        </w:tc>
        <w:tc>
          <w:tcPr>
            <w:tcW w:w="452" w:type="pct"/>
            <w:hideMark/>
          </w:tcPr>
          <w:p w14:paraId="4E3C929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16" w:name="dfasq8iwr1"/>
            <w:bookmarkStart w:id="5017" w:name="bssPhr5453"/>
            <w:bookmarkEnd w:id="5016"/>
            <w:bookmarkEnd w:id="5017"/>
            <w:r w:rsidRPr="00567385">
              <w:rPr>
                <w:rFonts w:ascii="Times New Roman" w:hAnsi="Times New Roman" w:cs="Times New Roman"/>
                <w:sz w:val="24"/>
                <w:szCs w:val="24"/>
              </w:rPr>
              <w:t>34</w:t>
            </w:r>
          </w:p>
        </w:tc>
        <w:tc>
          <w:tcPr>
            <w:tcW w:w="452" w:type="pct"/>
            <w:hideMark/>
          </w:tcPr>
          <w:p w14:paraId="04D0DE5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18" w:name="dfasek9t40"/>
            <w:bookmarkStart w:id="5019" w:name="bssPhr5454"/>
            <w:bookmarkEnd w:id="5018"/>
            <w:bookmarkEnd w:id="5019"/>
            <w:r w:rsidRPr="00567385">
              <w:rPr>
                <w:rFonts w:ascii="Times New Roman" w:hAnsi="Times New Roman" w:cs="Times New Roman"/>
                <w:sz w:val="24"/>
                <w:szCs w:val="24"/>
              </w:rPr>
              <w:t>34</w:t>
            </w:r>
          </w:p>
        </w:tc>
        <w:tc>
          <w:tcPr>
            <w:tcW w:w="456" w:type="pct"/>
            <w:hideMark/>
          </w:tcPr>
          <w:p w14:paraId="5BED57A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20" w:name="dfasp9gvm0"/>
            <w:bookmarkStart w:id="5021" w:name="bssPhr5455"/>
            <w:bookmarkEnd w:id="5020"/>
            <w:bookmarkEnd w:id="5021"/>
            <w:r w:rsidRPr="00567385">
              <w:rPr>
                <w:rFonts w:ascii="Times New Roman" w:hAnsi="Times New Roman" w:cs="Times New Roman"/>
                <w:sz w:val="24"/>
                <w:szCs w:val="24"/>
              </w:rPr>
              <w:t>34</w:t>
            </w:r>
          </w:p>
        </w:tc>
      </w:tr>
      <w:tr w:rsidR="00854189" w:rsidRPr="00567385" w14:paraId="3F5EEF8D" w14:textId="77777777" w:rsidTr="00530CE8">
        <w:trPr>
          <w:tblCellSpacing w:w="15" w:type="dxa"/>
        </w:trPr>
        <w:tc>
          <w:tcPr>
            <w:tcW w:w="2257" w:type="pct"/>
            <w:gridSpan w:val="2"/>
            <w:hideMark/>
          </w:tcPr>
          <w:p w14:paraId="75279595"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22" w:name="dfasgq53ru"/>
            <w:bookmarkStart w:id="5023" w:name="bssPhr5456"/>
            <w:bookmarkEnd w:id="5022"/>
            <w:bookmarkEnd w:id="5023"/>
            <w:r w:rsidRPr="00567385">
              <w:rPr>
                <w:rFonts w:ascii="Times New Roman" w:hAnsi="Times New Roman" w:cs="Times New Roman"/>
                <w:sz w:val="24"/>
                <w:szCs w:val="24"/>
              </w:rPr>
              <w:t>Всего часов</w:t>
            </w:r>
          </w:p>
        </w:tc>
        <w:tc>
          <w:tcPr>
            <w:tcW w:w="818" w:type="pct"/>
            <w:hideMark/>
          </w:tcPr>
          <w:p w14:paraId="0AA26F5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456" w:type="pct"/>
            <w:hideMark/>
          </w:tcPr>
          <w:p w14:paraId="149619F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24" w:name="dfasd7lis7"/>
            <w:bookmarkStart w:id="5025" w:name="bssPhr5457"/>
            <w:bookmarkEnd w:id="5024"/>
            <w:bookmarkEnd w:id="5025"/>
            <w:r w:rsidRPr="00567385">
              <w:rPr>
                <w:rFonts w:ascii="Times New Roman" w:hAnsi="Times New Roman" w:cs="Times New Roman"/>
                <w:sz w:val="24"/>
                <w:szCs w:val="24"/>
              </w:rPr>
              <w:t>34</w:t>
            </w:r>
          </w:p>
        </w:tc>
        <w:tc>
          <w:tcPr>
            <w:tcW w:w="452" w:type="pct"/>
            <w:hideMark/>
          </w:tcPr>
          <w:p w14:paraId="5D6F363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26" w:name="dfashhh3ec"/>
            <w:bookmarkStart w:id="5027" w:name="bssPhr5458"/>
            <w:bookmarkEnd w:id="5026"/>
            <w:bookmarkEnd w:id="5027"/>
            <w:r w:rsidRPr="00567385">
              <w:rPr>
                <w:rFonts w:ascii="Times New Roman" w:hAnsi="Times New Roman" w:cs="Times New Roman"/>
                <w:sz w:val="24"/>
                <w:szCs w:val="24"/>
              </w:rPr>
              <w:t>34</w:t>
            </w:r>
          </w:p>
        </w:tc>
        <w:tc>
          <w:tcPr>
            <w:tcW w:w="452" w:type="pct"/>
            <w:hideMark/>
          </w:tcPr>
          <w:p w14:paraId="0E8047E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28" w:name="dfaskd44hy"/>
            <w:bookmarkStart w:id="5029" w:name="bssPhr5459"/>
            <w:bookmarkEnd w:id="5028"/>
            <w:bookmarkEnd w:id="5029"/>
            <w:r w:rsidRPr="00567385">
              <w:rPr>
                <w:rFonts w:ascii="Times New Roman" w:hAnsi="Times New Roman" w:cs="Times New Roman"/>
                <w:sz w:val="24"/>
                <w:szCs w:val="24"/>
              </w:rPr>
              <w:t>37</w:t>
            </w:r>
          </w:p>
        </w:tc>
        <w:tc>
          <w:tcPr>
            <w:tcW w:w="456" w:type="pct"/>
            <w:hideMark/>
          </w:tcPr>
          <w:p w14:paraId="6A544EC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30" w:name="dfash38r6l"/>
            <w:bookmarkStart w:id="5031" w:name="bssPhr5460"/>
            <w:bookmarkEnd w:id="5030"/>
            <w:bookmarkEnd w:id="5031"/>
            <w:r w:rsidRPr="00567385">
              <w:rPr>
                <w:rFonts w:ascii="Times New Roman" w:hAnsi="Times New Roman" w:cs="Times New Roman"/>
                <w:sz w:val="24"/>
                <w:szCs w:val="24"/>
              </w:rPr>
              <w:t>37</w:t>
            </w:r>
          </w:p>
        </w:tc>
      </w:tr>
      <w:tr w:rsidR="00854189" w:rsidRPr="00567385" w14:paraId="187ABD29" w14:textId="77777777" w:rsidTr="00530CE8">
        <w:trPr>
          <w:tblCellSpacing w:w="15" w:type="dxa"/>
        </w:trPr>
        <w:tc>
          <w:tcPr>
            <w:tcW w:w="2257" w:type="pct"/>
            <w:gridSpan w:val="2"/>
            <w:hideMark/>
          </w:tcPr>
          <w:p w14:paraId="3818C419"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32" w:name="dfas7cdyt0"/>
            <w:bookmarkStart w:id="5033" w:name="bssPhr5461"/>
            <w:bookmarkEnd w:id="5032"/>
            <w:bookmarkEnd w:id="5033"/>
            <w:r w:rsidRPr="00567385">
              <w:rPr>
                <w:rFonts w:ascii="Times New Roman" w:hAnsi="Times New Roman" w:cs="Times New Roman"/>
                <w:sz w:val="24"/>
                <w:szCs w:val="24"/>
              </w:rPr>
              <w:t>Максимально допустимая недельная нагрузка в соответствии с действующими санитарными правилами и нормами</w:t>
            </w:r>
          </w:p>
        </w:tc>
        <w:tc>
          <w:tcPr>
            <w:tcW w:w="818" w:type="pct"/>
            <w:hideMark/>
          </w:tcPr>
          <w:p w14:paraId="2927BEB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456" w:type="pct"/>
            <w:hideMark/>
          </w:tcPr>
          <w:p w14:paraId="74CB23F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34" w:name="dfasxzfaan"/>
            <w:bookmarkStart w:id="5035" w:name="bssPhr5462"/>
            <w:bookmarkEnd w:id="5034"/>
            <w:bookmarkEnd w:id="5035"/>
            <w:r w:rsidRPr="00567385">
              <w:rPr>
                <w:rFonts w:ascii="Times New Roman" w:hAnsi="Times New Roman" w:cs="Times New Roman"/>
                <w:sz w:val="24"/>
                <w:szCs w:val="24"/>
              </w:rPr>
              <w:t>34</w:t>
            </w:r>
          </w:p>
        </w:tc>
        <w:tc>
          <w:tcPr>
            <w:tcW w:w="452" w:type="pct"/>
            <w:hideMark/>
          </w:tcPr>
          <w:p w14:paraId="303016F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36" w:name="dfasrsygpx"/>
            <w:bookmarkStart w:id="5037" w:name="bssPhr5463"/>
            <w:bookmarkEnd w:id="5036"/>
            <w:bookmarkEnd w:id="5037"/>
            <w:r w:rsidRPr="00567385">
              <w:rPr>
                <w:rFonts w:ascii="Times New Roman" w:hAnsi="Times New Roman" w:cs="Times New Roman"/>
                <w:sz w:val="24"/>
                <w:szCs w:val="24"/>
              </w:rPr>
              <w:t>34</w:t>
            </w:r>
          </w:p>
        </w:tc>
        <w:tc>
          <w:tcPr>
            <w:tcW w:w="452" w:type="pct"/>
            <w:hideMark/>
          </w:tcPr>
          <w:p w14:paraId="3FED15C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38" w:name="dfascx2zso"/>
            <w:bookmarkStart w:id="5039" w:name="bssPhr5464"/>
            <w:bookmarkEnd w:id="5038"/>
            <w:bookmarkEnd w:id="5039"/>
            <w:r w:rsidRPr="00567385">
              <w:rPr>
                <w:rFonts w:ascii="Times New Roman" w:hAnsi="Times New Roman" w:cs="Times New Roman"/>
                <w:sz w:val="24"/>
                <w:szCs w:val="24"/>
              </w:rPr>
              <w:t>37</w:t>
            </w:r>
          </w:p>
        </w:tc>
        <w:tc>
          <w:tcPr>
            <w:tcW w:w="456" w:type="pct"/>
            <w:hideMark/>
          </w:tcPr>
          <w:p w14:paraId="05689723"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40" w:name="dfassazqdq"/>
            <w:bookmarkStart w:id="5041" w:name="bssPhr5465"/>
            <w:bookmarkEnd w:id="5040"/>
            <w:bookmarkEnd w:id="5041"/>
            <w:r w:rsidRPr="00567385">
              <w:rPr>
                <w:rFonts w:ascii="Times New Roman" w:hAnsi="Times New Roman" w:cs="Times New Roman"/>
                <w:sz w:val="24"/>
                <w:szCs w:val="24"/>
              </w:rPr>
              <w:t>37</w:t>
            </w:r>
          </w:p>
        </w:tc>
      </w:tr>
      <w:tr w:rsidR="00854189" w:rsidRPr="00567385" w14:paraId="188DF964" w14:textId="77777777" w:rsidTr="00530CE8">
        <w:trPr>
          <w:tblCellSpacing w:w="15" w:type="dxa"/>
        </w:trPr>
        <w:tc>
          <w:tcPr>
            <w:tcW w:w="2257" w:type="pct"/>
            <w:gridSpan w:val="2"/>
            <w:hideMark/>
          </w:tcPr>
          <w:p w14:paraId="37B77E2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42" w:name="dfasptbmwg"/>
            <w:bookmarkStart w:id="5043" w:name="bssPhr5466"/>
            <w:bookmarkEnd w:id="5042"/>
            <w:bookmarkEnd w:id="5043"/>
            <w:r w:rsidRPr="00567385">
              <w:rPr>
                <w:rFonts w:ascii="Times New Roman" w:hAnsi="Times New Roman" w:cs="Times New Roman"/>
                <w:sz w:val="24"/>
                <w:szCs w:val="24"/>
              </w:rPr>
              <w:t>Общая допустимая нагрузка за период обучения в 10 - 11-х классах в соответствии с действующими санитарными правилами и нормами в часах, итого</w:t>
            </w:r>
          </w:p>
        </w:tc>
        <w:tc>
          <w:tcPr>
            <w:tcW w:w="818" w:type="pct"/>
            <w:hideMark/>
          </w:tcPr>
          <w:p w14:paraId="156F50BF"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p>
        </w:tc>
        <w:tc>
          <w:tcPr>
            <w:tcW w:w="924" w:type="pct"/>
            <w:gridSpan w:val="2"/>
            <w:hideMark/>
          </w:tcPr>
          <w:p w14:paraId="6A797A2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44" w:name="dfasdxe517"/>
            <w:bookmarkStart w:id="5045" w:name="bssPhr5467"/>
            <w:bookmarkEnd w:id="5044"/>
            <w:bookmarkEnd w:id="5045"/>
            <w:r w:rsidRPr="00567385">
              <w:rPr>
                <w:rFonts w:ascii="Times New Roman" w:hAnsi="Times New Roman" w:cs="Times New Roman"/>
                <w:sz w:val="24"/>
                <w:szCs w:val="24"/>
              </w:rPr>
              <w:t>2312</w:t>
            </w:r>
          </w:p>
        </w:tc>
        <w:tc>
          <w:tcPr>
            <w:tcW w:w="924" w:type="pct"/>
            <w:gridSpan w:val="2"/>
            <w:hideMark/>
          </w:tcPr>
          <w:p w14:paraId="515081B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46" w:name="dfaszzk94e"/>
            <w:bookmarkStart w:id="5047" w:name="bssPhr5468"/>
            <w:bookmarkEnd w:id="5046"/>
            <w:bookmarkEnd w:id="5047"/>
            <w:r w:rsidRPr="00567385">
              <w:rPr>
                <w:rFonts w:ascii="Times New Roman" w:hAnsi="Times New Roman" w:cs="Times New Roman"/>
                <w:sz w:val="24"/>
                <w:szCs w:val="24"/>
              </w:rPr>
              <w:t>2516</w:t>
            </w:r>
          </w:p>
        </w:tc>
      </w:tr>
    </w:tbl>
    <w:p w14:paraId="19A540FB" w14:textId="77777777" w:rsidR="00572622" w:rsidRPr="00567385" w:rsidRDefault="00572622" w:rsidP="00567385">
      <w:pPr>
        <w:spacing w:after="0" w:line="240" w:lineRule="auto"/>
        <w:ind w:firstLine="567"/>
        <w:contextualSpacing/>
        <w:jc w:val="both"/>
        <w:rPr>
          <w:rFonts w:ascii="Times New Roman" w:hAnsi="Times New Roman" w:cs="Times New Roman"/>
          <w:b/>
          <w:bCs/>
          <w:sz w:val="24"/>
          <w:szCs w:val="24"/>
        </w:rPr>
      </w:pPr>
      <w:bookmarkStart w:id="5048" w:name="bssPhr5469"/>
      <w:bookmarkStart w:id="5049" w:name="dfas89dit9"/>
      <w:bookmarkEnd w:id="5048"/>
      <w:bookmarkEnd w:id="5049"/>
    </w:p>
    <w:p w14:paraId="73BA93E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b/>
          <w:bCs/>
          <w:sz w:val="24"/>
          <w:szCs w:val="24"/>
        </w:rPr>
        <w:t>28. Федеральный календарный учебный график.</w:t>
      </w:r>
    </w:p>
    <w:p w14:paraId="57C80F8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50" w:name="bssPhr5470"/>
      <w:bookmarkStart w:id="5051" w:name="dfas01denb"/>
      <w:bookmarkEnd w:id="5050"/>
      <w:bookmarkEnd w:id="5051"/>
      <w:r w:rsidRPr="00567385">
        <w:rPr>
          <w:rFonts w:ascii="Times New Roman" w:hAnsi="Times New Roman" w:cs="Times New Roman"/>
          <w:sz w:val="24"/>
          <w:szCs w:val="24"/>
        </w:rPr>
        <w:t>28.1. Организация образовательной деятельности осуществляется по учебным четвертям.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14:paraId="3107AFF1"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52" w:name="bssPhr5471"/>
      <w:bookmarkStart w:id="5053" w:name="dfaskrko9y"/>
      <w:bookmarkEnd w:id="5052"/>
      <w:bookmarkEnd w:id="5053"/>
      <w:r w:rsidRPr="00567385">
        <w:rPr>
          <w:rFonts w:ascii="Times New Roman" w:hAnsi="Times New Roman" w:cs="Times New Roman"/>
          <w:sz w:val="24"/>
          <w:szCs w:val="24"/>
        </w:rPr>
        <w:lastRenderedPageBreak/>
        <w:t xml:space="preserve">28.2. Продолжительность учебного года при получении </w:t>
      </w:r>
      <w:r w:rsidR="00E8452D" w:rsidRPr="00567385">
        <w:rPr>
          <w:rFonts w:ascii="Times New Roman" w:hAnsi="Times New Roman" w:cs="Times New Roman"/>
          <w:sz w:val="24"/>
          <w:szCs w:val="24"/>
        </w:rPr>
        <w:t>среднего</w:t>
      </w:r>
      <w:r w:rsidRPr="00567385">
        <w:rPr>
          <w:rFonts w:ascii="Times New Roman" w:hAnsi="Times New Roman" w:cs="Times New Roman"/>
          <w:sz w:val="24"/>
          <w:szCs w:val="24"/>
        </w:rPr>
        <w:t xml:space="preserve"> общего образования составляет 34 недели.</w:t>
      </w:r>
    </w:p>
    <w:p w14:paraId="0EF56F7E"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54" w:name="bssPhr5472"/>
      <w:bookmarkStart w:id="5055" w:name="dfasss5nlg"/>
      <w:bookmarkEnd w:id="5054"/>
      <w:bookmarkEnd w:id="5055"/>
      <w:r w:rsidRPr="00567385">
        <w:rPr>
          <w:rFonts w:ascii="Times New Roman" w:hAnsi="Times New Roman" w:cs="Times New Roman"/>
          <w:sz w:val="24"/>
          <w:szCs w:val="24"/>
        </w:rPr>
        <w:t>28.3. 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14:paraId="78C2FE6D"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56" w:name="bssPhr5473"/>
      <w:bookmarkStart w:id="5057" w:name="dfasn8gny1"/>
      <w:bookmarkEnd w:id="5056"/>
      <w:bookmarkEnd w:id="5057"/>
      <w:r w:rsidRPr="00567385">
        <w:rPr>
          <w:rFonts w:ascii="Times New Roman" w:hAnsi="Times New Roman" w:cs="Times New Roman"/>
          <w:sz w:val="24"/>
          <w:szCs w:val="24"/>
        </w:rPr>
        <w:t>28.4. Учебный год в образовательной организации заканчивается 20 мая. Если этот день приходится на выходной день, то в этом случае учебный год заканчивается в предыдущий рабочий день. Для 11 классов окончание учебного года определяется ежегодно в соответствии с расписанием государственной итоговой аттестации.</w:t>
      </w:r>
    </w:p>
    <w:p w14:paraId="6BA78AA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58" w:name="bssPhr5474"/>
      <w:bookmarkStart w:id="5059" w:name="dfasy6hcee"/>
      <w:bookmarkEnd w:id="5058"/>
      <w:bookmarkEnd w:id="5059"/>
      <w:r w:rsidRPr="00567385">
        <w:rPr>
          <w:rFonts w:ascii="Times New Roman" w:hAnsi="Times New Roman" w:cs="Times New Roman"/>
          <w:sz w:val="24"/>
          <w:szCs w:val="24"/>
        </w:rPr>
        <w:t>28.5.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14:paraId="157E96EA"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60" w:name="bssPhr5475"/>
      <w:bookmarkStart w:id="5061" w:name="dfas5uahxs"/>
      <w:bookmarkEnd w:id="5060"/>
      <w:bookmarkEnd w:id="5061"/>
      <w:r w:rsidRPr="00567385">
        <w:rPr>
          <w:rFonts w:ascii="Times New Roman" w:hAnsi="Times New Roman" w:cs="Times New Roman"/>
          <w:sz w:val="24"/>
          <w:szCs w:val="24"/>
        </w:rPr>
        <w:t>28.6. Продолжительность учебных четвертей составляет: I четверть - 8 учебных недель; II четверть - 8 учебных недель; III четверть - 10 учебных недель, IV четверть - 8 учебных недель.</w:t>
      </w:r>
    </w:p>
    <w:p w14:paraId="347040B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62" w:name="bssPhr5476"/>
      <w:bookmarkStart w:id="5063" w:name="dfasdy7f6v"/>
      <w:bookmarkEnd w:id="5062"/>
      <w:bookmarkEnd w:id="5063"/>
      <w:r w:rsidRPr="00567385">
        <w:rPr>
          <w:rFonts w:ascii="Times New Roman" w:hAnsi="Times New Roman" w:cs="Times New Roman"/>
          <w:sz w:val="24"/>
          <w:szCs w:val="24"/>
        </w:rPr>
        <w:t>28.7. Продолжительность каникул составляет:</w:t>
      </w:r>
    </w:p>
    <w:p w14:paraId="516E63D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64" w:name="bssPhr5477"/>
      <w:bookmarkStart w:id="5065" w:name="dfasdvprt0"/>
      <w:bookmarkEnd w:id="5064"/>
      <w:bookmarkEnd w:id="5065"/>
      <w:r w:rsidRPr="00567385">
        <w:rPr>
          <w:rFonts w:ascii="Times New Roman" w:hAnsi="Times New Roman" w:cs="Times New Roman"/>
          <w:sz w:val="24"/>
          <w:szCs w:val="24"/>
        </w:rPr>
        <w:t>по окончании I четверти (осенние каникулы) - 9 календарных дней;</w:t>
      </w:r>
    </w:p>
    <w:p w14:paraId="12F85ED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66" w:name="bssPhr5478"/>
      <w:bookmarkStart w:id="5067" w:name="dfas2pr5zx"/>
      <w:bookmarkEnd w:id="5066"/>
      <w:bookmarkEnd w:id="5067"/>
      <w:r w:rsidRPr="00567385">
        <w:rPr>
          <w:rFonts w:ascii="Times New Roman" w:hAnsi="Times New Roman" w:cs="Times New Roman"/>
          <w:sz w:val="24"/>
          <w:szCs w:val="24"/>
        </w:rPr>
        <w:t>по окончании II четверти (зимние каникулы) - 9 календарных дней;</w:t>
      </w:r>
    </w:p>
    <w:p w14:paraId="5D5BE327"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68" w:name="bssPhr5479"/>
      <w:bookmarkStart w:id="5069" w:name="dfastu72v4"/>
      <w:bookmarkEnd w:id="5068"/>
      <w:bookmarkEnd w:id="5069"/>
      <w:r w:rsidRPr="00567385">
        <w:rPr>
          <w:rFonts w:ascii="Times New Roman" w:hAnsi="Times New Roman" w:cs="Times New Roman"/>
          <w:sz w:val="24"/>
          <w:szCs w:val="24"/>
        </w:rPr>
        <w:t>по окончании III четверти (весенние каникулы) - 9 календарных дней;</w:t>
      </w:r>
    </w:p>
    <w:p w14:paraId="29264914"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70" w:name="bssPhr5480"/>
      <w:bookmarkStart w:id="5071" w:name="dfasox7qw0"/>
      <w:bookmarkEnd w:id="5070"/>
      <w:bookmarkEnd w:id="5071"/>
      <w:r w:rsidRPr="00567385">
        <w:rPr>
          <w:rFonts w:ascii="Times New Roman" w:hAnsi="Times New Roman" w:cs="Times New Roman"/>
          <w:sz w:val="24"/>
          <w:szCs w:val="24"/>
        </w:rPr>
        <w:t>по окончании учебного года (летние каникулы) - не менее 8 недель.</w:t>
      </w:r>
    </w:p>
    <w:p w14:paraId="3CCE4C0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72" w:name="bssPhr5481"/>
      <w:bookmarkStart w:id="5073" w:name="dfas2muwiq"/>
      <w:bookmarkEnd w:id="5072"/>
      <w:bookmarkEnd w:id="5073"/>
      <w:r w:rsidRPr="00567385">
        <w:rPr>
          <w:rFonts w:ascii="Times New Roman" w:hAnsi="Times New Roman" w:cs="Times New Roman"/>
          <w:sz w:val="24"/>
          <w:szCs w:val="24"/>
        </w:rPr>
        <w:t>28.8. Продолжительность урока не должна превышать 45 минут.</w:t>
      </w:r>
    </w:p>
    <w:p w14:paraId="514842A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74" w:name="bssPhr5482"/>
      <w:bookmarkStart w:id="5075" w:name="dfas7kcpcu"/>
      <w:bookmarkEnd w:id="5074"/>
      <w:bookmarkEnd w:id="5075"/>
      <w:r w:rsidRPr="00567385">
        <w:rPr>
          <w:rFonts w:ascii="Times New Roman" w:hAnsi="Times New Roman" w:cs="Times New Roman"/>
          <w:sz w:val="24"/>
          <w:szCs w:val="24"/>
        </w:rPr>
        <w:t>28.9. Продолжительность перемен между уроками составляет не менее 10 минут, большой перемены (после 2 или 3 урока) - 20 - 30 минут. Вместо одной большой перемены допускается после 2 и 3 уроков устанавливать две перемены по 20 минут каждая.</w:t>
      </w:r>
    </w:p>
    <w:p w14:paraId="5C31AF6C"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76" w:name="bssPhr5483"/>
      <w:bookmarkStart w:id="5077" w:name="dfascri6py"/>
      <w:bookmarkEnd w:id="5076"/>
      <w:bookmarkEnd w:id="5077"/>
      <w:r w:rsidRPr="00567385">
        <w:rPr>
          <w:rFonts w:ascii="Times New Roman" w:hAnsi="Times New Roman" w:cs="Times New Roman"/>
          <w:sz w:val="24"/>
          <w:szCs w:val="24"/>
        </w:rPr>
        <w:t>Продолжительность перемены между урочной и внеурочной деятельностью должна составлять не менее 20 - 30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14:paraId="7923A94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78" w:name="bssPhr5484"/>
      <w:bookmarkStart w:id="5079" w:name="dfas8nnap6"/>
      <w:bookmarkEnd w:id="5078"/>
      <w:bookmarkEnd w:id="5079"/>
      <w:r w:rsidRPr="00567385">
        <w:rPr>
          <w:rFonts w:ascii="Times New Roman" w:hAnsi="Times New Roman" w:cs="Times New Roman"/>
          <w:sz w:val="24"/>
          <w:szCs w:val="24"/>
        </w:rPr>
        <w:t>28.10.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68213FD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80" w:name="bssPhr5485"/>
      <w:bookmarkStart w:id="5081" w:name="dfasgepqbs"/>
      <w:bookmarkEnd w:id="5080"/>
      <w:bookmarkEnd w:id="5081"/>
      <w:r w:rsidRPr="00567385">
        <w:rPr>
          <w:rFonts w:ascii="Times New Roman" w:hAnsi="Times New Roman" w:cs="Times New Roman"/>
          <w:sz w:val="24"/>
          <w:szCs w:val="24"/>
        </w:rPr>
        <w:t>28.11.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для обучающихся 10 - 11 классов - не более 7 уроков.</w:t>
      </w:r>
    </w:p>
    <w:p w14:paraId="5E99EBB2"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82" w:name="bssPhr5486"/>
      <w:bookmarkStart w:id="5083" w:name="dfasnqwgg5"/>
      <w:bookmarkEnd w:id="5082"/>
      <w:bookmarkEnd w:id="5083"/>
      <w:r w:rsidRPr="00567385">
        <w:rPr>
          <w:rFonts w:ascii="Times New Roman" w:hAnsi="Times New Roman" w:cs="Times New Roman"/>
          <w:sz w:val="24"/>
          <w:szCs w:val="24"/>
        </w:rPr>
        <w:t>28.12. Занятия начинаются не ранее 8 часов утра и заканчиваются не позднее 19 часов.</w:t>
      </w:r>
    </w:p>
    <w:p w14:paraId="51F40366"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84" w:name="bssPhr5487"/>
      <w:bookmarkStart w:id="5085" w:name="dfaskmalan"/>
      <w:bookmarkEnd w:id="5084"/>
      <w:bookmarkEnd w:id="5085"/>
      <w:r w:rsidRPr="00567385">
        <w:rPr>
          <w:rFonts w:ascii="Times New Roman" w:hAnsi="Times New Roman" w:cs="Times New Roman"/>
          <w:sz w:val="24"/>
          <w:szCs w:val="24"/>
        </w:rPr>
        <w:t>28.13.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14:paraId="193343F0"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86" w:name="bssPhr5488"/>
      <w:bookmarkStart w:id="5087" w:name="dfasc6qbw0"/>
      <w:bookmarkEnd w:id="5086"/>
      <w:bookmarkEnd w:id="5087"/>
      <w:r w:rsidRPr="00567385">
        <w:rPr>
          <w:rFonts w:ascii="Times New Roman" w:hAnsi="Times New Roman" w:cs="Times New Roman"/>
          <w:sz w:val="24"/>
          <w:szCs w:val="24"/>
        </w:rPr>
        <w:t>28.14. Календарный учебный график образовательной организации составляется с учетом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5EC20688" w14:textId="77777777" w:rsidR="00854189" w:rsidRPr="00567385" w:rsidRDefault="00854189" w:rsidP="00567385">
      <w:pPr>
        <w:spacing w:after="0" w:line="240" w:lineRule="auto"/>
        <w:ind w:firstLine="567"/>
        <w:contextualSpacing/>
        <w:jc w:val="both"/>
        <w:rPr>
          <w:rFonts w:ascii="Times New Roman" w:hAnsi="Times New Roman" w:cs="Times New Roman"/>
          <w:sz w:val="24"/>
          <w:szCs w:val="24"/>
        </w:rPr>
      </w:pPr>
      <w:bookmarkStart w:id="5088" w:name="bssPhr5489"/>
      <w:bookmarkStart w:id="5089" w:name="dfasu7dd4t"/>
      <w:bookmarkEnd w:id="5088"/>
      <w:bookmarkEnd w:id="5089"/>
      <w:r w:rsidRPr="00567385">
        <w:rPr>
          <w:rFonts w:ascii="Times New Roman" w:hAnsi="Times New Roman" w:cs="Times New Roman"/>
          <w:sz w:val="24"/>
          <w:szCs w:val="24"/>
        </w:rPr>
        <w:t>При составлении календарного учебного графика образовательная организация может использовать организацию учебного года по триместрам.</w:t>
      </w:r>
    </w:p>
    <w:p w14:paraId="54818006" w14:textId="77777777" w:rsidR="00E8452D" w:rsidRPr="00567385" w:rsidRDefault="00E8452D" w:rsidP="00567385">
      <w:pPr>
        <w:spacing w:before="120" w:after="12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b/>
          <w:bCs/>
          <w:sz w:val="24"/>
          <w:szCs w:val="24"/>
        </w:rPr>
        <w:t>29. План внеурочной деятельности.</w:t>
      </w:r>
    </w:p>
    <w:p w14:paraId="0719403F"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090" w:name="bssPhr5491"/>
      <w:bookmarkStart w:id="5091" w:name="dfasdgsyrp"/>
      <w:bookmarkEnd w:id="5090"/>
      <w:bookmarkEnd w:id="5091"/>
      <w:r w:rsidRPr="00567385">
        <w:rPr>
          <w:rFonts w:ascii="Times New Roman" w:hAnsi="Times New Roman" w:cs="Times New Roman"/>
          <w:sz w:val="24"/>
          <w:szCs w:val="24"/>
        </w:rPr>
        <w:t>29.1. Под внеурочной деятельностью понима</w:t>
      </w:r>
      <w:r w:rsidR="00181E2D" w:rsidRPr="00567385">
        <w:rPr>
          <w:rFonts w:ascii="Times New Roman" w:hAnsi="Times New Roman" w:cs="Times New Roman"/>
          <w:sz w:val="24"/>
          <w:szCs w:val="24"/>
        </w:rPr>
        <w:t>ется</w:t>
      </w:r>
      <w:r w:rsidRPr="00567385">
        <w:rPr>
          <w:rFonts w:ascii="Times New Roman" w:hAnsi="Times New Roman" w:cs="Times New Roman"/>
          <w:sz w:val="24"/>
          <w:szCs w:val="24"/>
        </w:rPr>
        <w:t xml:space="preserve"> образовательн</w:t>
      </w:r>
      <w:r w:rsidR="00181E2D" w:rsidRPr="00567385">
        <w:rPr>
          <w:rFonts w:ascii="Times New Roman" w:hAnsi="Times New Roman" w:cs="Times New Roman"/>
          <w:sz w:val="24"/>
          <w:szCs w:val="24"/>
        </w:rPr>
        <w:t>ая</w:t>
      </w:r>
      <w:r w:rsidRPr="00567385">
        <w:rPr>
          <w:rFonts w:ascii="Times New Roman" w:hAnsi="Times New Roman" w:cs="Times New Roman"/>
          <w:sz w:val="24"/>
          <w:szCs w:val="24"/>
        </w:rPr>
        <w:t xml:space="preserve"> деятельность, направленн</w:t>
      </w:r>
      <w:r w:rsidR="00181E2D" w:rsidRPr="00567385">
        <w:rPr>
          <w:rFonts w:ascii="Times New Roman" w:hAnsi="Times New Roman" w:cs="Times New Roman"/>
          <w:sz w:val="24"/>
          <w:szCs w:val="24"/>
        </w:rPr>
        <w:t>ая</w:t>
      </w:r>
      <w:r w:rsidRPr="00567385">
        <w:rPr>
          <w:rFonts w:ascii="Times New Roman" w:hAnsi="Times New Roman" w:cs="Times New Roman"/>
          <w:sz w:val="24"/>
          <w:szCs w:val="24"/>
        </w:rPr>
        <w:t xml:space="preserve"> на достижение планируемых результатов освоения основной образовательной программы (личностных, метапредметных и предметных), осуществляем</w:t>
      </w:r>
      <w:r w:rsidR="00181E2D" w:rsidRPr="00567385">
        <w:rPr>
          <w:rFonts w:ascii="Times New Roman" w:hAnsi="Times New Roman" w:cs="Times New Roman"/>
          <w:sz w:val="24"/>
          <w:szCs w:val="24"/>
        </w:rPr>
        <w:t>ая</w:t>
      </w:r>
      <w:r w:rsidRPr="00567385">
        <w:rPr>
          <w:rFonts w:ascii="Times New Roman" w:hAnsi="Times New Roman" w:cs="Times New Roman"/>
          <w:sz w:val="24"/>
          <w:szCs w:val="24"/>
        </w:rPr>
        <w:t xml:space="preserve"> в формах, отличных от урочной.</w:t>
      </w:r>
    </w:p>
    <w:p w14:paraId="6EC27119"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092" w:name="bssPhr5492"/>
      <w:bookmarkStart w:id="5093" w:name="dfasgwkesm"/>
      <w:bookmarkEnd w:id="5092"/>
      <w:bookmarkEnd w:id="5093"/>
      <w:r w:rsidRPr="00567385">
        <w:rPr>
          <w:rFonts w:ascii="Times New Roman" w:hAnsi="Times New Roman" w:cs="Times New Roman"/>
          <w:sz w:val="24"/>
          <w:szCs w:val="24"/>
        </w:rPr>
        <w:lastRenderedPageBreak/>
        <w:t>29.2. Внеурочная деятельность является неотъемлемой и обязательной частью основной общеобразовательной программы.</w:t>
      </w:r>
    </w:p>
    <w:p w14:paraId="3479BF79"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094" w:name="bssPhr5493"/>
      <w:bookmarkStart w:id="5095" w:name="dfas9ztg9k"/>
      <w:bookmarkEnd w:id="5094"/>
      <w:bookmarkEnd w:id="5095"/>
      <w:r w:rsidRPr="00567385">
        <w:rPr>
          <w:rFonts w:ascii="Times New Roman" w:hAnsi="Times New Roman" w:cs="Times New Roman"/>
          <w:sz w:val="24"/>
          <w:szCs w:val="24"/>
        </w:rPr>
        <w:t>29.3. План внеурочной деятельности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w:t>
      </w:r>
    </w:p>
    <w:p w14:paraId="3DB3544E"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096" w:name="bssPhr5494"/>
      <w:bookmarkStart w:id="5097" w:name="dfassgnqg4"/>
      <w:bookmarkEnd w:id="5096"/>
      <w:bookmarkEnd w:id="5097"/>
      <w:r w:rsidRPr="00567385">
        <w:rPr>
          <w:rFonts w:ascii="Times New Roman" w:hAnsi="Times New Roman" w:cs="Times New Roman"/>
          <w:sz w:val="24"/>
          <w:szCs w:val="24"/>
        </w:rPr>
        <w:t>план организации деятельности ученических сообществ (групп старшеклассников),</w:t>
      </w:r>
    </w:p>
    <w:p w14:paraId="23B61BE4"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098" w:name="bssPhr5495"/>
      <w:bookmarkStart w:id="5099" w:name="dfasp58818"/>
      <w:bookmarkEnd w:id="5098"/>
      <w:bookmarkEnd w:id="5099"/>
      <w:r w:rsidRPr="00567385">
        <w:rPr>
          <w:rFonts w:ascii="Times New Roman" w:hAnsi="Times New Roman" w:cs="Times New Roman"/>
          <w:sz w:val="24"/>
          <w:szCs w:val="24"/>
        </w:rPr>
        <w:t>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14:paraId="1C58AE5B"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00" w:name="bssPhr5496"/>
      <w:bookmarkStart w:id="5101" w:name="dfas5rm6y8"/>
      <w:bookmarkEnd w:id="5100"/>
      <w:bookmarkEnd w:id="5101"/>
      <w:r w:rsidRPr="00567385">
        <w:rPr>
          <w:rFonts w:ascii="Times New Roman" w:hAnsi="Times New Roman" w:cs="Times New Roman"/>
          <w:sz w:val="24"/>
          <w:szCs w:val="24"/>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14:paraId="11259933"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02" w:name="bssPhr5497"/>
      <w:bookmarkStart w:id="5103" w:name="dfaspprayt"/>
      <w:bookmarkEnd w:id="5102"/>
      <w:bookmarkEnd w:id="5103"/>
      <w:r w:rsidRPr="00567385">
        <w:rPr>
          <w:rFonts w:ascii="Times New Roman" w:hAnsi="Times New Roman" w:cs="Times New Roman"/>
          <w:sz w:val="24"/>
          <w:szCs w:val="24"/>
        </w:rPr>
        <w:t>29.4. 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14:paraId="6A72FF95"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04" w:name="bssPhr5498"/>
      <w:bookmarkStart w:id="5105" w:name="dfasraesle"/>
      <w:bookmarkEnd w:id="5104"/>
      <w:bookmarkEnd w:id="5105"/>
      <w:r w:rsidRPr="00567385">
        <w:rPr>
          <w:rFonts w:ascii="Times New Roman" w:hAnsi="Times New Roman" w:cs="Times New Roman"/>
          <w:sz w:val="24"/>
          <w:szCs w:val="24"/>
        </w:rPr>
        <w:t>29.5. 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14:paraId="58C3F0F6"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06" w:name="bssPhr5499"/>
      <w:bookmarkStart w:id="5107" w:name="dfas2wadce"/>
      <w:bookmarkEnd w:id="5106"/>
      <w:bookmarkEnd w:id="5107"/>
      <w:r w:rsidRPr="00567385">
        <w:rPr>
          <w:rFonts w:ascii="Times New Roman" w:hAnsi="Times New Roman" w:cs="Times New Roman"/>
          <w:sz w:val="24"/>
          <w:szCs w:val="24"/>
        </w:rPr>
        <w:t>29.6. 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1 - 2 недели используется значительно больший объем времени, чем в иные периоды (между образовательными событиями).</w:t>
      </w:r>
    </w:p>
    <w:p w14:paraId="6FFFF48A"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08" w:name="bssPhr5500"/>
      <w:bookmarkStart w:id="5109" w:name="dfasutfaut"/>
      <w:bookmarkEnd w:id="5108"/>
      <w:bookmarkEnd w:id="5109"/>
      <w:r w:rsidRPr="00567385">
        <w:rPr>
          <w:rFonts w:ascii="Times New Roman" w:hAnsi="Times New Roman" w:cs="Times New Roman"/>
          <w:sz w:val="24"/>
          <w:szCs w:val="24"/>
        </w:rPr>
        <w:t>29.7. Общий объем внеурочной деятельности не должен превышать 10 часов в неделю.</w:t>
      </w:r>
    </w:p>
    <w:p w14:paraId="495556E8"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10" w:name="bssPhr5501"/>
      <w:bookmarkStart w:id="5111" w:name="dfasfqrqzl"/>
      <w:bookmarkEnd w:id="5110"/>
      <w:bookmarkEnd w:id="5111"/>
      <w:r w:rsidRPr="00567385">
        <w:rPr>
          <w:rFonts w:ascii="Times New Roman" w:hAnsi="Times New Roman" w:cs="Times New Roman"/>
          <w:sz w:val="24"/>
          <w:szCs w:val="24"/>
        </w:rPr>
        <w:t>29.8. Один час в неделю рекомендуется отводить на внеурочное занятие "Разговоры о важном".</w:t>
      </w:r>
    </w:p>
    <w:p w14:paraId="69F3D706"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12" w:name="bssPhr5502"/>
      <w:bookmarkStart w:id="5113" w:name="dfasmf70fc"/>
      <w:bookmarkEnd w:id="5112"/>
      <w:bookmarkEnd w:id="5113"/>
      <w:r w:rsidRPr="00567385">
        <w:rPr>
          <w:rFonts w:ascii="Times New Roman" w:hAnsi="Times New Roman" w:cs="Times New Roman"/>
          <w:sz w:val="24"/>
          <w:szCs w:val="24"/>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4A8CEBBA"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14" w:name="bssPhr5503"/>
      <w:bookmarkStart w:id="5115" w:name="dfasl0gcee"/>
      <w:bookmarkEnd w:id="5114"/>
      <w:bookmarkEnd w:id="5115"/>
      <w:r w:rsidRPr="00567385">
        <w:rPr>
          <w:rFonts w:ascii="Times New Roman" w:hAnsi="Times New Roman" w:cs="Times New Roman"/>
          <w:sz w:val="24"/>
          <w:szCs w:val="24"/>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14:paraId="1B3C23A7"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16" w:name="bssPhr5504"/>
      <w:bookmarkStart w:id="5117" w:name="dfas6x4rl5"/>
      <w:bookmarkEnd w:id="5116"/>
      <w:bookmarkEnd w:id="5117"/>
      <w:r w:rsidRPr="00567385">
        <w:rPr>
          <w:rFonts w:ascii="Times New Roman" w:hAnsi="Times New Roman" w:cs="Times New Roman"/>
          <w:sz w:val="24"/>
          <w:szCs w:val="24"/>
        </w:rPr>
        <w:t>29.9. 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14:paraId="6D30726A"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18" w:name="bssPhr5505"/>
      <w:bookmarkStart w:id="5119" w:name="dfas2h2sz7"/>
      <w:bookmarkEnd w:id="5118"/>
      <w:bookmarkEnd w:id="5119"/>
      <w:r w:rsidRPr="00567385">
        <w:rPr>
          <w:rFonts w:ascii="Times New Roman" w:hAnsi="Times New Roman" w:cs="Times New Roman"/>
          <w:sz w:val="24"/>
          <w:szCs w:val="24"/>
        </w:rPr>
        <w:lastRenderedPageBreak/>
        <w:t>29.10. 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14:paraId="76A247E9"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20" w:name="bssPhr5506"/>
      <w:bookmarkStart w:id="5121" w:name="dfas3rvg00"/>
      <w:bookmarkEnd w:id="5120"/>
      <w:bookmarkEnd w:id="5121"/>
      <w:r w:rsidRPr="00567385">
        <w:rPr>
          <w:rFonts w:ascii="Times New Roman" w:hAnsi="Times New Roman" w:cs="Times New Roman"/>
          <w:sz w:val="24"/>
          <w:szCs w:val="24"/>
        </w:rPr>
        <w:t>29.11. Организация жизни ученических сообществ является важной составляющей внеурочной деятельности, направлена на формирование у обучающихся российской гражданской идентичности и таких компетенций, как:</w:t>
      </w:r>
    </w:p>
    <w:p w14:paraId="4AADBC24"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22" w:name="bssPhr5507"/>
      <w:bookmarkStart w:id="5123" w:name="dfasgwt1gn"/>
      <w:bookmarkEnd w:id="5122"/>
      <w:bookmarkEnd w:id="5123"/>
      <w:r w:rsidRPr="00567385">
        <w:rPr>
          <w:rFonts w:ascii="Times New Roman" w:hAnsi="Times New Roman" w:cs="Times New Roman"/>
          <w:sz w:val="24"/>
          <w:szCs w:val="24"/>
        </w:rPr>
        <w:t>компетенция конструктивного, успешного и ответственного поведения в обществе с учетом правовых норм, установленных российским законодательством;</w:t>
      </w:r>
    </w:p>
    <w:p w14:paraId="06178CB8"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24" w:name="bssPhr5508"/>
      <w:bookmarkStart w:id="5125" w:name="dfas1bbunx"/>
      <w:bookmarkEnd w:id="5124"/>
      <w:bookmarkEnd w:id="5125"/>
      <w:r w:rsidRPr="00567385">
        <w:rPr>
          <w:rFonts w:ascii="Times New Roman" w:hAnsi="Times New Roman" w:cs="Times New Roman"/>
          <w:sz w:val="24"/>
          <w:szCs w:val="24"/>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14:paraId="507E27F0"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26" w:name="bssPhr5509"/>
      <w:bookmarkStart w:id="5127" w:name="dfasiz8mhi"/>
      <w:bookmarkEnd w:id="5126"/>
      <w:bookmarkEnd w:id="5127"/>
      <w:r w:rsidRPr="00567385">
        <w:rPr>
          <w:rFonts w:ascii="Times New Roman" w:hAnsi="Times New Roman" w:cs="Times New Roman"/>
          <w:sz w:val="24"/>
          <w:szCs w:val="24"/>
        </w:rPr>
        <w:t>компетенция в сфере общественной самоорганизации, участия в общественно значимой совместной деятельности.</w:t>
      </w:r>
    </w:p>
    <w:p w14:paraId="12CF0BC4"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28" w:name="bssPhr5510"/>
      <w:bookmarkStart w:id="5129" w:name="dfasllmpqe"/>
      <w:bookmarkEnd w:id="5128"/>
      <w:bookmarkEnd w:id="5129"/>
      <w:r w:rsidRPr="00567385">
        <w:rPr>
          <w:rFonts w:ascii="Times New Roman" w:hAnsi="Times New Roman" w:cs="Times New Roman"/>
          <w:sz w:val="24"/>
          <w:szCs w:val="24"/>
        </w:rPr>
        <w:t>Организация жизни ученических сообществ происходит:</w:t>
      </w:r>
    </w:p>
    <w:p w14:paraId="2C030F0F"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30" w:name="bssPhr5511"/>
      <w:bookmarkStart w:id="5131" w:name="dfasc5pm83"/>
      <w:bookmarkEnd w:id="5130"/>
      <w:bookmarkEnd w:id="5131"/>
      <w:r w:rsidRPr="00567385">
        <w:rPr>
          <w:rFonts w:ascii="Times New Roman" w:hAnsi="Times New Roman" w:cs="Times New Roman"/>
          <w:sz w:val="24"/>
          <w:szCs w:val="24"/>
        </w:rPr>
        <w:t>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образовательной организации и за ее пределами;</w:t>
      </w:r>
    </w:p>
    <w:p w14:paraId="0C65766A"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32" w:name="bssPhr5512"/>
      <w:bookmarkStart w:id="5133" w:name="dfaskr4m2g"/>
      <w:bookmarkEnd w:id="5132"/>
      <w:bookmarkEnd w:id="5133"/>
      <w:r w:rsidRPr="00567385">
        <w:rPr>
          <w:rFonts w:ascii="Times New Roman" w:hAnsi="Times New Roman" w:cs="Times New Roman"/>
          <w:sz w:val="24"/>
          <w:szCs w:val="24"/>
        </w:rPr>
        <w:t>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w:t>
      </w:r>
    </w:p>
    <w:p w14:paraId="2B7C6A52"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34" w:name="bssPhr5513"/>
      <w:bookmarkStart w:id="5135" w:name="dfasywgath"/>
      <w:bookmarkEnd w:id="5134"/>
      <w:bookmarkEnd w:id="5135"/>
      <w:r w:rsidRPr="00567385">
        <w:rPr>
          <w:rFonts w:ascii="Times New Roman" w:hAnsi="Times New Roman" w:cs="Times New Roman"/>
          <w:sz w:val="24"/>
          <w:szCs w:val="24"/>
        </w:rPr>
        <w:t>через участие в экологическом просвещении сверстников, родителей, населения,</w:t>
      </w:r>
    </w:p>
    <w:p w14:paraId="5F078CE6"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36" w:name="bssPhr5514"/>
      <w:bookmarkStart w:id="5137" w:name="dfas6p6nv7"/>
      <w:bookmarkEnd w:id="5136"/>
      <w:bookmarkEnd w:id="5137"/>
      <w:r w:rsidRPr="00567385">
        <w:rPr>
          <w:rFonts w:ascii="Times New Roman" w:hAnsi="Times New Roman" w:cs="Times New Roman"/>
          <w:sz w:val="24"/>
          <w:szCs w:val="24"/>
        </w:rPr>
        <w:t>в благоустройстве школы, класса, сельского поселения, города, в ходе партнерства</w:t>
      </w:r>
    </w:p>
    <w:p w14:paraId="3FB54DD7"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38" w:name="bssPhr5515"/>
      <w:bookmarkStart w:id="5139" w:name="dfaspqo5x5"/>
      <w:bookmarkEnd w:id="5138"/>
      <w:bookmarkEnd w:id="5139"/>
      <w:r w:rsidRPr="00567385">
        <w:rPr>
          <w:rFonts w:ascii="Times New Roman" w:hAnsi="Times New Roman" w:cs="Times New Roman"/>
          <w:sz w:val="24"/>
          <w:szCs w:val="24"/>
        </w:rPr>
        <w:t>с общественными организациями и объединениями.</w:t>
      </w:r>
    </w:p>
    <w:p w14:paraId="2977F55E"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40" w:name="bssPhr5516"/>
      <w:bookmarkStart w:id="5141" w:name="dfasa2agrg"/>
      <w:bookmarkEnd w:id="5140"/>
      <w:bookmarkEnd w:id="5141"/>
      <w:r w:rsidRPr="00567385">
        <w:rPr>
          <w:rFonts w:ascii="Times New Roman" w:hAnsi="Times New Roman" w:cs="Times New Roman"/>
          <w:sz w:val="24"/>
          <w:szCs w:val="24"/>
        </w:rPr>
        <w:t>отношение обучающихся к закону, государству и к гражданскому обществу (включает подготовку личности к общественной жизни);</w:t>
      </w:r>
    </w:p>
    <w:p w14:paraId="7A0CDCD4"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42" w:name="bssPhr5517"/>
      <w:bookmarkStart w:id="5143" w:name="dfasvi7duy"/>
      <w:bookmarkEnd w:id="5142"/>
      <w:bookmarkEnd w:id="5143"/>
      <w:r w:rsidRPr="00567385">
        <w:rPr>
          <w:rFonts w:ascii="Times New Roman" w:hAnsi="Times New Roman" w:cs="Times New Roman"/>
          <w:sz w:val="24"/>
          <w:szCs w:val="24"/>
        </w:rPr>
        <w:t>отношение обучающихся к окружающему миру, к живой природе, художественной культуре (включает формирование у обучающихся научного мировоззрения);</w:t>
      </w:r>
    </w:p>
    <w:p w14:paraId="5A80AE5F"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44" w:name="bssPhr5518"/>
      <w:bookmarkStart w:id="5145" w:name="dfasselga1"/>
      <w:bookmarkEnd w:id="5144"/>
      <w:bookmarkEnd w:id="5145"/>
      <w:r w:rsidRPr="00567385">
        <w:rPr>
          <w:rFonts w:ascii="Times New Roman" w:hAnsi="Times New Roman" w:cs="Times New Roman"/>
          <w:sz w:val="24"/>
          <w:szCs w:val="24"/>
        </w:rPr>
        <w:t>трудовые и социально-экономические отношения (включает подготовку личности к трудовой деятельности).</w:t>
      </w:r>
    </w:p>
    <w:p w14:paraId="15AE4802"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46" w:name="bssPhr5519"/>
      <w:bookmarkStart w:id="5147" w:name="dfas6sngr6"/>
      <w:bookmarkEnd w:id="5146"/>
      <w:bookmarkEnd w:id="5147"/>
      <w:r w:rsidRPr="00567385">
        <w:rPr>
          <w:rFonts w:ascii="Times New Roman" w:hAnsi="Times New Roman" w:cs="Times New Roman"/>
          <w:sz w:val="24"/>
          <w:szCs w:val="24"/>
        </w:rPr>
        <w:t>29.12. 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14:paraId="5A0D31DE"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48" w:name="bssPhr5520"/>
      <w:bookmarkStart w:id="5149" w:name="dfasfuck7u"/>
      <w:bookmarkEnd w:id="5148"/>
      <w:bookmarkEnd w:id="5149"/>
      <w:r w:rsidRPr="00567385">
        <w:rPr>
          <w:rFonts w:ascii="Times New Roman" w:hAnsi="Times New Roman" w:cs="Times New Roman"/>
          <w:sz w:val="24"/>
          <w:szCs w:val="24"/>
        </w:rPr>
        <w:t>29.13. Инвариантный компонент плана внеурочной деятельности (вне зависимости от профиля) предполагает:</w:t>
      </w:r>
    </w:p>
    <w:p w14:paraId="473EF3E1"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50" w:name="bssPhr5521"/>
      <w:bookmarkStart w:id="5151" w:name="dfasehbbw6"/>
      <w:bookmarkEnd w:id="5150"/>
      <w:bookmarkEnd w:id="5151"/>
      <w:r w:rsidRPr="00567385">
        <w:rPr>
          <w:rFonts w:ascii="Times New Roman" w:hAnsi="Times New Roman" w:cs="Times New Roman"/>
          <w:sz w:val="24"/>
          <w:szCs w:val="24"/>
        </w:rP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14:paraId="551EDD99"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52" w:name="bssPhr5522"/>
      <w:bookmarkStart w:id="5153" w:name="dfasa1x3fh"/>
      <w:bookmarkEnd w:id="5152"/>
      <w:bookmarkEnd w:id="5153"/>
      <w:r w:rsidRPr="00567385">
        <w:rPr>
          <w:rFonts w:ascii="Times New Roman" w:hAnsi="Times New Roman" w:cs="Times New Roman"/>
          <w:sz w:val="24"/>
          <w:szCs w:val="24"/>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14:paraId="1C280EC6"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54" w:name="bssPhr5523"/>
      <w:bookmarkStart w:id="5155" w:name="dfase2g6av"/>
      <w:bookmarkEnd w:id="5154"/>
      <w:bookmarkEnd w:id="5155"/>
      <w:r w:rsidRPr="00567385">
        <w:rPr>
          <w:rFonts w:ascii="Times New Roman" w:hAnsi="Times New Roman" w:cs="Times New Roman"/>
          <w:sz w:val="24"/>
          <w:szCs w:val="24"/>
        </w:rPr>
        <w:t>В весенние каникулы 10 класса организуются поездки в организации профессионального и высшего образования для уточнения индивидуальных планов обучающихся в сфере продолжения образования. 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14:paraId="47CB93C0"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56" w:name="bssPhr5524"/>
      <w:bookmarkStart w:id="5157" w:name="dfaswr9ud4"/>
      <w:bookmarkEnd w:id="5156"/>
      <w:bookmarkEnd w:id="5157"/>
      <w:r w:rsidRPr="00567385">
        <w:rPr>
          <w:rFonts w:ascii="Times New Roman" w:hAnsi="Times New Roman" w:cs="Times New Roman"/>
          <w:sz w:val="24"/>
          <w:szCs w:val="24"/>
        </w:rPr>
        <w:t>29.14. Вариативный компонент прописывается по отдельным профилям.</w:t>
      </w:r>
    </w:p>
    <w:p w14:paraId="67F01413"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58" w:name="bssPhr5525"/>
      <w:bookmarkStart w:id="5159" w:name="dfaswvvp5v"/>
      <w:bookmarkEnd w:id="5158"/>
      <w:bookmarkEnd w:id="5159"/>
      <w:r w:rsidRPr="00567385">
        <w:rPr>
          <w:rFonts w:ascii="Times New Roman" w:hAnsi="Times New Roman" w:cs="Times New Roman"/>
          <w:sz w:val="24"/>
          <w:szCs w:val="24"/>
        </w:rPr>
        <w:lastRenderedPageBreak/>
        <w:t>29.14.1. В рамках реализации естественно-научного профиля в осенние (зимние) каникулы 10-го класса организуются поездки и экскурсии в естественно-научные музеи, зоопарки, биопарки, аквариумы, заповедники, национальные парки и другие.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14:paraId="003F0941"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60" w:name="bssPhr5526"/>
      <w:bookmarkStart w:id="5161" w:name="dfasd59grm"/>
      <w:bookmarkEnd w:id="5160"/>
      <w:bookmarkEnd w:id="5161"/>
      <w:r w:rsidRPr="00567385">
        <w:rPr>
          <w:rFonts w:ascii="Times New Roman" w:hAnsi="Times New Roman" w:cs="Times New Roman"/>
          <w:sz w:val="24"/>
          <w:szCs w:val="24"/>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p>
    <w:p w14:paraId="0D52A8C1"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62" w:name="bssPhr5527"/>
      <w:bookmarkStart w:id="5163" w:name="dfast2lhm5"/>
      <w:bookmarkEnd w:id="5162"/>
      <w:bookmarkEnd w:id="5163"/>
      <w:r w:rsidRPr="00567385">
        <w:rPr>
          <w:rFonts w:ascii="Times New Roman" w:hAnsi="Times New Roman" w:cs="Times New Roman"/>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14:paraId="3720B90D"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64" w:name="bssPhr5528"/>
      <w:bookmarkStart w:id="5165" w:name="dfas4136r7"/>
      <w:bookmarkEnd w:id="5164"/>
      <w:bookmarkEnd w:id="5165"/>
      <w:r w:rsidRPr="00567385">
        <w:rPr>
          <w:rFonts w:ascii="Times New Roman" w:hAnsi="Times New Roman" w:cs="Times New Roman"/>
          <w:sz w:val="24"/>
          <w:szCs w:val="24"/>
        </w:rPr>
        <w:t>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14:paraId="7D67EDC5"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66" w:name="bssPhr5529"/>
      <w:bookmarkStart w:id="5167" w:name="dfasgbgdmf"/>
      <w:bookmarkEnd w:id="5166"/>
      <w:bookmarkEnd w:id="5167"/>
      <w:r w:rsidRPr="00567385">
        <w:rPr>
          <w:rFonts w:ascii="Times New Roman" w:hAnsi="Times New Roman" w:cs="Times New Roman"/>
          <w:sz w:val="24"/>
          <w:szCs w:val="24"/>
        </w:rPr>
        <w:t>29.14.2. В рамках реализации гуманитарного профиля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14:paraId="1719891E"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68" w:name="bssPhr5530"/>
      <w:bookmarkStart w:id="5169" w:name="dfasadyk8t"/>
      <w:bookmarkEnd w:id="5168"/>
      <w:bookmarkEnd w:id="5169"/>
      <w:r w:rsidRPr="00567385">
        <w:rPr>
          <w:rFonts w:ascii="Times New Roman" w:hAnsi="Times New Roman" w:cs="Times New Roman"/>
          <w:sz w:val="24"/>
          <w:szCs w:val="24"/>
        </w:rPr>
        <w:t>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14:paraId="49AE02C3"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70" w:name="bssPhr5531"/>
      <w:bookmarkStart w:id="5171" w:name="dfasyiqfic"/>
      <w:bookmarkEnd w:id="5170"/>
      <w:bookmarkEnd w:id="5171"/>
      <w:r w:rsidRPr="00567385">
        <w:rPr>
          <w:rFonts w:ascii="Times New Roman" w:hAnsi="Times New Roman" w:cs="Times New Roman"/>
          <w:sz w:val="24"/>
          <w:szCs w:val="24"/>
        </w:rPr>
        <w:t>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14:paraId="33ACDBE4"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72" w:name="bssPhr5532"/>
      <w:bookmarkStart w:id="5173" w:name="dfaswul9hw"/>
      <w:bookmarkEnd w:id="5172"/>
      <w:bookmarkEnd w:id="5173"/>
      <w:r w:rsidRPr="00567385">
        <w:rPr>
          <w:rFonts w:ascii="Times New Roman" w:hAnsi="Times New Roman" w:cs="Times New Roman"/>
          <w:sz w:val="24"/>
          <w:szCs w:val="24"/>
        </w:rPr>
        <w:t>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14:paraId="097C86A2"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74" w:name="bssPhr5533"/>
      <w:bookmarkStart w:id="5175" w:name="dfas92q2xt"/>
      <w:bookmarkEnd w:id="5174"/>
      <w:bookmarkEnd w:id="5175"/>
      <w:r w:rsidRPr="00567385">
        <w:rPr>
          <w:rFonts w:ascii="Times New Roman" w:hAnsi="Times New Roman" w:cs="Times New Roman"/>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w:t>
      </w:r>
    </w:p>
    <w:p w14:paraId="0945AF4D"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76" w:name="bssPhr5534"/>
      <w:bookmarkStart w:id="5177" w:name="dfas8a22bl"/>
      <w:bookmarkEnd w:id="5176"/>
      <w:bookmarkEnd w:id="5177"/>
      <w:r w:rsidRPr="00567385">
        <w:rPr>
          <w:rFonts w:ascii="Times New Roman" w:hAnsi="Times New Roman" w:cs="Times New Roman"/>
          <w:sz w:val="24"/>
          <w:szCs w:val="24"/>
        </w:rPr>
        <w:t xml:space="preserve">29.14.3. В рамках реализации социально-экономического профиля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w:t>
      </w:r>
      <w:r w:rsidRPr="00567385">
        <w:rPr>
          <w:rFonts w:ascii="Times New Roman" w:hAnsi="Times New Roman" w:cs="Times New Roman"/>
          <w:sz w:val="24"/>
          <w:szCs w:val="24"/>
        </w:rPr>
        <w:lastRenderedPageBreak/>
        <w:t>коллективные учебно-исследовательские проекты обучающихся. В течение первого полугодия 10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14:paraId="5162C429"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78" w:name="bssPhr5535"/>
      <w:bookmarkStart w:id="5179" w:name="dfasihqa7o"/>
      <w:bookmarkEnd w:id="5178"/>
      <w:bookmarkEnd w:id="5179"/>
      <w:r w:rsidRPr="00567385">
        <w:rPr>
          <w:rFonts w:ascii="Times New Roman" w:hAnsi="Times New Roman" w:cs="Times New Roman"/>
          <w:sz w:val="24"/>
          <w:szCs w:val="24"/>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
    <w:p w14:paraId="550C32A8"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80" w:name="bssPhr5536"/>
      <w:bookmarkStart w:id="5181" w:name="dfasphx5co"/>
      <w:bookmarkEnd w:id="5180"/>
      <w:bookmarkEnd w:id="5181"/>
      <w:r w:rsidRPr="00567385">
        <w:rPr>
          <w:rFonts w:ascii="Times New Roman" w:hAnsi="Times New Roman" w:cs="Times New Roman"/>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14:paraId="50004819"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82" w:name="bssPhr5537"/>
      <w:bookmarkStart w:id="5183" w:name="dfasvu5m8p"/>
      <w:bookmarkEnd w:id="5182"/>
      <w:bookmarkEnd w:id="5183"/>
      <w:r w:rsidRPr="00567385">
        <w:rPr>
          <w:rFonts w:ascii="Times New Roman" w:hAnsi="Times New Roman" w:cs="Times New Roman"/>
          <w:sz w:val="24"/>
          <w:szCs w:val="24"/>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14:paraId="35DAC498"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84" w:name="bssPhr5538"/>
      <w:bookmarkStart w:id="5185" w:name="dfasg3noe3"/>
      <w:bookmarkEnd w:id="5184"/>
      <w:bookmarkEnd w:id="5185"/>
      <w:r w:rsidRPr="00567385">
        <w:rPr>
          <w:rFonts w:ascii="Times New Roman" w:hAnsi="Times New Roman" w:cs="Times New Roman"/>
          <w:sz w:val="24"/>
          <w:szCs w:val="24"/>
        </w:rPr>
        <w:t>29.14.4. В рамках реализации технологического профиля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14:paraId="24B4C912"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86" w:name="bssPhr5539"/>
      <w:bookmarkStart w:id="5187" w:name="dfasggvrz8"/>
      <w:bookmarkEnd w:id="5186"/>
      <w:bookmarkEnd w:id="5187"/>
      <w:r w:rsidRPr="00567385">
        <w:rPr>
          <w:rFonts w:ascii="Times New Roman" w:hAnsi="Times New Roman" w:cs="Times New Roman"/>
          <w:sz w:val="24"/>
          <w:szCs w:val="24"/>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w:t>
      </w:r>
    </w:p>
    <w:p w14:paraId="469286D0"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88" w:name="bssPhr5540"/>
      <w:bookmarkStart w:id="5189" w:name="dfasnw3gl1"/>
      <w:bookmarkEnd w:id="5188"/>
      <w:bookmarkEnd w:id="5189"/>
      <w:r w:rsidRPr="00567385">
        <w:rPr>
          <w:rFonts w:ascii="Times New Roman" w:hAnsi="Times New Roman" w:cs="Times New Roman"/>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14:paraId="7E4ABA24"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90" w:name="bssPhr5541"/>
      <w:bookmarkStart w:id="5191" w:name="dfasg4cp9r"/>
      <w:bookmarkEnd w:id="5190"/>
      <w:bookmarkEnd w:id="5191"/>
      <w:r w:rsidRPr="00567385">
        <w:rPr>
          <w:rFonts w:ascii="Times New Roman" w:hAnsi="Times New Roman" w:cs="Times New Roman"/>
          <w:sz w:val="24"/>
          <w:szCs w:val="24"/>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 организаторов деятельности обучающихся 5 - 9 классов.</w:t>
      </w:r>
    </w:p>
    <w:p w14:paraId="13D3FC74"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92" w:name="bssPhr5542"/>
      <w:bookmarkStart w:id="5193" w:name="dfastk90wz"/>
      <w:bookmarkEnd w:id="5192"/>
      <w:bookmarkEnd w:id="5193"/>
      <w:r w:rsidRPr="00567385">
        <w:rPr>
          <w:rFonts w:ascii="Times New Roman" w:hAnsi="Times New Roman" w:cs="Times New Roman"/>
          <w:sz w:val="24"/>
          <w:szCs w:val="24"/>
        </w:rPr>
        <w:t xml:space="preserve">29.14.5. В рамках реализации универсального профиля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обучающимися индивидуальных проектов внеурочной </w:t>
      </w:r>
      <w:r w:rsidRPr="00567385">
        <w:rPr>
          <w:rFonts w:ascii="Times New Roman" w:hAnsi="Times New Roman" w:cs="Times New Roman"/>
          <w:sz w:val="24"/>
          <w:szCs w:val="24"/>
        </w:rPr>
        <w:lastRenderedPageBreak/>
        <w:t>деятельности (ИПВД). По итогам публичной защиты при помощи педагогов организуются временные творческие группы обучающихся по совпадающим элементам ИПВД.</w:t>
      </w:r>
    </w:p>
    <w:p w14:paraId="4688ADE8"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94" w:name="bssPhr5543"/>
      <w:bookmarkStart w:id="5195" w:name="dfas3gsyos"/>
      <w:bookmarkEnd w:id="5194"/>
      <w:bookmarkEnd w:id="5195"/>
      <w:r w:rsidRPr="00567385">
        <w:rPr>
          <w:rFonts w:ascii="Times New Roman" w:hAnsi="Times New Roman" w:cs="Times New Roman"/>
          <w:sz w:val="24"/>
          <w:szCs w:val="24"/>
        </w:rPr>
        <w:t>В осенние (весенние) каникулы 10 класса временными творческими группами обучающихся организуются поездки и экскурсии в соответствии с общими элементами индивидуальных проектов внеурочной деятельности. В ходе познавательной деятельности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14:paraId="048466DD"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96" w:name="bssPhr5544"/>
      <w:bookmarkStart w:id="5197" w:name="dfasgw1xnp"/>
      <w:bookmarkEnd w:id="5196"/>
      <w:bookmarkEnd w:id="5197"/>
      <w:r w:rsidRPr="00567385">
        <w:rPr>
          <w:rFonts w:ascii="Times New Roman" w:hAnsi="Times New Roman" w:cs="Times New Roman"/>
          <w:sz w:val="24"/>
          <w:szCs w:val="24"/>
        </w:rPr>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
    <w:p w14:paraId="666AEDFF"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198" w:name="bssPhr5545"/>
      <w:bookmarkStart w:id="5199" w:name="dfasgxykrl"/>
      <w:bookmarkEnd w:id="5198"/>
      <w:bookmarkEnd w:id="5199"/>
      <w:r w:rsidRPr="00567385">
        <w:rPr>
          <w:rFonts w:ascii="Times New Roman" w:hAnsi="Times New Roman" w:cs="Times New Roman"/>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
    <w:p w14:paraId="2F3934F1"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00" w:name="bssPhr5546"/>
      <w:bookmarkStart w:id="5201" w:name="dfas2yxlzf"/>
      <w:bookmarkEnd w:id="5200"/>
      <w:bookmarkEnd w:id="5201"/>
      <w:r w:rsidRPr="00567385">
        <w:rPr>
          <w:rFonts w:ascii="Times New Roman" w:hAnsi="Times New Roman" w:cs="Times New Roman"/>
          <w:sz w:val="24"/>
          <w:szCs w:val="24"/>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14:paraId="40B0CB35" w14:textId="77777777" w:rsidR="00572622" w:rsidRPr="00567385" w:rsidRDefault="00572622" w:rsidP="00567385">
      <w:pPr>
        <w:spacing w:after="0" w:line="240" w:lineRule="auto"/>
        <w:ind w:firstLine="567"/>
        <w:contextualSpacing/>
        <w:jc w:val="both"/>
        <w:rPr>
          <w:rFonts w:ascii="Times New Roman" w:hAnsi="Times New Roman" w:cs="Times New Roman"/>
          <w:sz w:val="24"/>
          <w:szCs w:val="24"/>
        </w:rPr>
      </w:pPr>
    </w:p>
    <w:p w14:paraId="597078EF" w14:textId="77777777" w:rsidR="00572622" w:rsidRPr="00567385" w:rsidRDefault="00572622" w:rsidP="00567385">
      <w:pPr>
        <w:spacing w:after="0" w:line="240" w:lineRule="auto"/>
        <w:ind w:firstLine="567"/>
        <w:contextualSpacing/>
        <w:jc w:val="both"/>
        <w:rPr>
          <w:rFonts w:ascii="Times New Roman" w:hAnsi="Times New Roman" w:cs="Times New Roman"/>
          <w:sz w:val="24"/>
          <w:szCs w:val="24"/>
        </w:rPr>
      </w:pPr>
    </w:p>
    <w:p w14:paraId="4ADC4A02" w14:textId="77777777" w:rsidR="00E8452D" w:rsidRPr="00567385" w:rsidRDefault="00E8452D" w:rsidP="00567385">
      <w:pPr>
        <w:spacing w:before="120" w:after="120" w:line="240" w:lineRule="auto"/>
        <w:ind w:firstLine="567"/>
        <w:contextualSpacing/>
        <w:jc w:val="both"/>
        <w:rPr>
          <w:rFonts w:ascii="Times New Roman" w:hAnsi="Times New Roman" w:cs="Times New Roman"/>
          <w:sz w:val="24"/>
          <w:szCs w:val="24"/>
        </w:rPr>
      </w:pPr>
      <w:bookmarkStart w:id="5202" w:name="bssPhr5547"/>
      <w:bookmarkStart w:id="5203" w:name="dfass9ae9e"/>
      <w:bookmarkEnd w:id="5202"/>
      <w:bookmarkEnd w:id="5203"/>
      <w:r w:rsidRPr="00567385">
        <w:rPr>
          <w:rFonts w:ascii="Times New Roman" w:hAnsi="Times New Roman" w:cs="Times New Roman"/>
          <w:b/>
          <w:bCs/>
          <w:sz w:val="24"/>
          <w:szCs w:val="24"/>
        </w:rPr>
        <w:t>30</w:t>
      </w:r>
      <w:r w:rsidR="0066643D" w:rsidRPr="00567385">
        <w:rPr>
          <w:rFonts w:ascii="Times New Roman" w:hAnsi="Times New Roman" w:cs="Times New Roman"/>
          <w:b/>
          <w:bCs/>
          <w:sz w:val="24"/>
          <w:szCs w:val="24"/>
        </w:rPr>
        <w:t>.</w:t>
      </w:r>
      <w:r w:rsidR="00FB1E13" w:rsidRPr="00567385">
        <w:rPr>
          <w:rFonts w:ascii="Times New Roman" w:hAnsi="Times New Roman" w:cs="Times New Roman"/>
          <w:b/>
          <w:bCs/>
          <w:sz w:val="24"/>
          <w:szCs w:val="24"/>
        </w:rPr>
        <w:t xml:space="preserve"> </w:t>
      </w:r>
      <w:r w:rsidR="0066643D" w:rsidRPr="00567385">
        <w:rPr>
          <w:rFonts w:ascii="Times New Roman" w:hAnsi="Times New Roman" w:cs="Times New Roman"/>
          <w:b/>
          <w:bCs/>
          <w:sz w:val="24"/>
          <w:szCs w:val="24"/>
        </w:rPr>
        <w:t>К</w:t>
      </w:r>
      <w:r w:rsidRPr="00567385">
        <w:rPr>
          <w:rFonts w:ascii="Times New Roman" w:hAnsi="Times New Roman" w:cs="Times New Roman"/>
          <w:b/>
          <w:bCs/>
          <w:sz w:val="24"/>
          <w:szCs w:val="24"/>
        </w:rPr>
        <w:t>алендарный план воспитательной работы.</w:t>
      </w:r>
    </w:p>
    <w:p w14:paraId="000FF8C3"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04" w:name="bssPhr5548"/>
      <w:bookmarkStart w:id="5205" w:name="dfasckx2nn"/>
      <w:bookmarkEnd w:id="5204"/>
      <w:bookmarkEnd w:id="5205"/>
      <w:r w:rsidRPr="00567385">
        <w:rPr>
          <w:rFonts w:ascii="Times New Roman" w:hAnsi="Times New Roman" w:cs="Times New Roman"/>
          <w:sz w:val="24"/>
          <w:szCs w:val="24"/>
        </w:rPr>
        <w:t>30.1. Федеральный календарный план воспитательной работы является единым для образовательных организаций.</w:t>
      </w:r>
    </w:p>
    <w:p w14:paraId="7FC6EFA2"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06" w:name="bssPhr5549"/>
      <w:bookmarkStart w:id="5207" w:name="dfasd08us8"/>
      <w:bookmarkEnd w:id="5206"/>
      <w:bookmarkEnd w:id="5207"/>
      <w:r w:rsidRPr="00567385">
        <w:rPr>
          <w:rFonts w:ascii="Times New Roman" w:hAnsi="Times New Roman" w:cs="Times New Roman"/>
          <w:sz w:val="24"/>
          <w:szCs w:val="24"/>
        </w:rPr>
        <w:t>30.2. Федеральный календарный план воспитательной работы реализ</w:t>
      </w:r>
      <w:r w:rsidR="00181E2D" w:rsidRPr="00567385">
        <w:rPr>
          <w:rFonts w:ascii="Times New Roman" w:hAnsi="Times New Roman" w:cs="Times New Roman"/>
          <w:sz w:val="24"/>
          <w:szCs w:val="24"/>
        </w:rPr>
        <w:t>уется</w:t>
      </w:r>
      <w:r w:rsidRPr="00567385">
        <w:rPr>
          <w:rFonts w:ascii="Times New Roman" w:hAnsi="Times New Roman" w:cs="Times New Roman"/>
          <w:sz w:val="24"/>
          <w:szCs w:val="24"/>
        </w:rPr>
        <w:t xml:space="preserve"> в рамках урочной и внеурочной деятельности.</w:t>
      </w:r>
    </w:p>
    <w:p w14:paraId="0DE40CCC"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08" w:name="bssPhr5550"/>
      <w:bookmarkStart w:id="5209" w:name="dfaspd8zk2"/>
      <w:bookmarkEnd w:id="5208"/>
      <w:bookmarkEnd w:id="5209"/>
      <w:r w:rsidRPr="00567385">
        <w:rPr>
          <w:rFonts w:ascii="Times New Roman" w:hAnsi="Times New Roman" w:cs="Times New Roman"/>
          <w:sz w:val="24"/>
          <w:szCs w:val="24"/>
        </w:rPr>
        <w:t>30.3.</w:t>
      </w:r>
      <w:bookmarkStart w:id="5210" w:name="bssPhr5551"/>
      <w:bookmarkStart w:id="5211" w:name="dfaskgp2ek"/>
      <w:bookmarkEnd w:id="5210"/>
      <w:bookmarkEnd w:id="5211"/>
      <w:r w:rsidR="00181E2D" w:rsidRPr="00567385">
        <w:rPr>
          <w:rFonts w:ascii="Times New Roman" w:hAnsi="Times New Roman" w:cs="Times New Roman"/>
          <w:sz w:val="24"/>
          <w:szCs w:val="24"/>
        </w:rPr>
        <w:t xml:space="preserve"> </w:t>
      </w:r>
      <w:r w:rsidRPr="00567385">
        <w:rPr>
          <w:rFonts w:ascii="Times New Roman" w:hAnsi="Times New Roman" w:cs="Times New Roman"/>
          <w:sz w:val="24"/>
          <w:szCs w:val="24"/>
        </w:rPr>
        <w:t>Сентябрь:</w:t>
      </w:r>
    </w:p>
    <w:p w14:paraId="00CBA170"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12" w:name="bssPhr5552"/>
      <w:bookmarkStart w:id="5213" w:name="dfas6kg1x2"/>
      <w:bookmarkEnd w:id="5212"/>
      <w:bookmarkEnd w:id="5213"/>
      <w:r w:rsidRPr="00567385">
        <w:rPr>
          <w:rFonts w:ascii="Times New Roman" w:hAnsi="Times New Roman" w:cs="Times New Roman"/>
          <w:sz w:val="24"/>
          <w:szCs w:val="24"/>
        </w:rPr>
        <w:t>1 сентября: День знаний;</w:t>
      </w:r>
    </w:p>
    <w:p w14:paraId="1EFD096D"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14" w:name="bssPhr5553"/>
      <w:bookmarkStart w:id="5215" w:name="dfasvr0i4h"/>
      <w:bookmarkEnd w:id="5214"/>
      <w:bookmarkEnd w:id="5215"/>
      <w:r w:rsidRPr="00567385">
        <w:rPr>
          <w:rFonts w:ascii="Times New Roman" w:hAnsi="Times New Roman" w:cs="Times New Roman"/>
          <w:sz w:val="24"/>
          <w:szCs w:val="24"/>
        </w:rPr>
        <w:t>3 сентября: День окончания Второй мировой войны, День солидарности в борьбе с терроризмом;</w:t>
      </w:r>
    </w:p>
    <w:p w14:paraId="6C5F55DD"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16" w:name="bssPhr5554"/>
      <w:bookmarkStart w:id="5217" w:name="dfasxc82et"/>
      <w:bookmarkEnd w:id="5216"/>
      <w:bookmarkEnd w:id="5217"/>
      <w:r w:rsidRPr="00567385">
        <w:rPr>
          <w:rFonts w:ascii="Times New Roman" w:hAnsi="Times New Roman" w:cs="Times New Roman"/>
          <w:sz w:val="24"/>
          <w:szCs w:val="24"/>
        </w:rPr>
        <w:t>8 сентября: Международный день распространения грамотности.</w:t>
      </w:r>
    </w:p>
    <w:p w14:paraId="206DFEA1"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18" w:name="bssPhr5555"/>
      <w:bookmarkStart w:id="5219" w:name="dfasqme97w"/>
      <w:bookmarkEnd w:id="5218"/>
      <w:bookmarkEnd w:id="5219"/>
      <w:r w:rsidRPr="00567385">
        <w:rPr>
          <w:rFonts w:ascii="Times New Roman" w:hAnsi="Times New Roman" w:cs="Times New Roman"/>
          <w:sz w:val="24"/>
          <w:szCs w:val="24"/>
        </w:rPr>
        <w:t>Октябрь:</w:t>
      </w:r>
    </w:p>
    <w:p w14:paraId="36CE219C"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20" w:name="bssPhr5556"/>
      <w:bookmarkStart w:id="5221" w:name="dfasez3wte"/>
      <w:bookmarkEnd w:id="5220"/>
      <w:bookmarkEnd w:id="5221"/>
      <w:r w:rsidRPr="00567385">
        <w:rPr>
          <w:rFonts w:ascii="Times New Roman" w:hAnsi="Times New Roman" w:cs="Times New Roman"/>
          <w:sz w:val="24"/>
          <w:szCs w:val="24"/>
        </w:rPr>
        <w:t>1 октября: Международный день пожилых людей; Международный день музыки;</w:t>
      </w:r>
    </w:p>
    <w:p w14:paraId="1CEC1D37"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22" w:name="bssPhr5557"/>
      <w:bookmarkStart w:id="5223" w:name="dfasin04er"/>
      <w:bookmarkEnd w:id="5222"/>
      <w:bookmarkEnd w:id="5223"/>
      <w:r w:rsidRPr="00567385">
        <w:rPr>
          <w:rFonts w:ascii="Times New Roman" w:hAnsi="Times New Roman" w:cs="Times New Roman"/>
          <w:sz w:val="24"/>
          <w:szCs w:val="24"/>
        </w:rPr>
        <w:t>4 октября: День защиты животных;</w:t>
      </w:r>
    </w:p>
    <w:p w14:paraId="29297BA8"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24" w:name="bssPhr5558"/>
      <w:bookmarkStart w:id="5225" w:name="dfasyihrak"/>
      <w:bookmarkEnd w:id="5224"/>
      <w:bookmarkEnd w:id="5225"/>
      <w:r w:rsidRPr="00567385">
        <w:rPr>
          <w:rFonts w:ascii="Times New Roman" w:hAnsi="Times New Roman" w:cs="Times New Roman"/>
          <w:sz w:val="24"/>
          <w:szCs w:val="24"/>
        </w:rPr>
        <w:t>5 октября: День учителя;</w:t>
      </w:r>
    </w:p>
    <w:p w14:paraId="3779AA1B"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26" w:name="bssPhr5559"/>
      <w:bookmarkStart w:id="5227" w:name="dfasgcgcqg"/>
      <w:bookmarkEnd w:id="5226"/>
      <w:bookmarkEnd w:id="5227"/>
      <w:r w:rsidRPr="00567385">
        <w:rPr>
          <w:rFonts w:ascii="Times New Roman" w:hAnsi="Times New Roman" w:cs="Times New Roman"/>
          <w:sz w:val="24"/>
          <w:szCs w:val="24"/>
        </w:rPr>
        <w:t>25 октября: Международный день школьных библиотек;</w:t>
      </w:r>
    </w:p>
    <w:p w14:paraId="517FB1FD"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28" w:name="bssPhr5560"/>
      <w:bookmarkStart w:id="5229" w:name="dfaszm2iiv"/>
      <w:bookmarkEnd w:id="5228"/>
      <w:bookmarkEnd w:id="5229"/>
      <w:r w:rsidRPr="00567385">
        <w:rPr>
          <w:rFonts w:ascii="Times New Roman" w:hAnsi="Times New Roman" w:cs="Times New Roman"/>
          <w:sz w:val="24"/>
          <w:szCs w:val="24"/>
        </w:rPr>
        <w:t>Третье воскресенье октября: День отца.</w:t>
      </w:r>
    </w:p>
    <w:p w14:paraId="2ADC0B22"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30" w:name="bssPhr5561"/>
      <w:bookmarkStart w:id="5231" w:name="dfaskzg9n5"/>
      <w:bookmarkEnd w:id="5230"/>
      <w:bookmarkEnd w:id="5231"/>
      <w:r w:rsidRPr="00567385">
        <w:rPr>
          <w:rFonts w:ascii="Times New Roman" w:hAnsi="Times New Roman" w:cs="Times New Roman"/>
          <w:sz w:val="24"/>
          <w:szCs w:val="24"/>
        </w:rPr>
        <w:t>Ноябрь:</w:t>
      </w:r>
    </w:p>
    <w:p w14:paraId="56A3D11F"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32" w:name="bssPhr5562"/>
      <w:bookmarkStart w:id="5233" w:name="dfasm4z4yp"/>
      <w:bookmarkEnd w:id="5232"/>
      <w:bookmarkEnd w:id="5233"/>
      <w:r w:rsidRPr="00567385">
        <w:rPr>
          <w:rFonts w:ascii="Times New Roman" w:hAnsi="Times New Roman" w:cs="Times New Roman"/>
          <w:sz w:val="24"/>
          <w:szCs w:val="24"/>
        </w:rPr>
        <w:t>4 ноября: День народного единства</w:t>
      </w:r>
    </w:p>
    <w:p w14:paraId="659A6DD2"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34" w:name="bssPhr5563"/>
      <w:bookmarkStart w:id="5235" w:name="dfassa2qbs"/>
      <w:bookmarkEnd w:id="5234"/>
      <w:bookmarkEnd w:id="5235"/>
      <w:r w:rsidRPr="00567385">
        <w:rPr>
          <w:rFonts w:ascii="Times New Roman" w:hAnsi="Times New Roman" w:cs="Times New Roman"/>
          <w:sz w:val="24"/>
          <w:szCs w:val="24"/>
        </w:rPr>
        <w:t>8 ноября: День памяти погибших при исполнении служебных обязанностей сотрудников органов внутренних дел России;</w:t>
      </w:r>
    </w:p>
    <w:p w14:paraId="70741024"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36" w:name="bssPhr5564"/>
      <w:bookmarkStart w:id="5237" w:name="dfasiwkcgy"/>
      <w:bookmarkEnd w:id="5236"/>
      <w:bookmarkEnd w:id="5237"/>
      <w:r w:rsidRPr="00567385">
        <w:rPr>
          <w:rFonts w:ascii="Times New Roman" w:hAnsi="Times New Roman" w:cs="Times New Roman"/>
          <w:sz w:val="24"/>
          <w:szCs w:val="24"/>
        </w:rPr>
        <w:t>Последнее воскресенье ноября: День Матери;</w:t>
      </w:r>
    </w:p>
    <w:p w14:paraId="2F9C22C6"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38" w:name="bssPhr5565"/>
      <w:bookmarkStart w:id="5239" w:name="dfasxc6gic"/>
      <w:bookmarkEnd w:id="5238"/>
      <w:bookmarkEnd w:id="5239"/>
      <w:r w:rsidRPr="00567385">
        <w:rPr>
          <w:rFonts w:ascii="Times New Roman" w:hAnsi="Times New Roman" w:cs="Times New Roman"/>
          <w:sz w:val="24"/>
          <w:szCs w:val="24"/>
        </w:rPr>
        <w:t>30 ноября: День Государственного герба Российской Федерации.</w:t>
      </w:r>
    </w:p>
    <w:p w14:paraId="13EEDCC6"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40" w:name="bssPhr5566"/>
      <w:bookmarkStart w:id="5241" w:name="dfasqken0h"/>
      <w:bookmarkEnd w:id="5240"/>
      <w:bookmarkEnd w:id="5241"/>
      <w:r w:rsidRPr="00567385">
        <w:rPr>
          <w:rFonts w:ascii="Times New Roman" w:hAnsi="Times New Roman" w:cs="Times New Roman"/>
          <w:sz w:val="24"/>
          <w:szCs w:val="24"/>
        </w:rPr>
        <w:t>Декабрь:</w:t>
      </w:r>
    </w:p>
    <w:p w14:paraId="4D985F69"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42" w:name="bssPhr5567"/>
      <w:bookmarkStart w:id="5243" w:name="dfaslynue0"/>
      <w:bookmarkEnd w:id="5242"/>
      <w:bookmarkEnd w:id="5243"/>
      <w:r w:rsidRPr="00567385">
        <w:rPr>
          <w:rFonts w:ascii="Times New Roman" w:hAnsi="Times New Roman" w:cs="Times New Roman"/>
          <w:sz w:val="24"/>
          <w:szCs w:val="24"/>
        </w:rPr>
        <w:lastRenderedPageBreak/>
        <w:t>3 декабря: День неизвестного солдата; Международный день инвалидов;</w:t>
      </w:r>
    </w:p>
    <w:p w14:paraId="699123EC"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44" w:name="bssPhr5568"/>
      <w:bookmarkStart w:id="5245" w:name="dfas0vrhr6"/>
      <w:bookmarkEnd w:id="5244"/>
      <w:bookmarkEnd w:id="5245"/>
      <w:r w:rsidRPr="00567385">
        <w:rPr>
          <w:rFonts w:ascii="Times New Roman" w:hAnsi="Times New Roman" w:cs="Times New Roman"/>
          <w:sz w:val="24"/>
          <w:szCs w:val="24"/>
        </w:rPr>
        <w:t>5 декабря: День добровольца (волонтера) в России;</w:t>
      </w:r>
    </w:p>
    <w:p w14:paraId="001BFA57"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46" w:name="bssPhr5569"/>
      <w:bookmarkStart w:id="5247" w:name="dfasxiqnys"/>
      <w:bookmarkEnd w:id="5246"/>
      <w:bookmarkEnd w:id="5247"/>
      <w:r w:rsidRPr="00567385">
        <w:rPr>
          <w:rFonts w:ascii="Times New Roman" w:hAnsi="Times New Roman" w:cs="Times New Roman"/>
          <w:sz w:val="24"/>
          <w:szCs w:val="24"/>
        </w:rPr>
        <w:t>9 декабря: День Героев Отечества;</w:t>
      </w:r>
    </w:p>
    <w:p w14:paraId="4C5F9AC5"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48" w:name="bssPhr5570"/>
      <w:bookmarkStart w:id="5249" w:name="dfas9i19ur"/>
      <w:bookmarkEnd w:id="5248"/>
      <w:bookmarkEnd w:id="5249"/>
      <w:r w:rsidRPr="00567385">
        <w:rPr>
          <w:rFonts w:ascii="Times New Roman" w:hAnsi="Times New Roman" w:cs="Times New Roman"/>
          <w:sz w:val="24"/>
          <w:szCs w:val="24"/>
        </w:rPr>
        <w:t>12 декабря: День Конституции Российской Федерации.</w:t>
      </w:r>
    </w:p>
    <w:p w14:paraId="0AC15622"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50" w:name="bssPhr5571"/>
      <w:bookmarkStart w:id="5251" w:name="dfasohf6s0"/>
      <w:bookmarkEnd w:id="5250"/>
      <w:bookmarkEnd w:id="5251"/>
      <w:r w:rsidRPr="00567385">
        <w:rPr>
          <w:rFonts w:ascii="Times New Roman" w:hAnsi="Times New Roman" w:cs="Times New Roman"/>
          <w:sz w:val="24"/>
          <w:szCs w:val="24"/>
        </w:rPr>
        <w:t>Январь:</w:t>
      </w:r>
    </w:p>
    <w:p w14:paraId="3611FAB1"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52" w:name="bssPhr5572"/>
      <w:bookmarkStart w:id="5253" w:name="dfaspptzp5"/>
      <w:bookmarkEnd w:id="5252"/>
      <w:bookmarkEnd w:id="5253"/>
      <w:r w:rsidRPr="00567385">
        <w:rPr>
          <w:rFonts w:ascii="Times New Roman" w:hAnsi="Times New Roman" w:cs="Times New Roman"/>
          <w:sz w:val="24"/>
          <w:szCs w:val="24"/>
        </w:rPr>
        <w:t>25 января: День российского студенчества;</w:t>
      </w:r>
    </w:p>
    <w:p w14:paraId="6ACB35CF"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54" w:name="bssPhr5573"/>
      <w:bookmarkStart w:id="5255" w:name="dfasm8z1k2"/>
      <w:bookmarkEnd w:id="5254"/>
      <w:bookmarkEnd w:id="5255"/>
      <w:r w:rsidRPr="00567385">
        <w:rPr>
          <w:rFonts w:ascii="Times New Roman" w:hAnsi="Times New Roman" w:cs="Times New Roman"/>
          <w:sz w:val="24"/>
          <w:szCs w:val="24"/>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p w14:paraId="10DC3A6B"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56" w:name="bssPhr5574"/>
      <w:bookmarkStart w:id="5257" w:name="dfass6t9ff"/>
      <w:bookmarkEnd w:id="5256"/>
      <w:bookmarkEnd w:id="5257"/>
      <w:r w:rsidRPr="00567385">
        <w:rPr>
          <w:rFonts w:ascii="Times New Roman" w:hAnsi="Times New Roman" w:cs="Times New Roman"/>
          <w:sz w:val="24"/>
          <w:szCs w:val="24"/>
        </w:rPr>
        <w:t>Февраль:</w:t>
      </w:r>
    </w:p>
    <w:p w14:paraId="6BB9C3DB"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58" w:name="bssPhr5575"/>
      <w:bookmarkStart w:id="5259" w:name="dfas8z947c"/>
      <w:bookmarkEnd w:id="5258"/>
      <w:bookmarkEnd w:id="5259"/>
      <w:r w:rsidRPr="00567385">
        <w:rPr>
          <w:rFonts w:ascii="Times New Roman" w:hAnsi="Times New Roman" w:cs="Times New Roman"/>
          <w:sz w:val="24"/>
          <w:szCs w:val="24"/>
        </w:rPr>
        <w:t>2 февраля: День разгрома советскими войсками немецко-фашистских войск в Сталинградской битве;</w:t>
      </w:r>
    </w:p>
    <w:p w14:paraId="509B901C"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60" w:name="bssPhr5576"/>
      <w:bookmarkStart w:id="5261" w:name="dfasv6bk9g"/>
      <w:bookmarkEnd w:id="5260"/>
      <w:bookmarkEnd w:id="5261"/>
      <w:r w:rsidRPr="00567385">
        <w:rPr>
          <w:rFonts w:ascii="Times New Roman" w:hAnsi="Times New Roman" w:cs="Times New Roman"/>
          <w:sz w:val="24"/>
          <w:szCs w:val="24"/>
        </w:rPr>
        <w:t>8 февраля: День российской науки;</w:t>
      </w:r>
    </w:p>
    <w:p w14:paraId="7AF45D35"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62" w:name="bssPhr5577"/>
      <w:bookmarkStart w:id="5263" w:name="dfashuff1y"/>
      <w:bookmarkEnd w:id="5262"/>
      <w:bookmarkEnd w:id="5263"/>
      <w:r w:rsidRPr="00567385">
        <w:rPr>
          <w:rFonts w:ascii="Times New Roman" w:hAnsi="Times New Roman" w:cs="Times New Roman"/>
          <w:sz w:val="24"/>
          <w:szCs w:val="24"/>
        </w:rPr>
        <w:t>15 февраля: День памяти о россиянах, исполнявших служебный долг за пределами Отечества;</w:t>
      </w:r>
    </w:p>
    <w:p w14:paraId="0BA8AEB2"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64" w:name="bssPhr5578"/>
      <w:bookmarkStart w:id="5265" w:name="dfas4fpixf"/>
      <w:bookmarkEnd w:id="5264"/>
      <w:bookmarkEnd w:id="5265"/>
      <w:r w:rsidRPr="00567385">
        <w:rPr>
          <w:rFonts w:ascii="Times New Roman" w:hAnsi="Times New Roman" w:cs="Times New Roman"/>
          <w:sz w:val="24"/>
          <w:szCs w:val="24"/>
        </w:rPr>
        <w:t>21 февраля: Международный день родного языка;</w:t>
      </w:r>
    </w:p>
    <w:p w14:paraId="6142A0A1"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66" w:name="bssPhr5579"/>
      <w:bookmarkStart w:id="5267" w:name="dfasn4kkws"/>
      <w:bookmarkEnd w:id="5266"/>
      <w:bookmarkEnd w:id="5267"/>
      <w:r w:rsidRPr="00567385">
        <w:rPr>
          <w:rFonts w:ascii="Times New Roman" w:hAnsi="Times New Roman" w:cs="Times New Roman"/>
          <w:sz w:val="24"/>
          <w:szCs w:val="24"/>
        </w:rPr>
        <w:t>23 февраля: День защитника Отечества.</w:t>
      </w:r>
    </w:p>
    <w:p w14:paraId="541922A5"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68" w:name="bssPhr5580"/>
      <w:bookmarkStart w:id="5269" w:name="dfas467dgq"/>
      <w:bookmarkEnd w:id="5268"/>
      <w:bookmarkEnd w:id="5269"/>
      <w:r w:rsidRPr="00567385">
        <w:rPr>
          <w:rFonts w:ascii="Times New Roman" w:hAnsi="Times New Roman" w:cs="Times New Roman"/>
          <w:sz w:val="24"/>
          <w:szCs w:val="24"/>
        </w:rPr>
        <w:t>Март:</w:t>
      </w:r>
    </w:p>
    <w:p w14:paraId="6352EBD5"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70" w:name="bssPhr5581"/>
      <w:bookmarkStart w:id="5271" w:name="dfasu58fsh"/>
      <w:bookmarkEnd w:id="5270"/>
      <w:bookmarkEnd w:id="5271"/>
      <w:r w:rsidRPr="00567385">
        <w:rPr>
          <w:rFonts w:ascii="Times New Roman" w:hAnsi="Times New Roman" w:cs="Times New Roman"/>
          <w:sz w:val="24"/>
          <w:szCs w:val="24"/>
        </w:rPr>
        <w:t>8 марта: Международный женский день;</w:t>
      </w:r>
    </w:p>
    <w:p w14:paraId="7F2E26B0"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72" w:name="bssPhr5582"/>
      <w:bookmarkStart w:id="5273" w:name="dfasqsyo8r"/>
      <w:bookmarkEnd w:id="5272"/>
      <w:bookmarkEnd w:id="5273"/>
      <w:r w:rsidRPr="00567385">
        <w:rPr>
          <w:rFonts w:ascii="Times New Roman" w:hAnsi="Times New Roman" w:cs="Times New Roman"/>
          <w:sz w:val="24"/>
          <w:szCs w:val="24"/>
        </w:rPr>
        <w:t>18 марта: День воссоединения Крыма с Россией;</w:t>
      </w:r>
    </w:p>
    <w:p w14:paraId="288F25C0"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74" w:name="bssPhr5583"/>
      <w:bookmarkStart w:id="5275" w:name="dfas0b5l98"/>
      <w:bookmarkEnd w:id="5274"/>
      <w:bookmarkEnd w:id="5275"/>
      <w:r w:rsidRPr="00567385">
        <w:rPr>
          <w:rFonts w:ascii="Times New Roman" w:hAnsi="Times New Roman" w:cs="Times New Roman"/>
          <w:sz w:val="24"/>
          <w:szCs w:val="24"/>
        </w:rPr>
        <w:t>27 марта: Всемирный день театра.</w:t>
      </w:r>
    </w:p>
    <w:p w14:paraId="16A7FB50"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76" w:name="bssPhr5584"/>
      <w:bookmarkStart w:id="5277" w:name="dfas37knbn"/>
      <w:bookmarkEnd w:id="5276"/>
      <w:bookmarkEnd w:id="5277"/>
      <w:r w:rsidRPr="00567385">
        <w:rPr>
          <w:rFonts w:ascii="Times New Roman" w:hAnsi="Times New Roman" w:cs="Times New Roman"/>
          <w:sz w:val="24"/>
          <w:szCs w:val="24"/>
        </w:rPr>
        <w:t>Апрель:</w:t>
      </w:r>
    </w:p>
    <w:p w14:paraId="4560E741"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78" w:name="bssPhr5585"/>
      <w:bookmarkStart w:id="5279" w:name="dfas03is3g"/>
      <w:bookmarkEnd w:id="5278"/>
      <w:bookmarkEnd w:id="5279"/>
      <w:r w:rsidRPr="00567385">
        <w:rPr>
          <w:rFonts w:ascii="Times New Roman" w:hAnsi="Times New Roman" w:cs="Times New Roman"/>
          <w:sz w:val="24"/>
          <w:szCs w:val="24"/>
        </w:rPr>
        <w:t>12 апреля: День космонавтики.</w:t>
      </w:r>
    </w:p>
    <w:p w14:paraId="3194957C"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80" w:name="bssPhr5586"/>
      <w:bookmarkStart w:id="5281" w:name="dfas17goug"/>
      <w:bookmarkEnd w:id="5280"/>
      <w:bookmarkEnd w:id="5281"/>
      <w:r w:rsidRPr="00567385">
        <w:rPr>
          <w:rFonts w:ascii="Times New Roman" w:hAnsi="Times New Roman" w:cs="Times New Roman"/>
          <w:sz w:val="24"/>
          <w:szCs w:val="24"/>
        </w:rPr>
        <w:t>Май:</w:t>
      </w:r>
    </w:p>
    <w:p w14:paraId="2C378CF7"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82" w:name="bssPhr5587"/>
      <w:bookmarkStart w:id="5283" w:name="dfasadv0no"/>
      <w:bookmarkEnd w:id="5282"/>
      <w:bookmarkEnd w:id="5283"/>
      <w:r w:rsidRPr="00567385">
        <w:rPr>
          <w:rFonts w:ascii="Times New Roman" w:hAnsi="Times New Roman" w:cs="Times New Roman"/>
          <w:sz w:val="24"/>
          <w:szCs w:val="24"/>
        </w:rPr>
        <w:t>1 мая: Праздник Весны и Труда;</w:t>
      </w:r>
    </w:p>
    <w:p w14:paraId="6A27AE2E"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84" w:name="bssPhr5588"/>
      <w:bookmarkStart w:id="5285" w:name="dfasm0s9sa"/>
      <w:bookmarkEnd w:id="5284"/>
      <w:bookmarkEnd w:id="5285"/>
      <w:r w:rsidRPr="00567385">
        <w:rPr>
          <w:rFonts w:ascii="Times New Roman" w:hAnsi="Times New Roman" w:cs="Times New Roman"/>
          <w:sz w:val="24"/>
          <w:szCs w:val="24"/>
        </w:rPr>
        <w:t>9 мая: День Победы;</w:t>
      </w:r>
    </w:p>
    <w:p w14:paraId="0F51FB5F"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86" w:name="bssPhr5589"/>
      <w:bookmarkStart w:id="5287" w:name="dfasryx3dy"/>
      <w:bookmarkEnd w:id="5286"/>
      <w:bookmarkEnd w:id="5287"/>
      <w:r w:rsidRPr="00567385">
        <w:rPr>
          <w:rFonts w:ascii="Times New Roman" w:hAnsi="Times New Roman" w:cs="Times New Roman"/>
          <w:sz w:val="24"/>
          <w:szCs w:val="24"/>
        </w:rPr>
        <w:t>19 мая: День детских общественных организаций России;</w:t>
      </w:r>
    </w:p>
    <w:p w14:paraId="57252B20"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88" w:name="bssPhr5590"/>
      <w:bookmarkStart w:id="5289" w:name="dfaseswnnk"/>
      <w:bookmarkEnd w:id="5288"/>
      <w:bookmarkEnd w:id="5289"/>
      <w:r w:rsidRPr="00567385">
        <w:rPr>
          <w:rFonts w:ascii="Times New Roman" w:hAnsi="Times New Roman" w:cs="Times New Roman"/>
          <w:sz w:val="24"/>
          <w:szCs w:val="24"/>
        </w:rPr>
        <w:t>24 мая: День славянской письменности и культуры.</w:t>
      </w:r>
    </w:p>
    <w:p w14:paraId="47F44CA2"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90" w:name="bssPhr5591"/>
      <w:bookmarkStart w:id="5291" w:name="dfash46a86"/>
      <w:bookmarkEnd w:id="5290"/>
      <w:bookmarkEnd w:id="5291"/>
      <w:r w:rsidRPr="00567385">
        <w:rPr>
          <w:rFonts w:ascii="Times New Roman" w:hAnsi="Times New Roman" w:cs="Times New Roman"/>
          <w:sz w:val="24"/>
          <w:szCs w:val="24"/>
        </w:rPr>
        <w:t>Июнь:</w:t>
      </w:r>
    </w:p>
    <w:p w14:paraId="022CACCF"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92" w:name="bssPhr5592"/>
      <w:bookmarkStart w:id="5293" w:name="dfas7ly57f"/>
      <w:bookmarkEnd w:id="5292"/>
      <w:bookmarkEnd w:id="5293"/>
      <w:r w:rsidRPr="00567385">
        <w:rPr>
          <w:rFonts w:ascii="Times New Roman" w:hAnsi="Times New Roman" w:cs="Times New Roman"/>
          <w:sz w:val="24"/>
          <w:szCs w:val="24"/>
        </w:rPr>
        <w:t>1 июня: День защиты детей;</w:t>
      </w:r>
    </w:p>
    <w:p w14:paraId="06EE3F65"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94" w:name="bssPhr5593"/>
      <w:bookmarkStart w:id="5295" w:name="dfas60emyt"/>
      <w:bookmarkEnd w:id="5294"/>
      <w:bookmarkEnd w:id="5295"/>
      <w:r w:rsidRPr="00567385">
        <w:rPr>
          <w:rFonts w:ascii="Times New Roman" w:hAnsi="Times New Roman" w:cs="Times New Roman"/>
          <w:sz w:val="24"/>
          <w:szCs w:val="24"/>
        </w:rPr>
        <w:t>6 июня: День русского языка;</w:t>
      </w:r>
    </w:p>
    <w:p w14:paraId="7D02B006"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96" w:name="bssPhr5594"/>
      <w:bookmarkStart w:id="5297" w:name="dfasq32irn"/>
      <w:bookmarkEnd w:id="5296"/>
      <w:bookmarkEnd w:id="5297"/>
      <w:r w:rsidRPr="00567385">
        <w:rPr>
          <w:rFonts w:ascii="Times New Roman" w:hAnsi="Times New Roman" w:cs="Times New Roman"/>
          <w:sz w:val="24"/>
          <w:szCs w:val="24"/>
        </w:rPr>
        <w:t>12 июня: День России;</w:t>
      </w:r>
    </w:p>
    <w:p w14:paraId="6B27DF10"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298" w:name="bssPhr5595"/>
      <w:bookmarkStart w:id="5299" w:name="dfasd7tk75"/>
      <w:bookmarkEnd w:id="5298"/>
      <w:bookmarkEnd w:id="5299"/>
      <w:r w:rsidRPr="00567385">
        <w:rPr>
          <w:rFonts w:ascii="Times New Roman" w:hAnsi="Times New Roman" w:cs="Times New Roman"/>
          <w:sz w:val="24"/>
          <w:szCs w:val="24"/>
        </w:rPr>
        <w:t>22 июня: День памяти и скорби;</w:t>
      </w:r>
    </w:p>
    <w:p w14:paraId="73A55455"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300" w:name="bssPhr5596"/>
      <w:bookmarkStart w:id="5301" w:name="dfas49mukc"/>
      <w:bookmarkEnd w:id="5300"/>
      <w:bookmarkEnd w:id="5301"/>
      <w:r w:rsidRPr="00567385">
        <w:rPr>
          <w:rFonts w:ascii="Times New Roman" w:hAnsi="Times New Roman" w:cs="Times New Roman"/>
          <w:sz w:val="24"/>
          <w:szCs w:val="24"/>
        </w:rPr>
        <w:t>27 июня: День молодежи.</w:t>
      </w:r>
    </w:p>
    <w:p w14:paraId="28A133E5"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302" w:name="bssPhr5597"/>
      <w:bookmarkStart w:id="5303" w:name="dfasakhkvh"/>
      <w:bookmarkEnd w:id="5302"/>
      <w:bookmarkEnd w:id="5303"/>
      <w:r w:rsidRPr="00567385">
        <w:rPr>
          <w:rFonts w:ascii="Times New Roman" w:hAnsi="Times New Roman" w:cs="Times New Roman"/>
          <w:sz w:val="24"/>
          <w:szCs w:val="24"/>
        </w:rPr>
        <w:t>Июль:</w:t>
      </w:r>
    </w:p>
    <w:p w14:paraId="4B50AB23"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304" w:name="bssPhr5598"/>
      <w:bookmarkStart w:id="5305" w:name="dfasuuhwf4"/>
      <w:bookmarkEnd w:id="5304"/>
      <w:bookmarkEnd w:id="5305"/>
      <w:r w:rsidRPr="00567385">
        <w:rPr>
          <w:rFonts w:ascii="Times New Roman" w:hAnsi="Times New Roman" w:cs="Times New Roman"/>
          <w:sz w:val="24"/>
          <w:szCs w:val="24"/>
        </w:rPr>
        <w:t>8 июля: День семьи, любви и верности.</w:t>
      </w:r>
    </w:p>
    <w:p w14:paraId="70C23A79"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306" w:name="bssPhr5599"/>
      <w:bookmarkStart w:id="5307" w:name="dfaswt5nfn"/>
      <w:bookmarkEnd w:id="5306"/>
      <w:bookmarkEnd w:id="5307"/>
      <w:r w:rsidRPr="00567385">
        <w:rPr>
          <w:rFonts w:ascii="Times New Roman" w:hAnsi="Times New Roman" w:cs="Times New Roman"/>
          <w:sz w:val="24"/>
          <w:szCs w:val="24"/>
        </w:rPr>
        <w:t>Август:</w:t>
      </w:r>
    </w:p>
    <w:p w14:paraId="664A2F36"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308" w:name="bssPhr5600"/>
      <w:bookmarkStart w:id="5309" w:name="dfas2mu70d"/>
      <w:bookmarkEnd w:id="5308"/>
      <w:bookmarkEnd w:id="5309"/>
      <w:r w:rsidRPr="00567385">
        <w:rPr>
          <w:rFonts w:ascii="Times New Roman" w:hAnsi="Times New Roman" w:cs="Times New Roman"/>
          <w:sz w:val="24"/>
          <w:szCs w:val="24"/>
        </w:rPr>
        <w:t>12 августа: День физкультурника;</w:t>
      </w:r>
    </w:p>
    <w:p w14:paraId="4702232D" w14:textId="77777777" w:rsidR="00E8452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310" w:name="bssPhr5601"/>
      <w:bookmarkStart w:id="5311" w:name="dfasrak1up"/>
      <w:bookmarkEnd w:id="5310"/>
      <w:bookmarkEnd w:id="5311"/>
      <w:r w:rsidRPr="00567385">
        <w:rPr>
          <w:rFonts w:ascii="Times New Roman" w:hAnsi="Times New Roman" w:cs="Times New Roman"/>
          <w:sz w:val="24"/>
          <w:szCs w:val="24"/>
        </w:rPr>
        <w:t>22 августа: День Государственного флага Российской Федерации;</w:t>
      </w:r>
    </w:p>
    <w:p w14:paraId="380C5927" w14:textId="77777777" w:rsidR="007A4BDD" w:rsidRPr="00567385" w:rsidRDefault="00E8452D" w:rsidP="00567385">
      <w:pPr>
        <w:spacing w:after="0" w:line="240" w:lineRule="auto"/>
        <w:ind w:firstLine="567"/>
        <w:contextualSpacing/>
        <w:jc w:val="both"/>
        <w:rPr>
          <w:rFonts w:ascii="Times New Roman" w:hAnsi="Times New Roman" w:cs="Times New Roman"/>
          <w:sz w:val="24"/>
          <w:szCs w:val="24"/>
        </w:rPr>
      </w:pPr>
      <w:bookmarkStart w:id="5312" w:name="bssPhr5602"/>
      <w:bookmarkStart w:id="5313" w:name="dfas2nt6ri"/>
      <w:bookmarkEnd w:id="5312"/>
      <w:bookmarkEnd w:id="5313"/>
      <w:r w:rsidRPr="00567385">
        <w:rPr>
          <w:rFonts w:ascii="Times New Roman" w:hAnsi="Times New Roman" w:cs="Times New Roman"/>
          <w:sz w:val="24"/>
          <w:szCs w:val="24"/>
        </w:rPr>
        <w:t>27 августа: День российского кино.</w:t>
      </w:r>
    </w:p>
    <w:p w14:paraId="4CC504E9" w14:textId="77777777" w:rsidR="007A4BDD" w:rsidRPr="00567385" w:rsidRDefault="007A4BDD" w:rsidP="00567385">
      <w:pPr>
        <w:spacing w:line="240" w:lineRule="auto"/>
        <w:contextualSpacing/>
        <w:rPr>
          <w:rFonts w:ascii="Times New Roman" w:hAnsi="Times New Roman" w:cs="Times New Roman"/>
          <w:sz w:val="24"/>
          <w:szCs w:val="24"/>
        </w:rPr>
      </w:pPr>
      <w:r w:rsidRPr="00567385">
        <w:rPr>
          <w:rFonts w:ascii="Times New Roman" w:hAnsi="Times New Roman" w:cs="Times New Roman"/>
          <w:sz w:val="24"/>
          <w:szCs w:val="24"/>
        </w:rPr>
        <w:br w:type="page"/>
      </w:r>
    </w:p>
    <w:p w14:paraId="3D5A2D05" w14:textId="77777777" w:rsidR="007A4BDD" w:rsidRPr="00567385" w:rsidRDefault="00335DDB" w:rsidP="00567385">
      <w:pPr>
        <w:spacing w:after="0" w:line="240" w:lineRule="auto"/>
        <w:ind w:firstLine="567"/>
        <w:contextualSpacing/>
        <w:jc w:val="both"/>
        <w:rPr>
          <w:rFonts w:ascii="Times New Roman" w:hAnsi="Times New Roman" w:cs="Times New Roman"/>
          <w:b/>
          <w:sz w:val="24"/>
          <w:szCs w:val="24"/>
        </w:rPr>
      </w:pPr>
      <w:r w:rsidRPr="00567385">
        <w:rPr>
          <w:rFonts w:ascii="Times New Roman" w:hAnsi="Times New Roman" w:cs="Times New Roman"/>
          <w:b/>
          <w:bCs/>
          <w:sz w:val="24"/>
          <w:szCs w:val="24"/>
        </w:rPr>
        <w:lastRenderedPageBreak/>
        <w:t>3.</w:t>
      </w:r>
      <w:r w:rsidR="007020EB" w:rsidRPr="00567385">
        <w:rPr>
          <w:rFonts w:ascii="Times New Roman" w:hAnsi="Times New Roman" w:cs="Times New Roman"/>
          <w:b/>
          <w:bCs/>
          <w:sz w:val="24"/>
          <w:szCs w:val="24"/>
        </w:rPr>
        <w:t xml:space="preserve">5. </w:t>
      </w:r>
      <w:r w:rsidR="007A4BDD" w:rsidRPr="00567385">
        <w:rPr>
          <w:rFonts w:ascii="Times New Roman" w:hAnsi="Times New Roman" w:cs="Times New Roman"/>
          <w:b/>
          <w:bCs/>
          <w:sz w:val="24"/>
          <w:szCs w:val="24"/>
        </w:rPr>
        <w:t>Система условий реализации ООП СОО</w:t>
      </w:r>
      <w:r w:rsidR="007A4BDD" w:rsidRPr="00567385">
        <w:rPr>
          <w:rFonts w:ascii="Times New Roman" w:hAnsi="Times New Roman" w:cs="Times New Roman"/>
          <w:b/>
          <w:sz w:val="24"/>
          <w:szCs w:val="24"/>
        </w:rPr>
        <w:t xml:space="preserve"> </w:t>
      </w:r>
    </w:p>
    <w:p w14:paraId="477DF281"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Система условий реализации основной образовательной программы среднего общего образования (далее – система условий) разработана на основе требований Федерального государственного образовательного стандарта среднего общего образования</w:t>
      </w:r>
      <w:r w:rsidR="007020EB" w:rsidRPr="00567385">
        <w:rPr>
          <w:rFonts w:ascii="Times New Roman" w:hAnsi="Times New Roman" w:cs="Times New Roman"/>
          <w:sz w:val="24"/>
          <w:szCs w:val="24"/>
        </w:rPr>
        <w:t>, ФООП СОО</w:t>
      </w:r>
      <w:r w:rsidRPr="00567385">
        <w:rPr>
          <w:rFonts w:ascii="Times New Roman" w:hAnsi="Times New Roman" w:cs="Times New Roman"/>
          <w:sz w:val="24"/>
          <w:szCs w:val="24"/>
        </w:rPr>
        <w:t xml:space="preserve"> и обеспечивает обучающимся достижение планируемых результатов освоения основной образовательной программы среднего общего образования. </w:t>
      </w:r>
    </w:p>
    <w:p w14:paraId="45CD28F6"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Система условий разработана с учетом организационной структуры М</w:t>
      </w:r>
      <w:r w:rsidR="007020EB" w:rsidRPr="00567385">
        <w:rPr>
          <w:rFonts w:ascii="Times New Roman" w:hAnsi="Times New Roman" w:cs="Times New Roman"/>
          <w:sz w:val="24"/>
          <w:szCs w:val="24"/>
        </w:rPr>
        <w:t>Б</w:t>
      </w:r>
      <w:r w:rsidRPr="00567385">
        <w:rPr>
          <w:rFonts w:ascii="Times New Roman" w:hAnsi="Times New Roman" w:cs="Times New Roman"/>
          <w:sz w:val="24"/>
          <w:szCs w:val="24"/>
        </w:rPr>
        <w:t>ОУ «</w:t>
      </w:r>
      <w:r w:rsidR="0066643D" w:rsidRPr="00567385">
        <w:rPr>
          <w:rFonts w:ascii="Times New Roman" w:hAnsi="Times New Roman" w:cs="Times New Roman"/>
          <w:sz w:val="24"/>
          <w:szCs w:val="24"/>
        </w:rPr>
        <w:t>Лицей №7</w:t>
      </w:r>
      <w:r w:rsidRPr="00567385">
        <w:rPr>
          <w:rFonts w:ascii="Times New Roman" w:hAnsi="Times New Roman" w:cs="Times New Roman"/>
          <w:sz w:val="24"/>
          <w:szCs w:val="24"/>
        </w:rPr>
        <w:t xml:space="preserve">». </w:t>
      </w:r>
    </w:p>
    <w:p w14:paraId="6AA946FF"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Система условий </w:t>
      </w:r>
      <w:r w:rsidR="007020EB" w:rsidRPr="00567385">
        <w:rPr>
          <w:rFonts w:ascii="Times New Roman" w:hAnsi="Times New Roman" w:cs="Times New Roman"/>
          <w:sz w:val="24"/>
          <w:szCs w:val="24"/>
        </w:rPr>
        <w:t>МБОУ «</w:t>
      </w:r>
      <w:r w:rsidR="0066643D" w:rsidRPr="00567385">
        <w:rPr>
          <w:rFonts w:ascii="Times New Roman" w:hAnsi="Times New Roman" w:cs="Times New Roman"/>
          <w:sz w:val="24"/>
          <w:szCs w:val="24"/>
        </w:rPr>
        <w:t>Лицей №7</w:t>
      </w:r>
      <w:r w:rsidR="007020EB"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ориентирована на создание комфортной развивающей образовательной среды: </w:t>
      </w:r>
    </w:p>
    <w:p w14:paraId="7B159879" w14:textId="77777777" w:rsidR="007A4BDD" w:rsidRPr="00567385" w:rsidRDefault="007A4BDD" w:rsidP="00567385">
      <w:pPr>
        <w:numPr>
          <w:ilvl w:val="0"/>
          <w:numId w:val="1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обеспечивающей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 </w:t>
      </w:r>
    </w:p>
    <w:p w14:paraId="0687531F" w14:textId="77777777" w:rsidR="007A4BDD" w:rsidRPr="00567385" w:rsidRDefault="007A4BDD" w:rsidP="00567385">
      <w:pPr>
        <w:numPr>
          <w:ilvl w:val="0"/>
          <w:numId w:val="1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гарантирующей сохранение и укрепление физического, психологического здоровья и социального благополучия обучающихся; </w:t>
      </w:r>
    </w:p>
    <w:p w14:paraId="108C74CD" w14:textId="77777777" w:rsidR="007A4BDD" w:rsidRPr="00567385" w:rsidRDefault="007A4BDD" w:rsidP="00567385">
      <w:pPr>
        <w:numPr>
          <w:ilvl w:val="0"/>
          <w:numId w:val="1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преемственной по отношению к основному общему образованию и соответствующей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 </w:t>
      </w:r>
    </w:p>
    <w:p w14:paraId="77699A36"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Условия реализации основной образовательной программы среднего общего образования </w:t>
      </w:r>
      <w:r w:rsidR="007020EB" w:rsidRPr="00567385">
        <w:rPr>
          <w:rFonts w:ascii="Times New Roman" w:hAnsi="Times New Roman" w:cs="Times New Roman"/>
          <w:sz w:val="24"/>
          <w:szCs w:val="24"/>
        </w:rPr>
        <w:t>МБОУ «</w:t>
      </w:r>
      <w:r w:rsidR="0066643D" w:rsidRPr="00567385">
        <w:rPr>
          <w:rFonts w:ascii="Times New Roman" w:hAnsi="Times New Roman" w:cs="Times New Roman"/>
          <w:sz w:val="24"/>
          <w:szCs w:val="24"/>
        </w:rPr>
        <w:t>Лицей №7</w:t>
      </w:r>
      <w:r w:rsidR="007020EB"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обеспечивают для участников образовательных отношений возможность: </w:t>
      </w:r>
    </w:p>
    <w:p w14:paraId="294DFD3C" w14:textId="77777777" w:rsidR="007A4BDD" w:rsidRPr="00567385" w:rsidRDefault="007A4BDD" w:rsidP="00567385">
      <w:pPr>
        <w:numPr>
          <w:ilvl w:val="0"/>
          <w:numId w:val="1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w:t>
      </w:r>
    </w:p>
    <w:p w14:paraId="2FF8A4C4" w14:textId="77777777" w:rsidR="007A4BDD" w:rsidRPr="00567385" w:rsidRDefault="007A4BDD" w:rsidP="00567385">
      <w:pPr>
        <w:numPr>
          <w:ilvl w:val="0"/>
          <w:numId w:val="1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коллективных творческих дел; </w:t>
      </w:r>
    </w:p>
    <w:p w14:paraId="70D5AEFE" w14:textId="77777777" w:rsidR="007A4BDD" w:rsidRPr="00567385" w:rsidRDefault="007A4BDD" w:rsidP="00567385">
      <w:pPr>
        <w:numPr>
          <w:ilvl w:val="0"/>
          <w:numId w:val="1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осознанного выбора обучающимися будущей профессии, дальнейшего успешного образования и профессиональной деятельности; </w:t>
      </w:r>
    </w:p>
    <w:p w14:paraId="50A74487" w14:textId="77777777" w:rsidR="007A4BDD" w:rsidRPr="00567385" w:rsidRDefault="007A4BDD" w:rsidP="00567385">
      <w:pPr>
        <w:numPr>
          <w:ilvl w:val="0"/>
          <w:numId w:val="1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работы с одаренными обучающимися, организации их развития в различных областях образовательной, творческой деятельности; </w:t>
      </w:r>
    </w:p>
    <w:p w14:paraId="3BFCCB6E" w14:textId="77777777" w:rsidR="007020EB" w:rsidRPr="00567385" w:rsidRDefault="007A4BDD" w:rsidP="00567385">
      <w:pPr>
        <w:numPr>
          <w:ilvl w:val="0"/>
          <w:numId w:val="1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w:t>
      </w:r>
    </w:p>
    <w:p w14:paraId="6C151360" w14:textId="77777777" w:rsidR="007A4BDD" w:rsidRPr="00567385" w:rsidRDefault="007020EB" w:rsidP="00567385">
      <w:pPr>
        <w:numPr>
          <w:ilvl w:val="0"/>
          <w:numId w:val="1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самостоятельного проектирования </w:t>
      </w:r>
      <w:r w:rsidRPr="00567385">
        <w:rPr>
          <w:rFonts w:ascii="Times New Roman" w:hAnsi="Times New Roman" w:cs="Times New Roman"/>
          <w:sz w:val="24"/>
          <w:szCs w:val="24"/>
        </w:rPr>
        <w:tab/>
        <w:t xml:space="preserve">обучающимися </w:t>
      </w:r>
      <w:r w:rsidR="007A4BDD" w:rsidRPr="00567385">
        <w:rPr>
          <w:rFonts w:ascii="Times New Roman" w:hAnsi="Times New Roman" w:cs="Times New Roman"/>
          <w:sz w:val="24"/>
          <w:szCs w:val="24"/>
        </w:rPr>
        <w:t xml:space="preserve">образовательной деятельности; </w:t>
      </w:r>
    </w:p>
    <w:p w14:paraId="7F953099" w14:textId="77777777" w:rsidR="007A4BDD" w:rsidRPr="00567385" w:rsidRDefault="007A4BDD" w:rsidP="00567385">
      <w:pPr>
        <w:numPr>
          <w:ilvl w:val="0"/>
          <w:numId w:val="1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выполнения индивидуального проекта всеми обучающимися в рамках учебного времени, специально отведенного учебным планом; </w:t>
      </w:r>
    </w:p>
    <w:p w14:paraId="19765EFC" w14:textId="77777777" w:rsidR="007A4BDD" w:rsidRPr="00567385" w:rsidRDefault="007A4BDD" w:rsidP="00567385">
      <w:pPr>
        <w:numPr>
          <w:ilvl w:val="0"/>
          <w:numId w:val="1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участия обучающихся, их родителей (законных представителей),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 </w:t>
      </w:r>
    </w:p>
    <w:p w14:paraId="6D26B7B2" w14:textId="77777777" w:rsidR="007A4BDD" w:rsidRPr="00567385" w:rsidRDefault="007A4BDD" w:rsidP="00567385">
      <w:pPr>
        <w:numPr>
          <w:ilvl w:val="0"/>
          <w:numId w:val="1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использования сетевого взаимодействия; </w:t>
      </w:r>
    </w:p>
    <w:p w14:paraId="016212D1" w14:textId="77777777" w:rsidR="007A4BDD" w:rsidRPr="00567385" w:rsidRDefault="007A4BDD" w:rsidP="00567385">
      <w:pPr>
        <w:numPr>
          <w:ilvl w:val="0"/>
          <w:numId w:val="1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участия обучающихся в процессах преобразования социальной среды района и города, разработки и реализации социальных проектов и программ; </w:t>
      </w:r>
    </w:p>
    <w:p w14:paraId="2A7885D0" w14:textId="77777777" w:rsidR="007A4BDD" w:rsidRPr="00567385" w:rsidRDefault="007A4BDD" w:rsidP="00567385">
      <w:pPr>
        <w:numPr>
          <w:ilvl w:val="0"/>
          <w:numId w:val="1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w:t>
      </w:r>
    </w:p>
    <w:p w14:paraId="6CB244A4" w14:textId="77777777" w:rsidR="007A4BDD" w:rsidRPr="00567385" w:rsidRDefault="007A4BDD" w:rsidP="00567385">
      <w:pPr>
        <w:numPr>
          <w:ilvl w:val="0"/>
          <w:numId w:val="1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развития опыта общественной деятельности, решения моральных дилемм и осуществления нравственного выбора; </w:t>
      </w:r>
    </w:p>
    <w:p w14:paraId="0E00493F" w14:textId="77777777" w:rsidR="007A4BDD" w:rsidRPr="00567385" w:rsidRDefault="007A4BDD" w:rsidP="00567385">
      <w:pPr>
        <w:numPr>
          <w:ilvl w:val="0"/>
          <w:numId w:val="1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lastRenderedPageBreak/>
        <w:t xml:space="preserve">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 </w:t>
      </w:r>
    </w:p>
    <w:p w14:paraId="3C06A2EB" w14:textId="77777777" w:rsidR="007A4BDD" w:rsidRPr="00567385" w:rsidRDefault="007020EB" w:rsidP="00567385">
      <w:pPr>
        <w:numPr>
          <w:ilvl w:val="0"/>
          <w:numId w:val="1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использования в образовательной деятельности </w:t>
      </w:r>
      <w:r w:rsidR="007A4BDD" w:rsidRPr="00567385">
        <w:rPr>
          <w:rFonts w:ascii="Times New Roman" w:hAnsi="Times New Roman" w:cs="Times New Roman"/>
          <w:sz w:val="24"/>
          <w:szCs w:val="24"/>
        </w:rPr>
        <w:t xml:space="preserve">современных образовательных технологий; </w:t>
      </w:r>
    </w:p>
    <w:p w14:paraId="65A4F194" w14:textId="77777777" w:rsidR="007A4BDD" w:rsidRPr="00567385" w:rsidRDefault="007A4BDD" w:rsidP="00567385">
      <w:pPr>
        <w:numPr>
          <w:ilvl w:val="0"/>
          <w:numId w:val="1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w:t>
      </w:r>
      <w:r w:rsidR="007020EB" w:rsidRPr="00567385">
        <w:rPr>
          <w:rFonts w:ascii="Times New Roman" w:hAnsi="Times New Roman" w:cs="Times New Roman"/>
          <w:sz w:val="24"/>
          <w:szCs w:val="24"/>
        </w:rPr>
        <w:t>Алтайского края</w:t>
      </w:r>
      <w:r w:rsidRPr="00567385">
        <w:rPr>
          <w:rFonts w:ascii="Times New Roman" w:hAnsi="Times New Roman" w:cs="Times New Roman"/>
          <w:sz w:val="24"/>
          <w:szCs w:val="24"/>
        </w:rPr>
        <w:t xml:space="preserve">; </w:t>
      </w:r>
    </w:p>
    <w:p w14:paraId="03D49D4D" w14:textId="77777777" w:rsidR="007A4BDD" w:rsidRPr="00567385" w:rsidRDefault="007A4BDD" w:rsidP="00567385">
      <w:pPr>
        <w:numPr>
          <w:ilvl w:val="0"/>
          <w:numId w:val="1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эффективного использования профессионального и творческого потенциала педагогических и руководящих работников </w:t>
      </w:r>
      <w:r w:rsidR="007020EB" w:rsidRPr="00567385">
        <w:rPr>
          <w:rFonts w:ascii="Times New Roman" w:hAnsi="Times New Roman" w:cs="Times New Roman"/>
          <w:sz w:val="24"/>
          <w:szCs w:val="24"/>
        </w:rPr>
        <w:t xml:space="preserve">образовательной </w:t>
      </w:r>
      <w:r w:rsidRPr="00567385">
        <w:rPr>
          <w:rFonts w:ascii="Times New Roman" w:hAnsi="Times New Roman" w:cs="Times New Roman"/>
          <w:sz w:val="24"/>
          <w:szCs w:val="24"/>
        </w:rPr>
        <w:t>организации</w:t>
      </w:r>
      <w:r w:rsidR="007020EB" w:rsidRPr="00567385">
        <w:rPr>
          <w:rFonts w:ascii="Times New Roman" w:hAnsi="Times New Roman" w:cs="Times New Roman"/>
          <w:sz w:val="24"/>
          <w:szCs w:val="24"/>
        </w:rPr>
        <w:t xml:space="preserve">, повышения их профессиональной, </w:t>
      </w:r>
      <w:r w:rsidRPr="00567385">
        <w:rPr>
          <w:rFonts w:ascii="Times New Roman" w:hAnsi="Times New Roman" w:cs="Times New Roman"/>
          <w:sz w:val="24"/>
          <w:szCs w:val="24"/>
        </w:rPr>
        <w:t xml:space="preserve">коммуникативной, информационной и правовой компетентности; </w:t>
      </w:r>
    </w:p>
    <w:p w14:paraId="0EA340FB" w14:textId="77777777" w:rsidR="007A4BDD" w:rsidRPr="00567385" w:rsidRDefault="007A4BDD" w:rsidP="00567385">
      <w:pPr>
        <w:numPr>
          <w:ilvl w:val="0"/>
          <w:numId w:val="1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эффективного управления </w:t>
      </w:r>
      <w:r w:rsidR="007020EB" w:rsidRPr="00567385">
        <w:rPr>
          <w:rFonts w:ascii="Times New Roman" w:hAnsi="Times New Roman" w:cs="Times New Roman"/>
          <w:sz w:val="24"/>
          <w:szCs w:val="24"/>
        </w:rPr>
        <w:t xml:space="preserve">образовательной </w:t>
      </w:r>
      <w:r w:rsidRPr="00567385">
        <w:rPr>
          <w:rFonts w:ascii="Times New Roman" w:hAnsi="Times New Roman" w:cs="Times New Roman"/>
          <w:sz w:val="24"/>
          <w:szCs w:val="24"/>
        </w:rPr>
        <w:t>организацией,</w:t>
      </w:r>
      <w:r w:rsidR="007020EB" w:rsidRPr="00567385">
        <w:rPr>
          <w:rFonts w:ascii="Times New Roman" w:hAnsi="Times New Roman" w:cs="Times New Roman"/>
          <w:sz w:val="24"/>
          <w:szCs w:val="24"/>
        </w:rPr>
        <w:t xml:space="preserve"> </w:t>
      </w:r>
      <w:r w:rsidR="007020EB" w:rsidRPr="00567385">
        <w:rPr>
          <w:rFonts w:ascii="Times New Roman" w:hAnsi="Times New Roman" w:cs="Times New Roman"/>
          <w:sz w:val="24"/>
          <w:szCs w:val="24"/>
        </w:rPr>
        <w:tab/>
        <w:t xml:space="preserve">с использованием </w:t>
      </w:r>
      <w:r w:rsidRPr="00567385">
        <w:rPr>
          <w:rFonts w:ascii="Times New Roman" w:hAnsi="Times New Roman" w:cs="Times New Roman"/>
          <w:sz w:val="24"/>
          <w:szCs w:val="24"/>
        </w:rPr>
        <w:t xml:space="preserve">информационно-коммуникационных технологий, современных механизмов финансирования. </w:t>
      </w:r>
    </w:p>
    <w:p w14:paraId="2800A4E4"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Система условий </w:t>
      </w:r>
      <w:r w:rsidR="007020EB" w:rsidRPr="00567385">
        <w:rPr>
          <w:rFonts w:ascii="Times New Roman" w:hAnsi="Times New Roman" w:cs="Times New Roman"/>
          <w:sz w:val="24"/>
          <w:szCs w:val="24"/>
        </w:rPr>
        <w:t>МБОУ «</w:t>
      </w:r>
      <w:r w:rsidR="0066643D" w:rsidRPr="00567385">
        <w:rPr>
          <w:rFonts w:ascii="Times New Roman" w:hAnsi="Times New Roman" w:cs="Times New Roman"/>
          <w:sz w:val="24"/>
          <w:szCs w:val="24"/>
        </w:rPr>
        <w:t>Лицей №7»</w:t>
      </w:r>
      <w:r w:rsidR="007020EB"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содержит: – описание имеющихся условий: кадровых, психолого-педагогических, финансовых, материально-технических, информационно-методических; – обоснование необходимых изменений в имеющихся условиях в соответствии с приоритетами основной образовательной программы среднего общего образования; </w:t>
      </w:r>
    </w:p>
    <w:p w14:paraId="3BC29226" w14:textId="77777777" w:rsidR="007A4BDD" w:rsidRPr="00567385" w:rsidRDefault="007A4BDD" w:rsidP="00567385">
      <w:pPr>
        <w:numPr>
          <w:ilvl w:val="0"/>
          <w:numId w:val="1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механизмы достижения целевых ориентиров в системе условий; </w:t>
      </w:r>
    </w:p>
    <w:p w14:paraId="326D950C" w14:textId="77777777" w:rsidR="007A4BDD" w:rsidRPr="00567385" w:rsidRDefault="007A4BDD" w:rsidP="00567385">
      <w:pPr>
        <w:numPr>
          <w:ilvl w:val="0"/>
          <w:numId w:val="1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сетевой график / дорожную карту по формированию необходимой системы условий; </w:t>
      </w:r>
    </w:p>
    <w:p w14:paraId="30FBADA6" w14:textId="77777777" w:rsidR="007A4BDD" w:rsidRPr="00567385" w:rsidRDefault="007A4BDD" w:rsidP="00567385">
      <w:pPr>
        <w:numPr>
          <w:ilvl w:val="0"/>
          <w:numId w:val="1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контроль состояния системы условий. </w:t>
      </w:r>
    </w:p>
    <w:p w14:paraId="42418D4D" w14:textId="77777777" w:rsidR="007A4BDD" w:rsidRPr="00567385" w:rsidRDefault="007A4BDD" w:rsidP="00567385">
      <w:pPr>
        <w:spacing w:after="0" w:line="240" w:lineRule="auto"/>
        <w:ind w:firstLine="567"/>
        <w:contextualSpacing/>
        <w:jc w:val="both"/>
        <w:rPr>
          <w:rFonts w:ascii="Times New Roman" w:hAnsi="Times New Roman" w:cs="Times New Roman"/>
          <w:b/>
          <w:sz w:val="24"/>
          <w:szCs w:val="24"/>
        </w:rPr>
      </w:pPr>
      <w:r w:rsidRPr="00567385">
        <w:rPr>
          <w:rFonts w:ascii="Times New Roman" w:hAnsi="Times New Roman" w:cs="Times New Roman"/>
          <w:b/>
          <w:sz w:val="24"/>
          <w:szCs w:val="24"/>
        </w:rPr>
        <w:t>3.</w:t>
      </w:r>
      <w:r w:rsidR="007020EB" w:rsidRPr="00567385">
        <w:rPr>
          <w:rFonts w:ascii="Times New Roman" w:hAnsi="Times New Roman" w:cs="Times New Roman"/>
          <w:b/>
          <w:sz w:val="24"/>
          <w:szCs w:val="24"/>
        </w:rPr>
        <w:t>5</w:t>
      </w:r>
      <w:r w:rsidRPr="00567385">
        <w:rPr>
          <w:rFonts w:ascii="Times New Roman" w:hAnsi="Times New Roman" w:cs="Times New Roman"/>
          <w:b/>
          <w:sz w:val="24"/>
          <w:szCs w:val="24"/>
        </w:rPr>
        <w:t>.1. Описание кадровых условий</w:t>
      </w:r>
      <w:r w:rsidRPr="00567385">
        <w:rPr>
          <w:rFonts w:ascii="Times New Roman" w:hAnsi="Times New Roman" w:cs="Times New Roman"/>
          <w:sz w:val="24"/>
          <w:szCs w:val="24"/>
        </w:rPr>
        <w:t xml:space="preserve"> </w:t>
      </w:r>
    </w:p>
    <w:p w14:paraId="67D68E33" w14:textId="77777777" w:rsidR="007020EB"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Кадровые условия реализации основной образовательной программы среднего общего образования </w:t>
      </w:r>
      <w:r w:rsidR="007020EB" w:rsidRPr="00567385">
        <w:rPr>
          <w:rFonts w:ascii="Times New Roman" w:hAnsi="Times New Roman" w:cs="Times New Roman"/>
          <w:sz w:val="24"/>
          <w:szCs w:val="24"/>
        </w:rPr>
        <w:t>МБОУ «</w:t>
      </w:r>
      <w:r w:rsidR="0066643D" w:rsidRPr="00567385">
        <w:rPr>
          <w:rFonts w:ascii="Times New Roman" w:hAnsi="Times New Roman" w:cs="Times New Roman"/>
          <w:sz w:val="24"/>
          <w:szCs w:val="24"/>
        </w:rPr>
        <w:t>Лицей №7</w:t>
      </w:r>
      <w:r w:rsidR="007020EB" w:rsidRPr="00567385">
        <w:rPr>
          <w:rFonts w:ascii="Times New Roman" w:hAnsi="Times New Roman" w:cs="Times New Roman"/>
          <w:sz w:val="24"/>
          <w:szCs w:val="24"/>
        </w:rPr>
        <w:t xml:space="preserve">» </w:t>
      </w:r>
      <w:r w:rsidRPr="00567385">
        <w:rPr>
          <w:rFonts w:ascii="Times New Roman" w:hAnsi="Times New Roman" w:cs="Times New Roman"/>
          <w:sz w:val="24"/>
          <w:szCs w:val="24"/>
        </w:rPr>
        <w:t>соответствуют требованиям ФГОС среднего общего образования</w:t>
      </w:r>
      <w:r w:rsidR="007020EB" w:rsidRPr="00567385">
        <w:rPr>
          <w:rFonts w:ascii="Times New Roman" w:hAnsi="Times New Roman" w:cs="Times New Roman"/>
          <w:sz w:val="24"/>
          <w:szCs w:val="24"/>
        </w:rPr>
        <w:t>, ФООП СОО</w:t>
      </w:r>
      <w:r w:rsidRPr="00567385">
        <w:rPr>
          <w:rFonts w:ascii="Times New Roman" w:hAnsi="Times New Roman" w:cs="Times New Roman"/>
          <w:sz w:val="24"/>
          <w:szCs w:val="24"/>
        </w:rPr>
        <w:t xml:space="preserve">, а именно: </w:t>
      </w:r>
    </w:p>
    <w:p w14:paraId="2D1A2274"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 организация укомплектована руководящими и иными работниками; </w:t>
      </w:r>
    </w:p>
    <w:p w14:paraId="5EA89381" w14:textId="77777777" w:rsidR="007A4BDD" w:rsidRPr="00567385" w:rsidRDefault="007A4BDD" w:rsidP="00567385">
      <w:pPr>
        <w:numPr>
          <w:ilvl w:val="0"/>
          <w:numId w:val="14"/>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уровень квалификации работников для каждой занимаемой должности соответствует квалификационным характеристикам по соответствующей должности, а для педагогических работников и квалификационной категории; </w:t>
      </w:r>
    </w:p>
    <w:p w14:paraId="042FB421" w14:textId="77777777" w:rsidR="007A4BDD" w:rsidRPr="00567385" w:rsidRDefault="007A4BDD" w:rsidP="00567385">
      <w:pPr>
        <w:numPr>
          <w:ilvl w:val="0"/>
          <w:numId w:val="14"/>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непрерывность профессионального развития педагогических работников обеспечивается освоением дополнительных профессиональных программ по профилю педагогической деятельности не реже чем один раз в три года.</w:t>
      </w:r>
      <w:r w:rsidRPr="00567385">
        <w:rPr>
          <w:rFonts w:ascii="Times New Roman" w:hAnsi="Times New Roman" w:cs="Times New Roman"/>
          <w:i/>
          <w:sz w:val="24"/>
          <w:szCs w:val="24"/>
        </w:rPr>
        <w:t xml:space="preserve"> </w:t>
      </w:r>
    </w:p>
    <w:p w14:paraId="351DF78F"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Соответствие кадровых условий реализации основной образовательной программы среднего общего образования в </w:t>
      </w:r>
      <w:r w:rsidR="007020EB" w:rsidRPr="00567385">
        <w:rPr>
          <w:rFonts w:ascii="Times New Roman" w:hAnsi="Times New Roman" w:cs="Times New Roman"/>
          <w:sz w:val="24"/>
          <w:szCs w:val="24"/>
        </w:rPr>
        <w:t>МБОУ «</w:t>
      </w:r>
      <w:r w:rsidR="0066643D" w:rsidRPr="00567385">
        <w:rPr>
          <w:rFonts w:ascii="Times New Roman" w:hAnsi="Times New Roman" w:cs="Times New Roman"/>
          <w:sz w:val="24"/>
          <w:szCs w:val="24"/>
        </w:rPr>
        <w:t>Лицей №7</w:t>
      </w:r>
      <w:r w:rsidR="007020EB" w:rsidRPr="00567385">
        <w:rPr>
          <w:rFonts w:ascii="Times New Roman" w:hAnsi="Times New Roman" w:cs="Times New Roman"/>
          <w:sz w:val="24"/>
          <w:szCs w:val="24"/>
        </w:rPr>
        <w:t>»</w:t>
      </w:r>
      <w:r w:rsidRPr="00567385">
        <w:rPr>
          <w:rFonts w:ascii="Times New Roman" w:hAnsi="Times New Roman" w:cs="Times New Roman"/>
          <w:i/>
          <w:sz w:val="24"/>
          <w:szCs w:val="24"/>
        </w:rPr>
        <w:t xml:space="preserve"> </w:t>
      </w:r>
      <w:r w:rsidRPr="00567385">
        <w:rPr>
          <w:rFonts w:ascii="Times New Roman" w:hAnsi="Times New Roman" w:cs="Times New Roman"/>
          <w:sz w:val="24"/>
          <w:szCs w:val="24"/>
        </w:rPr>
        <w:t>подтверждаются след</w:t>
      </w:r>
      <w:r w:rsidR="0066643D" w:rsidRPr="00567385">
        <w:rPr>
          <w:rFonts w:ascii="Times New Roman" w:hAnsi="Times New Roman" w:cs="Times New Roman"/>
          <w:sz w:val="24"/>
          <w:szCs w:val="24"/>
        </w:rPr>
        <w:t>ующими документами (таблица 1).</w:t>
      </w:r>
    </w:p>
    <w:p w14:paraId="59AEEACF" w14:textId="77777777" w:rsidR="006F6C91" w:rsidRPr="00567385" w:rsidRDefault="006F6C91" w:rsidP="00567385">
      <w:pPr>
        <w:spacing w:after="0" w:line="240" w:lineRule="auto"/>
        <w:ind w:firstLine="567"/>
        <w:contextualSpacing/>
        <w:jc w:val="both"/>
        <w:rPr>
          <w:rFonts w:ascii="Times New Roman" w:hAnsi="Times New Roman" w:cs="Times New Roman"/>
          <w:sz w:val="24"/>
          <w:szCs w:val="24"/>
        </w:rPr>
      </w:pPr>
    </w:p>
    <w:p w14:paraId="2672FA71" w14:textId="77777777" w:rsidR="007A4BDD" w:rsidRPr="00567385" w:rsidRDefault="007A4BDD" w:rsidP="00567385">
      <w:pPr>
        <w:spacing w:after="0" w:line="240" w:lineRule="auto"/>
        <w:ind w:firstLine="567"/>
        <w:contextualSpacing/>
        <w:jc w:val="right"/>
        <w:rPr>
          <w:rFonts w:ascii="Times New Roman" w:hAnsi="Times New Roman" w:cs="Times New Roman"/>
          <w:sz w:val="24"/>
          <w:szCs w:val="24"/>
        </w:rPr>
      </w:pPr>
      <w:r w:rsidRPr="00567385">
        <w:rPr>
          <w:rFonts w:ascii="Times New Roman" w:hAnsi="Times New Roman" w:cs="Times New Roman"/>
          <w:sz w:val="24"/>
          <w:szCs w:val="24"/>
        </w:rPr>
        <w:t xml:space="preserve">Таблица 1 </w:t>
      </w:r>
    </w:p>
    <w:p w14:paraId="23FE8277" w14:textId="77777777" w:rsidR="007A4BDD" w:rsidRPr="00567385" w:rsidRDefault="007A4BDD" w:rsidP="00567385">
      <w:pPr>
        <w:spacing w:after="0" w:line="240" w:lineRule="auto"/>
        <w:ind w:firstLine="567"/>
        <w:contextualSpacing/>
        <w:jc w:val="both"/>
        <w:rPr>
          <w:rFonts w:ascii="Times New Roman" w:hAnsi="Times New Roman" w:cs="Times New Roman"/>
          <w:b/>
          <w:sz w:val="24"/>
          <w:szCs w:val="24"/>
        </w:rPr>
      </w:pPr>
      <w:r w:rsidRPr="00567385">
        <w:rPr>
          <w:rFonts w:ascii="Times New Roman" w:hAnsi="Times New Roman" w:cs="Times New Roman"/>
          <w:b/>
          <w:sz w:val="24"/>
          <w:szCs w:val="24"/>
        </w:rPr>
        <w:t xml:space="preserve">Соответствие кадровых условий реализации основной образовательной программы среднего общего образования </w:t>
      </w:r>
    </w:p>
    <w:p w14:paraId="75DFD8A8"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 </w:t>
      </w:r>
    </w:p>
    <w:tbl>
      <w:tblPr>
        <w:tblStyle w:val="TableGrid"/>
        <w:tblW w:w="9801" w:type="dxa"/>
        <w:tblInd w:w="5" w:type="dxa"/>
        <w:tblCellMar>
          <w:top w:w="55" w:type="dxa"/>
          <w:left w:w="106" w:type="dxa"/>
          <w:right w:w="48" w:type="dxa"/>
        </w:tblCellMar>
        <w:tblLook w:val="04A0" w:firstRow="1" w:lastRow="0" w:firstColumn="1" w:lastColumn="0" w:noHBand="0" w:noVBand="1"/>
      </w:tblPr>
      <w:tblGrid>
        <w:gridCol w:w="2894"/>
        <w:gridCol w:w="4187"/>
        <w:gridCol w:w="2720"/>
      </w:tblGrid>
      <w:tr w:rsidR="007A4BDD" w:rsidRPr="00567385" w14:paraId="7CDD065C" w14:textId="77777777" w:rsidTr="007A4BDD">
        <w:trPr>
          <w:trHeight w:val="1390"/>
        </w:trPr>
        <w:tc>
          <w:tcPr>
            <w:tcW w:w="2600" w:type="dxa"/>
            <w:tcBorders>
              <w:top w:val="single" w:sz="4" w:space="0" w:color="000000"/>
              <w:left w:val="single" w:sz="4" w:space="0" w:color="000000"/>
              <w:bottom w:val="single" w:sz="4" w:space="0" w:color="000000"/>
              <w:right w:val="single" w:sz="4" w:space="0" w:color="000000"/>
            </w:tcBorders>
            <w:hideMark/>
          </w:tcPr>
          <w:p w14:paraId="2787A589" w14:textId="77777777" w:rsidR="007A4BDD" w:rsidRPr="00567385" w:rsidRDefault="007A4BDD" w:rsidP="00567385">
            <w:p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b/>
                <w:sz w:val="24"/>
                <w:szCs w:val="24"/>
              </w:rPr>
              <w:t xml:space="preserve">Требование к кадровым условиям реализации ФГОС </w:t>
            </w:r>
          </w:p>
          <w:p w14:paraId="19E64007" w14:textId="77777777" w:rsidR="007A4BDD" w:rsidRPr="00567385" w:rsidRDefault="007A4BDD" w:rsidP="00567385">
            <w:pPr>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среднего общего образования</w:t>
            </w:r>
            <w:r w:rsidRPr="00567385">
              <w:rPr>
                <w:rFonts w:ascii="Times New Roman" w:eastAsiaTheme="minorHAnsi" w:hAnsi="Times New Roman" w:cs="Times New Roman"/>
                <w:b/>
                <w:i/>
                <w:sz w:val="24"/>
                <w:szCs w:val="24"/>
              </w:rPr>
              <w:t xml:space="preserve"> </w:t>
            </w:r>
          </w:p>
        </w:tc>
        <w:tc>
          <w:tcPr>
            <w:tcW w:w="4433" w:type="dxa"/>
            <w:tcBorders>
              <w:top w:val="single" w:sz="4" w:space="0" w:color="000000"/>
              <w:left w:val="single" w:sz="4" w:space="0" w:color="000000"/>
              <w:bottom w:val="single" w:sz="4" w:space="0" w:color="000000"/>
              <w:right w:val="single" w:sz="4" w:space="0" w:color="000000"/>
            </w:tcBorders>
            <w:hideMark/>
          </w:tcPr>
          <w:p w14:paraId="31331C6B"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Показатель соответствия</w:t>
            </w:r>
            <w:r w:rsidRPr="00567385">
              <w:rPr>
                <w:rFonts w:ascii="Times New Roman" w:eastAsiaTheme="minorHAnsi" w:hAnsi="Times New Roman" w:cs="Times New Roman"/>
                <w:i/>
                <w:sz w:val="24"/>
                <w:szCs w:val="24"/>
              </w:rPr>
              <w:t xml:space="preserve"> </w:t>
            </w:r>
          </w:p>
        </w:tc>
        <w:tc>
          <w:tcPr>
            <w:tcW w:w="2768" w:type="dxa"/>
            <w:tcBorders>
              <w:top w:val="single" w:sz="4" w:space="0" w:color="000000"/>
              <w:left w:val="single" w:sz="4" w:space="0" w:color="000000"/>
              <w:bottom w:val="single" w:sz="4" w:space="0" w:color="000000"/>
              <w:right w:val="single" w:sz="4" w:space="0" w:color="000000"/>
            </w:tcBorders>
            <w:hideMark/>
          </w:tcPr>
          <w:p w14:paraId="10D6007A" w14:textId="77777777" w:rsidR="007A4BDD" w:rsidRPr="00567385" w:rsidRDefault="007A4BDD" w:rsidP="00567385">
            <w:pPr>
              <w:contextualSpacing/>
              <w:jc w:val="center"/>
              <w:rPr>
                <w:rFonts w:ascii="Times New Roman" w:hAnsi="Times New Roman" w:cs="Times New Roman"/>
                <w:sz w:val="24"/>
                <w:szCs w:val="24"/>
              </w:rPr>
            </w:pPr>
            <w:r w:rsidRPr="00567385">
              <w:rPr>
                <w:rFonts w:ascii="Times New Roman" w:eastAsiaTheme="minorHAnsi" w:hAnsi="Times New Roman" w:cs="Times New Roman"/>
                <w:b/>
                <w:sz w:val="24"/>
                <w:szCs w:val="24"/>
              </w:rPr>
              <w:t>Документы, подтверждающие соответствие показателя требованиям</w:t>
            </w:r>
          </w:p>
        </w:tc>
      </w:tr>
      <w:tr w:rsidR="007A4BDD" w:rsidRPr="00567385" w14:paraId="7D69B350" w14:textId="77777777" w:rsidTr="007A4BDD">
        <w:trPr>
          <w:trHeight w:val="2218"/>
        </w:trPr>
        <w:tc>
          <w:tcPr>
            <w:tcW w:w="2600" w:type="dxa"/>
            <w:tcBorders>
              <w:top w:val="single" w:sz="4" w:space="0" w:color="000000"/>
              <w:left w:val="single" w:sz="4" w:space="0" w:color="000000"/>
              <w:bottom w:val="single" w:sz="4" w:space="0" w:color="000000"/>
              <w:right w:val="single" w:sz="4" w:space="0" w:color="000000"/>
            </w:tcBorders>
            <w:hideMark/>
          </w:tcPr>
          <w:p w14:paraId="4649E08C"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lastRenderedPageBreak/>
              <w:t>Укомплектованность организации, осуществляющей образовательную деятельность педагогическими, руководящими и иными работниками</w:t>
            </w:r>
            <w:r w:rsidRPr="00567385">
              <w:rPr>
                <w:rFonts w:ascii="Times New Roman" w:eastAsiaTheme="minorHAnsi" w:hAnsi="Times New Roman" w:cs="Times New Roman"/>
                <w:i/>
                <w:sz w:val="24"/>
                <w:szCs w:val="24"/>
              </w:rPr>
              <w:t xml:space="preserve"> </w:t>
            </w:r>
          </w:p>
        </w:tc>
        <w:tc>
          <w:tcPr>
            <w:tcW w:w="4433" w:type="dxa"/>
            <w:tcBorders>
              <w:top w:val="single" w:sz="4" w:space="0" w:color="000000"/>
              <w:left w:val="single" w:sz="4" w:space="0" w:color="000000"/>
              <w:bottom w:val="single" w:sz="4" w:space="0" w:color="000000"/>
              <w:right w:val="single" w:sz="4" w:space="0" w:color="000000"/>
            </w:tcBorders>
            <w:hideMark/>
          </w:tcPr>
          <w:p w14:paraId="1B382EB5"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Организация укомплектована: </w:t>
            </w:r>
          </w:p>
          <w:p w14:paraId="5564930B" w14:textId="77777777" w:rsidR="007A4BDD" w:rsidRPr="00567385" w:rsidRDefault="007A4BDD" w:rsidP="00567385">
            <w:pPr>
              <w:numPr>
                <w:ilvl w:val="0"/>
                <w:numId w:val="15"/>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педагогическими работниками; </w:t>
            </w:r>
          </w:p>
          <w:p w14:paraId="0E69FD2B" w14:textId="77777777" w:rsidR="007A4BDD" w:rsidRPr="00567385" w:rsidRDefault="007A4BDD" w:rsidP="00567385">
            <w:pPr>
              <w:numPr>
                <w:ilvl w:val="0"/>
                <w:numId w:val="15"/>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руководящими работниками; </w:t>
            </w:r>
          </w:p>
          <w:p w14:paraId="13220AE1" w14:textId="77777777" w:rsidR="007A4BDD" w:rsidRPr="00567385" w:rsidRDefault="007A4BDD" w:rsidP="00567385">
            <w:pPr>
              <w:numPr>
                <w:ilvl w:val="0"/>
                <w:numId w:val="15"/>
              </w:numPr>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вспомогательным персоналом </w:t>
            </w:r>
          </w:p>
        </w:tc>
        <w:tc>
          <w:tcPr>
            <w:tcW w:w="2768" w:type="dxa"/>
            <w:tcBorders>
              <w:top w:val="single" w:sz="4" w:space="0" w:color="000000"/>
              <w:left w:val="single" w:sz="4" w:space="0" w:color="000000"/>
              <w:bottom w:val="single" w:sz="4" w:space="0" w:color="000000"/>
              <w:right w:val="single" w:sz="4" w:space="0" w:color="000000"/>
            </w:tcBorders>
            <w:hideMark/>
          </w:tcPr>
          <w:p w14:paraId="1C080C51" w14:textId="77777777" w:rsidR="007A4BDD" w:rsidRPr="00567385" w:rsidRDefault="007A4BDD" w:rsidP="00567385">
            <w:pPr>
              <w:numPr>
                <w:ilvl w:val="0"/>
                <w:numId w:val="15"/>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штатное расписание; </w:t>
            </w:r>
          </w:p>
          <w:p w14:paraId="7BCD4A33" w14:textId="77777777" w:rsidR="007A4BDD" w:rsidRPr="00567385" w:rsidRDefault="007A4BDD" w:rsidP="00567385">
            <w:pPr>
              <w:numPr>
                <w:ilvl w:val="0"/>
                <w:numId w:val="16"/>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трудовые договоры; </w:t>
            </w:r>
          </w:p>
          <w:p w14:paraId="0DA4915F" w14:textId="77777777" w:rsidR="007A4BDD" w:rsidRPr="00567385" w:rsidRDefault="007A4BDD" w:rsidP="00567385">
            <w:pPr>
              <w:numPr>
                <w:ilvl w:val="0"/>
                <w:numId w:val="16"/>
              </w:numPr>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сведения об укомплектованности штатов</w:t>
            </w:r>
            <w:r w:rsidRPr="00567385">
              <w:rPr>
                <w:rFonts w:ascii="Times New Roman" w:eastAsiaTheme="minorHAnsi" w:hAnsi="Times New Roman" w:cs="Times New Roman"/>
                <w:i/>
                <w:sz w:val="24"/>
                <w:szCs w:val="24"/>
              </w:rPr>
              <w:t xml:space="preserve"> </w:t>
            </w:r>
          </w:p>
        </w:tc>
      </w:tr>
      <w:tr w:rsidR="007A4BDD" w:rsidRPr="00567385" w14:paraId="3F6BF959" w14:textId="77777777" w:rsidTr="007A4BDD">
        <w:trPr>
          <w:trHeight w:val="2494"/>
        </w:trPr>
        <w:tc>
          <w:tcPr>
            <w:tcW w:w="2600" w:type="dxa"/>
            <w:vMerge w:val="restart"/>
            <w:tcBorders>
              <w:top w:val="single" w:sz="4" w:space="0" w:color="000000"/>
              <w:left w:val="single" w:sz="4" w:space="0" w:color="000000"/>
              <w:bottom w:val="single" w:sz="4" w:space="0" w:color="000000"/>
              <w:right w:val="single" w:sz="4" w:space="0" w:color="000000"/>
            </w:tcBorders>
            <w:hideMark/>
          </w:tcPr>
          <w:p w14:paraId="5B11010B"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Уровень квалификации</w:t>
            </w:r>
            <w:r w:rsidRPr="00567385">
              <w:rPr>
                <w:rFonts w:ascii="Times New Roman" w:eastAsiaTheme="minorHAnsi" w:hAnsi="Times New Roman" w:cs="Times New Roman"/>
                <w:b/>
                <w:sz w:val="24"/>
                <w:szCs w:val="24"/>
              </w:rPr>
              <w:t xml:space="preserve"> </w:t>
            </w:r>
            <w:r w:rsidRPr="00567385">
              <w:rPr>
                <w:rFonts w:ascii="Times New Roman" w:eastAsiaTheme="minorHAnsi" w:hAnsi="Times New Roman" w:cs="Times New Roman"/>
                <w:sz w:val="24"/>
                <w:szCs w:val="24"/>
              </w:rPr>
              <w:t>педагогических и иных работников организации, осуществляющей образовательную деятельность</w:t>
            </w:r>
            <w:r w:rsidRPr="00567385">
              <w:rPr>
                <w:rFonts w:ascii="Times New Roman" w:eastAsiaTheme="minorHAnsi" w:hAnsi="Times New Roman" w:cs="Times New Roman"/>
                <w:i/>
                <w:sz w:val="24"/>
                <w:szCs w:val="24"/>
              </w:rPr>
              <w:t xml:space="preserve"> </w:t>
            </w:r>
          </w:p>
        </w:tc>
        <w:tc>
          <w:tcPr>
            <w:tcW w:w="4433" w:type="dxa"/>
            <w:tcBorders>
              <w:top w:val="single" w:sz="4" w:space="0" w:color="000000"/>
              <w:left w:val="single" w:sz="4" w:space="0" w:color="000000"/>
              <w:bottom w:val="single" w:sz="4" w:space="0" w:color="000000"/>
              <w:right w:val="single" w:sz="4" w:space="0" w:color="000000"/>
            </w:tcBorders>
            <w:hideMark/>
          </w:tcPr>
          <w:p w14:paraId="3661DBF0"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Уровень квалификации педагогических и иных работников организации соответствует требованиям </w:t>
            </w:r>
          </w:p>
          <w:p w14:paraId="633F50F7"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Единого квалификационного справочника должностей руководителей, специалистов и служащих</w:t>
            </w:r>
            <w:r w:rsidRPr="00567385">
              <w:rPr>
                <w:rFonts w:ascii="Times New Roman" w:eastAsiaTheme="minorHAnsi" w:hAnsi="Times New Roman" w:cs="Times New Roman"/>
                <w:sz w:val="24"/>
                <w:szCs w:val="24"/>
                <w:vertAlign w:val="superscript"/>
              </w:rPr>
              <w:footnoteReference w:id="1"/>
            </w:r>
            <w:r w:rsidRPr="00567385">
              <w:rPr>
                <w:rFonts w:ascii="Times New Roman" w:eastAsiaTheme="minorHAnsi" w:hAnsi="Times New Roman" w:cs="Times New Roman"/>
                <w:sz w:val="24"/>
                <w:szCs w:val="24"/>
              </w:rPr>
              <w:t xml:space="preserve"> (раздел «Квалификационные характеристики должностей работников образования») </w:t>
            </w:r>
          </w:p>
        </w:tc>
        <w:tc>
          <w:tcPr>
            <w:tcW w:w="2768" w:type="dxa"/>
            <w:tcBorders>
              <w:top w:val="single" w:sz="4" w:space="0" w:color="000000"/>
              <w:left w:val="single" w:sz="4" w:space="0" w:color="000000"/>
              <w:bottom w:val="single" w:sz="4" w:space="0" w:color="000000"/>
              <w:right w:val="single" w:sz="4" w:space="0" w:color="000000"/>
            </w:tcBorders>
            <w:hideMark/>
          </w:tcPr>
          <w:p w14:paraId="0F11F836"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личные дела педагогических работников, включая документы, подтверждающие образовательный ценз и уровень квалификации педагогических работников </w:t>
            </w:r>
          </w:p>
        </w:tc>
      </w:tr>
      <w:tr w:rsidR="007A4BDD" w:rsidRPr="00567385" w14:paraId="779F708C" w14:textId="77777777" w:rsidTr="007A4BDD">
        <w:trPr>
          <w:trHeight w:val="30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499AFB" w14:textId="77777777" w:rsidR="007A4BDD" w:rsidRPr="00567385" w:rsidRDefault="007A4BDD" w:rsidP="00567385">
            <w:pPr>
              <w:ind w:firstLine="567"/>
              <w:contextualSpacing/>
              <w:jc w:val="both"/>
              <w:rPr>
                <w:rFonts w:ascii="Times New Roman" w:hAnsi="Times New Roman" w:cs="Times New Roman"/>
                <w:sz w:val="24"/>
                <w:szCs w:val="24"/>
              </w:rPr>
            </w:pPr>
          </w:p>
        </w:tc>
        <w:tc>
          <w:tcPr>
            <w:tcW w:w="4433" w:type="dxa"/>
            <w:tcBorders>
              <w:top w:val="single" w:sz="4" w:space="0" w:color="000000"/>
              <w:left w:val="single" w:sz="4" w:space="0" w:color="000000"/>
              <w:bottom w:val="single" w:sz="4" w:space="0" w:color="000000"/>
              <w:right w:val="single" w:sz="4" w:space="0" w:color="000000"/>
            </w:tcBorders>
            <w:hideMark/>
          </w:tcPr>
          <w:p w14:paraId="1ECB6C3F" w14:textId="77777777" w:rsidR="007A4BDD" w:rsidRPr="00567385" w:rsidRDefault="007A4BDD" w:rsidP="00567385">
            <w:pPr>
              <w:numPr>
                <w:ilvl w:val="0"/>
                <w:numId w:val="17"/>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Аттестация педагогических работников в целях подтверждения соответствия занимаемым ими должностям проводится на основе оценки их профессиональной деятельности один раз в 5 лет. </w:t>
            </w:r>
          </w:p>
          <w:p w14:paraId="7D04774A"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Аттестацию проводит аттестационная комиссия М</w:t>
            </w:r>
            <w:r w:rsidR="004354E6" w:rsidRPr="00567385">
              <w:rPr>
                <w:rFonts w:ascii="Times New Roman" w:eastAsiaTheme="minorHAnsi" w:hAnsi="Times New Roman" w:cs="Times New Roman"/>
                <w:sz w:val="24"/>
                <w:szCs w:val="24"/>
              </w:rPr>
              <w:t>Б</w:t>
            </w:r>
            <w:r w:rsidRPr="00567385">
              <w:rPr>
                <w:rFonts w:ascii="Times New Roman" w:eastAsiaTheme="minorHAnsi" w:hAnsi="Times New Roman" w:cs="Times New Roman"/>
                <w:sz w:val="24"/>
                <w:szCs w:val="24"/>
              </w:rPr>
              <w:t>ОУ «</w:t>
            </w:r>
            <w:r w:rsidR="00BC035E" w:rsidRPr="00567385">
              <w:rPr>
                <w:rFonts w:ascii="Times New Roman" w:eastAsiaTheme="minorHAnsi" w:hAnsi="Times New Roman" w:cs="Times New Roman"/>
                <w:sz w:val="24"/>
                <w:szCs w:val="24"/>
              </w:rPr>
              <w:t>Лицей №7</w:t>
            </w:r>
            <w:r w:rsidRPr="00567385">
              <w:rPr>
                <w:rFonts w:ascii="Times New Roman" w:eastAsiaTheme="minorHAnsi" w:hAnsi="Times New Roman" w:cs="Times New Roman"/>
                <w:sz w:val="24"/>
                <w:szCs w:val="24"/>
              </w:rPr>
              <w:t xml:space="preserve">». </w:t>
            </w:r>
          </w:p>
          <w:p w14:paraId="2F6139E2" w14:textId="77777777" w:rsidR="007A4BDD" w:rsidRPr="00567385" w:rsidRDefault="007A4BDD" w:rsidP="00567385">
            <w:pPr>
              <w:numPr>
                <w:ilvl w:val="0"/>
                <w:numId w:val="17"/>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Аттестация в целях установления квалификационной категории проводится по желанию педагогических работников.  </w:t>
            </w:r>
          </w:p>
          <w:p w14:paraId="3FF67170"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Аттестация педагогических работников организаций проводится аттестационной комиссией, формируемой Министерством образования и науки </w:t>
            </w:r>
            <w:r w:rsidR="004354E6" w:rsidRPr="00567385">
              <w:rPr>
                <w:rFonts w:ascii="Times New Roman" w:eastAsiaTheme="minorHAnsi" w:hAnsi="Times New Roman" w:cs="Times New Roman"/>
                <w:sz w:val="24"/>
                <w:szCs w:val="24"/>
              </w:rPr>
              <w:t>Алтайского края,</w:t>
            </w:r>
            <w:r w:rsidRPr="00567385">
              <w:rPr>
                <w:rFonts w:ascii="Times New Roman" w:eastAsiaTheme="minorHAnsi" w:hAnsi="Times New Roman" w:cs="Times New Roman"/>
                <w:sz w:val="24"/>
                <w:szCs w:val="24"/>
              </w:rPr>
              <w:t xml:space="preserve"> проводится по жела</w:t>
            </w:r>
            <w:r w:rsidR="00BC035E" w:rsidRPr="00567385">
              <w:rPr>
                <w:rFonts w:ascii="Times New Roman" w:eastAsiaTheme="minorHAnsi" w:hAnsi="Times New Roman" w:cs="Times New Roman"/>
                <w:sz w:val="24"/>
                <w:szCs w:val="24"/>
              </w:rPr>
              <w:t>нию педагогических работников.</w:t>
            </w:r>
          </w:p>
        </w:tc>
        <w:tc>
          <w:tcPr>
            <w:tcW w:w="2768" w:type="dxa"/>
            <w:tcBorders>
              <w:top w:val="single" w:sz="4" w:space="0" w:color="000000"/>
              <w:left w:val="single" w:sz="4" w:space="0" w:color="000000"/>
              <w:bottom w:val="single" w:sz="4" w:space="0" w:color="000000"/>
              <w:right w:val="single" w:sz="4" w:space="0" w:color="000000"/>
            </w:tcBorders>
            <w:hideMark/>
          </w:tcPr>
          <w:p w14:paraId="6C6AA376"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Аттестационные листы График аттестации педагогических работников </w:t>
            </w:r>
          </w:p>
          <w:p w14:paraId="520DD489"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Приказы по аттестации</w:t>
            </w:r>
          </w:p>
        </w:tc>
      </w:tr>
      <w:tr w:rsidR="007A4BDD" w:rsidRPr="00567385" w14:paraId="6BBD893E" w14:textId="77777777" w:rsidTr="004354E6">
        <w:trPr>
          <w:trHeight w:val="1919"/>
        </w:trPr>
        <w:tc>
          <w:tcPr>
            <w:tcW w:w="2600" w:type="dxa"/>
            <w:tcBorders>
              <w:top w:val="single" w:sz="4" w:space="0" w:color="000000"/>
              <w:left w:val="single" w:sz="4" w:space="0" w:color="000000"/>
              <w:bottom w:val="single" w:sz="4" w:space="0" w:color="000000"/>
              <w:right w:val="single" w:sz="4" w:space="0" w:color="000000"/>
            </w:tcBorders>
            <w:hideMark/>
          </w:tcPr>
          <w:p w14:paraId="3AAD9076"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Непрерывность профессионального развития педагогических работников организации, осуществляющей образовательную деятельность, реализующей образовательную </w:t>
            </w:r>
            <w:r w:rsidRPr="00567385">
              <w:rPr>
                <w:rFonts w:ascii="Times New Roman" w:eastAsiaTheme="minorHAnsi" w:hAnsi="Times New Roman" w:cs="Times New Roman"/>
                <w:sz w:val="24"/>
                <w:szCs w:val="24"/>
              </w:rPr>
              <w:lastRenderedPageBreak/>
              <w:t xml:space="preserve">программу </w:t>
            </w:r>
            <w:r w:rsidRPr="00567385">
              <w:rPr>
                <w:rFonts w:ascii="Times New Roman" w:eastAsiaTheme="minorHAnsi" w:hAnsi="Times New Roman" w:cs="Times New Roman"/>
                <w:sz w:val="24"/>
                <w:szCs w:val="24"/>
              </w:rPr>
              <w:tab/>
              <w:t>среднего общего образования</w:t>
            </w:r>
            <w:r w:rsidRPr="00567385">
              <w:rPr>
                <w:rFonts w:ascii="Times New Roman" w:eastAsiaTheme="minorHAnsi" w:hAnsi="Times New Roman" w:cs="Times New Roman"/>
                <w:i/>
                <w:sz w:val="24"/>
                <w:szCs w:val="24"/>
              </w:rPr>
              <w:t xml:space="preserve"> </w:t>
            </w:r>
          </w:p>
        </w:tc>
        <w:tc>
          <w:tcPr>
            <w:tcW w:w="4433" w:type="dxa"/>
            <w:tcBorders>
              <w:top w:val="single" w:sz="4" w:space="0" w:color="000000"/>
              <w:left w:val="single" w:sz="4" w:space="0" w:color="000000"/>
              <w:bottom w:val="single" w:sz="4" w:space="0" w:color="000000"/>
              <w:right w:val="single" w:sz="4" w:space="0" w:color="000000"/>
            </w:tcBorders>
            <w:hideMark/>
          </w:tcPr>
          <w:p w14:paraId="2F8BE465"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lastRenderedPageBreak/>
              <w:t xml:space="preserve">Непрерывность профессионального развития педагогических работников обеспечивается освоением ими дополнительных профессиональных программ по профилю педагогической деятельности не реже чем один раз в три года. </w:t>
            </w:r>
          </w:p>
          <w:p w14:paraId="24C5D541"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В </w:t>
            </w:r>
            <w:r w:rsidR="007020EB" w:rsidRPr="00567385">
              <w:rPr>
                <w:rFonts w:ascii="Times New Roman" w:eastAsiaTheme="minorHAnsi" w:hAnsi="Times New Roman" w:cs="Times New Roman"/>
                <w:sz w:val="24"/>
                <w:szCs w:val="24"/>
              </w:rPr>
              <w:t>МБОУ «</w:t>
            </w:r>
            <w:r w:rsidR="00BC035E" w:rsidRPr="00567385">
              <w:rPr>
                <w:rFonts w:ascii="Times New Roman" w:eastAsiaTheme="minorHAnsi" w:hAnsi="Times New Roman" w:cs="Times New Roman"/>
                <w:sz w:val="24"/>
                <w:szCs w:val="24"/>
              </w:rPr>
              <w:t>Лицей №7</w:t>
            </w:r>
            <w:r w:rsidR="007020EB" w:rsidRPr="00567385">
              <w:rPr>
                <w:rFonts w:ascii="Times New Roman" w:eastAsiaTheme="minorHAnsi" w:hAnsi="Times New Roman" w:cs="Times New Roman"/>
                <w:sz w:val="24"/>
                <w:szCs w:val="24"/>
              </w:rPr>
              <w:t>»</w:t>
            </w:r>
            <w:r w:rsidR="004354E6" w:rsidRPr="00567385">
              <w:rPr>
                <w:rFonts w:ascii="Times New Roman" w:eastAsiaTheme="minorHAnsi" w:hAnsi="Times New Roman" w:cs="Times New Roman"/>
                <w:sz w:val="24"/>
                <w:szCs w:val="24"/>
              </w:rPr>
              <w:t xml:space="preserve"> </w:t>
            </w:r>
            <w:r w:rsidRPr="00567385">
              <w:rPr>
                <w:rFonts w:ascii="Times New Roman" w:eastAsiaTheme="minorHAnsi" w:hAnsi="Times New Roman" w:cs="Times New Roman"/>
                <w:sz w:val="24"/>
                <w:szCs w:val="24"/>
              </w:rPr>
              <w:t xml:space="preserve">для обеспечения непрерывного </w:t>
            </w:r>
            <w:r w:rsidRPr="00567385">
              <w:rPr>
                <w:rFonts w:ascii="Times New Roman" w:eastAsiaTheme="minorHAnsi" w:hAnsi="Times New Roman" w:cs="Times New Roman"/>
                <w:sz w:val="24"/>
                <w:szCs w:val="24"/>
              </w:rPr>
              <w:lastRenderedPageBreak/>
              <w:t xml:space="preserve">профессионального развития реализуются: </w:t>
            </w:r>
          </w:p>
          <w:p w14:paraId="5492DAEE" w14:textId="77777777" w:rsidR="007A4BDD" w:rsidRPr="00567385" w:rsidRDefault="007A4BDD" w:rsidP="00567385">
            <w:pPr>
              <w:numPr>
                <w:ilvl w:val="0"/>
                <w:numId w:val="18"/>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разнообразные формы организации методической деятельности педагогических работников </w:t>
            </w:r>
          </w:p>
          <w:p w14:paraId="20E5BEC5"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(семинары, круглые столы, открытые уроки, заседания   объединений, взаимопосещение учебных занятий, работа над </w:t>
            </w:r>
            <w:r w:rsidR="004354E6" w:rsidRPr="00567385">
              <w:rPr>
                <w:rFonts w:ascii="Times New Roman" w:eastAsiaTheme="minorHAnsi" w:hAnsi="Times New Roman" w:cs="Times New Roman"/>
                <w:sz w:val="24"/>
                <w:szCs w:val="24"/>
              </w:rPr>
              <w:t>темой са</w:t>
            </w:r>
            <w:r w:rsidRPr="00567385">
              <w:rPr>
                <w:rFonts w:ascii="Times New Roman" w:eastAsiaTheme="minorHAnsi" w:hAnsi="Times New Roman" w:cs="Times New Roman"/>
                <w:sz w:val="24"/>
                <w:szCs w:val="24"/>
              </w:rPr>
              <w:t>мообразования и т.п.);</w:t>
            </w:r>
          </w:p>
          <w:p w14:paraId="28D44B08" w14:textId="77777777" w:rsidR="007A4BDD" w:rsidRPr="00567385" w:rsidRDefault="007A4BDD" w:rsidP="00567385">
            <w:pPr>
              <w:numPr>
                <w:ilvl w:val="0"/>
                <w:numId w:val="18"/>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Прохождение дистанционных и онлайн курсов</w:t>
            </w:r>
          </w:p>
          <w:p w14:paraId="734F45F9" w14:textId="77777777" w:rsidR="007A4BDD" w:rsidRPr="00567385" w:rsidRDefault="007A4BDD" w:rsidP="00567385">
            <w:pPr>
              <w:numPr>
                <w:ilvl w:val="0"/>
                <w:numId w:val="18"/>
              </w:numPr>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участие в онлайн-семинарах и онлайн-вебинарах.</w:t>
            </w:r>
          </w:p>
        </w:tc>
        <w:tc>
          <w:tcPr>
            <w:tcW w:w="2768" w:type="dxa"/>
            <w:tcBorders>
              <w:top w:val="single" w:sz="4" w:space="0" w:color="000000"/>
              <w:left w:val="single" w:sz="4" w:space="0" w:color="000000"/>
              <w:bottom w:val="single" w:sz="4" w:space="0" w:color="000000"/>
              <w:right w:val="single" w:sz="4" w:space="0" w:color="000000"/>
            </w:tcBorders>
            <w:hideMark/>
          </w:tcPr>
          <w:p w14:paraId="433C5A04"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lastRenderedPageBreak/>
              <w:t xml:space="preserve">График прохождения курсов повышения </w:t>
            </w:r>
          </w:p>
          <w:p w14:paraId="7D562F54"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квалификации педагогическими работниками </w:t>
            </w:r>
          </w:p>
          <w:p w14:paraId="6E62AE96"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Документы, подтверждающие прохождение курсов </w:t>
            </w:r>
            <w:r w:rsidRPr="00567385">
              <w:rPr>
                <w:rFonts w:ascii="Times New Roman" w:eastAsiaTheme="minorHAnsi" w:hAnsi="Times New Roman" w:cs="Times New Roman"/>
                <w:sz w:val="24"/>
                <w:szCs w:val="24"/>
              </w:rPr>
              <w:lastRenderedPageBreak/>
              <w:t xml:space="preserve">повышения квалификации </w:t>
            </w:r>
          </w:p>
          <w:p w14:paraId="5AD0A11C"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Договор о курсовой подготовке между </w:t>
            </w:r>
            <w:r w:rsidR="004354E6" w:rsidRPr="00567385">
              <w:rPr>
                <w:rFonts w:ascii="Times New Roman" w:eastAsiaTheme="minorHAnsi" w:hAnsi="Times New Roman" w:cs="Times New Roman"/>
                <w:sz w:val="24"/>
                <w:szCs w:val="24"/>
              </w:rPr>
              <w:t xml:space="preserve">КАУ ДПО «Алтайский институт развития образования имени А.М. Топорова» </w:t>
            </w:r>
            <w:r w:rsidRPr="00567385">
              <w:rPr>
                <w:rFonts w:ascii="Times New Roman" w:eastAsiaTheme="minorHAnsi" w:hAnsi="Times New Roman" w:cs="Times New Roman"/>
                <w:sz w:val="24"/>
                <w:szCs w:val="24"/>
              </w:rPr>
              <w:t>и М</w:t>
            </w:r>
            <w:r w:rsidR="004354E6" w:rsidRPr="00567385">
              <w:rPr>
                <w:rFonts w:ascii="Times New Roman" w:eastAsiaTheme="minorHAnsi" w:hAnsi="Times New Roman" w:cs="Times New Roman"/>
                <w:sz w:val="24"/>
                <w:szCs w:val="24"/>
              </w:rPr>
              <w:t>Б</w:t>
            </w:r>
            <w:r w:rsidRPr="00567385">
              <w:rPr>
                <w:rFonts w:ascii="Times New Roman" w:eastAsiaTheme="minorHAnsi" w:hAnsi="Times New Roman" w:cs="Times New Roman"/>
                <w:sz w:val="24"/>
                <w:szCs w:val="24"/>
              </w:rPr>
              <w:t>ОУ «</w:t>
            </w:r>
            <w:r w:rsidR="00BC035E" w:rsidRPr="00567385">
              <w:rPr>
                <w:rFonts w:ascii="Times New Roman" w:eastAsiaTheme="minorHAnsi" w:hAnsi="Times New Roman" w:cs="Times New Roman"/>
                <w:sz w:val="24"/>
                <w:szCs w:val="24"/>
              </w:rPr>
              <w:t>Лицей №7</w:t>
            </w:r>
            <w:r w:rsidRPr="00567385">
              <w:rPr>
                <w:rFonts w:ascii="Times New Roman" w:eastAsiaTheme="minorHAnsi" w:hAnsi="Times New Roman" w:cs="Times New Roman"/>
                <w:sz w:val="24"/>
                <w:szCs w:val="24"/>
              </w:rPr>
              <w:t>».</w:t>
            </w:r>
          </w:p>
          <w:p w14:paraId="10C18950"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Дорожная карта </w:t>
            </w:r>
            <w:r w:rsidR="004354E6" w:rsidRPr="00567385">
              <w:rPr>
                <w:rFonts w:ascii="Times New Roman" w:eastAsiaTheme="minorHAnsi" w:hAnsi="Times New Roman" w:cs="Times New Roman"/>
                <w:sz w:val="24"/>
                <w:szCs w:val="24"/>
              </w:rPr>
              <w:t>МБОУ «</w:t>
            </w:r>
            <w:r w:rsidR="00BC035E" w:rsidRPr="00567385">
              <w:rPr>
                <w:rFonts w:ascii="Times New Roman" w:eastAsiaTheme="minorHAnsi" w:hAnsi="Times New Roman" w:cs="Times New Roman"/>
                <w:sz w:val="24"/>
                <w:szCs w:val="24"/>
              </w:rPr>
              <w:t>Лицей №7</w:t>
            </w:r>
            <w:r w:rsidR="004354E6" w:rsidRPr="00567385">
              <w:rPr>
                <w:rFonts w:ascii="Times New Roman" w:eastAsiaTheme="minorHAnsi" w:hAnsi="Times New Roman" w:cs="Times New Roman"/>
                <w:sz w:val="24"/>
                <w:szCs w:val="24"/>
              </w:rPr>
              <w:t>».</w:t>
            </w:r>
          </w:p>
        </w:tc>
      </w:tr>
    </w:tbl>
    <w:p w14:paraId="6146FECA"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lastRenderedPageBreak/>
        <w:t xml:space="preserve"> </w:t>
      </w:r>
    </w:p>
    <w:p w14:paraId="7BA9818B" w14:textId="77777777" w:rsidR="004354E6"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С целью 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среднего общего образования, использования инновационного опыта других организаций, осуществляющих образовательную деятельность в </w:t>
      </w:r>
      <w:r w:rsidR="007020EB" w:rsidRPr="00567385">
        <w:rPr>
          <w:rFonts w:ascii="Times New Roman" w:hAnsi="Times New Roman" w:cs="Times New Roman"/>
          <w:sz w:val="24"/>
          <w:szCs w:val="24"/>
        </w:rPr>
        <w:t>МБОУ «</w:t>
      </w:r>
      <w:r w:rsidR="00BC035E" w:rsidRPr="00567385">
        <w:rPr>
          <w:rFonts w:ascii="Times New Roman" w:hAnsi="Times New Roman" w:cs="Times New Roman"/>
          <w:sz w:val="24"/>
          <w:szCs w:val="24"/>
        </w:rPr>
        <w:t>Лицей №7</w:t>
      </w:r>
      <w:r w:rsidR="007020EB" w:rsidRPr="00567385">
        <w:rPr>
          <w:rFonts w:ascii="Times New Roman" w:hAnsi="Times New Roman" w:cs="Times New Roman"/>
          <w:sz w:val="24"/>
          <w:szCs w:val="24"/>
        </w:rPr>
        <w:t>»</w:t>
      </w:r>
      <w:r w:rsidR="004354E6"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организуется методическая работа, обеспечивающая совершенствование основных профессиональных компетенций педагогов: </w:t>
      </w:r>
    </w:p>
    <w:p w14:paraId="30DB9C7F"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 – обеспечение условий для успешной деятельности, позитивной мотивации, а также самомотивирования обучающихся, основанной на сформированности гуманистической позиции педагога, позитивной направленности на педагогическую деятельность; </w:t>
      </w:r>
    </w:p>
    <w:p w14:paraId="740F764C" w14:textId="77777777" w:rsidR="007A4BDD" w:rsidRPr="00567385" w:rsidRDefault="007A4BDD" w:rsidP="00567385">
      <w:pPr>
        <w:numPr>
          <w:ilvl w:val="0"/>
          <w:numId w:val="19"/>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осуществление самостоятельного поиска и анализа информации с помощью современных информационно-поисковых технологий, в том числе для совершенствования компетентности в соответствующих предметных обл</w:t>
      </w:r>
      <w:r w:rsidR="004354E6" w:rsidRPr="00567385">
        <w:rPr>
          <w:rFonts w:ascii="Times New Roman" w:hAnsi="Times New Roman" w:cs="Times New Roman"/>
          <w:sz w:val="24"/>
          <w:szCs w:val="24"/>
        </w:rPr>
        <w:t>астях знания и методах обучения</w:t>
      </w:r>
      <w:r w:rsidRPr="00567385">
        <w:rPr>
          <w:rFonts w:ascii="Times New Roman" w:hAnsi="Times New Roman" w:cs="Times New Roman"/>
          <w:sz w:val="24"/>
          <w:szCs w:val="24"/>
        </w:rPr>
        <w:t xml:space="preserve">; </w:t>
      </w:r>
    </w:p>
    <w:p w14:paraId="103A2A5D" w14:textId="77777777" w:rsidR="007A4BDD" w:rsidRPr="00567385" w:rsidRDefault="007A4BDD" w:rsidP="00567385">
      <w:pPr>
        <w:numPr>
          <w:ilvl w:val="0"/>
          <w:numId w:val="19"/>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умение 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 </w:t>
      </w:r>
    </w:p>
    <w:p w14:paraId="2277E2DE" w14:textId="77777777" w:rsidR="007A4BDD" w:rsidRPr="00567385" w:rsidRDefault="007A4BDD" w:rsidP="00567385">
      <w:pPr>
        <w:numPr>
          <w:ilvl w:val="0"/>
          <w:numId w:val="19"/>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способность 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w:t>
      </w:r>
    </w:p>
    <w:p w14:paraId="6C471126" w14:textId="77777777" w:rsidR="007A4BDD" w:rsidRPr="00567385" w:rsidRDefault="007A4BDD" w:rsidP="00567385">
      <w:pPr>
        <w:numPr>
          <w:ilvl w:val="0"/>
          <w:numId w:val="19"/>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умение организовывать и сопровождать учебно-исследовательскую и проектную деятельность обучающихся, выполнение ими индивидуального проекта; </w:t>
      </w:r>
    </w:p>
    <w:p w14:paraId="7D69C8FA" w14:textId="77777777" w:rsidR="007A4BDD" w:rsidRPr="00567385" w:rsidRDefault="007A4BDD" w:rsidP="00567385">
      <w:pPr>
        <w:numPr>
          <w:ilvl w:val="0"/>
          <w:numId w:val="19"/>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осуществление педагогического оценивания деятельности обучающихся в соответствии с требованиями </w:t>
      </w:r>
      <w:r w:rsidR="0073445A" w:rsidRPr="00567385">
        <w:rPr>
          <w:rFonts w:ascii="Times New Roman" w:hAnsi="Times New Roman" w:cs="Times New Roman"/>
          <w:sz w:val="24"/>
          <w:szCs w:val="24"/>
        </w:rPr>
        <w:t>ФГОС СОО</w:t>
      </w:r>
      <w:r w:rsidRPr="00567385">
        <w:rPr>
          <w:rFonts w:ascii="Times New Roman" w:hAnsi="Times New Roman" w:cs="Times New Roman"/>
          <w:sz w:val="24"/>
          <w:szCs w:val="24"/>
        </w:rPr>
        <w:t xml:space="preserve">, включая текущий контроль успеваемости и промежуточную аттестацию обучающихся, метапредметных и предметных планируемых результатов, </w:t>
      </w:r>
      <w:r w:rsidR="0073445A" w:rsidRPr="00567385">
        <w:rPr>
          <w:rFonts w:ascii="Times New Roman" w:hAnsi="Times New Roman" w:cs="Times New Roman"/>
          <w:sz w:val="24"/>
          <w:szCs w:val="24"/>
        </w:rPr>
        <w:t xml:space="preserve">оценку функциональной грамотности, </w:t>
      </w:r>
      <w:r w:rsidRPr="00567385">
        <w:rPr>
          <w:rFonts w:ascii="Times New Roman" w:hAnsi="Times New Roman" w:cs="Times New Roman"/>
          <w:sz w:val="24"/>
          <w:szCs w:val="24"/>
        </w:rPr>
        <w:t xml:space="preserve">диагностику личностных результатов; – использование возможностей ИКТ, умение работать с текстовыми редакторами, электронными таблицами, электронной почтой и браузерами, мультимедийным оборудованием. </w:t>
      </w:r>
    </w:p>
    <w:p w14:paraId="5E50077E" w14:textId="77777777" w:rsidR="007A4BDD" w:rsidRPr="00567385" w:rsidRDefault="007A4BDD" w:rsidP="00567385">
      <w:pPr>
        <w:spacing w:after="0" w:line="240" w:lineRule="auto"/>
        <w:ind w:firstLine="567"/>
        <w:contextualSpacing/>
        <w:jc w:val="both"/>
        <w:rPr>
          <w:rFonts w:ascii="Times New Roman" w:hAnsi="Times New Roman" w:cs="Times New Roman"/>
          <w:b/>
          <w:sz w:val="24"/>
          <w:szCs w:val="24"/>
        </w:rPr>
      </w:pPr>
      <w:r w:rsidRPr="00567385">
        <w:rPr>
          <w:rFonts w:ascii="Times New Roman" w:hAnsi="Times New Roman" w:cs="Times New Roman"/>
          <w:b/>
          <w:sz w:val="24"/>
          <w:szCs w:val="24"/>
        </w:rPr>
        <w:t>3.</w:t>
      </w:r>
      <w:r w:rsidR="0073445A" w:rsidRPr="00567385">
        <w:rPr>
          <w:rFonts w:ascii="Times New Roman" w:hAnsi="Times New Roman" w:cs="Times New Roman"/>
          <w:b/>
          <w:sz w:val="24"/>
          <w:szCs w:val="24"/>
        </w:rPr>
        <w:t>5</w:t>
      </w:r>
      <w:r w:rsidRPr="00567385">
        <w:rPr>
          <w:rFonts w:ascii="Times New Roman" w:hAnsi="Times New Roman" w:cs="Times New Roman"/>
          <w:b/>
          <w:sz w:val="24"/>
          <w:szCs w:val="24"/>
        </w:rPr>
        <w:t>.2. Описание п</w:t>
      </w:r>
      <w:r w:rsidR="0073445A" w:rsidRPr="00567385">
        <w:rPr>
          <w:rFonts w:ascii="Times New Roman" w:hAnsi="Times New Roman" w:cs="Times New Roman"/>
          <w:b/>
          <w:sz w:val="24"/>
          <w:szCs w:val="24"/>
        </w:rPr>
        <w:t>сихолого-педагогических условий</w:t>
      </w:r>
    </w:p>
    <w:p w14:paraId="3F3C6389"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Психолого-педагогические условия реализации основной образовательной программы среднего общего образования в </w:t>
      </w:r>
      <w:r w:rsidR="007020EB" w:rsidRPr="00567385">
        <w:rPr>
          <w:rFonts w:ascii="Times New Roman" w:hAnsi="Times New Roman" w:cs="Times New Roman"/>
          <w:sz w:val="24"/>
          <w:szCs w:val="24"/>
        </w:rPr>
        <w:t>МБОУ «</w:t>
      </w:r>
      <w:r w:rsidR="00BC035E" w:rsidRPr="00567385">
        <w:rPr>
          <w:rFonts w:ascii="Times New Roman" w:hAnsi="Times New Roman" w:cs="Times New Roman"/>
          <w:sz w:val="24"/>
          <w:szCs w:val="24"/>
        </w:rPr>
        <w:t>Лицей №7</w:t>
      </w:r>
      <w:r w:rsidR="007020EB" w:rsidRPr="00567385">
        <w:rPr>
          <w:rFonts w:ascii="Times New Roman" w:hAnsi="Times New Roman" w:cs="Times New Roman"/>
          <w:sz w:val="24"/>
          <w:szCs w:val="24"/>
        </w:rPr>
        <w:t>»</w:t>
      </w:r>
      <w:r w:rsidR="0073445A"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обеспечивают: </w:t>
      </w:r>
    </w:p>
    <w:p w14:paraId="0AC354CA" w14:textId="77777777" w:rsidR="007A4BDD" w:rsidRPr="00567385" w:rsidRDefault="007A4BDD" w:rsidP="00567385">
      <w:pPr>
        <w:numPr>
          <w:ilvl w:val="0"/>
          <w:numId w:val="20"/>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преемственность содержания и форм организации образовательной деятельности при получении среднего общего образования; </w:t>
      </w:r>
    </w:p>
    <w:p w14:paraId="029890F2" w14:textId="77777777" w:rsidR="007A4BDD" w:rsidRPr="00567385" w:rsidRDefault="007A4BDD" w:rsidP="00567385">
      <w:pPr>
        <w:numPr>
          <w:ilvl w:val="0"/>
          <w:numId w:val="20"/>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учет специфики возрастного психофизического развития обучающихся; </w:t>
      </w:r>
    </w:p>
    <w:p w14:paraId="31FD32F0" w14:textId="77777777" w:rsidR="007A4BDD" w:rsidRPr="00567385" w:rsidRDefault="007A4BDD" w:rsidP="00567385">
      <w:pPr>
        <w:numPr>
          <w:ilvl w:val="0"/>
          <w:numId w:val="20"/>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lastRenderedPageBreak/>
        <w:t xml:space="preserve">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 </w:t>
      </w:r>
    </w:p>
    <w:p w14:paraId="5997DC4F" w14:textId="77777777" w:rsidR="007A4BDD" w:rsidRPr="00567385" w:rsidRDefault="007A4BDD" w:rsidP="00567385">
      <w:pPr>
        <w:numPr>
          <w:ilvl w:val="0"/>
          <w:numId w:val="20"/>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w:t>
      </w:r>
    </w:p>
    <w:p w14:paraId="31EB993E" w14:textId="77777777" w:rsidR="007A4BDD" w:rsidRPr="00567385" w:rsidRDefault="007A4BDD" w:rsidP="00567385">
      <w:pPr>
        <w:numPr>
          <w:ilvl w:val="0"/>
          <w:numId w:val="20"/>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формирование ценности здоровья и безопасного образа жизни; дифференциация и индивидуализация обучения; </w:t>
      </w:r>
    </w:p>
    <w:p w14:paraId="3662B17F" w14:textId="77777777" w:rsidR="007A4BDD" w:rsidRPr="00567385" w:rsidRDefault="007A4BDD" w:rsidP="00567385">
      <w:pPr>
        <w:numPr>
          <w:ilvl w:val="0"/>
          <w:numId w:val="20"/>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мониторинг возможностей и способностей обучающихся, выявление и поддержка одаренных детей, детей с особыми образовательными потребностями; </w:t>
      </w:r>
    </w:p>
    <w:p w14:paraId="0340240A" w14:textId="77777777" w:rsidR="007A4BDD" w:rsidRPr="00567385" w:rsidRDefault="007A4BDD" w:rsidP="00567385">
      <w:pPr>
        <w:numPr>
          <w:ilvl w:val="0"/>
          <w:numId w:val="20"/>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психолого-педагогическую поддержку участников олимпиадного движения; </w:t>
      </w:r>
    </w:p>
    <w:p w14:paraId="4EB35160" w14:textId="77777777" w:rsidR="007A4BDD" w:rsidRPr="00567385" w:rsidRDefault="007A4BDD" w:rsidP="00567385">
      <w:pPr>
        <w:numPr>
          <w:ilvl w:val="0"/>
          <w:numId w:val="20"/>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обеспечение осознанного и ответственного выбора дальнейшей профессиональной сферы деятельности; </w:t>
      </w:r>
    </w:p>
    <w:p w14:paraId="50459D21" w14:textId="77777777" w:rsidR="007A4BDD" w:rsidRPr="00567385" w:rsidRDefault="007A4BDD" w:rsidP="00567385">
      <w:pPr>
        <w:numPr>
          <w:ilvl w:val="0"/>
          <w:numId w:val="20"/>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формирование коммуникативных навыков в разновозрастной среде и среде сверстников; </w:t>
      </w:r>
    </w:p>
    <w:p w14:paraId="19A9CFE2" w14:textId="77777777" w:rsidR="007A4BDD" w:rsidRPr="00567385" w:rsidRDefault="007A4BDD" w:rsidP="00567385">
      <w:pPr>
        <w:numPr>
          <w:ilvl w:val="0"/>
          <w:numId w:val="20"/>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поддержку детских объединений, ученического самоуправления; </w:t>
      </w:r>
    </w:p>
    <w:p w14:paraId="2298E33A" w14:textId="77777777" w:rsidR="007A4BDD" w:rsidRPr="00567385" w:rsidRDefault="007A4BDD" w:rsidP="00567385">
      <w:pPr>
        <w:numPr>
          <w:ilvl w:val="0"/>
          <w:numId w:val="20"/>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мониторинг способностей и результативности педагогических кадров для эффективного</w:t>
      </w:r>
      <w:r w:rsidR="0073445A" w:rsidRPr="00567385">
        <w:rPr>
          <w:rFonts w:ascii="Times New Roman" w:hAnsi="Times New Roman" w:cs="Times New Roman"/>
          <w:sz w:val="24"/>
          <w:szCs w:val="24"/>
        </w:rPr>
        <w:t xml:space="preserve"> введения и реализации ФГОС СОО</w:t>
      </w:r>
      <w:r w:rsidRPr="00567385">
        <w:rPr>
          <w:rFonts w:ascii="Times New Roman" w:hAnsi="Times New Roman" w:cs="Times New Roman"/>
          <w:sz w:val="24"/>
          <w:szCs w:val="24"/>
        </w:rPr>
        <w:t xml:space="preserve">; </w:t>
      </w:r>
    </w:p>
    <w:p w14:paraId="5E51DE8B" w14:textId="77777777" w:rsidR="007A4BDD" w:rsidRPr="00567385" w:rsidRDefault="007A4BDD" w:rsidP="00567385">
      <w:pPr>
        <w:numPr>
          <w:ilvl w:val="0"/>
          <w:numId w:val="20"/>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дифференциацию уровней психолого-педагогического сопровождения (индивидуальный, групповой, уровень класса, уровень гимназии); </w:t>
      </w:r>
    </w:p>
    <w:p w14:paraId="05D3565D" w14:textId="77777777" w:rsidR="007A4BDD" w:rsidRPr="00567385" w:rsidRDefault="007A4BDD" w:rsidP="00567385">
      <w:pPr>
        <w:numPr>
          <w:ilvl w:val="0"/>
          <w:numId w:val="20"/>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вариативность форм психолого-педагогического сопровождения участников образовательных отношений (профилактика, диагностика, консультирование, развивающая работа, просвещение, экспертиза). </w:t>
      </w:r>
    </w:p>
    <w:p w14:paraId="17A4D56D"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p>
    <w:p w14:paraId="299C6D72"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Основными формами психолого-педагогического сопровождения являются:  </w:t>
      </w:r>
    </w:p>
    <w:p w14:paraId="711F86C0" w14:textId="77777777" w:rsidR="007A4BDD" w:rsidRPr="00567385" w:rsidRDefault="007A4BDD" w:rsidP="00567385">
      <w:pPr>
        <w:numPr>
          <w:ilvl w:val="0"/>
          <w:numId w:val="20"/>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диагностика, направленная на выявление особенностей статуса обучающегося, которая проводится на этапе перехода обучающегося на следующий уровень образования и в конце каждого учебного года</w:t>
      </w:r>
      <w:r w:rsidRPr="00567385">
        <w:rPr>
          <w:rFonts w:ascii="Times New Roman" w:hAnsi="Times New Roman" w:cs="Times New Roman"/>
          <w:sz w:val="24"/>
          <w:szCs w:val="24"/>
          <w:vertAlign w:val="superscript"/>
        </w:rPr>
        <w:footnoteReference w:id="2"/>
      </w:r>
      <w:r w:rsidRPr="00567385">
        <w:rPr>
          <w:rFonts w:ascii="Times New Roman" w:hAnsi="Times New Roman" w:cs="Times New Roman"/>
          <w:sz w:val="24"/>
          <w:szCs w:val="24"/>
        </w:rPr>
        <w:t xml:space="preserve">;  </w:t>
      </w:r>
    </w:p>
    <w:p w14:paraId="618179DF" w14:textId="77777777" w:rsidR="007A4BDD" w:rsidRPr="00567385" w:rsidRDefault="007A4BDD" w:rsidP="00567385">
      <w:pPr>
        <w:numPr>
          <w:ilvl w:val="0"/>
          <w:numId w:val="20"/>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консультирование педагогов и родителей (законных представителей), которое осуществляется педагогическим работником и/или педагогом-психологом с учётом результатов диагностики, а также администрацией школы; </w:t>
      </w:r>
    </w:p>
    <w:p w14:paraId="3F2D3F3F" w14:textId="77777777" w:rsidR="007A4BDD" w:rsidRPr="00567385" w:rsidRDefault="007A4BDD" w:rsidP="00567385">
      <w:pPr>
        <w:numPr>
          <w:ilvl w:val="0"/>
          <w:numId w:val="20"/>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профилактика, экспертиза, развивающая работа, просвещение, осуществляемая в течение всего учебного времени. </w:t>
      </w:r>
    </w:p>
    <w:p w14:paraId="45E0288E"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Формы реализации психолого-педагогического сопровождения в рамках основных направлений представлены в таблице 2. </w:t>
      </w:r>
    </w:p>
    <w:p w14:paraId="4380B32A"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Таблица 2 </w:t>
      </w:r>
    </w:p>
    <w:p w14:paraId="3B663B75"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b/>
          <w:sz w:val="24"/>
          <w:szCs w:val="24"/>
        </w:rPr>
        <w:t>Механизмы создания психолого-педагогических условий реализации основной образовательной программы среднего общего образования в образовательной организации</w:t>
      </w:r>
    </w:p>
    <w:p w14:paraId="5C03D23E" w14:textId="6AF364C4" w:rsidR="007A4BDD" w:rsidRPr="00567385" w:rsidRDefault="007A4BDD" w:rsidP="00567385">
      <w:pPr>
        <w:spacing w:after="0" w:line="240" w:lineRule="auto"/>
        <w:ind w:firstLine="567"/>
        <w:contextualSpacing/>
        <w:jc w:val="both"/>
        <w:rPr>
          <w:rFonts w:ascii="Times New Roman" w:hAnsi="Times New Roman" w:cs="Times New Roman"/>
          <w:sz w:val="24"/>
          <w:szCs w:val="24"/>
        </w:rPr>
      </w:pPr>
    </w:p>
    <w:tbl>
      <w:tblPr>
        <w:tblStyle w:val="TableGrid"/>
        <w:tblW w:w="13736" w:type="dxa"/>
        <w:tblInd w:w="0" w:type="dxa"/>
        <w:tblLayout w:type="fixed"/>
        <w:tblCellMar>
          <w:top w:w="53" w:type="dxa"/>
          <w:left w:w="108" w:type="dxa"/>
          <w:right w:w="49" w:type="dxa"/>
        </w:tblCellMar>
        <w:tblLook w:val="04A0" w:firstRow="1" w:lastRow="0" w:firstColumn="1" w:lastColumn="0" w:noHBand="0" w:noVBand="1"/>
      </w:tblPr>
      <w:tblGrid>
        <w:gridCol w:w="2466"/>
        <w:gridCol w:w="360"/>
        <w:gridCol w:w="2232"/>
        <w:gridCol w:w="2622"/>
        <w:gridCol w:w="225"/>
        <w:gridCol w:w="2235"/>
        <w:gridCol w:w="1979"/>
        <w:gridCol w:w="1617"/>
      </w:tblGrid>
      <w:tr w:rsidR="007A4BDD" w:rsidRPr="00567385" w14:paraId="7A56D9A7" w14:textId="77777777" w:rsidTr="0073445A">
        <w:trPr>
          <w:gridAfter w:val="2"/>
          <w:wAfter w:w="3596" w:type="dxa"/>
          <w:trHeight w:val="288"/>
        </w:trPr>
        <w:tc>
          <w:tcPr>
            <w:tcW w:w="10140" w:type="dxa"/>
            <w:gridSpan w:val="6"/>
            <w:tcBorders>
              <w:top w:val="single" w:sz="4" w:space="0" w:color="000000"/>
              <w:left w:val="single" w:sz="4" w:space="0" w:color="000000"/>
              <w:bottom w:val="single" w:sz="4" w:space="0" w:color="000000"/>
              <w:right w:val="single" w:sz="4" w:space="0" w:color="000000"/>
            </w:tcBorders>
            <w:hideMark/>
          </w:tcPr>
          <w:p w14:paraId="19A56D17"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Основные направления психолого-педагогического сопровождения</w:t>
            </w:r>
            <w:r w:rsidRPr="00567385">
              <w:rPr>
                <w:rFonts w:ascii="Times New Roman" w:eastAsiaTheme="minorHAnsi" w:hAnsi="Times New Roman" w:cs="Times New Roman"/>
                <w:i/>
                <w:sz w:val="24"/>
                <w:szCs w:val="24"/>
              </w:rPr>
              <w:t xml:space="preserve"> </w:t>
            </w:r>
          </w:p>
        </w:tc>
      </w:tr>
      <w:tr w:rsidR="007A4BDD" w:rsidRPr="00567385" w14:paraId="4ADD0698" w14:textId="77777777" w:rsidTr="0073445A">
        <w:trPr>
          <w:gridAfter w:val="2"/>
          <w:wAfter w:w="3596" w:type="dxa"/>
          <w:trHeight w:val="562"/>
        </w:trPr>
        <w:tc>
          <w:tcPr>
            <w:tcW w:w="2826" w:type="dxa"/>
            <w:gridSpan w:val="2"/>
            <w:tcBorders>
              <w:top w:val="single" w:sz="4" w:space="0" w:color="000000"/>
              <w:left w:val="single" w:sz="4" w:space="0" w:color="000000"/>
              <w:bottom w:val="single" w:sz="4" w:space="0" w:color="000000"/>
              <w:right w:val="single" w:sz="4" w:space="0" w:color="000000"/>
            </w:tcBorders>
            <w:hideMark/>
          </w:tcPr>
          <w:p w14:paraId="70E8D4C0" w14:textId="77777777" w:rsidR="007A4BDD" w:rsidRPr="00567385" w:rsidRDefault="007A4BDD" w:rsidP="00567385">
            <w:pPr>
              <w:ind w:firstLine="567"/>
              <w:contextualSpacing/>
              <w:jc w:val="center"/>
              <w:rPr>
                <w:rFonts w:ascii="Times New Roman" w:hAnsi="Times New Roman" w:cs="Times New Roman"/>
                <w:sz w:val="24"/>
                <w:szCs w:val="24"/>
              </w:rPr>
            </w:pPr>
            <w:r w:rsidRPr="00567385">
              <w:rPr>
                <w:rFonts w:ascii="Times New Roman" w:eastAsiaTheme="minorHAnsi" w:hAnsi="Times New Roman" w:cs="Times New Roman"/>
                <w:b/>
                <w:sz w:val="24"/>
                <w:szCs w:val="24"/>
              </w:rPr>
              <w:t>индивидуальный уровень</w:t>
            </w:r>
          </w:p>
        </w:tc>
        <w:tc>
          <w:tcPr>
            <w:tcW w:w="2232" w:type="dxa"/>
            <w:tcBorders>
              <w:top w:val="single" w:sz="4" w:space="0" w:color="000000"/>
              <w:left w:val="single" w:sz="4" w:space="0" w:color="000000"/>
              <w:bottom w:val="single" w:sz="4" w:space="0" w:color="000000"/>
              <w:right w:val="single" w:sz="4" w:space="0" w:color="000000"/>
            </w:tcBorders>
            <w:hideMark/>
          </w:tcPr>
          <w:p w14:paraId="2F36B7F9" w14:textId="77777777" w:rsidR="007A4BDD" w:rsidRPr="00567385" w:rsidRDefault="007A4BDD" w:rsidP="00567385">
            <w:pPr>
              <w:ind w:firstLine="567"/>
              <w:contextualSpacing/>
              <w:jc w:val="center"/>
              <w:rPr>
                <w:rFonts w:ascii="Times New Roman" w:hAnsi="Times New Roman" w:cs="Times New Roman"/>
                <w:sz w:val="24"/>
                <w:szCs w:val="24"/>
              </w:rPr>
            </w:pPr>
            <w:r w:rsidRPr="00567385">
              <w:rPr>
                <w:rFonts w:ascii="Times New Roman" w:eastAsiaTheme="minorHAnsi" w:hAnsi="Times New Roman" w:cs="Times New Roman"/>
                <w:b/>
                <w:sz w:val="24"/>
                <w:szCs w:val="24"/>
              </w:rPr>
              <w:t>групповой уровень</w:t>
            </w:r>
          </w:p>
        </w:tc>
        <w:tc>
          <w:tcPr>
            <w:tcW w:w="2622" w:type="dxa"/>
            <w:tcBorders>
              <w:top w:val="single" w:sz="4" w:space="0" w:color="000000"/>
              <w:left w:val="single" w:sz="4" w:space="0" w:color="000000"/>
              <w:bottom w:val="single" w:sz="4" w:space="0" w:color="000000"/>
              <w:right w:val="single" w:sz="4" w:space="0" w:color="000000"/>
            </w:tcBorders>
            <w:hideMark/>
          </w:tcPr>
          <w:p w14:paraId="613C866D" w14:textId="77777777" w:rsidR="007A4BDD" w:rsidRPr="00567385" w:rsidRDefault="007A4BDD" w:rsidP="00567385">
            <w:pPr>
              <w:ind w:firstLine="567"/>
              <w:contextualSpacing/>
              <w:jc w:val="center"/>
              <w:rPr>
                <w:rFonts w:ascii="Times New Roman" w:hAnsi="Times New Roman" w:cs="Times New Roman"/>
                <w:sz w:val="24"/>
                <w:szCs w:val="24"/>
              </w:rPr>
            </w:pPr>
            <w:r w:rsidRPr="00567385">
              <w:rPr>
                <w:rFonts w:ascii="Times New Roman" w:eastAsiaTheme="minorHAnsi" w:hAnsi="Times New Roman" w:cs="Times New Roman"/>
                <w:b/>
                <w:sz w:val="24"/>
                <w:szCs w:val="24"/>
              </w:rPr>
              <w:t>на уровне класса</w:t>
            </w:r>
          </w:p>
        </w:tc>
        <w:tc>
          <w:tcPr>
            <w:tcW w:w="2460" w:type="dxa"/>
            <w:gridSpan w:val="2"/>
            <w:tcBorders>
              <w:top w:val="single" w:sz="4" w:space="0" w:color="000000"/>
              <w:left w:val="single" w:sz="4" w:space="0" w:color="000000"/>
              <w:bottom w:val="single" w:sz="4" w:space="0" w:color="000000"/>
              <w:right w:val="single" w:sz="4" w:space="0" w:color="000000"/>
            </w:tcBorders>
            <w:hideMark/>
          </w:tcPr>
          <w:p w14:paraId="69FDDB90" w14:textId="77777777" w:rsidR="007A4BDD" w:rsidRPr="00567385" w:rsidRDefault="007A4BDD" w:rsidP="00567385">
            <w:pPr>
              <w:ind w:firstLine="567"/>
              <w:contextualSpacing/>
              <w:jc w:val="center"/>
              <w:rPr>
                <w:rFonts w:ascii="Times New Roman" w:hAnsi="Times New Roman" w:cs="Times New Roman"/>
                <w:sz w:val="24"/>
                <w:szCs w:val="24"/>
              </w:rPr>
            </w:pPr>
            <w:r w:rsidRPr="00567385">
              <w:rPr>
                <w:rFonts w:ascii="Times New Roman" w:eastAsiaTheme="minorHAnsi" w:hAnsi="Times New Roman" w:cs="Times New Roman"/>
                <w:b/>
                <w:sz w:val="24"/>
                <w:szCs w:val="24"/>
              </w:rPr>
              <w:t>на уровне школы</w:t>
            </w:r>
          </w:p>
        </w:tc>
      </w:tr>
      <w:tr w:rsidR="007A4BDD" w:rsidRPr="00567385" w14:paraId="0CF91EEA" w14:textId="77777777" w:rsidTr="0073445A">
        <w:trPr>
          <w:gridAfter w:val="2"/>
          <w:wAfter w:w="3596" w:type="dxa"/>
          <w:trHeight w:val="286"/>
        </w:trPr>
        <w:tc>
          <w:tcPr>
            <w:tcW w:w="10140" w:type="dxa"/>
            <w:gridSpan w:val="6"/>
            <w:tcBorders>
              <w:top w:val="single" w:sz="4" w:space="0" w:color="000000"/>
              <w:left w:val="single" w:sz="4" w:space="0" w:color="000000"/>
              <w:bottom w:val="single" w:sz="4" w:space="0" w:color="000000"/>
              <w:right w:val="single" w:sz="4" w:space="0" w:color="000000"/>
            </w:tcBorders>
          </w:tcPr>
          <w:p w14:paraId="1C52C28C" w14:textId="77777777" w:rsidR="007A4BDD" w:rsidRPr="00567385" w:rsidRDefault="007A4BDD" w:rsidP="00567385">
            <w:pPr>
              <w:ind w:firstLine="567"/>
              <w:contextualSpacing/>
              <w:jc w:val="both"/>
              <w:rPr>
                <w:rFonts w:ascii="Times New Roman" w:eastAsiaTheme="minorHAnsi" w:hAnsi="Times New Roman" w:cs="Times New Roman"/>
                <w:b/>
                <w:sz w:val="24"/>
                <w:szCs w:val="24"/>
              </w:rPr>
            </w:pPr>
          </w:p>
          <w:p w14:paraId="2DFE39B8"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 xml:space="preserve">Сохранение и укрепление психического здоровья обучающихся </w:t>
            </w:r>
          </w:p>
        </w:tc>
      </w:tr>
      <w:tr w:rsidR="007A4BDD" w:rsidRPr="00567385" w14:paraId="793AA764" w14:textId="77777777" w:rsidTr="0073445A">
        <w:trPr>
          <w:gridAfter w:val="2"/>
          <w:wAfter w:w="3596" w:type="dxa"/>
          <w:trHeight w:val="1355"/>
        </w:trPr>
        <w:tc>
          <w:tcPr>
            <w:tcW w:w="2826" w:type="dxa"/>
            <w:gridSpan w:val="2"/>
            <w:tcBorders>
              <w:top w:val="single" w:sz="4" w:space="0" w:color="000000"/>
              <w:left w:val="single" w:sz="4" w:space="0" w:color="000000"/>
              <w:bottom w:val="single" w:sz="4" w:space="0" w:color="000000"/>
              <w:right w:val="single" w:sz="4" w:space="0" w:color="000000"/>
            </w:tcBorders>
          </w:tcPr>
          <w:p w14:paraId="4C23AD08" w14:textId="77777777" w:rsidR="007A4BDD" w:rsidRPr="00567385" w:rsidRDefault="007A4BDD" w:rsidP="00567385">
            <w:pPr>
              <w:numPr>
                <w:ilvl w:val="0"/>
                <w:numId w:val="21"/>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lastRenderedPageBreak/>
              <w:t xml:space="preserve">Проведение </w:t>
            </w:r>
          </w:p>
          <w:p w14:paraId="0FB1E453"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индивидуальных консультаций с обучающимися, </w:t>
            </w:r>
          </w:p>
          <w:p w14:paraId="36910484"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педагогами </w:t>
            </w:r>
            <w:r w:rsidRPr="00567385">
              <w:rPr>
                <w:rFonts w:ascii="Times New Roman" w:eastAsiaTheme="minorHAnsi" w:hAnsi="Times New Roman" w:cs="Times New Roman"/>
                <w:sz w:val="24"/>
                <w:szCs w:val="24"/>
              </w:rPr>
              <w:tab/>
              <w:t xml:space="preserve">и родителями. </w:t>
            </w:r>
          </w:p>
          <w:p w14:paraId="746716EA" w14:textId="77777777" w:rsidR="007A4BDD" w:rsidRPr="00567385" w:rsidRDefault="007A4BDD" w:rsidP="00567385">
            <w:pPr>
              <w:numPr>
                <w:ilvl w:val="0"/>
                <w:numId w:val="21"/>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Проведение диагностических</w:t>
            </w:r>
            <w:r w:rsidRPr="00567385">
              <w:rPr>
                <w:rFonts w:ascii="Times New Roman" w:eastAsiaTheme="minorHAnsi" w:hAnsi="Times New Roman" w:cs="Times New Roman"/>
                <w:i/>
                <w:sz w:val="24"/>
                <w:szCs w:val="24"/>
              </w:rPr>
              <w:t xml:space="preserve"> </w:t>
            </w:r>
            <w:r w:rsidRPr="00567385">
              <w:rPr>
                <w:rFonts w:ascii="Times New Roman" w:eastAsiaTheme="minorHAnsi" w:hAnsi="Times New Roman" w:cs="Times New Roman"/>
                <w:sz w:val="24"/>
                <w:szCs w:val="24"/>
              </w:rPr>
              <w:t xml:space="preserve">мероприятий (Диагностика уровня интеллектуального развития. Диагностика психических состояний и свойств личности. Диагностика адаптации.  Психодиагностика профессионального самоопределения).  </w:t>
            </w:r>
          </w:p>
          <w:p w14:paraId="31E6FC7B" w14:textId="77777777" w:rsidR="007A4BDD" w:rsidRPr="00567385" w:rsidRDefault="007A4BDD" w:rsidP="00567385">
            <w:pPr>
              <w:numPr>
                <w:ilvl w:val="0"/>
                <w:numId w:val="21"/>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Проведение индивидуальной развивающей работы с обучающимися;</w:t>
            </w:r>
            <w:r w:rsidRPr="00567385">
              <w:rPr>
                <w:rFonts w:ascii="Times New Roman" w:eastAsiaTheme="minorHAnsi" w:hAnsi="Times New Roman" w:cs="Times New Roman"/>
                <w:i/>
                <w:sz w:val="24"/>
                <w:szCs w:val="24"/>
              </w:rPr>
              <w:t xml:space="preserve">  </w:t>
            </w:r>
          </w:p>
          <w:p w14:paraId="0570BCB3" w14:textId="77777777" w:rsidR="007A4BDD" w:rsidRPr="00567385" w:rsidRDefault="007A4BDD" w:rsidP="00567385">
            <w:pPr>
              <w:ind w:firstLine="567"/>
              <w:contextualSpacing/>
              <w:jc w:val="both"/>
              <w:rPr>
                <w:rFonts w:ascii="Times New Roman" w:hAnsi="Times New Roman" w:cs="Times New Roman"/>
                <w:sz w:val="24"/>
                <w:szCs w:val="24"/>
              </w:rPr>
            </w:pPr>
          </w:p>
        </w:tc>
        <w:tc>
          <w:tcPr>
            <w:tcW w:w="2232" w:type="dxa"/>
            <w:tcBorders>
              <w:top w:val="single" w:sz="4" w:space="0" w:color="000000"/>
              <w:left w:val="single" w:sz="4" w:space="0" w:color="000000"/>
              <w:bottom w:val="single" w:sz="4" w:space="0" w:color="000000"/>
              <w:right w:val="single" w:sz="4" w:space="0" w:color="000000"/>
            </w:tcBorders>
            <w:hideMark/>
          </w:tcPr>
          <w:p w14:paraId="5103D37A" w14:textId="77777777" w:rsidR="007A4BDD" w:rsidRPr="00567385" w:rsidRDefault="007A4BDD" w:rsidP="00567385">
            <w:pPr>
              <w:numPr>
                <w:ilvl w:val="0"/>
                <w:numId w:val="21"/>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Проведение тренингов, организация тематических </w:t>
            </w:r>
            <w:r w:rsidRPr="00567385">
              <w:rPr>
                <w:rFonts w:ascii="Times New Roman" w:eastAsiaTheme="minorHAnsi" w:hAnsi="Times New Roman" w:cs="Times New Roman"/>
                <w:sz w:val="24"/>
                <w:szCs w:val="24"/>
              </w:rPr>
              <w:tab/>
              <w:t xml:space="preserve">и профилактических занятий с обучающимися. </w:t>
            </w:r>
          </w:p>
          <w:p w14:paraId="1AD4CEDB" w14:textId="77777777" w:rsidR="007A4BDD" w:rsidRPr="00567385" w:rsidRDefault="007A4BDD" w:rsidP="00567385">
            <w:pPr>
              <w:numPr>
                <w:ilvl w:val="0"/>
                <w:numId w:val="21"/>
              </w:numPr>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Проведение тренингов с педагогами по профилактике эмоционального выгорания, проблеме профессиональной деформации. </w:t>
            </w:r>
          </w:p>
        </w:tc>
        <w:tc>
          <w:tcPr>
            <w:tcW w:w="2847" w:type="dxa"/>
            <w:gridSpan w:val="2"/>
            <w:tcBorders>
              <w:top w:val="single" w:sz="4" w:space="0" w:color="000000"/>
              <w:left w:val="single" w:sz="4" w:space="0" w:color="000000"/>
              <w:bottom w:val="single" w:sz="4" w:space="0" w:color="000000"/>
              <w:right w:val="single" w:sz="4" w:space="0" w:color="000000"/>
            </w:tcBorders>
            <w:hideMark/>
          </w:tcPr>
          <w:p w14:paraId="711071BC" w14:textId="77777777" w:rsidR="007A4BDD" w:rsidRPr="00567385" w:rsidRDefault="007A4BDD" w:rsidP="00567385">
            <w:pPr>
              <w:numPr>
                <w:ilvl w:val="0"/>
                <w:numId w:val="21"/>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Проведение тренинговых занятий.</w:t>
            </w:r>
          </w:p>
          <w:p w14:paraId="1EE832C2" w14:textId="77777777" w:rsidR="007A4BDD" w:rsidRPr="00567385" w:rsidRDefault="007A4BDD" w:rsidP="00567385">
            <w:pPr>
              <w:numPr>
                <w:ilvl w:val="0"/>
                <w:numId w:val="21"/>
              </w:numPr>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Проведение диагностических мероприятий с обучающимися (Диагностика уровня интеллектуального развития. Диагностика психических состояний. Диагностика адаптации.  Психодиагностика профессионального самоопределения.  Диагностика межличностных отношений).  </w:t>
            </w:r>
          </w:p>
        </w:tc>
        <w:tc>
          <w:tcPr>
            <w:tcW w:w="2235" w:type="dxa"/>
            <w:tcBorders>
              <w:top w:val="single" w:sz="4" w:space="0" w:color="000000"/>
              <w:left w:val="single" w:sz="4" w:space="0" w:color="000000"/>
              <w:bottom w:val="single" w:sz="4" w:space="0" w:color="000000"/>
              <w:right w:val="single" w:sz="4" w:space="0" w:color="000000"/>
            </w:tcBorders>
            <w:hideMark/>
          </w:tcPr>
          <w:p w14:paraId="4CF000E3" w14:textId="77777777" w:rsidR="007A4BDD" w:rsidRPr="00567385" w:rsidRDefault="007A4BDD" w:rsidP="00567385">
            <w:pPr>
              <w:numPr>
                <w:ilvl w:val="0"/>
                <w:numId w:val="21"/>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Проведение </w:t>
            </w:r>
          </w:p>
          <w:p w14:paraId="2E5ED816"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общешкольных </w:t>
            </w:r>
          </w:p>
          <w:p w14:paraId="079492BF"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лекториев для </w:t>
            </w:r>
          </w:p>
          <w:p w14:paraId="69CE5930"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родителей </w:t>
            </w:r>
          </w:p>
          <w:p w14:paraId="2C40824C"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обучающихся; </w:t>
            </w:r>
          </w:p>
          <w:p w14:paraId="41D35AC0"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(«Адаптация при переходе в старшее звено».</w:t>
            </w:r>
          </w:p>
          <w:p w14:paraId="644D59FB"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 «Готовимся </w:t>
            </w:r>
          </w:p>
          <w:p w14:paraId="0681D10C"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к экзаменам» и др.) </w:t>
            </w:r>
          </w:p>
          <w:p w14:paraId="3D3D6B30" w14:textId="77777777" w:rsidR="007A4BDD" w:rsidRPr="00567385" w:rsidRDefault="007A4BDD" w:rsidP="00567385">
            <w:pPr>
              <w:numPr>
                <w:ilvl w:val="0"/>
                <w:numId w:val="22"/>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Информационно-просветительская </w:t>
            </w:r>
          </w:p>
          <w:p w14:paraId="7845E242"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работа через школьное радио и сайт школы: рекомендации родителям  и обучающимся и т.п </w:t>
            </w:r>
          </w:p>
          <w:p w14:paraId="2C05E54E" w14:textId="77777777" w:rsidR="007A4BDD" w:rsidRPr="00567385" w:rsidRDefault="007A4BDD" w:rsidP="00567385">
            <w:pPr>
              <w:numPr>
                <w:ilvl w:val="0"/>
                <w:numId w:val="22"/>
              </w:numPr>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Выпуск информационных печатных материалов для учащихся, родителей и педагогов.</w:t>
            </w:r>
          </w:p>
        </w:tc>
      </w:tr>
      <w:tr w:rsidR="007A4BDD" w:rsidRPr="00567385" w14:paraId="11F815B1" w14:textId="77777777" w:rsidTr="0073445A">
        <w:trPr>
          <w:gridAfter w:val="2"/>
          <w:wAfter w:w="3596" w:type="dxa"/>
          <w:trHeight w:val="477"/>
        </w:trPr>
        <w:tc>
          <w:tcPr>
            <w:tcW w:w="10140" w:type="dxa"/>
            <w:gridSpan w:val="6"/>
            <w:tcBorders>
              <w:top w:val="single" w:sz="4" w:space="0" w:color="000000"/>
              <w:left w:val="single" w:sz="4" w:space="0" w:color="000000"/>
              <w:bottom w:val="single" w:sz="4" w:space="0" w:color="000000"/>
              <w:right w:val="single" w:sz="4" w:space="0" w:color="000000"/>
            </w:tcBorders>
          </w:tcPr>
          <w:p w14:paraId="5A34A129" w14:textId="77777777" w:rsidR="007A4BDD" w:rsidRPr="00567385" w:rsidRDefault="007A4BDD" w:rsidP="00567385">
            <w:pPr>
              <w:ind w:firstLine="567"/>
              <w:contextualSpacing/>
              <w:jc w:val="both"/>
              <w:rPr>
                <w:rFonts w:ascii="Times New Roman" w:eastAsiaTheme="minorHAnsi" w:hAnsi="Times New Roman" w:cs="Times New Roman"/>
                <w:b/>
                <w:sz w:val="24"/>
                <w:szCs w:val="24"/>
              </w:rPr>
            </w:pPr>
          </w:p>
          <w:p w14:paraId="30178939"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Формирование ценности здоровья и безопасного образа жизни</w:t>
            </w:r>
          </w:p>
        </w:tc>
      </w:tr>
      <w:tr w:rsidR="007A4BDD" w:rsidRPr="00567385" w14:paraId="06A19C73" w14:textId="77777777" w:rsidTr="0073445A">
        <w:trPr>
          <w:gridAfter w:val="2"/>
          <w:wAfter w:w="3596" w:type="dxa"/>
          <w:trHeight w:val="1355"/>
        </w:trPr>
        <w:tc>
          <w:tcPr>
            <w:tcW w:w="2466" w:type="dxa"/>
            <w:tcBorders>
              <w:top w:val="single" w:sz="4" w:space="0" w:color="000000"/>
              <w:left w:val="single" w:sz="4" w:space="0" w:color="000000"/>
              <w:bottom w:val="single" w:sz="4" w:space="0" w:color="000000"/>
              <w:right w:val="single" w:sz="4" w:space="0" w:color="000000"/>
            </w:tcBorders>
            <w:hideMark/>
          </w:tcPr>
          <w:p w14:paraId="7564F3CD" w14:textId="77777777" w:rsidR="007A4BDD" w:rsidRPr="00567385" w:rsidRDefault="007A4BDD" w:rsidP="00567385">
            <w:pPr>
              <w:numPr>
                <w:ilvl w:val="0"/>
                <w:numId w:val="22"/>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Индивидуальная профилактическая работа с обучающимися. </w:t>
            </w:r>
          </w:p>
          <w:p w14:paraId="3CE9EAC5" w14:textId="77777777" w:rsidR="007A4BDD" w:rsidRPr="00567385" w:rsidRDefault="007A4BDD" w:rsidP="00567385">
            <w:pPr>
              <w:numPr>
                <w:ilvl w:val="0"/>
                <w:numId w:val="22"/>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Консультативная деятельность. </w:t>
            </w:r>
          </w:p>
          <w:p w14:paraId="74E06599" w14:textId="77777777" w:rsidR="007A4BDD" w:rsidRPr="00567385" w:rsidRDefault="007A4BDD" w:rsidP="00567385">
            <w:pPr>
              <w:numPr>
                <w:ilvl w:val="0"/>
                <w:numId w:val="22"/>
              </w:numPr>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Диагностическая деятельность. </w:t>
            </w:r>
          </w:p>
        </w:tc>
        <w:tc>
          <w:tcPr>
            <w:tcW w:w="2592" w:type="dxa"/>
            <w:gridSpan w:val="2"/>
            <w:tcBorders>
              <w:top w:val="single" w:sz="4" w:space="0" w:color="000000"/>
              <w:left w:val="single" w:sz="4" w:space="0" w:color="000000"/>
              <w:bottom w:val="single" w:sz="4" w:space="0" w:color="000000"/>
              <w:right w:val="single" w:sz="4" w:space="0" w:color="000000"/>
            </w:tcBorders>
            <w:hideMark/>
          </w:tcPr>
          <w:p w14:paraId="5FA69D36" w14:textId="77777777" w:rsidR="007A4BDD" w:rsidRPr="00567385" w:rsidRDefault="007A4BDD" w:rsidP="00567385">
            <w:pPr>
              <w:numPr>
                <w:ilvl w:val="0"/>
                <w:numId w:val="22"/>
              </w:numPr>
              <w:ind w:left="511" w:hanging="42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Проведение групповой профилактической работы, направленной </w:t>
            </w:r>
            <w:r w:rsidRPr="00567385">
              <w:rPr>
                <w:rFonts w:ascii="Times New Roman" w:eastAsiaTheme="minorHAnsi" w:hAnsi="Times New Roman" w:cs="Times New Roman"/>
                <w:sz w:val="24"/>
                <w:szCs w:val="24"/>
              </w:rPr>
              <w:tab/>
              <w:t xml:space="preserve">на формирование ценностного отношения обучающихся </w:t>
            </w:r>
            <w:r w:rsidRPr="00567385">
              <w:rPr>
                <w:rFonts w:ascii="Times New Roman" w:eastAsiaTheme="minorHAnsi" w:hAnsi="Times New Roman" w:cs="Times New Roman"/>
                <w:sz w:val="24"/>
                <w:szCs w:val="24"/>
              </w:rPr>
              <w:tab/>
              <w:t xml:space="preserve">к своему здоровью. </w:t>
            </w:r>
          </w:p>
        </w:tc>
        <w:tc>
          <w:tcPr>
            <w:tcW w:w="2847" w:type="dxa"/>
            <w:gridSpan w:val="2"/>
            <w:tcBorders>
              <w:top w:val="single" w:sz="4" w:space="0" w:color="000000"/>
              <w:left w:val="single" w:sz="4" w:space="0" w:color="000000"/>
              <w:bottom w:val="single" w:sz="4" w:space="0" w:color="000000"/>
              <w:right w:val="single" w:sz="4" w:space="0" w:color="000000"/>
            </w:tcBorders>
            <w:hideMark/>
          </w:tcPr>
          <w:p w14:paraId="15E9F98F" w14:textId="77777777" w:rsidR="007A4BDD" w:rsidRPr="00567385" w:rsidRDefault="007A4BDD" w:rsidP="00567385">
            <w:pPr>
              <w:numPr>
                <w:ilvl w:val="0"/>
                <w:numId w:val="22"/>
              </w:numPr>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Организация тематических занятий, бесед и диспутов  по проблеме здоровья и безопаснос</w:t>
            </w:r>
            <w:r w:rsidR="0073445A" w:rsidRPr="00567385">
              <w:rPr>
                <w:rFonts w:ascii="Times New Roman" w:eastAsiaTheme="minorHAnsi" w:hAnsi="Times New Roman" w:cs="Times New Roman"/>
                <w:sz w:val="24"/>
                <w:szCs w:val="24"/>
              </w:rPr>
              <w:t>ти образа жизни («Мой выбор», «</w:t>
            </w:r>
            <w:r w:rsidRPr="00567385">
              <w:rPr>
                <w:rFonts w:ascii="Times New Roman" w:eastAsiaTheme="minorHAnsi" w:hAnsi="Times New Roman" w:cs="Times New Roman"/>
                <w:sz w:val="24"/>
                <w:szCs w:val="24"/>
              </w:rPr>
              <w:t>Безопасность на дороге», «Я выбираю жизнь» и т.д.).</w:t>
            </w:r>
          </w:p>
        </w:tc>
        <w:tc>
          <w:tcPr>
            <w:tcW w:w="2235" w:type="dxa"/>
            <w:tcBorders>
              <w:top w:val="single" w:sz="4" w:space="0" w:color="000000"/>
              <w:left w:val="single" w:sz="4" w:space="0" w:color="000000"/>
              <w:bottom w:val="single" w:sz="4" w:space="0" w:color="000000"/>
              <w:right w:val="single" w:sz="4" w:space="0" w:color="000000"/>
            </w:tcBorders>
            <w:hideMark/>
          </w:tcPr>
          <w:p w14:paraId="4C17ADBA" w14:textId="77777777" w:rsidR="007A4BDD" w:rsidRPr="00567385" w:rsidRDefault="007A4BDD" w:rsidP="00567385">
            <w:pPr>
              <w:numPr>
                <w:ilvl w:val="0"/>
                <w:numId w:val="22"/>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Сопровождение общешкольных тематических занятий, акций по здоровьесбережению. </w:t>
            </w:r>
          </w:p>
          <w:p w14:paraId="43709D0D" w14:textId="77777777" w:rsidR="007A4BDD" w:rsidRPr="00567385" w:rsidRDefault="007A4BDD" w:rsidP="00567385">
            <w:pPr>
              <w:numPr>
                <w:ilvl w:val="0"/>
                <w:numId w:val="22"/>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Участие в районных спортивных мероприятиях.  </w:t>
            </w:r>
          </w:p>
          <w:p w14:paraId="5245C574" w14:textId="77777777" w:rsidR="007A4BDD" w:rsidRPr="00567385" w:rsidRDefault="007A4BDD" w:rsidP="00567385">
            <w:pPr>
              <w:numPr>
                <w:ilvl w:val="0"/>
                <w:numId w:val="22"/>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Информационно-просветительская работа через школьное радио и сайт школы.  </w:t>
            </w:r>
          </w:p>
          <w:p w14:paraId="59B4C2CA" w14:textId="77777777" w:rsidR="007A4BDD" w:rsidRPr="00567385" w:rsidRDefault="007A4BDD" w:rsidP="00567385">
            <w:pPr>
              <w:numPr>
                <w:ilvl w:val="0"/>
                <w:numId w:val="22"/>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Участие в проведение спортивных </w:t>
            </w:r>
            <w:r w:rsidRPr="00567385">
              <w:rPr>
                <w:rFonts w:ascii="Times New Roman" w:eastAsiaTheme="minorHAnsi" w:hAnsi="Times New Roman" w:cs="Times New Roman"/>
                <w:sz w:val="24"/>
                <w:szCs w:val="24"/>
              </w:rPr>
              <w:lastRenderedPageBreak/>
              <w:t>мероприятий для всех участн</w:t>
            </w:r>
            <w:r w:rsidR="0073445A" w:rsidRPr="00567385">
              <w:rPr>
                <w:rFonts w:ascii="Times New Roman" w:eastAsiaTheme="minorHAnsi" w:hAnsi="Times New Roman" w:cs="Times New Roman"/>
                <w:sz w:val="24"/>
                <w:szCs w:val="24"/>
              </w:rPr>
              <w:t>иков образовательного процесса</w:t>
            </w:r>
            <w:r w:rsidRPr="00567385">
              <w:rPr>
                <w:rFonts w:ascii="Times New Roman" w:eastAsiaTheme="minorHAnsi" w:hAnsi="Times New Roman" w:cs="Times New Roman"/>
                <w:sz w:val="24"/>
                <w:szCs w:val="24"/>
              </w:rPr>
              <w:t>.</w:t>
            </w:r>
          </w:p>
        </w:tc>
      </w:tr>
      <w:tr w:rsidR="007A4BDD" w:rsidRPr="00567385" w14:paraId="4D2FB8ED" w14:textId="77777777" w:rsidTr="0073445A">
        <w:trPr>
          <w:gridAfter w:val="2"/>
          <w:wAfter w:w="3596" w:type="dxa"/>
          <w:trHeight w:val="478"/>
        </w:trPr>
        <w:tc>
          <w:tcPr>
            <w:tcW w:w="10140" w:type="dxa"/>
            <w:gridSpan w:val="6"/>
            <w:tcBorders>
              <w:top w:val="single" w:sz="4" w:space="0" w:color="000000"/>
              <w:left w:val="single" w:sz="4" w:space="0" w:color="000000"/>
              <w:bottom w:val="single" w:sz="4" w:space="0" w:color="000000"/>
              <w:right w:val="single" w:sz="4" w:space="0" w:color="000000"/>
            </w:tcBorders>
            <w:hideMark/>
          </w:tcPr>
          <w:p w14:paraId="00FB8BD2"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lastRenderedPageBreak/>
              <w:t>Дифференциация и индивидуализация обучения</w:t>
            </w:r>
          </w:p>
        </w:tc>
      </w:tr>
      <w:tr w:rsidR="007A4BDD" w:rsidRPr="00567385" w14:paraId="0D7CB15E" w14:textId="77777777" w:rsidTr="0073445A">
        <w:trPr>
          <w:gridAfter w:val="2"/>
          <w:wAfter w:w="3596" w:type="dxa"/>
          <w:trHeight w:val="1355"/>
        </w:trPr>
        <w:tc>
          <w:tcPr>
            <w:tcW w:w="2466" w:type="dxa"/>
            <w:tcBorders>
              <w:top w:val="single" w:sz="4" w:space="0" w:color="000000"/>
              <w:left w:val="single" w:sz="4" w:space="0" w:color="000000"/>
              <w:bottom w:val="single" w:sz="4" w:space="0" w:color="000000"/>
              <w:right w:val="single" w:sz="4" w:space="0" w:color="000000"/>
            </w:tcBorders>
            <w:hideMark/>
          </w:tcPr>
          <w:p w14:paraId="3AD63A6F" w14:textId="77777777" w:rsidR="007A4BDD" w:rsidRPr="00567385" w:rsidRDefault="007A4BDD" w:rsidP="00567385">
            <w:pPr>
              <w:numPr>
                <w:ilvl w:val="0"/>
                <w:numId w:val="23"/>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Проведение диагностических мероприятий на выявление индивидуального уровня общих умственных способностей; скорости усвоения; индивидуального стиля умственной деятельности; психофизических особенностей обучающихся. </w:t>
            </w:r>
          </w:p>
          <w:p w14:paraId="478C8D90" w14:textId="77777777" w:rsidR="007A4BDD" w:rsidRPr="00567385" w:rsidRDefault="007A4BDD" w:rsidP="00567385">
            <w:pPr>
              <w:numPr>
                <w:ilvl w:val="0"/>
                <w:numId w:val="23"/>
              </w:numPr>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Проведение индивидуальных консультаций с обучающимися и родителями. </w:t>
            </w:r>
          </w:p>
        </w:tc>
        <w:tc>
          <w:tcPr>
            <w:tcW w:w="2592" w:type="dxa"/>
            <w:gridSpan w:val="2"/>
            <w:tcBorders>
              <w:top w:val="single" w:sz="4" w:space="0" w:color="000000"/>
              <w:left w:val="single" w:sz="4" w:space="0" w:color="000000"/>
              <w:bottom w:val="single" w:sz="4" w:space="0" w:color="000000"/>
              <w:right w:val="single" w:sz="4" w:space="0" w:color="000000"/>
            </w:tcBorders>
          </w:tcPr>
          <w:p w14:paraId="761FB3F6" w14:textId="77777777" w:rsidR="007A4BDD" w:rsidRPr="00567385" w:rsidRDefault="007A4BDD" w:rsidP="00567385">
            <w:pPr>
              <w:numPr>
                <w:ilvl w:val="0"/>
                <w:numId w:val="24"/>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Организация тематических и профилактических</w:t>
            </w:r>
            <w:r w:rsidR="0073445A" w:rsidRPr="00567385">
              <w:rPr>
                <w:rFonts w:ascii="Times New Roman" w:eastAsiaTheme="minorHAnsi" w:hAnsi="Times New Roman" w:cs="Times New Roman"/>
                <w:sz w:val="24"/>
                <w:szCs w:val="24"/>
              </w:rPr>
              <w:t xml:space="preserve"> </w:t>
            </w:r>
            <w:r w:rsidRPr="00567385">
              <w:rPr>
                <w:rFonts w:ascii="Times New Roman" w:eastAsiaTheme="minorHAnsi" w:hAnsi="Times New Roman" w:cs="Times New Roman"/>
                <w:sz w:val="24"/>
                <w:szCs w:val="24"/>
              </w:rPr>
              <w:t xml:space="preserve">занятий с педагогами, направленных на освоение способов работы с различными группами обучающихся. </w:t>
            </w:r>
          </w:p>
          <w:p w14:paraId="3947DEBA" w14:textId="77777777" w:rsidR="007A4BDD" w:rsidRPr="00567385" w:rsidRDefault="007A4BDD" w:rsidP="00567385">
            <w:pPr>
              <w:ind w:firstLine="567"/>
              <w:contextualSpacing/>
              <w:jc w:val="both"/>
              <w:rPr>
                <w:rFonts w:ascii="Times New Roman" w:hAnsi="Times New Roman" w:cs="Times New Roman"/>
                <w:sz w:val="24"/>
                <w:szCs w:val="24"/>
              </w:rPr>
            </w:pPr>
          </w:p>
        </w:tc>
        <w:tc>
          <w:tcPr>
            <w:tcW w:w="2622" w:type="dxa"/>
            <w:tcBorders>
              <w:top w:val="single" w:sz="4" w:space="0" w:color="000000"/>
              <w:left w:val="single" w:sz="4" w:space="0" w:color="000000"/>
              <w:bottom w:val="single" w:sz="4" w:space="0" w:color="000000"/>
              <w:right w:val="single" w:sz="4" w:space="0" w:color="000000"/>
            </w:tcBorders>
          </w:tcPr>
          <w:p w14:paraId="153850E0" w14:textId="77777777" w:rsidR="007A4BDD" w:rsidRPr="00567385" w:rsidRDefault="007A4BDD" w:rsidP="00567385">
            <w:pPr>
              <w:numPr>
                <w:ilvl w:val="0"/>
                <w:numId w:val="24"/>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-Организация учебной деятельности с учетом индивидуальных особенностей обучающихся.  </w:t>
            </w:r>
          </w:p>
          <w:p w14:paraId="2C8369E8" w14:textId="77777777" w:rsidR="007A4BDD" w:rsidRPr="00567385" w:rsidRDefault="007A4BDD" w:rsidP="00567385">
            <w:pPr>
              <w:ind w:firstLine="567"/>
              <w:contextualSpacing/>
              <w:jc w:val="both"/>
              <w:rPr>
                <w:rFonts w:ascii="Times New Roman" w:hAnsi="Times New Roman" w:cs="Times New Roman"/>
                <w:sz w:val="24"/>
                <w:szCs w:val="24"/>
              </w:rPr>
            </w:pPr>
          </w:p>
        </w:tc>
        <w:tc>
          <w:tcPr>
            <w:tcW w:w="2460" w:type="dxa"/>
            <w:gridSpan w:val="2"/>
            <w:tcBorders>
              <w:top w:val="single" w:sz="4" w:space="0" w:color="000000"/>
              <w:left w:val="single" w:sz="4" w:space="0" w:color="000000"/>
              <w:bottom w:val="single" w:sz="4" w:space="0" w:color="000000"/>
              <w:right w:val="single" w:sz="4" w:space="0" w:color="000000"/>
            </w:tcBorders>
          </w:tcPr>
          <w:p w14:paraId="4882BC87" w14:textId="77777777" w:rsidR="007A4BDD" w:rsidRPr="00567385" w:rsidRDefault="007A4BDD" w:rsidP="00567385">
            <w:pPr>
              <w:numPr>
                <w:ilvl w:val="0"/>
                <w:numId w:val="24"/>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Оказание консультативной помощи педагогам, родителям и обучающимся. </w:t>
            </w:r>
          </w:p>
          <w:p w14:paraId="5A875950" w14:textId="77777777" w:rsidR="007A4BDD" w:rsidRPr="00567385" w:rsidRDefault="007A4BDD" w:rsidP="00567385">
            <w:pPr>
              <w:numPr>
                <w:ilvl w:val="0"/>
                <w:numId w:val="24"/>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Проведение групповых консультаций для родителей обучающихся.  </w:t>
            </w:r>
          </w:p>
          <w:p w14:paraId="157A3CD7"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20A05CF0" w14:textId="77777777" w:rsidTr="0073445A">
        <w:trPr>
          <w:gridAfter w:val="2"/>
          <w:wAfter w:w="3596" w:type="dxa"/>
          <w:trHeight w:val="714"/>
        </w:trPr>
        <w:tc>
          <w:tcPr>
            <w:tcW w:w="10140" w:type="dxa"/>
            <w:gridSpan w:val="6"/>
            <w:tcBorders>
              <w:top w:val="single" w:sz="4" w:space="0" w:color="000000"/>
              <w:left w:val="single" w:sz="4" w:space="0" w:color="000000"/>
              <w:bottom w:val="single" w:sz="4" w:space="0" w:color="000000"/>
              <w:right w:val="single" w:sz="4" w:space="0" w:color="000000"/>
            </w:tcBorders>
            <w:hideMark/>
          </w:tcPr>
          <w:p w14:paraId="03AD0B8A"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Мониторинг возможностей и способностей обучающихся, выявление и поддержка детей с особыми образовательными потребностями</w:t>
            </w:r>
          </w:p>
        </w:tc>
      </w:tr>
      <w:tr w:rsidR="007A4BDD" w:rsidRPr="00567385" w14:paraId="63D38813" w14:textId="77777777" w:rsidTr="0073445A">
        <w:trPr>
          <w:gridAfter w:val="2"/>
          <w:wAfter w:w="3596" w:type="dxa"/>
          <w:trHeight w:val="1355"/>
        </w:trPr>
        <w:tc>
          <w:tcPr>
            <w:tcW w:w="2466" w:type="dxa"/>
            <w:tcBorders>
              <w:top w:val="single" w:sz="4" w:space="0" w:color="000000"/>
              <w:left w:val="single" w:sz="4" w:space="0" w:color="000000"/>
              <w:bottom w:val="single" w:sz="4" w:space="0" w:color="000000"/>
              <w:right w:val="single" w:sz="4" w:space="0" w:color="000000"/>
            </w:tcBorders>
            <w:hideMark/>
          </w:tcPr>
          <w:p w14:paraId="431A38AE" w14:textId="77777777" w:rsidR="007A4BDD" w:rsidRPr="00567385" w:rsidRDefault="007A4BDD" w:rsidP="00567385">
            <w:pPr>
              <w:numPr>
                <w:ilvl w:val="0"/>
                <w:numId w:val="25"/>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Проведение диагностических мероприятий. </w:t>
            </w:r>
          </w:p>
          <w:p w14:paraId="5FFD4EB7" w14:textId="77777777" w:rsidR="007A4BDD" w:rsidRPr="00567385" w:rsidRDefault="007A4BDD" w:rsidP="00567385">
            <w:pPr>
              <w:numPr>
                <w:ilvl w:val="0"/>
                <w:numId w:val="25"/>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Проведение индивидуальных консультаций с обучающимися и родителями. </w:t>
            </w:r>
          </w:p>
          <w:p w14:paraId="13C1A4B7" w14:textId="77777777" w:rsidR="007A4BDD" w:rsidRPr="00567385" w:rsidRDefault="007A4BDD" w:rsidP="00567385">
            <w:pPr>
              <w:numPr>
                <w:ilvl w:val="0"/>
                <w:numId w:val="25"/>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Разработка и</w:t>
            </w:r>
            <w:r w:rsidR="0073445A" w:rsidRPr="00567385">
              <w:rPr>
                <w:rFonts w:ascii="Times New Roman" w:eastAsiaTheme="minorHAnsi" w:hAnsi="Times New Roman" w:cs="Times New Roman"/>
                <w:sz w:val="24"/>
                <w:szCs w:val="24"/>
              </w:rPr>
              <w:t>ндивидуального маршрута психоло</w:t>
            </w:r>
            <w:r w:rsidRPr="00567385">
              <w:rPr>
                <w:rFonts w:ascii="Times New Roman" w:eastAsiaTheme="minorHAnsi" w:hAnsi="Times New Roman" w:cs="Times New Roman"/>
                <w:sz w:val="24"/>
                <w:szCs w:val="24"/>
              </w:rPr>
              <w:t>го</w:t>
            </w:r>
            <w:r w:rsidR="0073445A" w:rsidRPr="00567385">
              <w:rPr>
                <w:rFonts w:ascii="Times New Roman" w:eastAsiaTheme="minorHAnsi" w:hAnsi="Times New Roman" w:cs="Times New Roman"/>
                <w:sz w:val="24"/>
                <w:szCs w:val="24"/>
              </w:rPr>
              <w:t>-</w:t>
            </w:r>
            <w:r w:rsidRPr="00567385">
              <w:rPr>
                <w:rFonts w:ascii="Times New Roman" w:eastAsiaTheme="minorHAnsi" w:hAnsi="Times New Roman" w:cs="Times New Roman"/>
                <w:sz w:val="24"/>
                <w:szCs w:val="24"/>
              </w:rPr>
              <w:t xml:space="preserve">педагогического сопровождения </w:t>
            </w:r>
            <w:r w:rsidR="0073445A" w:rsidRPr="00567385">
              <w:rPr>
                <w:rFonts w:ascii="Times New Roman" w:eastAsiaTheme="minorHAnsi" w:hAnsi="Times New Roman" w:cs="Times New Roman"/>
                <w:sz w:val="24"/>
                <w:szCs w:val="24"/>
              </w:rPr>
              <w:t xml:space="preserve">обучающегося </w:t>
            </w:r>
            <w:r w:rsidRPr="00567385">
              <w:rPr>
                <w:rFonts w:ascii="Times New Roman" w:eastAsiaTheme="minorHAnsi" w:hAnsi="Times New Roman" w:cs="Times New Roman"/>
                <w:sz w:val="24"/>
                <w:szCs w:val="24"/>
              </w:rPr>
              <w:t xml:space="preserve">с особыми образовательными потребностями. </w:t>
            </w:r>
          </w:p>
          <w:p w14:paraId="06D8B8FB" w14:textId="77777777" w:rsidR="007A4BDD" w:rsidRPr="00567385" w:rsidRDefault="007A4BDD" w:rsidP="00567385">
            <w:pPr>
              <w:numPr>
                <w:ilvl w:val="0"/>
                <w:numId w:val="25"/>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Индивидуальная развивающая  </w:t>
            </w:r>
          </w:p>
          <w:p w14:paraId="433D2703" w14:textId="77777777" w:rsidR="007A4BDD" w:rsidRPr="00567385" w:rsidRDefault="0073445A"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lastRenderedPageBreak/>
              <w:t xml:space="preserve">работа </w:t>
            </w:r>
            <w:r w:rsidR="007A4BDD" w:rsidRPr="00567385">
              <w:rPr>
                <w:rFonts w:ascii="Times New Roman" w:eastAsiaTheme="minorHAnsi" w:hAnsi="Times New Roman" w:cs="Times New Roman"/>
                <w:sz w:val="24"/>
                <w:szCs w:val="24"/>
              </w:rPr>
              <w:t>с обучающимися.</w:t>
            </w:r>
            <w:r w:rsidR="007A4BDD" w:rsidRPr="00567385">
              <w:rPr>
                <w:rFonts w:ascii="Times New Roman" w:eastAsiaTheme="minorHAnsi" w:hAnsi="Times New Roman" w:cs="Times New Roman"/>
                <w:i/>
                <w:sz w:val="24"/>
                <w:szCs w:val="24"/>
              </w:rPr>
              <w:t xml:space="preserve"> </w:t>
            </w:r>
          </w:p>
        </w:tc>
        <w:tc>
          <w:tcPr>
            <w:tcW w:w="2592" w:type="dxa"/>
            <w:gridSpan w:val="2"/>
            <w:tcBorders>
              <w:top w:val="single" w:sz="4" w:space="0" w:color="000000"/>
              <w:left w:val="single" w:sz="4" w:space="0" w:color="000000"/>
              <w:bottom w:val="single" w:sz="4" w:space="0" w:color="000000"/>
              <w:right w:val="single" w:sz="4" w:space="0" w:color="000000"/>
            </w:tcBorders>
          </w:tcPr>
          <w:p w14:paraId="1C0E6FEA" w14:textId="77777777" w:rsidR="007A4BDD" w:rsidRPr="00567385" w:rsidRDefault="007A4BDD" w:rsidP="00567385">
            <w:pPr>
              <w:numPr>
                <w:ilvl w:val="0"/>
                <w:numId w:val="25"/>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lastRenderedPageBreak/>
              <w:t xml:space="preserve">Организация учебного процесса с учетом психофизических возможностей детей с особыми образовательными потребностями. </w:t>
            </w:r>
          </w:p>
          <w:p w14:paraId="70E824F8" w14:textId="77777777" w:rsidR="007A4BDD" w:rsidRPr="00567385" w:rsidRDefault="007A4BDD" w:rsidP="00567385">
            <w:pPr>
              <w:ind w:firstLine="567"/>
              <w:contextualSpacing/>
              <w:jc w:val="both"/>
              <w:rPr>
                <w:rFonts w:ascii="Times New Roman" w:hAnsi="Times New Roman" w:cs="Times New Roman"/>
                <w:sz w:val="24"/>
                <w:szCs w:val="24"/>
              </w:rPr>
            </w:pPr>
          </w:p>
        </w:tc>
        <w:tc>
          <w:tcPr>
            <w:tcW w:w="2622" w:type="dxa"/>
            <w:tcBorders>
              <w:top w:val="single" w:sz="4" w:space="0" w:color="000000"/>
              <w:left w:val="single" w:sz="4" w:space="0" w:color="000000"/>
              <w:bottom w:val="single" w:sz="4" w:space="0" w:color="000000"/>
              <w:right w:val="single" w:sz="4" w:space="0" w:color="000000"/>
            </w:tcBorders>
          </w:tcPr>
          <w:p w14:paraId="14DF2A71" w14:textId="77777777" w:rsidR="007A4BDD" w:rsidRPr="00567385" w:rsidRDefault="007A4BDD" w:rsidP="00567385">
            <w:pPr>
              <w:numPr>
                <w:ilvl w:val="0"/>
                <w:numId w:val="25"/>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Проведение диагностических мероприятий с обучающимися.</w:t>
            </w:r>
          </w:p>
          <w:p w14:paraId="506BFDB4" w14:textId="77777777" w:rsidR="007A4BDD" w:rsidRPr="00567385" w:rsidRDefault="007A4BDD" w:rsidP="00567385">
            <w:pPr>
              <w:numPr>
                <w:ilvl w:val="0"/>
                <w:numId w:val="25"/>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Организация </w:t>
            </w:r>
          </w:p>
          <w:p w14:paraId="59F0B543"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учебной </w:t>
            </w:r>
          </w:p>
          <w:p w14:paraId="0266A123" w14:textId="77777777" w:rsidR="007A4BDD" w:rsidRPr="00567385" w:rsidRDefault="0073445A"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деятельности </w:t>
            </w:r>
            <w:r w:rsidR="007A4BDD" w:rsidRPr="00567385">
              <w:rPr>
                <w:rFonts w:ascii="Times New Roman" w:eastAsiaTheme="minorHAnsi" w:hAnsi="Times New Roman" w:cs="Times New Roman"/>
                <w:sz w:val="24"/>
                <w:szCs w:val="24"/>
              </w:rPr>
              <w:t>с учетом психоф</w:t>
            </w:r>
            <w:r w:rsidRPr="00567385">
              <w:rPr>
                <w:rFonts w:ascii="Times New Roman" w:eastAsiaTheme="minorHAnsi" w:hAnsi="Times New Roman" w:cs="Times New Roman"/>
                <w:sz w:val="24"/>
                <w:szCs w:val="24"/>
              </w:rPr>
              <w:t xml:space="preserve">изических возможностей детей с особыми </w:t>
            </w:r>
            <w:r w:rsidR="007A4BDD" w:rsidRPr="00567385">
              <w:rPr>
                <w:rFonts w:ascii="Times New Roman" w:eastAsiaTheme="minorHAnsi" w:hAnsi="Times New Roman" w:cs="Times New Roman"/>
                <w:sz w:val="24"/>
                <w:szCs w:val="24"/>
              </w:rPr>
              <w:t xml:space="preserve">образовательными потребностями. </w:t>
            </w:r>
          </w:p>
          <w:p w14:paraId="36406E5E" w14:textId="77777777" w:rsidR="007A4BDD" w:rsidRPr="00567385" w:rsidRDefault="007A4BDD" w:rsidP="00567385">
            <w:pPr>
              <w:ind w:firstLine="567"/>
              <w:contextualSpacing/>
              <w:jc w:val="both"/>
              <w:rPr>
                <w:rFonts w:ascii="Times New Roman" w:hAnsi="Times New Roman" w:cs="Times New Roman"/>
                <w:sz w:val="24"/>
                <w:szCs w:val="24"/>
              </w:rPr>
            </w:pPr>
          </w:p>
        </w:tc>
        <w:tc>
          <w:tcPr>
            <w:tcW w:w="2460" w:type="dxa"/>
            <w:gridSpan w:val="2"/>
            <w:tcBorders>
              <w:top w:val="single" w:sz="4" w:space="0" w:color="000000"/>
              <w:left w:val="single" w:sz="4" w:space="0" w:color="000000"/>
              <w:bottom w:val="single" w:sz="4" w:space="0" w:color="000000"/>
              <w:right w:val="single" w:sz="4" w:space="0" w:color="000000"/>
            </w:tcBorders>
            <w:hideMark/>
          </w:tcPr>
          <w:p w14:paraId="60D6DDE5" w14:textId="77777777" w:rsidR="007A4BDD" w:rsidRPr="00567385" w:rsidRDefault="007A4BDD" w:rsidP="00567385">
            <w:pPr>
              <w:numPr>
                <w:ilvl w:val="0"/>
                <w:numId w:val="25"/>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Организация учебного процесса с учетом психофизических возможностей детей с особыми образовательными потребностями. </w:t>
            </w:r>
          </w:p>
          <w:p w14:paraId="2E0B918E" w14:textId="77777777" w:rsidR="007A4BDD" w:rsidRPr="00567385" w:rsidRDefault="007A4BDD" w:rsidP="00567385">
            <w:pPr>
              <w:numPr>
                <w:ilvl w:val="0"/>
                <w:numId w:val="25"/>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Оказание консультативной помощи педагогам, родителям и обучающимся. </w:t>
            </w:r>
          </w:p>
          <w:p w14:paraId="0CDBB5A1" w14:textId="77777777" w:rsidR="007A4BDD" w:rsidRPr="00567385" w:rsidRDefault="007A4BDD" w:rsidP="00567385">
            <w:pPr>
              <w:numPr>
                <w:ilvl w:val="0"/>
                <w:numId w:val="25"/>
              </w:numPr>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Информационно-просветительская работа с педагогами и и родителями.</w:t>
            </w:r>
            <w:r w:rsidRPr="00567385">
              <w:rPr>
                <w:rFonts w:ascii="Times New Roman" w:eastAsiaTheme="minorHAnsi" w:hAnsi="Times New Roman" w:cs="Times New Roman"/>
                <w:i/>
                <w:sz w:val="24"/>
                <w:szCs w:val="24"/>
              </w:rPr>
              <w:t xml:space="preserve"> </w:t>
            </w:r>
          </w:p>
        </w:tc>
      </w:tr>
      <w:tr w:rsidR="007A4BDD" w:rsidRPr="00567385" w14:paraId="4BE8B89D" w14:textId="77777777" w:rsidTr="0073445A">
        <w:trPr>
          <w:gridAfter w:val="2"/>
          <w:wAfter w:w="3596" w:type="dxa"/>
          <w:trHeight w:val="632"/>
        </w:trPr>
        <w:tc>
          <w:tcPr>
            <w:tcW w:w="10140" w:type="dxa"/>
            <w:gridSpan w:val="6"/>
            <w:tcBorders>
              <w:top w:val="single" w:sz="4" w:space="0" w:color="000000"/>
              <w:left w:val="single" w:sz="4" w:space="0" w:color="000000"/>
              <w:bottom w:val="single" w:sz="4" w:space="0" w:color="000000"/>
              <w:right w:val="single" w:sz="4" w:space="0" w:color="000000"/>
            </w:tcBorders>
            <w:hideMark/>
          </w:tcPr>
          <w:p w14:paraId="45182FA5"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Психолого-педагогическая поддержка участников олимпиадного движения</w:t>
            </w:r>
          </w:p>
        </w:tc>
      </w:tr>
      <w:tr w:rsidR="007A4BDD" w:rsidRPr="00567385" w14:paraId="1CE083CD" w14:textId="77777777" w:rsidTr="0073445A">
        <w:trPr>
          <w:gridAfter w:val="2"/>
          <w:wAfter w:w="3596" w:type="dxa"/>
          <w:trHeight w:val="1355"/>
        </w:trPr>
        <w:tc>
          <w:tcPr>
            <w:tcW w:w="2466" w:type="dxa"/>
            <w:tcBorders>
              <w:top w:val="single" w:sz="4" w:space="0" w:color="000000"/>
              <w:left w:val="single" w:sz="4" w:space="0" w:color="000000"/>
              <w:bottom w:val="single" w:sz="4" w:space="0" w:color="000000"/>
              <w:right w:val="single" w:sz="4" w:space="0" w:color="000000"/>
            </w:tcBorders>
            <w:hideMark/>
          </w:tcPr>
          <w:p w14:paraId="39FF398D" w14:textId="77777777" w:rsidR="007A4BDD" w:rsidRPr="00567385" w:rsidRDefault="007A4BDD" w:rsidP="00567385">
            <w:pPr>
              <w:numPr>
                <w:ilvl w:val="0"/>
                <w:numId w:val="26"/>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Выявление детей с признаками одаренности. </w:t>
            </w:r>
          </w:p>
          <w:p w14:paraId="0F4F99E3" w14:textId="77777777" w:rsidR="007A4BDD" w:rsidRPr="00567385" w:rsidRDefault="007A4BDD" w:rsidP="00567385">
            <w:pPr>
              <w:numPr>
                <w:ilvl w:val="0"/>
                <w:numId w:val="26"/>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Создание условий для раскрытия потенциала одаренного обучающегося. </w:t>
            </w:r>
          </w:p>
          <w:p w14:paraId="7BCF4DC3" w14:textId="77777777" w:rsidR="007A4BDD" w:rsidRPr="00567385" w:rsidRDefault="007A4BDD" w:rsidP="00567385">
            <w:pPr>
              <w:numPr>
                <w:ilvl w:val="0"/>
                <w:numId w:val="26"/>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Индивидуальная профилактическая работа с обучающимися. </w:t>
            </w:r>
          </w:p>
          <w:p w14:paraId="5AE729CC" w14:textId="77777777" w:rsidR="007A4BDD" w:rsidRPr="00567385" w:rsidRDefault="007A4BDD" w:rsidP="00567385">
            <w:pPr>
              <w:numPr>
                <w:ilvl w:val="0"/>
                <w:numId w:val="26"/>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Консультативная деятельность. </w:t>
            </w:r>
          </w:p>
          <w:p w14:paraId="713B6FF7" w14:textId="77777777" w:rsidR="007A4BDD" w:rsidRPr="00567385" w:rsidRDefault="007A4BDD" w:rsidP="00567385">
            <w:pPr>
              <w:numPr>
                <w:ilvl w:val="0"/>
                <w:numId w:val="26"/>
              </w:numPr>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Психологическая поддержка участников олимпиад. </w:t>
            </w:r>
          </w:p>
        </w:tc>
        <w:tc>
          <w:tcPr>
            <w:tcW w:w="2592" w:type="dxa"/>
            <w:gridSpan w:val="2"/>
            <w:tcBorders>
              <w:top w:val="single" w:sz="4" w:space="0" w:color="000000"/>
              <w:left w:val="single" w:sz="4" w:space="0" w:color="000000"/>
              <w:bottom w:val="single" w:sz="4" w:space="0" w:color="000000"/>
              <w:right w:val="single" w:sz="4" w:space="0" w:color="000000"/>
            </w:tcBorders>
          </w:tcPr>
          <w:p w14:paraId="10435669" w14:textId="77777777" w:rsidR="007A4BDD" w:rsidRPr="00567385" w:rsidRDefault="007A4BDD" w:rsidP="00567385">
            <w:pPr>
              <w:numPr>
                <w:ilvl w:val="0"/>
                <w:numId w:val="26"/>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Проведение тренингов по самоорганизации и саморегулированию с одаренными детьми. </w:t>
            </w:r>
          </w:p>
          <w:p w14:paraId="0256C168" w14:textId="77777777" w:rsidR="007A4BDD" w:rsidRPr="00567385" w:rsidRDefault="007A4BDD" w:rsidP="00567385">
            <w:pPr>
              <w:numPr>
                <w:ilvl w:val="0"/>
                <w:numId w:val="26"/>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Организация групповой деятельности в аспекте поддержки, оказания консультативной помощи участников олимпиадного движения. </w:t>
            </w:r>
          </w:p>
          <w:p w14:paraId="55465C4A" w14:textId="77777777" w:rsidR="007A4BDD" w:rsidRPr="00567385" w:rsidRDefault="007A4BDD" w:rsidP="00567385">
            <w:pPr>
              <w:ind w:firstLine="567"/>
              <w:contextualSpacing/>
              <w:jc w:val="both"/>
              <w:rPr>
                <w:rFonts w:ascii="Times New Roman" w:hAnsi="Times New Roman" w:cs="Times New Roman"/>
                <w:sz w:val="24"/>
                <w:szCs w:val="24"/>
              </w:rPr>
            </w:pPr>
          </w:p>
        </w:tc>
        <w:tc>
          <w:tcPr>
            <w:tcW w:w="2622" w:type="dxa"/>
            <w:tcBorders>
              <w:top w:val="single" w:sz="4" w:space="0" w:color="000000"/>
              <w:left w:val="single" w:sz="4" w:space="0" w:color="000000"/>
              <w:bottom w:val="single" w:sz="4" w:space="0" w:color="000000"/>
              <w:right w:val="single" w:sz="4" w:space="0" w:color="000000"/>
            </w:tcBorders>
            <w:hideMark/>
          </w:tcPr>
          <w:p w14:paraId="074F74DB" w14:textId="77777777" w:rsidR="007A4BDD" w:rsidRPr="00567385" w:rsidRDefault="007A4BDD" w:rsidP="00567385">
            <w:pPr>
              <w:numPr>
                <w:ilvl w:val="0"/>
                <w:numId w:val="26"/>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Проведение диагностических мероприятий с обучающимися. </w:t>
            </w:r>
          </w:p>
          <w:p w14:paraId="0E42A43E" w14:textId="77777777" w:rsidR="007A4BDD" w:rsidRPr="00567385" w:rsidRDefault="007A4BDD" w:rsidP="00567385">
            <w:pPr>
              <w:numPr>
                <w:ilvl w:val="0"/>
                <w:numId w:val="26"/>
              </w:numPr>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Проведение групповой профилактической работы, направленной на поддержку участников олимпиадного движения.</w:t>
            </w:r>
            <w:r w:rsidRPr="00567385">
              <w:rPr>
                <w:rFonts w:ascii="Times New Roman" w:eastAsiaTheme="minorHAnsi" w:hAnsi="Times New Roman" w:cs="Times New Roman"/>
                <w:i/>
                <w:sz w:val="24"/>
                <w:szCs w:val="24"/>
              </w:rPr>
              <w:t xml:space="preserve"> </w:t>
            </w:r>
          </w:p>
        </w:tc>
        <w:tc>
          <w:tcPr>
            <w:tcW w:w="2460" w:type="dxa"/>
            <w:gridSpan w:val="2"/>
            <w:tcBorders>
              <w:top w:val="single" w:sz="4" w:space="0" w:color="000000"/>
              <w:left w:val="single" w:sz="4" w:space="0" w:color="000000"/>
              <w:bottom w:val="single" w:sz="4" w:space="0" w:color="000000"/>
              <w:right w:val="single" w:sz="4" w:space="0" w:color="000000"/>
            </w:tcBorders>
          </w:tcPr>
          <w:p w14:paraId="2DA39838" w14:textId="77777777" w:rsidR="007A4BDD" w:rsidRPr="00567385" w:rsidRDefault="007A4BDD" w:rsidP="00567385">
            <w:pPr>
              <w:numPr>
                <w:ilvl w:val="0"/>
                <w:numId w:val="26"/>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Оказание консультативной помощи педагогам, родителям и обучающимся.</w:t>
            </w:r>
            <w:r w:rsidRPr="00567385">
              <w:rPr>
                <w:rFonts w:ascii="Times New Roman" w:eastAsiaTheme="minorHAnsi" w:hAnsi="Times New Roman" w:cs="Times New Roman"/>
                <w:i/>
                <w:sz w:val="24"/>
                <w:szCs w:val="24"/>
              </w:rPr>
              <w:t xml:space="preserve"> </w:t>
            </w:r>
          </w:p>
          <w:p w14:paraId="781370EF"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18C25454" w14:textId="77777777" w:rsidTr="0073445A">
        <w:trPr>
          <w:gridAfter w:val="2"/>
          <w:wAfter w:w="3596" w:type="dxa"/>
          <w:trHeight w:val="748"/>
        </w:trPr>
        <w:tc>
          <w:tcPr>
            <w:tcW w:w="10140" w:type="dxa"/>
            <w:gridSpan w:val="6"/>
            <w:tcBorders>
              <w:top w:val="single" w:sz="4" w:space="0" w:color="000000"/>
              <w:left w:val="single" w:sz="4" w:space="0" w:color="000000"/>
              <w:bottom w:val="single" w:sz="4" w:space="0" w:color="000000"/>
              <w:right w:val="single" w:sz="4" w:space="0" w:color="000000"/>
            </w:tcBorders>
            <w:hideMark/>
          </w:tcPr>
          <w:p w14:paraId="6C2D166D" w14:textId="77777777" w:rsidR="007A4BDD" w:rsidRPr="00567385" w:rsidRDefault="007A4BDD" w:rsidP="00567385">
            <w:pPr>
              <w:ind w:firstLine="567"/>
              <w:contextualSpacing/>
              <w:jc w:val="center"/>
              <w:rPr>
                <w:rFonts w:ascii="Times New Roman" w:hAnsi="Times New Roman" w:cs="Times New Roman"/>
                <w:i/>
                <w:sz w:val="24"/>
                <w:szCs w:val="24"/>
              </w:rPr>
            </w:pPr>
            <w:r w:rsidRPr="00567385">
              <w:rPr>
                <w:rFonts w:ascii="Times New Roman" w:eastAsiaTheme="minorHAnsi" w:hAnsi="Times New Roman" w:cs="Times New Roman"/>
                <w:b/>
                <w:sz w:val="24"/>
                <w:szCs w:val="24"/>
              </w:rPr>
              <w:t>Обеспечение осознанного и ответственного выбора дальнейшей профессиональной сферы деятельности</w:t>
            </w:r>
          </w:p>
        </w:tc>
      </w:tr>
      <w:tr w:rsidR="007A4BDD" w:rsidRPr="00567385" w14:paraId="555B2E90" w14:textId="77777777" w:rsidTr="0073445A">
        <w:trPr>
          <w:gridAfter w:val="2"/>
          <w:wAfter w:w="3596" w:type="dxa"/>
          <w:trHeight w:val="1355"/>
        </w:trPr>
        <w:tc>
          <w:tcPr>
            <w:tcW w:w="2466" w:type="dxa"/>
            <w:tcBorders>
              <w:top w:val="single" w:sz="4" w:space="0" w:color="000000"/>
              <w:left w:val="single" w:sz="4" w:space="0" w:color="000000"/>
              <w:bottom w:val="single" w:sz="4" w:space="0" w:color="000000"/>
              <w:right w:val="single" w:sz="4" w:space="0" w:color="000000"/>
            </w:tcBorders>
            <w:hideMark/>
          </w:tcPr>
          <w:p w14:paraId="7229D063" w14:textId="77777777" w:rsidR="007A4BDD" w:rsidRPr="00567385" w:rsidRDefault="007A4BDD" w:rsidP="00567385">
            <w:pPr>
              <w:numPr>
                <w:ilvl w:val="0"/>
                <w:numId w:val="27"/>
              </w:numPr>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Проведение диагностических мероприятий, направленных на выявление интересов и способностей личности к той или иной профессии.</w:t>
            </w:r>
          </w:p>
        </w:tc>
        <w:tc>
          <w:tcPr>
            <w:tcW w:w="2592" w:type="dxa"/>
            <w:gridSpan w:val="2"/>
            <w:tcBorders>
              <w:top w:val="single" w:sz="4" w:space="0" w:color="000000"/>
              <w:left w:val="single" w:sz="4" w:space="0" w:color="000000"/>
              <w:bottom w:val="single" w:sz="4" w:space="0" w:color="000000"/>
              <w:right w:val="single" w:sz="4" w:space="0" w:color="000000"/>
            </w:tcBorders>
            <w:hideMark/>
          </w:tcPr>
          <w:p w14:paraId="492C56CE" w14:textId="77777777" w:rsidR="007A4BDD" w:rsidRPr="00567385" w:rsidRDefault="007A4BDD" w:rsidP="00567385">
            <w:pPr>
              <w:numPr>
                <w:ilvl w:val="0"/>
                <w:numId w:val="27"/>
              </w:numPr>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Проведение встреч с представителями разных профессий. </w:t>
            </w:r>
          </w:p>
        </w:tc>
        <w:tc>
          <w:tcPr>
            <w:tcW w:w="2622" w:type="dxa"/>
            <w:tcBorders>
              <w:top w:val="single" w:sz="4" w:space="0" w:color="000000"/>
              <w:left w:val="single" w:sz="4" w:space="0" w:color="000000"/>
              <w:bottom w:val="single" w:sz="4" w:space="0" w:color="000000"/>
              <w:right w:val="single" w:sz="4" w:space="0" w:color="000000"/>
            </w:tcBorders>
            <w:hideMark/>
          </w:tcPr>
          <w:p w14:paraId="450B0BF4" w14:textId="77777777" w:rsidR="007A4BDD" w:rsidRPr="00567385" w:rsidRDefault="007A4BDD" w:rsidP="00567385">
            <w:pPr>
              <w:numPr>
                <w:ilvl w:val="0"/>
                <w:numId w:val="27"/>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Проведение диагностических мероприятий с обучающимися.  </w:t>
            </w:r>
          </w:p>
          <w:p w14:paraId="53D677CA" w14:textId="77777777" w:rsidR="007A4BDD" w:rsidRPr="00567385" w:rsidRDefault="007A4BDD" w:rsidP="00567385">
            <w:pPr>
              <w:numPr>
                <w:ilvl w:val="0"/>
                <w:numId w:val="27"/>
              </w:numPr>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Проведение мероприятий с участием представителей разных профессий.</w:t>
            </w:r>
          </w:p>
        </w:tc>
        <w:tc>
          <w:tcPr>
            <w:tcW w:w="2460" w:type="dxa"/>
            <w:gridSpan w:val="2"/>
            <w:tcBorders>
              <w:top w:val="single" w:sz="4" w:space="0" w:color="000000"/>
              <w:left w:val="single" w:sz="4" w:space="0" w:color="000000"/>
              <w:bottom w:val="single" w:sz="4" w:space="0" w:color="000000"/>
              <w:right w:val="single" w:sz="4" w:space="0" w:color="000000"/>
            </w:tcBorders>
            <w:hideMark/>
          </w:tcPr>
          <w:p w14:paraId="65BE6CA7" w14:textId="77777777" w:rsidR="007A4BDD" w:rsidRPr="00567385" w:rsidRDefault="007A4BDD" w:rsidP="00567385">
            <w:pPr>
              <w:numPr>
                <w:ilvl w:val="0"/>
                <w:numId w:val="27"/>
              </w:numPr>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Оказание консультативной помощи обучающимся по профессиональной ориентации. </w:t>
            </w:r>
          </w:p>
        </w:tc>
      </w:tr>
      <w:tr w:rsidR="007A4BDD" w:rsidRPr="00567385" w14:paraId="3DB19898" w14:textId="77777777" w:rsidTr="0073445A">
        <w:trPr>
          <w:gridAfter w:val="2"/>
          <w:wAfter w:w="3596" w:type="dxa"/>
          <w:trHeight w:val="504"/>
        </w:trPr>
        <w:tc>
          <w:tcPr>
            <w:tcW w:w="10140" w:type="dxa"/>
            <w:gridSpan w:val="6"/>
            <w:tcBorders>
              <w:top w:val="single" w:sz="4" w:space="0" w:color="000000"/>
              <w:left w:val="single" w:sz="4" w:space="0" w:color="000000"/>
              <w:bottom w:val="single" w:sz="4" w:space="0" w:color="000000"/>
              <w:right w:val="single" w:sz="4" w:space="0" w:color="000000"/>
            </w:tcBorders>
          </w:tcPr>
          <w:p w14:paraId="261639BC" w14:textId="77777777" w:rsidR="007A4BDD" w:rsidRPr="00567385" w:rsidRDefault="007A4BDD" w:rsidP="00567385">
            <w:pPr>
              <w:ind w:firstLine="567"/>
              <w:contextualSpacing/>
              <w:jc w:val="center"/>
              <w:rPr>
                <w:rFonts w:ascii="Times New Roman" w:hAnsi="Times New Roman" w:cs="Times New Roman"/>
                <w:sz w:val="24"/>
                <w:szCs w:val="24"/>
              </w:rPr>
            </w:pPr>
            <w:r w:rsidRPr="00567385">
              <w:rPr>
                <w:rFonts w:ascii="Times New Roman" w:eastAsiaTheme="minorHAnsi" w:hAnsi="Times New Roman" w:cs="Times New Roman"/>
                <w:b/>
                <w:sz w:val="24"/>
                <w:szCs w:val="24"/>
              </w:rPr>
              <w:t>Формирование коммуникативных навыков в разновозрастной среде и</w:t>
            </w:r>
            <w:r w:rsidR="0073445A" w:rsidRPr="00567385">
              <w:rPr>
                <w:rFonts w:ascii="Times New Roman" w:eastAsiaTheme="minorHAnsi" w:hAnsi="Times New Roman" w:cs="Times New Roman"/>
                <w:b/>
                <w:sz w:val="24"/>
                <w:szCs w:val="24"/>
              </w:rPr>
              <w:t xml:space="preserve"> </w:t>
            </w:r>
            <w:r w:rsidRPr="00567385">
              <w:rPr>
                <w:rFonts w:ascii="Times New Roman" w:eastAsiaTheme="minorHAnsi" w:hAnsi="Times New Roman" w:cs="Times New Roman"/>
                <w:b/>
                <w:sz w:val="24"/>
                <w:szCs w:val="24"/>
              </w:rPr>
              <w:t>среде сверстников</w:t>
            </w:r>
          </w:p>
        </w:tc>
      </w:tr>
      <w:tr w:rsidR="007A4BDD" w:rsidRPr="00567385" w14:paraId="39C233C9" w14:textId="77777777" w:rsidTr="0073445A">
        <w:trPr>
          <w:gridAfter w:val="2"/>
          <w:wAfter w:w="3596" w:type="dxa"/>
          <w:trHeight w:val="1355"/>
        </w:trPr>
        <w:tc>
          <w:tcPr>
            <w:tcW w:w="2466" w:type="dxa"/>
            <w:tcBorders>
              <w:top w:val="single" w:sz="4" w:space="0" w:color="000000"/>
              <w:left w:val="single" w:sz="4" w:space="0" w:color="000000"/>
              <w:bottom w:val="single" w:sz="4" w:space="0" w:color="000000"/>
              <w:right w:val="single" w:sz="4" w:space="0" w:color="000000"/>
            </w:tcBorders>
            <w:hideMark/>
          </w:tcPr>
          <w:p w14:paraId="6137DB01" w14:textId="77777777" w:rsidR="007A4BDD" w:rsidRPr="00567385" w:rsidRDefault="007A4BDD" w:rsidP="00567385">
            <w:pPr>
              <w:numPr>
                <w:ilvl w:val="0"/>
                <w:numId w:val="28"/>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Проведение диагностических мероприятий. </w:t>
            </w:r>
          </w:p>
          <w:p w14:paraId="36D9A2C2" w14:textId="77777777" w:rsidR="007A4BDD" w:rsidRPr="00567385" w:rsidRDefault="007A4BDD" w:rsidP="00567385">
            <w:pPr>
              <w:numPr>
                <w:ilvl w:val="0"/>
                <w:numId w:val="28"/>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Проведение индивидуальных консультаций с обучающимися, педагогами и родителями. </w:t>
            </w:r>
          </w:p>
          <w:p w14:paraId="5645CDCF" w14:textId="77777777" w:rsidR="007A4BDD" w:rsidRPr="00567385" w:rsidRDefault="007A4BDD" w:rsidP="00567385">
            <w:pPr>
              <w:numPr>
                <w:ilvl w:val="0"/>
                <w:numId w:val="28"/>
              </w:numPr>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Индивидуальная развивающая </w:t>
            </w:r>
            <w:r w:rsidRPr="00567385">
              <w:rPr>
                <w:rFonts w:ascii="Times New Roman" w:eastAsiaTheme="minorHAnsi" w:hAnsi="Times New Roman" w:cs="Times New Roman"/>
                <w:sz w:val="24"/>
                <w:szCs w:val="24"/>
              </w:rPr>
              <w:lastRenderedPageBreak/>
              <w:t>работа с обучающимися, имеющими проблемы в общении.</w:t>
            </w:r>
            <w:r w:rsidRPr="00567385">
              <w:rPr>
                <w:rFonts w:ascii="Times New Roman" w:eastAsiaTheme="minorHAnsi" w:hAnsi="Times New Roman" w:cs="Times New Roman"/>
                <w:i/>
                <w:sz w:val="24"/>
                <w:szCs w:val="24"/>
              </w:rPr>
              <w:t xml:space="preserve"> </w:t>
            </w:r>
          </w:p>
        </w:tc>
        <w:tc>
          <w:tcPr>
            <w:tcW w:w="2592" w:type="dxa"/>
            <w:gridSpan w:val="2"/>
            <w:tcBorders>
              <w:top w:val="single" w:sz="4" w:space="0" w:color="000000"/>
              <w:left w:val="single" w:sz="4" w:space="0" w:color="000000"/>
              <w:bottom w:val="single" w:sz="4" w:space="0" w:color="000000"/>
              <w:right w:val="single" w:sz="4" w:space="0" w:color="000000"/>
            </w:tcBorders>
          </w:tcPr>
          <w:p w14:paraId="4EF5562A" w14:textId="77777777" w:rsidR="007A4BDD" w:rsidRPr="00567385" w:rsidRDefault="007A4BDD" w:rsidP="00567385">
            <w:pPr>
              <w:numPr>
                <w:ilvl w:val="0"/>
                <w:numId w:val="28"/>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lastRenderedPageBreak/>
              <w:t xml:space="preserve">Организация тематических и профилактических занятий. </w:t>
            </w:r>
          </w:p>
          <w:p w14:paraId="34F76C8A" w14:textId="77777777" w:rsidR="007A4BDD" w:rsidRPr="00567385" w:rsidRDefault="007A4BDD" w:rsidP="00567385">
            <w:pPr>
              <w:numPr>
                <w:ilvl w:val="0"/>
                <w:numId w:val="28"/>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Проведение развивающих занятий, направленных на повышение уровня коммуникативных навыков. </w:t>
            </w:r>
          </w:p>
          <w:p w14:paraId="130BB776" w14:textId="77777777" w:rsidR="007A4BDD" w:rsidRPr="00567385" w:rsidRDefault="007A4BDD" w:rsidP="00567385">
            <w:pPr>
              <w:ind w:firstLine="567"/>
              <w:contextualSpacing/>
              <w:jc w:val="both"/>
              <w:rPr>
                <w:rFonts w:ascii="Times New Roman" w:hAnsi="Times New Roman" w:cs="Times New Roman"/>
                <w:sz w:val="24"/>
                <w:szCs w:val="24"/>
              </w:rPr>
            </w:pPr>
          </w:p>
        </w:tc>
        <w:tc>
          <w:tcPr>
            <w:tcW w:w="2622" w:type="dxa"/>
            <w:tcBorders>
              <w:top w:val="single" w:sz="4" w:space="0" w:color="000000"/>
              <w:left w:val="single" w:sz="4" w:space="0" w:color="000000"/>
              <w:bottom w:val="single" w:sz="4" w:space="0" w:color="000000"/>
              <w:right w:val="single" w:sz="4" w:space="0" w:color="000000"/>
            </w:tcBorders>
            <w:hideMark/>
          </w:tcPr>
          <w:p w14:paraId="4389EEBA" w14:textId="77777777" w:rsidR="007A4BDD" w:rsidRPr="00567385" w:rsidRDefault="007A4BDD" w:rsidP="00567385">
            <w:pPr>
              <w:numPr>
                <w:ilvl w:val="0"/>
                <w:numId w:val="28"/>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lastRenderedPageBreak/>
              <w:t xml:space="preserve">Диагностика сформированности коммуникативных умений и навыков обучающихся класса. </w:t>
            </w:r>
          </w:p>
          <w:p w14:paraId="1D982CA4" w14:textId="77777777" w:rsidR="007A4BDD" w:rsidRPr="00567385" w:rsidRDefault="007A4BDD" w:rsidP="00567385">
            <w:pPr>
              <w:numPr>
                <w:ilvl w:val="0"/>
                <w:numId w:val="28"/>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Организация тематических и профилактических занятий. </w:t>
            </w:r>
          </w:p>
          <w:p w14:paraId="71F54599" w14:textId="77777777" w:rsidR="007A4BDD" w:rsidRPr="00567385" w:rsidRDefault="007A4BDD" w:rsidP="00567385">
            <w:pPr>
              <w:numPr>
                <w:ilvl w:val="0"/>
                <w:numId w:val="28"/>
              </w:numPr>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lastRenderedPageBreak/>
              <w:t xml:space="preserve">Проведение развивающих занятий с элемен-тами тренинга, направленных на повышение уровня коммуникативных навыков. </w:t>
            </w:r>
          </w:p>
        </w:tc>
        <w:tc>
          <w:tcPr>
            <w:tcW w:w="2460" w:type="dxa"/>
            <w:gridSpan w:val="2"/>
            <w:tcBorders>
              <w:top w:val="single" w:sz="4" w:space="0" w:color="000000"/>
              <w:left w:val="single" w:sz="4" w:space="0" w:color="000000"/>
              <w:bottom w:val="single" w:sz="4" w:space="0" w:color="000000"/>
              <w:right w:val="single" w:sz="4" w:space="0" w:color="000000"/>
            </w:tcBorders>
          </w:tcPr>
          <w:p w14:paraId="697BFD5C" w14:textId="77777777" w:rsidR="007A4BDD" w:rsidRPr="00567385" w:rsidRDefault="007A4BDD" w:rsidP="00567385">
            <w:pPr>
              <w:numPr>
                <w:ilvl w:val="0"/>
                <w:numId w:val="28"/>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lastRenderedPageBreak/>
              <w:t xml:space="preserve">Оказание консультативной помощи педагогам и родителям. </w:t>
            </w:r>
          </w:p>
          <w:p w14:paraId="54B39926" w14:textId="77777777" w:rsidR="007A4BDD" w:rsidRPr="00567385" w:rsidRDefault="007A4BDD" w:rsidP="00567385">
            <w:pPr>
              <w:numPr>
                <w:ilvl w:val="0"/>
                <w:numId w:val="28"/>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Проведение тематических лекториев для родителей и педагогов. </w:t>
            </w:r>
          </w:p>
          <w:p w14:paraId="090721C5" w14:textId="77777777" w:rsidR="007A4BDD" w:rsidRPr="00567385" w:rsidRDefault="007A4BDD" w:rsidP="00567385">
            <w:pPr>
              <w:numPr>
                <w:ilvl w:val="0"/>
                <w:numId w:val="28"/>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Информационно-просветительская </w:t>
            </w:r>
            <w:r w:rsidRPr="00567385">
              <w:rPr>
                <w:rFonts w:ascii="Times New Roman" w:eastAsiaTheme="minorHAnsi" w:hAnsi="Times New Roman" w:cs="Times New Roman"/>
                <w:sz w:val="24"/>
                <w:szCs w:val="24"/>
              </w:rPr>
              <w:lastRenderedPageBreak/>
              <w:t xml:space="preserve">работа через школьное радио и сайт школы. </w:t>
            </w:r>
          </w:p>
          <w:p w14:paraId="71A749AC"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1FD4F6F1" w14:textId="77777777" w:rsidTr="0073445A">
        <w:trPr>
          <w:gridAfter w:val="2"/>
          <w:wAfter w:w="3596" w:type="dxa"/>
          <w:trHeight w:val="488"/>
        </w:trPr>
        <w:tc>
          <w:tcPr>
            <w:tcW w:w="10140" w:type="dxa"/>
            <w:gridSpan w:val="6"/>
            <w:tcBorders>
              <w:top w:val="single" w:sz="4" w:space="0" w:color="000000"/>
              <w:left w:val="single" w:sz="4" w:space="0" w:color="000000"/>
              <w:bottom w:val="single" w:sz="4" w:space="0" w:color="000000"/>
              <w:right w:val="single" w:sz="4" w:space="0" w:color="000000"/>
            </w:tcBorders>
            <w:hideMark/>
          </w:tcPr>
          <w:p w14:paraId="6A4979DD" w14:textId="77777777" w:rsidR="007A4BDD" w:rsidRPr="00567385" w:rsidRDefault="007A4BDD" w:rsidP="00567385">
            <w:pPr>
              <w:ind w:firstLine="567"/>
              <w:contextualSpacing/>
              <w:jc w:val="center"/>
              <w:rPr>
                <w:rFonts w:ascii="Times New Roman" w:hAnsi="Times New Roman" w:cs="Times New Roman"/>
                <w:sz w:val="24"/>
                <w:szCs w:val="24"/>
              </w:rPr>
            </w:pPr>
            <w:r w:rsidRPr="00567385">
              <w:rPr>
                <w:rFonts w:ascii="Times New Roman" w:eastAsiaTheme="minorHAnsi" w:hAnsi="Times New Roman" w:cs="Times New Roman"/>
                <w:b/>
                <w:sz w:val="24"/>
                <w:szCs w:val="24"/>
              </w:rPr>
              <w:lastRenderedPageBreak/>
              <w:t>Поддержка детских объединений и ученического самоуправления</w:t>
            </w:r>
          </w:p>
        </w:tc>
      </w:tr>
      <w:tr w:rsidR="007A4BDD" w:rsidRPr="00567385" w14:paraId="03D12291" w14:textId="77777777" w:rsidTr="0073445A">
        <w:trPr>
          <w:gridAfter w:val="2"/>
          <w:wAfter w:w="3596" w:type="dxa"/>
          <w:trHeight w:val="1355"/>
        </w:trPr>
        <w:tc>
          <w:tcPr>
            <w:tcW w:w="2466" w:type="dxa"/>
            <w:tcBorders>
              <w:top w:val="single" w:sz="4" w:space="0" w:color="000000"/>
              <w:left w:val="single" w:sz="4" w:space="0" w:color="000000"/>
              <w:bottom w:val="single" w:sz="4" w:space="0" w:color="000000"/>
              <w:right w:val="single" w:sz="4" w:space="0" w:color="000000"/>
            </w:tcBorders>
          </w:tcPr>
          <w:p w14:paraId="4812455B" w14:textId="77777777" w:rsidR="007A4BDD" w:rsidRPr="00567385" w:rsidRDefault="007A4BDD" w:rsidP="00567385">
            <w:pPr>
              <w:numPr>
                <w:ilvl w:val="0"/>
                <w:numId w:val="29"/>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Оказание консультативной помощи педагогам по вопросам организации ученического самоуправления. </w:t>
            </w:r>
          </w:p>
          <w:p w14:paraId="7FFB8AAC" w14:textId="77777777" w:rsidR="007A4BDD" w:rsidRPr="00567385" w:rsidRDefault="007A4BDD" w:rsidP="00567385">
            <w:pPr>
              <w:numPr>
                <w:ilvl w:val="0"/>
                <w:numId w:val="29"/>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Выявление </w:t>
            </w:r>
            <w:r w:rsidR="0073445A" w:rsidRPr="00567385">
              <w:rPr>
                <w:rFonts w:ascii="Times New Roman" w:eastAsiaTheme="minorHAnsi" w:hAnsi="Times New Roman" w:cs="Times New Roman"/>
                <w:sz w:val="24"/>
                <w:szCs w:val="24"/>
              </w:rPr>
              <w:t>обучающихся</w:t>
            </w:r>
            <w:r w:rsidRPr="00567385">
              <w:rPr>
                <w:rFonts w:ascii="Times New Roman" w:eastAsiaTheme="minorHAnsi" w:hAnsi="Times New Roman" w:cs="Times New Roman"/>
                <w:sz w:val="24"/>
                <w:szCs w:val="24"/>
              </w:rPr>
              <w:t xml:space="preserve"> для работы в детских объединениях. </w:t>
            </w:r>
          </w:p>
          <w:p w14:paraId="7003E7C9" w14:textId="77777777" w:rsidR="007A4BDD" w:rsidRPr="00567385" w:rsidRDefault="007A4BDD" w:rsidP="00567385">
            <w:pPr>
              <w:ind w:firstLine="567"/>
              <w:contextualSpacing/>
              <w:jc w:val="both"/>
              <w:rPr>
                <w:rFonts w:ascii="Times New Roman" w:hAnsi="Times New Roman" w:cs="Times New Roman"/>
                <w:sz w:val="24"/>
                <w:szCs w:val="24"/>
              </w:rPr>
            </w:pPr>
          </w:p>
        </w:tc>
        <w:tc>
          <w:tcPr>
            <w:tcW w:w="2592" w:type="dxa"/>
            <w:gridSpan w:val="2"/>
            <w:tcBorders>
              <w:top w:val="single" w:sz="4" w:space="0" w:color="000000"/>
              <w:left w:val="single" w:sz="4" w:space="0" w:color="000000"/>
              <w:bottom w:val="single" w:sz="4" w:space="0" w:color="000000"/>
              <w:right w:val="single" w:sz="4" w:space="0" w:color="000000"/>
            </w:tcBorders>
          </w:tcPr>
          <w:p w14:paraId="60DFFB3C" w14:textId="77777777" w:rsidR="007A4BDD" w:rsidRPr="00567385" w:rsidRDefault="007A4BDD" w:rsidP="00567385">
            <w:pPr>
              <w:numPr>
                <w:ilvl w:val="0"/>
                <w:numId w:val="29"/>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Проведение диагностических мероприятий для определения лидеров. </w:t>
            </w:r>
          </w:p>
          <w:p w14:paraId="0BB61853" w14:textId="77777777" w:rsidR="007A4BDD" w:rsidRPr="00567385" w:rsidRDefault="007A4BDD" w:rsidP="00567385">
            <w:pPr>
              <w:ind w:firstLine="567"/>
              <w:contextualSpacing/>
              <w:jc w:val="both"/>
              <w:rPr>
                <w:rFonts w:ascii="Times New Roman" w:hAnsi="Times New Roman" w:cs="Times New Roman"/>
                <w:sz w:val="24"/>
                <w:szCs w:val="24"/>
              </w:rPr>
            </w:pPr>
          </w:p>
        </w:tc>
        <w:tc>
          <w:tcPr>
            <w:tcW w:w="2622" w:type="dxa"/>
            <w:tcBorders>
              <w:top w:val="single" w:sz="4" w:space="0" w:color="000000"/>
              <w:left w:val="single" w:sz="4" w:space="0" w:color="000000"/>
              <w:bottom w:val="single" w:sz="4" w:space="0" w:color="000000"/>
              <w:right w:val="single" w:sz="4" w:space="0" w:color="000000"/>
            </w:tcBorders>
            <w:hideMark/>
          </w:tcPr>
          <w:p w14:paraId="63CFCE5D" w14:textId="77777777" w:rsidR="007A4BDD" w:rsidRPr="00567385" w:rsidRDefault="007A4BDD" w:rsidP="00567385">
            <w:pPr>
              <w:numPr>
                <w:ilvl w:val="0"/>
                <w:numId w:val="29"/>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Проведение диагностических мероприятий для определения лидеров. </w:t>
            </w:r>
          </w:p>
          <w:p w14:paraId="362CB80D" w14:textId="77777777" w:rsidR="007A4BDD" w:rsidRPr="00567385" w:rsidRDefault="007A4BDD" w:rsidP="00567385">
            <w:pPr>
              <w:numPr>
                <w:ilvl w:val="0"/>
                <w:numId w:val="29"/>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Индивидуальное консультирование по результатам диагностик.</w:t>
            </w:r>
          </w:p>
          <w:p w14:paraId="6C9DA4A2" w14:textId="77777777" w:rsidR="007A4BDD" w:rsidRPr="00567385" w:rsidRDefault="007A4BDD" w:rsidP="00567385">
            <w:pPr>
              <w:numPr>
                <w:ilvl w:val="0"/>
                <w:numId w:val="29"/>
              </w:numPr>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 Тренинги</w:t>
            </w:r>
            <w:r w:rsidR="00BC035E" w:rsidRPr="00567385">
              <w:rPr>
                <w:rFonts w:ascii="Times New Roman" w:eastAsiaTheme="minorHAnsi" w:hAnsi="Times New Roman" w:cs="Times New Roman"/>
                <w:sz w:val="24"/>
                <w:szCs w:val="24"/>
              </w:rPr>
              <w:t xml:space="preserve"> по целеполаганию и лидерству.</w:t>
            </w:r>
          </w:p>
        </w:tc>
        <w:tc>
          <w:tcPr>
            <w:tcW w:w="2460" w:type="dxa"/>
            <w:gridSpan w:val="2"/>
            <w:tcBorders>
              <w:top w:val="single" w:sz="4" w:space="0" w:color="000000"/>
              <w:left w:val="single" w:sz="4" w:space="0" w:color="000000"/>
              <w:bottom w:val="single" w:sz="4" w:space="0" w:color="000000"/>
              <w:right w:val="single" w:sz="4" w:space="0" w:color="000000"/>
            </w:tcBorders>
          </w:tcPr>
          <w:p w14:paraId="76C1D9DA" w14:textId="77777777" w:rsidR="007A4BDD" w:rsidRPr="00567385" w:rsidRDefault="007A4BDD" w:rsidP="00567385">
            <w:pPr>
              <w:numPr>
                <w:ilvl w:val="0"/>
                <w:numId w:val="29"/>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Информационно-просветительская работа через </w:t>
            </w:r>
            <w:r w:rsidR="0073445A" w:rsidRPr="00567385">
              <w:rPr>
                <w:rFonts w:ascii="Times New Roman" w:eastAsiaTheme="minorHAnsi" w:hAnsi="Times New Roman" w:cs="Times New Roman"/>
                <w:sz w:val="24"/>
                <w:szCs w:val="24"/>
              </w:rPr>
              <w:t>Госпаблики</w:t>
            </w:r>
            <w:r w:rsidRPr="00567385">
              <w:rPr>
                <w:rFonts w:ascii="Times New Roman" w:eastAsiaTheme="minorHAnsi" w:hAnsi="Times New Roman" w:cs="Times New Roman"/>
                <w:sz w:val="24"/>
                <w:szCs w:val="24"/>
              </w:rPr>
              <w:t xml:space="preserve"> и сайт </w:t>
            </w:r>
            <w:r w:rsidR="00BC035E" w:rsidRPr="00567385">
              <w:rPr>
                <w:rFonts w:ascii="Times New Roman" w:eastAsiaTheme="minorHAnsi" w:hAnsi="Times New Roman" w:cs="Times New Roman"/>
                <w:sz w:val="24"/>
                <w:szCs w:val="24"/>
              </w:rPr>
              <w:t>лицея</w:t>
            </w:r>
            <w:r w:rsidRPr="00567385">
              <w:rPr>
                <w:rFonts w:ascii="Times New Roman" w:eastAsiaTheme="minorHAnsi" w:hAnsi="Times New Roman" w:cs="Times New Roman"/>
                <w:sz w:val="24"/>
                <w:szCs w:val="24"/>
              </w:rPr>
              <w:t xml:space="preserve"> </w:t>
            </w:r>
          </w:p>
          <w:p w14:paraId="05CF7BE8"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5ABDE46A" w14:textId="77777777" w:rsidTr="0073445A">
        <w:trPr>
          <w:trHeight w:val="576"/>
        </w:trPr>
        <w:tc>
          <w:tcPr>
            <w:tcW w:w="10140" w:type="dxa"/>
            <w:gridSpan w:val="6"/>
            <w:tcBorders>
              <w:top w:val="single" w:sz="4" w:space="0" w:color="000000"/>
              <w:left w:val="single" w:sz="4" w:space="0" w:color="000000"/>
              <w:bottom w:val="single" w:sz="4" w:space="0" w:color="000000"/>
              <w:right w:val="single" w:sz="4" w:space="0" w:color="000000"/>
            </w:tcBorders>
            <w:hideMark/>
          </w:tcPr>
          <w:p w14:paraId="0927B965" w14:textId="77777777" w:rsidR="007A4BDD" w:rsidRPr="00567385" w:rsidRDefault="007A4BDD" w:rsidP="00567385">
            <w:pPr>
              <w:ind w:firstLine="567"/>
              <w:contextualSpacing/>
              <w:jc w:val="center"/>
              <w:rPr>
                <w:rFonts w:ascii="Times New Roman" w:hAnsi="Times New Roman" w:cs="Times New Roman"/>
                <w:sz w:val="24"/>
                <w:szCs w:val="24"/>
              </w:rPr>
            </w:pPr>
            <w:r w:rsidRPr="00567385">
              <w:rPr>
                <w:rFonts w:ascii="Times New Roman" w:eastAsiaTheme="minorHAnsi" w:hAnsi="Times New Roman" w:cs="Times New Roman"/>
                <w:b/>
                <w:sz w:val="24"/>
                <w:szCs w:val="24"/>
              </w:rPr>
              <w:t>Мониторинг с</w:t>
            </w:r>
            <w:r w:rsidR="00BC035E" w:rsidRPr="00567385">
              <w:rPr>
                <w:rFonts w:ascii="Times New Roman" w:eastAsiaTheme="minorHAnsi" w:hAnsi="Times New Roman" w:cs="Times New Roman"/>
                <w:b/>
                <w:sz w:val="24"/>
                <w:szCs w:val="24"/>
              </w:rPr>
              <w:t xml:space="preserve">пособностей и результативности </w:t>
            </w:r>
            <w:r w:rsidRPr="00567385">
              <w:rPr>
                <w:rFonts w:ascii="Times New Roman" w:eastAsiaTheme="minorHAnsi" w:hAnsi="Times New Roman" w:cs="Times New Roman"/>
                <w:b/>
                <w:sz w:val="24"/>
                <w:szCs w:val="24"/>
              </w:rPr>
              <w:t>педагогических кадров для эффективного введения и реализации ФГОС СОО</w:t>
            </w:r>
          </w:p>
        </w:tc>
        <w:tc>
          <w:tcPr>
            <w:tcW w:w="1979" w:type="dxa"/>
          </w:tcPr>
          <w:p w14:paraId="54000B51" w14:textId="77777777" w:rsidR="007A4BDD" w:rsidRPr="00567385" w:rsidRDefault="007A4BDD" w:rsidP="00567385">
            <w:pPr>
              <w:ind w:firstLine="567"/>
              <w:contextualSpacing/>
              <w:jc w:val="both"/>
              <w:rPr>
                <w:rFonts w:ascii="Times New Roman" w:hAnsi="Times New Roman" w:cs="Times New Roman"/>
                <w:sz w:val="24"/>
                <w:szCs w:val="24"/>
              </w:rPr>
            </w:pPr>
          </w:p>
        </w:tc>
        <w:tc>
          <w:tcPr>
            <w:tcW w:w="1617" w:type="dxa"/>
          </w:tcPr>
          <w:p w14:paraId="20BF0209"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46DA834C" w14:textId="77777777" w:rsidTr="0073445A">
        <w:trPr>
          <w:gridAfter w:val="2"/>
          <w:wAfter w:w="3596" w:type="dxa"/>
          <w:trHeight w:val="1355"/>
        </w:trPr>
        <w:tc>
          <w:tcPr>
            <w:tcW w:w="2466" w:type="dxa"/>
            <w:tcBorders>
              <w:top w:val="single" w:sz="4" w:space="0" w:color="000000"/>
              <w:left w:val="single" w:sz="4" w:space="0" w:color="000000"/>
              <w:bottom w:val="single" w:sz="4" w:space="0" w:color="000000"/>
              <w:right w:val="single" w:sz="4" w:space="0" w:color="000000"/>
            </w:tcBorders>
            <w:hideMark/>
          </w:tcPr>
          <w:p w14:paraId="41F0ABD9" w14:textId="77777777" w:rsidR="007A4BDD" w:rsidRPr="00567385" w:rsidRDefault="007A4BDD" w:rsidP="00567385">
            <w:pPr>
              <w:numPr>
                <w:ilvl w:val="0"/>
                <w:numId w:val="30"/>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Проведение диагностических мероприятий. </w:t>
            </w:r>
          </w:p>
          <w:p w14:paraId="48FD688B" w14:textId="77777777" w:rsidR="007A4BDD" w:rsidRPr="00567385" w:rsidRDefault="007A4BDD" w:rsidP="00567385">
            <w:pPr>
              <w:numPr>
                <w:ilvl w:val="0"/>
                <w:numId w:val="30"/>
              </w:numPr>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Проведение индивидуальных консультаций с педагогами. </w:t>
            </w:r>
          </w:p>
        </w:tc>
        <w:tc>
          <w:tcPr>
            <w:tcW w:w="2592" w:type="dxa"/>
            <w:gridSpan w:val="2"/>
            <w:tcBorders>
              <w:top w:val="single" w:sz="4" w:space="0" w:color="000000"/>
              <w:left w:val="single" w:sz="4" w:space="0" w:color="000000"/>
              <w:bottom w:val="single" w:sz="4" w:space="0" w:color="000000"/>
              <w:right w:val="single" w:sz="4" w:space="0" w:color="000000"/>
            </w:tcBorders>
            <w:hideMark/>
          </w:tcPr>
          <w:p w14:paraId="3CA065A0" w14:textId="77777777" w:rsidR="007A4BDD" w:rsidRPr="00567385" w:rsidRDefault="007A4BDD" w:rsidP="00567385">
            <w:pPr>
              <w:numPr>
                <w:ilvl w:val="0"/>
                <w:numId w:val="30"/>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Оказание консультативной помощи администрации и педагогам </w:t>
            </w:r>
            <w:r w:rsidR="0073445A" w:rsidRPr="00567385">
              <w:rPr>
                <w:rFonts w:ascii="Times New Roman" w:eastAsiaTheme="minorHAnsi" w:hAnsi="Times New Roman" w:cs="Times New Roman"/>
                <w:sz w:val="24"/>
                <w:szCs w:val="24"/>
              </w:rPr>
              <w:t>гимназии</w:t>
            </w:r>
            <w:r w:rsidRPr="00567385">
              <w:rPr>
                <w:rFonts w:ascii="Times New Roman" w:eastAsiaTheme="minorHAnsi" w:hAnsi="Times New Roman" w:cs="Times New Roman"/>
                <w:sz w:val="24"/>
                <w:szCs w:val="24"/>
              </w:rPr>
              <w:t>.</w:t>
            </w:r>
          </w:p>
          <w:p w14:paraId="70678FC0" w14:textId="77777777" w:rsidR="007A4BDD" w:rsidRPr="00567385" w:rsidRDefault="007A4BDD" w:rsidP="00567385">
            <w:pPr>
              <w:numPr>
                <w:ilvl w:val="0"/>
                <w:numId w:val="30"/>
              </w:numPr>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Проведение групповой профилактической</w:t>
            </w:r>
            <w:r w:rsidR="0073445A" w:rsidRPr="00567385">
              <w:rPr>
                <w:rFonts w:ascii="Times New Roman" w:eastAsiaTheme="minorHAnsi" w:hAnsi="Times New Roman" w:cs="Times New Roman"/>
                <w:sz w:val="24"/>
                <w:szCs w:val="24"/>
              </w:rPr>
              <w:t xml:space="preserve"> </w:t>
            </w:r>
            <w:r w:rsidRPr="00567385">
              <w:rPr>
                <w:rFonts w:ascii="Times New Roman" w:eastAsiaTheme="minorHAnsi" w:hAnsi="Times New Roman" w:cs="Times New Roman"/>
                <w:sz w:val="24"/>
                <w:szCs w:val="24"/>
              </w:rPr>
              <w:t>работы, направленной на коррекцию выявленных затруднений и проблем.</w:t>
            </w:r>
          </w:p>
        </w:tc>
        <w:tc>
          <w:tcPr>
            <w:tcW w:w="2622" w:type="dxa"/>
            <w:tcBorders>
              <w:top w:val="single" w:sz="4" w:space="0" w:color="000000"/>
              <w:left w:val="single" w:sz="4" w:space="0" w:color="000000"/>
              <w:bottom w:val="single" w:sz="4" w:space="0" w:color="000000"/>
              <w:right w:val="single" w:sz="4" w:space="0" w:color="000000"/>
            </w:tcBorders>
          </w:tcPr>
          <w:p w14:paraId="5002B6C7" w14:textId="77777777" w:rsidR="007A4BDD" w:rsidRPr="00567385" w:rsidRDefault="007A4BDD" w:rsidP="00567385">
            <w:pPr>
              <w:numPr>
                <w:ilvl w:val="0"/>
                <w:numId w:val="30"/>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Проведение диагностических мероприятий.</w:t>
            </w:r>
          </w:p>
          <w:p w14:paraId="132ADE37" w14:textId="77777777" w:rsidR="007A4BDD" w:rsidRPr="00567385" w:rsidRDefault="007A4BDD" w:rsidP="00567385">
            <w:pPr>
              <w:numPr>
                <w:ilvl w:val="0"/>
                <w:numId w:val="30"/>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Оказание консультативной помощи администрации и педагогам </w:t>
            </w:r>
            <w:r w:rsidR="0073445A" w:rsidRPr="00567385">
              <w:rPr>
                <w:rFonts w:ascii="Times New Roman" w:eastAsiaTheme="minorHAnsi" w:hAnsi="Times New Roman" w:cs="Times New Roman"/>
                <w:sz w:val="24"/>
                <w:szCs w:val="24"/>
              </w:rPr>
              <w:t>гимназии</w:t>
            </w:r>
            <w:r w:rsidRPr="00567385">
              <w:rPr>
                <w:rFonts w:ascii="Times New Roman" w:eastAsiaTheme="minorHAnsi" w:hAnsi="Times New Roman" w:cs="Times New Roman"/>
                <w:sz w:val="24"/>
                <w:szCs w:val="24"/>
              </w:rPr>
              <w:t xml:space="preserve">. </w:t>
            </w:r>
          </w:p>
          <w:p w14:paraId="6E9BA95D" w14:textId="77777777" w:rsidR="007A4BDD" w:rsidRPr="00567385" w:rsidRDefault="007A4BDD" w:rsidP="00567385">
            <w:pPr>
              <w:ind w:firstLine="567"/>
              <w:contextualSpacing/>
              <w:jc w:val="both"/>
              <w:rPr>
                <w:rFonts w:ascii="Times New Roman" w:hAnsi="Times New Roman" w:cs="Times New Roman"/>
                <w:sz w:val="24"/>
                <w:szCs w:val="24"/>
              </w:rPr>
            </w:pPr>
          </w:p>
        </w:tc>
        <w:tc>
          <w:tcPr>
            <w:tcW w:w="2460" w:type="dxa"/>
            <w:gridSpan w:val="2"/>
            <w:tcBorders>
              <w:top w:val="single" w:sz="4" w:space="0" w:color="000000"/>
              <w:left w:val="single" w:sz="4" w:space="0" w:color="000000"/>
              <w:bottom w:val="single" w:sz="4" w:space="0" w:color="000000"/>
              <w:right w:val="single" w:sz="4" w:space="0" w:color="000000"/>
            </w:tcBorders>
            <w:hideMark/>
          </w:tcPr>
          <w:p w14:paraId="64BD3644" w14:textId="77777777" w:rsidR="007A4BDD" w:rsidRPr="00567385" w:rsidRDefault="007A4BDD" w:rsidP="00567385">
            <w:pPr>
              <w:numPr>
                <w:ilvl w:val="0"/>
                <w:numId w:val="30"/>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Проведение диагностических мероприятий.</w:t>
            </w:r>
          </w:p>
          <w:p w14:paraId="49D7B4AE" w14:textId="77777777" w:rsidR="007A4BDD" w:rsidRPr="00567385" w:rsidRDefault="007A4BDD" w:rsidP="00567385">
            <w:pPr>
              <w:numPr>
                <w:ilvl w:val="0"/>
                <w:numId w:val="30"/>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Оказание консультативной помощи администрации и педагогам. </w:t>
            </w:r>
          </w:p>
          <w:p w14:paraId="733B5937" w14:textId="77777777" w:rsidR="007A4BDD" w:rsidRPr="00567385" w:rsidRDefault="007A4BDD" w:rsidP="00567385">
            <w:pPr>
              <w:numPr>
                <w:ilvl w:val="0"/>
                <w:numId w:val="30"/>
              </w:numPr>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Информационно просветительская работа с педагогами.</w:t>
            </w:r>
          </w:p>
        </w:tc>
      </w:tr>
    </w:tbl>
    <w:p w14:paraId="47EBDF3D"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p>
    <w:p w14:paraId="3EDFFED4" w14:textId="77777777" w:rsidR="007A4BDD" w:rsidRPr="00567385" w:rsidRDefault="007A4BDD" w:rsidP="00567385">
      <w:pPr>
        <w:spacing w:after="0" w:line="240" w:lineRule="auto"/>
        <w:ind w:firstLine="567"/>
        <w:contextualSpacing/>
        <w:jc w:val="both"/>
        <w:rPr>
          <w:rFonts w:ascii="Times New Roman" w:hAnsi="Times New Roman" w:cs="Times New Roman"/>
          <w:b/>
          <w:sz w:val="24"/>
          <w:szCs w:val="24"/>
        </w:rPr>
      </w:pPr>
      <w:r w:rsidRPr="00567385">
        <w:rPr>
          <w:rFonts w:ascii="Times New Roman" w:hAnsi="Times New Roman" w:cs="Times New Roman"/>
          <w:b/>
          <w:sz w:val="24"/>
          <w:szCs w:val="24"/>
        </w:rPr>
        <w:t>3.</w:t>
      </w:r>
      <w:r w:rsidR="00F30E7C" w:rsidRPr="00567385">
        <w:rPr>
          <w:rFonts w:ascii="Times New Roman" w:hAnsi="Times New Roman" w:cs="Times New Roman"/>
          <w:b/>
          <w:sz w:val="24"/>
          <w:szCs w:val="24"/>
        </w:rPr>
        <w:t>5.3. Описание финансовых условий</w:t>
      </w:r>
    </w:p>
    <w:p w14:paraId="323FD26C" w14:textId="77777777" w:rsidR="00F30E7C"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Финансовые условия реализации основной образовательной программы среднего общего образования </w:t>
      </w:r>
      <w:r w:rsidR="00F30E7C" w:rsidRPr="00567385">
        <w:rPr>
          <w:rFonts w:ascii="Times New Roman" w:hAnsi="Times New Roman" w:cs="Times New Roman"/>
          <w:sz w:val="24"/>
          <w:szCs w:val="24"/>
        </w:rPr>
        <w:t>МБОУ «</w:t>
      </w:r>
      <w:r w:rsidR="00BC035E" w:rsidRPr="00567385">
        <w:rPr>
          <w:rFonts w:ascii="Times New Roman" w:hAnsi="Times New Roman" w:cs="Times New Roman"/>
          <w:sz w:val="24"/>
          <w:szCs w:val="24"/>
        </w:rPr>
        <w:t>Лицей №7</w:t>
      </w:r>
      <w:r w:rsidR="00F30E7C" w:rsidRPr="00567385">
        <w:rPr>
          <w:rFonts w:ascii="Times New Roman" w:hAnsi="Times New Roman" w:cs="Times New Roman"/>
          <w:sz w:val="24"/>
          <w:szCs w:val="24"/>
        </w:rPr>
        <w:t xml:space="preserve">»: </w:t>
      </w:r>
    </w:p>
    <w:p w14:paraId="5578570B" w14:textId="77777777" w:rsidR="007A4BDD" w:rsidRPr="00567385" w:rsidRDefault="00F30E7C"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 </w:t>
      </w:r>
      <w:r w:rsidR="007A4BDD" w:rsidRPr="00567385">
        <w:rPr>
          <w:rFonts w:ascii="Times New Roman" w:hAnsi="Times New Roman" w:cs="Times New Roman"/>
          <w:sz w:val="24"/>
          <w:szCs w:val="24"/>
        </w:rPr>
        <w:t xml:space="preserve">обеспечивают государственные гарантии прав граждан на получение бесплатного общедоступного среднего общего образования; – обеспечивают возможность исполнения требований </w:t>
      </w:r>
      <w:r w:rsidRPr="00567385">
        <w:rPr>
          <w:rFonts w:ascii="Times New Roman" w:hAnsi="Times New Roman" w:cs="Times New Roman"/>
          <w:sz w:val="24"/>
          <w:szCs w:val="24"/>
        </w:rPr>
        <w:t>ФГОС СОО</w:t>
      </w:r>
      <w:r w:rsidR="007A4BDD" w:rsidRPr="00567385">
        <w:rPr>
          <w:rFonts w:ascii="Times New Roman" w:hAnsi="Times New Roman" w:cs="Times New Roman"/>
          <w:sz w:val="24"/>
          <w:szCs w:val="24"/>
        </w:rPr>
        <w:t xml:space="preserve">; </w:t>
      </w:r>
    </w:p>
    <w:p w14:paraId="04B02AB9" w14:textId="77777777" w:rsidR="00F30E7C" w:rsidRPr="00567385" w:rsidRDefault="00F30E7C" w:rsidP="00567385">
      <w:pPr>
        <w:spacing w:after="0" w:line="240" w:lineRule="auto"/>
        <w:ind w:left="358"/>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 </w:t>
      </w:r>
      <w:r w:rsidR="007A4BDD" w:rsidRPr="00567385">
        <w:rPr>
          <w:rFonts w:ascii="Times New Roman" w:hAnsi="Times New Roman" w:cs="Times New Roman"/>
          <w:sz w:val="24"/>
          <w:szCs w:val="24"/>
        </w:rPr>
        <w:t xml:space="preserve">обеспечивают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 </w:t>
      </w:r>
    </w:p>
    <w:p w14:paraId="7563B9FE" w14:textId="77777777" w:rsidR="007A4BDD" w:rsidRPr="00567385" w:rsidRDefault="007A4BDD" w:rsidP="00567385">
      <w:pPr>
        <w:spacing w:after="0" w:line="240" w:lineRule="auto"/>
        <w:ind w:left="358"/>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 отражают структуру и объем расходов, необходимых для реализации основной образовательной программы, а также механизм их формирования. </w:t>
      </w:r>
    </w:p>
    <w:p w14:paraId="0DE34DB9"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lastRenderedPageBreak/>
        <w:t xml:space="preserve">Объем действующих расходных обязательств в соответствии с требованиями федерального государственного образовательного стандарта среднего общего образования для </w:t>
      </w:r>
      <w:r w:rsidR="00F30E7C" w:rsidRPr="00567385">
        <w:rPr>
          <w:rFonts w:ascii="Times New Roman" w:hAnsi="Times New Roman" w:cs="Times New Roman"/>
          <w:sz w:val="24"/>
          <w:szCs w:val="24"/>
        </w:rPr>
        <w:t>МБОУ «</w:t>
      </w:r>
      <w:r w:rsidR="00BC035E" w:rsidRPr="00567385">
        <w:rPr>
          <w:rFonts w:ascii="Times New Roman" w:hAnsi="Times New Roman" w:cs="Times New Roman"/>
          <w:sz w:val="24"/>
          <w:szCs w:val="24"/>
        </w:rPr>
        <w:t>Лицей №7</w:t>
      </w:r>
      <w:r w:rsidR="00F30E7C"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отражается в муниципальном задании по оказанию муниципальных образовательных услуг и определяется на основании бюджетной сметы. </w:t>
      </w:r>
    </w:p>
    <w:p w14:paraId="64295CD7"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Обеспечение государственных гарантий реализации прав на получение общедоступного и бесплатного среднего общего образования в образовательной организации осуществляется в соответствии с региональным расчетным подушевым нормативом, с учетом особенностей организации и осуществления образовательной деятельности (для различных категорий обучающихся) в расчете на одного обучающегося. </w:t>
      </w:r>
    </w:p>
    <w:p w14:paraId="21DB8B82"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Структура и объем расходов, необходимых для реализации основной образовательной программы среднего общего образования </w:t>
      </w:r>
      <w:r w:rsidR="00F30E7C" w:rsidRPr="00567385">
        <w:rPr>
          <w:rFonts w:ascii="Times New Roman" w:hAnsi="Times New Roman" w:cs="Times New Roman"/>
          <w:sz w:val="24"/>
          <w:szCs w:val="24"/>
        </w:rPr>
        <w:t>МБОУ «</w:t>
      </w:r>
      <w:r w:rsidR="00BC035E" w:rsidRPr="00567385">
        <w:rPr>
          <w:rFonts w:ascii="Times New Roman" w:hAnsi="Times New Roman" w:cs="Times New Roman"/>
          <w:sz w:val="24"/>
          <w:szCs w:val="24"/>
        </w:rPr>
        <w:t>Лицея №7</w:t>
      </w:r>
      <w:r w:rsidR="00F30E7C" w:rsidRPr="00567385">
        <w:rPr>
          <w:rFonts w:ascii="Times New Roman" w:hAnsi="Times New Roman" w:cs="Times New Roman"/>
          <w:sz w:val="24"/>
          <w:szCs w:val="24"/>
        </w:rPr>
        <w:t>»</w:t>
      </w:r>
      <w:r w:rsidRPr="00567385">
        <w:rPr>
          <w:rFonts w:ascii="Times New Roman" w:hAnsi="Times New Roman" w:cs="Times New Roman"/>
          <w:sz w:val="24"/>
          <w:szCs w:val="24"/>
        </w:rPr>
        <w:t xml:space="preserve">, механизм их формирования </w:t>
      </w:r>
    </w:p>
    <w:p w14:paraId="7E83C72D"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Региональный расчетный подушевой норматив предусматривает расходы на год: </w:t>
      </w:r>
    </w:p>
    <w:p w14:paraId="207CF818" w14:textId="77777777" w:rsidR="007A4BDD" w:rsidRPr="00567385" w:rsidRDefault="007A4BDD" w:rsidP="00567385">
      <w:pPr>
        <w:numPr>
          <w:ilvl w:val="0"/>
          <w:numId w:val="31"/>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оплату труда работников общеобразовательных организа</w:t>
      </w:r>
      <w:r w:rsidR="00F30E7C" w:rsidRPr="00567385">
        <w:rPr>
          <w:rFonts w:ascii="Times New Roman" w:hAnsi="Times New Roman" w:cs="Times New Roman"/>
          <w:sz w:val="24"/>
          <w:szCs w:val="24"/>
        </w:rPr>
        <w:t>ций с учётом районного коэффициента</w:t>
      </w:r>
      <w:r w:rsidRPr="00567385">
        <w:rPr>
          <w:rFonts w:ascii="Times New Roman" w:hAnsi="Times New Roman" w:cs="Times New Roman"/>
          <w:sz w:val="24"/>
          <w:szCs w:val="24"/>
        </w:rPr>
        <w:t xml:space="preserve"> к заработной плате; </w:t>
      </w:r>
    </w:p>
    <w:p w14:paraId="7546762D" w14:textId="77777777" w:rsidR="007A4BDD" w:rsidRPr="00567385" w:rsidRDefault="007A4BDD" w:rsidP="00567385">
      <w:pPr>
        <w:numPr>
          <w:ilvl w:val="0"/>
          <w:numId w:val="31"/>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расходы, непосредственно связанные с обеспечением образовательной деятельности (приобретение </w:t>
      </w:r>
      <w:r w:rsidR="00F30E7C" w:rsidRPr="00567385">
        <w:rPr>
          <w:rFonts w:ascii="Times New Roman" w:hAnsi="Times New Roman" w:cs="Times New Roman"/>
          <w:sz w:val="24"/>
          <w:szCs w:val="24"/>
        </w:rPr>
        <w:t xml:space="preserve">учебников, </w:t>
      </w:r>
      <w:r w:rsidRPr="00567385">
        <w:rPr>
          <w:rFonts w:ascii="Times New Roman" w:hAnsi="Times New Roman" w:cs="Times New Roman"/>
          <w:sz w:val="24"/>
          <w:szCs w:val="24"/>
        </w:rPr>
        <w:t>учебно-наглядных пособи</w:t>
      </w:r>
      <w:r w:rsidR="00F30E7C" w:rsidRPr="00567385">
        <w:rPr>
          <w:rFonts w:ascii="Times New Roman" w:hAnsi="Times New Roman" w:cs="Times New Roman"/>
          <w:sz w:val="24"/>
          <w:szCs w:val="24"/>
        </w:rPr>
        <w:t>й, технических средств обучения</w:t>
      </w:r>
      <w:r w:rsidRPr="00567385">
        <w:rPr>
          <w:rFonts w:ascii="Times New Roman" w:hAnsi="Times New Roman" w:cs="Times New Roman"/>
          <w:sz w:val="24"/>
          <w:szCs w:val="24"/>
        </w:rPr>
        <w:t xml:space="preserve">); </w:t>
      </w:r>
    </w:p>
    <w:p w14:paraId="2B3084CD" w14:textId="77777777" w:rsidR="007A4BDD" w:rsidRPr="00567385" w:rsidRDefault="007A4BDD" w:rsidP="00567385">
      <w:pPr>
        <w:numPr>
          <w:ilvl w:val="0"/>
          <w:numId w:val="31"/>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иные хозяйственные нужды и другие расходы, связанные с обеспечением образовательной деятельности, за исключением расходов на содержание зданий и коммунальных расходов, осуществляемых из местных бюджетов. </w:t>
      </w:r>
    </w:p>
    <w:p w14:paraId="7F636809"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Нормативные затраты на оказание муниципальной</w:t>
      </w:r>
      <w:r w:rsidRPr="00567385">
        <w:rPr>
          <w:rFonts w:ascii="Times New Roman" w:hAnsi="Times New Roman" w:cs="Times New Roman"/>
          <w:i/>
          <w:sz w:val="24"/>
          <w:szCs w:val="24"/>
        </w:rPr>
        <w:t xml:space="preserve"> </w:t>
      </w:r>
      <w:r w:rsidRPr="00567385">
        <w:rPr>
          <w:rFonts w:ascii="Times New Roman" w:hAnsi="Times New Roman" w:cs="Times New Roman"/>
          <w:sz w:val="24"/>
          <w:szCs w:val="24"/>
        </w:rPr>
        <w:t xml:space="preserve">услуги в сфере образования определены по виду образовательной программы – основная образовательная программа среднего общего образования с учетом: </w:t>
      </w:r>
    </w:p>
    <w:p w14:paraId="239B30FC" w14:textId="77777777" w:rsidR="007A4BDD" w:rsidRPr="00567385" w:rsidRDefault="007A4BDD" w:rsidP="00567385">
      <w:pPr>
        <w:numPr>
          <w:ilvl w:val="0"/>
          <w:numId w:val="31"/>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форм обучения;  </w:t>
      </w:r>
    </w:p>
    <w:p w14:paraId="13B2F603" w14:textId="77777777" w:rsidR="007A4BDD" w:rsidRPr="00567385" w:rsidRDefault="007A4BDD" w:rsidP="00567385">
      <w:pPr>
        <w:numPr>
          <w:ilvl w:val="0"/>
          <w:numId w:val="31"/>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образовательных технологий и специальных условий получения образования обучающимися с ограниченными возможностями здоровья; </w:t>
      </w:r>
    </w:p>
    <w:p w14:paraId="539488FC" w14:textId="77777777" w:rsidR="007A4BDD" w:rsidRPr="00567385" w:rsidRDefault="007A4BDD" w:rsidP="00567385">
      <w:pPr>
        <w:numPr>
          <w:ilvl w:val="0"/>
          <w:numId w:val="31"/>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обеспечения безопасных условий обучения и воспитания, охраны здоровья обучающихся; </w:t>
      </w:r>
    </w:p>
    <w:p w14:paraId="045818B9" w14:textId="77777777" w:rsidR="007A4BDD" w:rsidRPr="00567385" w:rsidRDefault="007A4BDD" w:rsidP="00567385">
      <w:pPr>
        <w:numPr>
          <w:ilvl w:val="0"/>
          <w:numId w:val="31"/>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показателей, характеризующих объём и (или) качество муниципальной услуги; </w:t>
      </w:r>
    </w:p>
    <w:p w14:paraId="42B91745" w14:textId="77777777" w:rsidR="007A4BDD" w:rsidRPr="00567385" w:rsidRDefault="007A4BDD" w:rsidP="00567385">
      <w:pPr>
        <w:numPr>
          <w:ilvl w:val="0"/>
          <w:numId w:val="31"/>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порядка оказания муниципальной услуги; </w:t>
      </w:r>
    </w:p>
    <w:p w14:paraId="51BE9665" w14:textId="77777777" w:rsidR="007A4BDD" w:rsidRPr="00567385" w:rsidRDefault="007A4BDD" w:rsidP="00567385">
      <w:pPr>
        <w:numPr>
          <w:ilvl w:val="0"/>
          <w:numId w:val="31"/>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полноты реализации муниципальной услуги; </w:t>
      </w:r>
    </w:p>
    <w:p w14:paraId="179C82DA" w14:textId="77777777" w:rsidR="007A4BDD" w:rsidRPr="00567385" w:rsidRDefault="007A4BDD" w:rsidP="00567385">
      <w:pPr>
        <w:numPr>
          <w:ilvl w:val="0"/>
          <w:numId w:val="31"/>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уровня освоения обучающимися общеобразовательной программы; </w:t>
      </w:r>
    </w:p>
    <w:p w14:paraId="6A5496B8" w14:textId="77777777" w:rsidR="007A4BDD" w:rsidRPr="00567385" w:rsidRDefault="007A4BDD" w:rsidP="00567385">
      <w:pPr>
        <w:spacing w:after="0" w:line="240" w:lineRule="auto"/>
        <w:ind w:firstLine="567"/>
        <w:contextualSpacing/>
        <w:jc w:val="both"/>
        <w:rPr>
          <w:rFonts w:ascii="Times New Roman" w:hAnsi="Times New Roman" w:cs="Times New Roman"/>
          <w:b/>
          <w:sz w:val="24"/>
          <w:szCs w:val="24"/>
        </w:rPr>
      </w:pPr>
      <w:r w:rsidRPr="00567385">
        <w:rPr>
          <w:rFonts w:ascii="Times New Roman" w:hAnsi="Times New Roman" w:cs="Times New Roman"/>
          <w:sz w:val="24"/>
          <w:szCs w:val="24"/>
        </w:rPr>
        <w:t>Для обеспечения финансовых условий реализации основной образовательной програ</w:t>
      </w:r>
      <w:r w:rsidR="00BC035E" w:rsidRPr="00567385">
        <w:rPr>
          <w:rFonts w:ascii="Times New Roman" w:hAnsi="Times New Roman" w:cs="Times New Roman"/>
          <w:sz w:val="24"/>
          <w:szCs w:val="24"/>
        </w:rPr>
        <w:t>ммы среднего общего образования</w:t>
      </w:r>
      <w:r w:rsidRPr="00567385">
        <w:rPr>
          <w:rFonts w:ascii="Times New Roman" w:hAnsi="Times New Roman" w:cs="Times New Roman"/>
          <w:sz w:val="24"/>
          <w:szCs w:val="24"/>
        </w:rPr>
        <w:t xml:space="preserve"> </w:t>
      </w:r>
      <w:r w:rsidR="00F30E7C" w:rsidRPr="00567385">
        <w:rPr>
          <w:rFonts w:ascii="Times New Roman" w:hAnsi="Times New Roman" w:cs="Times New Roman"/>
          <w:sz w:val="24"/>
          <w:szCs w:val="24"/>
        </w:rPr>
        <w:t>МБОУ «</w:t>
      </w:r>
      <w:r w:rsidR="00BC035E" w:rsidRPr="00567385">
        <w:rPr>
          <w:rFonts w:ascii="Times New Roman" w:hAnsi="Times New Roman" w:cs="Times New Roman"/>
          <w:sz w:val="24"/>
          <w:szCs w:val="24"/>
        </w:rPr>
        <w:t>Лицей №7</w:t>
      </w:r>
      <w:r w:rsidR="00F30E7C" w:rsidRPr="00567385">
        <w:rPr>
          <w:rFonts w:ascii="Times New Roman" w:hAnsi="Times New Roman" w:cs="Times New Roman"/>
          <w:sz w:val="24"/>
          <w:szCs w:val="24"/>
        </w:rPr>
        <w:t xml:space="preserve">», </w:t>
      </w:r>
      <w:r w:rsidRPr="00567385">
        <w:rPr>
          <w:rFonts w:ascii="Times New Roman" w:hAnsi="Times New Roman" w:cs="Times New Roman"/>
          <w:sz w:val="24"/>
          <w:szCs w:val="24"/>
        </w:rPr>
        <w:t>подаёт учредителю объёмные показатели</w:t>
      </w:r>
      <w:r w:rsidR="00F30E7C" w:rsidRPr="00567385">
        <w:rPr>
          <w:rFonts w:ascii="Times New Roman" w:hAnsi="Times New Roman" w:cs="Times New Roman"/>
          <w:sz w:val="24"/>
          <w:szCs w:val="24"/>
        </w:rPr>
        <w:t>.</w:t>
      </w:r>
    </w:p>
    <w:p w14:paraId="4A271385"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Локальные нормативные акты </w:t>
      </w:r>
      <w:r w:rsidR="00F30E7C" w:rsidRPr="00567385">
        <w:rPr>
          <w:rFonts w:ascii="Times New Roman" w:hAnsi="Times New Roman" w:cs="Times New Roman"/>
          <w:sz w:val="24"/>
          <w:szCs w:val="24"/>
        </w:rPr>
        <w:t>МБОУ «</w:t>
      </w:r>
      <w:r w:rsidR="00BC035E" w:rsidRPr="00567385">
        <w:rPr>
          <w:rFonts w:ascii="Times New Roman" w:hAnsi="Times New Roman" w:cs="Times New Roman"/>
          <w:sz w:val="24"/>
          <w:szCs w:val="24"/>
        </w:rPr>
        <w:t>Лицея №7</w:t>
      </w:r>
      <w:r w:rsidR="00F30E7C" w:rsidRPr="00567385">
        <w:rPr>
          <w:rFonts w:ascii="Times New Roman" w:hAnsi="Times New Roman" w:cs="Times New Roman"/>
          <w:sz w:val="24"/>
          <w:szCs w:val="24"/>
        </w:rPr>
        <w:t>»</w:t>
      </w:r>
      <w:r w:rsidRPr="00567385">
        <w:rPr>
          <w:rFonts w:ascii="Times New Roman" w:hAnsi="Times New Roman" w:cs="Times New Roman"/>
          <w:sz w:val="24"/>
          <w:szCs w:val="24"/>
        </w:rPr>
        <w:t>, регламентирующие создание финансовых условий реализации основной образовательной программы среднего общего образования</w:t>
      </w:r>
      <w:r w:rsidR="00F30E7C" w:rsidRPr="00567385">
        <w:rPr>
          <w:rFonts w:ascii="Times New Roman" w:hAnsi="Times New Roman" w:cs="Times New Roman"/>
          <w:sz w:val="24"/>
          <w:szCs w:val="24"/>
        </w:rPr>
        <w:t>:</w:t>
      </w:r>
    </w:p>
    <w:p w14:paraId="5824A6C3" w14:textId="77777777" w:rsidR="007A4BDD" w:rsidRPr="00567385" w:rsidRDefault="007A4BDD" w:rsidP="00567385">
      <w:pPr>
        <w:numPr>
          <w:ilvl w:val="0"/>
          <w:numId w:val="32"/>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Положение об оплате труда работников </w:t>
      </w:r>
      <w:r w:rsidR="00F30E7C" w:rsidRPr="00567385">
        <w:rPr>
          <w:rFonts w:ascii="Times New Roman" w:hAnsi="Times New Roman" w:cs="Times New Roman"/>
          <w:sz w:val="24"/>
          <w:szCs w:val="24"/>
        </w:rPr>
        <w:t>МБОУ «</w:t>
      </w:r>
      <w:r w:rsidR="00BC035E" w:rsidRPr="00567385">
        <w:rPr>
          <w:rFonts w:ascii="Times New Roman" w:hAnsi="Times New Roman" w:cs="Times New Roman"/>
          <w:sz w:val="24"/>
          <w:szCs w:val="24"/>
        </w:rPr>
        <w:t>Лицея №7</w:t>
      </w:r>
      <w:r w:rsidR="00F30E7C" w:rsidRPr="00567385">
        <w:rPr>
          <w:rFonts w:ascii="Times New Roman" w:hAnsi="Times New Roman" w:cs="Times New Roman"/>
          <w:sz w:val="24"/>
          <w:szCs w:val="24"/>
        </w:rPr>
        <w:t>»</w:t>
      </w:r>
      <w:r w:rsidRPr="00567385">
        <w:rPr>
          <w:rFonts w:ascii="Times New Roman" w:hAnsi="Times New Roman" w:cs="Times New Roman"/>
          <w:sz w:val="24"/>
          <w:szCs w:val="24"/>
        </w:rPr>
        <w:t xml:space="preserve">; </w:t>
      </w:r>
    </w:p>
    <w:p w14:paraId="111E71B1" w14:textId="77777777" w:rsidR="007A4BDD" w:rsidRPr="00567385" w:rsidRDefault="007A4BDD" w:rsidP="00567385">
      <w:pPr>
        <w:numPr>
          <w:ilvl w:val="0"/>
          <w:numId w:val="32"/>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План финансово-хозяйственной деятельности </w:t>
      </w:r>
      <w:r w:rsidR="00F30E7C" w:rsidRPr="00567385">
        <w:rPr>
          <w:rFonts w:ascii="Times New Roman" w:hAnsi="Times New Roman" w:cs="Times New Roman"/>
          <w:sz w:val="24"/>
          <w:szCs w:val="24"/>
        </w:rPr>
        <w:t>МБОУ «</w:t>
      </w:r>
      <w:r w:rsidR="00BC035E" w:rsidRPr="00567385">
        <w:rPr>
          <w:rFonts w:ascii="Times New Roman" w:hAnsi="Times New Roman" w:cs="Times New Roman"/>
          <w:sz w:val="24"/>
          <w:szCs w:val="24"/>
        </w:rPr>
        <w:t>Лицея №7</w:t>
      </w:r>
      <w:r w:rsidR="00F30E7C" w:rsidRPr="00567385">
        <w:rPr>
          <w:rFonts w:ascii="Times New Roman" w:hAnsi="Times New Roman" w:cs="Times New Roman"/>
          <w:sz w:val="24"/>
          <w:szCs w:val="24"/>
        </w:rPr>
        <w:t>»</w:t>
      </w:r>
      <w:r w:rsidRPr="00567385">
        <w:rPr>
          <w:rFonts w:ascii="Times New Roman" w:hAnsi="Times New Roman" w:cs="Times New Roman"/>
          <w:sz w:val="24"/>
          <w:szCs w:val="24"/>
        </w:rPr>
        <w:t>.</w:t>
      </w:r>
    </w:p>
    <w:p w14:paraId="57FC4786"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В соответствии с требованиями Федерального закона от 29.12.2012 г. № 273-ФЗ «Об образовании в Российской Федерации» </w:t>
      </w:r>
      <w:r w:rsidR="007020EB" w:rsidRPr="00567385">
        <w:rPr>
          <w:rFonts w:ascii="Times New Roman" w:hAnsi="Times New Roman" w:cs="Times New Roman"/>
          <w:sz w:val="24"/>
          <w:szCs w:val="24"/>
        </w:rPr>
        <w:t>МБОУ «</w:t>
      </w:r>
      <w:r w:rsidR="00BC035E" w:rsidRPr="00567385">
        <w:rPr>
          <w:rFonts w:ascii="Times New Roman" w:hAnsi="Times New Roman" w:cs="Times New Roman"/>
          <w:sz w:val="24"/>
          <w:szCs w:val="24"/>
        </w:rPr>
        <w:t>Лицей №7</w:t>
      </w:r>
      <w:r w:rsidR="007020EB" w:rsidRPr="00567385">
        <w:rPr>
          <w:rFonts w:ascii="Times New Roman" w:hAnsi="Times New Roman" w:cs="Times New Roman"/>
          <w:sz w:val="24"/>
          <w:szCs w:val="24"/>
        </w:rPr>
        <w:t>»</w:t>
      </w:r>
      <w:r w:rsidR="00F30E7C"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предоставляет учредителю и общественности ежегодный отчет о поступлении и расходовании финансовых и материальных средств, а также отчет о результатах самообследования. </w:t>
      </w:r>
    </w:p>
    <w:p w14:paraId="0450D0AD" w14:textId="77777777" w:rsidR="007A4BDD" w:rsidRPr="00567385" w:rsidRDefault="007A4BDD" w:rsidP="00567385">
      <w:pPr>
        <w:spacing w:after="0" w:line="240" w:lineRule="auto"/>
        <w:ind w:firstLine="567"/>
        <w:contextualSpacing/>
        <w:jc w:val="both"/>
        <w:rPr>
          <w:rFonts w:ascii="Times New Roman" w:hAnsi="Times New Roman" w:cs="Times New Roman"/>
          <w:b/>
          <w:sz w:val="24"/>
          <w:szCs w:val="24"/>
        </w:rPr>
      </w:pPr>
      <w:r w:rsidRPr="00567385">
        <w:rPr>
          <w:rFonts w:ascii="Times New Roman" w:hAnsi="Times New Roman" w:cs="Times New Roman"/>
          <w:b/>
          <w:sz w:val="24"/>
          <w:szCs w:val="24"/>
        </w:rPr>
        <w:t>3.</w:t>
      </w:r>
      <w:r w:rsidR="00F30E7C" w:rsidRPr="00567385">
        <w:rPr>
          <w:rFonts w:ascii="Times New Roman" w:hAnsi="Times New Roman" w:cs="Times New Roman"/>
          <w:b/>
          <w:sz w:val="24"/>
          <w:szCs w:val="24"/>
        </w:rPr>
        <w:t>5</w:t>
      </w:r>
      <w:r w:rsidRPr="00567385">
        <w:rPr>
          <w:rFonts w:ascii="Times New Roman" w:hAnsi="Times New Roman" w:cs="Times New Roman"/>
          <w:b/>
          <w:sz w:val="24"/>
          <w:szCs w:val="24"/>
        </w:rPr>
        <w:t>.4. Описание материально-технических условий</w:t>
      </w:r>
      <w:r w:rsidRPr="00567385">
        <w:rPr>
          <w:rFonts w:ascii="Times New Roman" w:hAnsi="Times New Roman" w:cs="Times New Roman"/>
          <w:sz w:val="24"/>
          <w:szCs w:val="24"/>
        </w:rPr>
        <w:t xml:space="preserve"> </w:t>
      </w:r>
    </w:p>
    <w:p w14:paraId="2B622D07"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Материально-технические условия реализации основной образовательной программы среднего общего образования </w:t>
      </w:r>
      <w:r w:rsidR="007020EB" w:rsidRPr="00567385">
        <w:rPr>
          <w:rFonts w:ascii="Times New Roman" w:hAnsi="Times New Roman" w:cs="Times New Roman"/>
          <w:sz w:val="24"/>
          <w:szCs w:val="24"/>
        </w:rPr>
        <w:t>МБОУ «</w:t>
      </w:r>
      <w:r w:rsidR="00BC035E" w:rsidRPr="00567385">
        <w:rPr>
          <w:rFonts w:ascii="Times New Roman" w:hAnsi="Times New Roman" w:cs="Times New Roman"/>
          <w:sz w:val="24"/>
          <w:szCs w:val="24"/>
        </w:rPr>
        <w:t>Лицей №7</w:t>
      </w:r>
      <w:r w:rsidR="007020EB" w:rsidRPr="00567385">
        <w:rPr>
          <w:rFonts w:ascii="Times New Roman" w:hAnsi="Times New Roman" w:cs="Times New Roman"/>
          <w:sz w:val="24"/>
          <w:szCs w:val="24"/>
        </w:rPr>
        <w:t>»</w:t>
      </w:r>
      <w:r w:rsidR="00F30E7C"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обеспечивают: </w:t>
      </w:r>
    </w:p>
    <w:p w14:paraId="70663783"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1) возможность достижения обучающимися установленных </w:t>
      </w:r>
      <w:r w:rsidR="00F30E7C" w:rsidRPr="00567385">
        <w:rPr>
          <w:rFonts w:ascii="Times New Roman" w:hAnsi="Times New Roman" w:cs="Times New Roman"/>
          <w:sz w:val="24"/>
          <w:szCs w:val="24"/>
        </w:rPr>
        <w:t>ФГОС СОО и ФООП СОО</w:t>
      </w:r>
      <w:r w:rsidRPr="00567385">
        <w:rPr>
          <w:rFonts w:ascii="Times New Roman" w:hAnsi="Times New Roman" w:cs="Times New Roman"/>
          <w:sz w:val="24"/>
          <w:szCs w:val="24"/>
        </w:rPr>
        <w:t xml:space="preserve"> к предметным, метапредметным и личностным результатам освоения основной образовательной программы; </w:t>
      </w:r>
    </w:p>
    <w:p w14:paraId="1C6C91DB"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2) соблюдение: </w:t>
      </w:r>
    </w:p>
    <w:p w14:paraId="0C243C61" w14:textId="77777777" w:rsidR="007A4BDD" w:rsidRPr="00567385" w:rsidRDefault="007A4BDD" w:rsidP="00567385">
      <w:pPr>
        <w:numPr>
          <w:ilvl w:val="0"/>
          <w:numId w:val="3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lastRenderedPageBreak/>
        <w:t xml:space="preserve">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 </w:t>
      </w:r>
    </w:p>
    <w:p w14:paraId="652D0318" w14:textId="77777777" w:rsidR="007A4BDD" w:rsidRPr="00567385" w:rsidRDefault="007A4BDD" w:rsidP="00567385">
      <w:pPr>
        <w:numPr>
          <w:ilvl w:val="0"/>
          <w:numId w:val="3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требований к санитарно-бытовым условиям (оборудование гардеробов, санузлов, мест личной гигиены); </w:t>
      </w:r>
    </w:p>
    <w:p w14:paraId="0ADC8FDB" w14:textId="77777777" w:rsidR="007A4BDD" w:rsidRPr="00567385" w:rsidRDefault="007A4BDD" w:rsidP="00567385">
      <w:pPr>
        <w:numPr>
          <w:ilvl w:val="0"/>
          <w:numId w:val="3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w:t>
      </w:r>
    </w:p>
    <w:p w14:paraId="4A8779C2" w14:textId="77777777" w:rsidR="007A4BDD" w:rsidRPr="00567385" w:rsidRDefault="007A4BDD" w:rsidP="00567385">
      <w:pPr>
        <w:numPr>
          <w:ilvl w:val="0"/>
          <w:numId w:val="3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строительных норм и правил; </w:t>
      </w:r>
    </w:p>
    <w:p w14:paraId="4A56DFF7" w14:textId="77777777" w:rsidR="007A4BDD" w:rsidRPr="00567385" w:rsidRDefault="007A4BDD" w:rsidP="00567385">
      <w:pPr>
        <w:numPr>
          <w:ilvl w:val="0"/>
          <w:numId w:val="3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требований пожарной безопасности и электробезопасности; </w:t>
      </w:r>
    </w:p>
    <w:p w14:paraId="01DAF46E" w14:textId="77777777" w:rsidR="007A4BDD" w:rsidRPr="00567385" w:rsidRDefault="007A4BDD" w:rsidP="00567385">
      <w:pPr>
        <w:numPr>
          <w:ilvl w:val="0"/>
          <w:numId w:val="33"/>
        </w:numPr>
        <w:spacing w:after="0" w:line="240" w:lineRule="auto"/>
        <w:ind w:hanging="74"/>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требований охраны здоровья обучающихся и охраны труда работников организаций, осуществляющих образовательную деятельность; </w:t>
      </w:r>
    </w:p>
    <w:p w14:paraId="47DFD070" w14:textId="77777777" w:rsidR="007A4BDD" w:rsidRPr="00567385" w:rsidRDefault="007A4BDD" w:rsidP="00567385">
      <w:pPr>
        <w:numPr>
          <w:ilvl w:val="0"/>
          <w:numId w:val="3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 </w:t>
      </w:r>
    </w:p>
    <w:p w14:paraId="704C4688" w14:textId="77777777" w:rsidR="007A4BDD" w:rsidRPr="00567385" w:rsidRDefault="007A4BDD" w:rsidP="00567385">
      <w:pPr>
        <w:numPr>
          <w:ilvl w:val="0"/>
          <w:numId w:val="3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установленных сроков и необходимых объемов текущего и капитального ремонта; </w:t>
      </w:r>
    </w:p>
    <w:p w14:paraId="393ACB30"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 </w:t>
      </w:r>
    </w:p>
    <w:p w14:paraId="1F91CCFA" w14:textId="77777777" w:rsidR="007A4BDD" w:rsidRPr="00567385" w:rsidRDefault="003B6C0B"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МБОУ «</w:t>
      </w:r>
      <w:r w:rsidR="00BC035E" w:rsidRPr="00567385">
        <w:rPr>
          <w:rFonts w:ascii="Times New Roman" w:hAnsi="Times New Roman" w:cs="Times New Roman"/>
          <w:sz w:val="24"/>
          <w:szCs w:val="24"/>
        </w:rPr>
        <w:t>Лицей №7</w:t>
      </w:r>
      <w:r w:rsidRPr="00567385">
        <w:rPr>
          <w:rFonts w:ascii="Times New Roman" w:hAnsi="Times New Roman" w:cs="Times New Roman"/>
          <w:sz w:val="24"/>
          <w:szCs w:val="24"/>
        </w:rPr>
        <w:t>»</w:t>
      </w:r>
      <w:r w:rsidR="007A4BDD" w:rsidRPr="00567385">
        <w:rPr>
          <w:rFonts w:ascii="Times New Roman" w:hAnsi="Times New Roman" w:cs="Times New Roman"/>
          <w:sz w:val="24"/>
          <w:szCs w:val="24"/>
        </w:rPr>
        <w:t xml:space="preserve">, реализующая основную образовательную программу среднего общего образования, имеет необходимые материально-технические условия для обеспечения образовательной (в том числе детей-инвалидов и детей с ограниченными возможностями здоровья), административной и хозяйственной деятельности (таблица 3). </w:t>
      </w:r>
    </w:p>
    <w:p w14:paraId="377152CF"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p>
    <w:p w14:paraId="1182ADB0" w14:textId="77777777" w:rsidR="007A4BDD" w:rsidRPr="00567385" w:rsidRDefault="007A4BDD" w:rsidP="00567385">
      <w:pPr>
        <w:spacing w:after="0" w:line="240" w:lineRule="auto"/>
        <w:ind w:firstLine="567"/>
        <w:contextualSpacing/>
        <w:jc w:val="right"/>
        <w:rPr>
          <w:rFonts w:ascii="Times New Roman" w:hAnsi="Times New Roman" w:cs="Times New Roman"/>
          <w:sz w:val="24"/>
          <w:szCs w:val="24"/>
        </w:rPr>
      </w:pPr>
      <w:r w:rsidRPr="00567385">
        <w:rPr>
          <w:rFonts w:ascii="Times New Roman" w:hAnsi="Times New Roman" w:cs="Times New Roman"/>
          <w:sz w:val="24"/>
          <w:szCs w:val="24"/>
        </w:rPr>
        <w:t xml:space="preserve">Таблица 3 </w:t>
      </w:r>
    </w:p>
    <w:p w14:paraId="5D4DEE49"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p>
    <w:p w14:paraId="11BB4CF3" w14:textId="77777777" w:rsidR="007A4BDD" w:rsidRPr="00567385" w:rsidRDefault="007A4BDD" w:rsidP="00567385">
      <w:pPr>
        <w:spacing w:after="0" w:line="240" w:lineRule="auto"/>
        <w:contextualSpacing/>
        <w:jc w:val="center"/>
        <w:rPr>
          <w:rFonts w:ascii="Times New Roman" w:hAnsi="Times New Roman" w:cs="Times New Roman"/>
          <w:sz w:val="24"/>
          <w:szCs w:val="24"/>
        </w:rPr>
      </w:pPr>
      <w:r w:rsidRPr="00567385">
        <w:rPr>
          <w:rFonts w:ascii="Times New Roman" w:hAnsi="Times New Roman" w:cs="Times New Roman"/>
          <w:b/>
          <w:sz w:val="24"/>
          <w:szCs w:val="24"/>
        </w:rPr>
        <w:t xml:space="preserve">Материально-технические условия </w:t>
      </w:r>
      <w:r w:rsidR="007020EB" w:rsidRPr="00567385">
        <w:rPr>
          <w:rFonts w:ascii="Times New Roman" w:hAnsi="Times New Roman" w:cs="Times New Roman"/>
          <w:b/>
          <w:sz w:val="24"/>
          <w:szCs w:val="24"/>
        </w:rPr>
        <w:t>МБОУ «</w:t>
      </w:r>
      <w:r w:rsidR="00BC035E" w:rsidRPr="00567385">
        <w:rPr>
          <w:rFonts w:ascii="Times New Roman" w:hAnsi="Times New Roman" w:cs="Times New Roman"/>
          <w:b/>
          <w:sz w:val="24"/>
          <w:szCs w:val="24"/>
        </w:rPr>
        <w:t>Лицей №7</w:t>
      </w:r>
      <w:r w:rsidR="007020EB" w:rsidRPr="00567385">
        <w:rPr>
          <w:rFonts w:ascii="Times New Roman" w:hAnsi="Times New Roman" w:cs="Times New Roman"/>
          <w:b/>
          <w:sz w:val="24"/>
          <w:szCs w:val="24"/>
        </w:rPr>
        <w:t>»</w:t>
      </w:r>
    </w:p>
    <w:p w14:paraId="5983C55E"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p>
    <w:tbl>
      <w:tblPr>
        <w:tblStyle w:val="TableGrid"/>
        <w:tblW w:w="9813" w:type="dxa"/>
        <w:tblInd w:w="5" w:type="dxa"/>
        <w:tblCellMar>
          <w:top w:w="11" w:type="dxa"/>
          <w:left w:w="108" w:type="dxa"/>
          <w:right w:w="48" w:type="dxa"/>
        </w:tblCellMar>
        <w:tblLook w:val="04A0" w:firstRow="1" w:lastRow="0" w:firstColumn="1" w:lastColumn="0" w:noHBand="0" w:noVBand="1"/>
      </w:tblPr>
      <w:tblGrid>
        <w:gridCol w:w="965"/>
        <w:gridCol w:w="3880"/>
        <w:gridCol w:w="4968"/>
      </w:tblGrid>
      <w:tr w:rsidR="007A4BDD" w:rsidRPr="00567385" w14:paraId="689E0288" w14:textId="77777777" w:rsidTr="007A4BDD">
        <w:trPr>
          <w:trHeight w:val="840"/>
        </w:trPr>
        <w:tc>
          <w:tcPr>
            <w:tcW w:w="458" w:type="dxa"/>
            <w:tcBorders>
              <w:top w:val="single" w:sz="4" w:space="0" w:color="000000"/>
              <w:left w:val="single" w:sz="4" w:space="0" w:color="000000"/>
              <w:bottom w:val="single" w:sz="4" w:space="0" w:color="000000"/>
              <w:right w:val="single" w:sz="4" w:space="0" w:color="000000"/>
            </w:tcBorders>
            <w:hideMark/>
          </w:tcPr>
          <w:p w14:paraId="2F377EBE"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 xml:space="preserve">№ </w:t>
            </w:r>
          </w:p>
        </w:tc>
        <w:tc>
          <w:tcPr>
            <w:tcW w:w="4068" w:type="dxa"/>
            <w:tcBorders>
              <w:top w:val="single" w:sz="4" w:space="0" w:color="000000"/>
              <w:left w:val="single" w:sz="4" w:space="0" w:color="000000"/>
              <w:bottom w:val="single" w:sz="4" w:space="0" w:color="000000"/>
              <w:right w:val="single" w:sz="4" w:space="0" w:color="000000"/>
            </w:tcBorders>
            <w:hideMark/>
          </w:tcPr>
          <w:p w14:paraId="7F05FF75" w14:textId="77777777" w:rsidR="007A4BDD" w:rsidRPr="00567385" w:rsidRDefault="007A4BDD" w:rsidP="00567385">
            <w:pPr>
              <w:ind w:firstLine="567"/>
              <w:contextualSpacing/>
              <w:jc w:val="center"/>
              <w:rPr>
                <w:rFonts w:ascii="Times New Roman" w:hAnsi="Times New Roman" w:cs="Times New Roman"/>
                <w:sz w:val="24"/>
                <w:szCs w:val="24"/>
              </w:rPr>
            </w:pPr>
            <w:r w:rsidRPr="00567385">
              <w:rPr>
                <w:rFonts w:ascii="Times New Roman" w:eastAsiaTheme="minorHAnsi" w:hAnsi="Times New Roman" w:cs="Times New Roman"/>
                <w:b/>
                <w:sz w:val="24"/>
                <w:szCs w:val="24"/>
              </w:rPr>
              <w:t>Требование к материально-техническим условиям реализации ФГОС среднего общего образования</w:t>
            </w:r>
          </w:p>
        </w:tc>
        <w:tc>
          <w:tcPr>
            <w:tcW w:w="5287" w:type="dxa"/>
            <w:tcBorders>
              <w:top w:val="single" w:sz="4" w:space="0" w:color="000000"/>
              <w:left w:val="single" w:sz="4" w:space="0" w:color="000000"/>
              <w:bottom w:val="single" w:sz="4" w:space="0" w:color="000000"/>
              <w:right w:val="single" w:sz="4" w:space="0" w:color="000000"/>
            </w:tcBorders>
            <w:hideMark/>
          </w:tcPr>
          <w:p w14:paraId="242633CD" w14:textId="77777777" w:rsidR="007A4BDD" w:rsidRPr="00567385" w:rsidRDefault="007A4BDD" w:rsidP="00567385">
            <w:pPr>
              <w:ind w:firstLine="567"/>
              <w:contextualSpacing/>
              <w:jc w:val="center"/>
              <w:rPr>
                <w:rFonts w:ascii="Times New Roman" w:hAnsi="Times New Roman" w:cs="Times New Roman"/>
                <w:sz w:val="24"/>
                <w:szCs w:val="24"/>
              </w:rPr>
            </w:pPr>
            <w:r w:rsidRPr="00567385">
              <w:rPr>
                <w:rFonts w:ascii="Times New Roman" w:eastAsiaTheme="minorHAnsi" w:hAnsi="Times New Roman" w:cs="Times New Roman"/>
                <w:b/>
                <w:sz w:val="24"/>
                <w:szCs w:val="24"/>
              </w:rPr>
              <w:t xml:space="preserve">Краткое описание наличия условий в </w:t>
            </w:r>
            <w:r w:rsidR="003B6C0B" w:rsidRPr="00567385">
              <w:rPr>
                <w:rFonts w:ascii="Times New Roman" w:eastAsiaTheme="minorHAnsi" w:hAnsi="Times New Roman" w:cs="Times New Roman"/>
                <w:b/>
                <w:sz w:val="24"/>
                <w:szCs w:val="24"/>
              </w:rPr>
              <w:t>МБОУ «</w:t>
            </w:r>
            <w:r w:rsidR="00BC035E" w:rsidRPr="00567385">
              <w:rPr>
                <w:rFonts w:ascii="Times New Roman" w:eastAsiaTheme="minorHAnsi" w:hAnsi="Times New Roman" w:cs="Times New Roman"/>
                <w:b/>
                <w:sz w:val="24"/>
                <w:szCs w:val="24"/>
              </w:rPr>
              <w:t>Лицей №7</w:t>
            </w:r>
            <w:r w:rsidR="003B6C0B" w:rsidRPr="00567385">
              <w:rPr>
                <w:rFonts w:ascii="Times New Roman" w:eastAsiaTheme="minorHAnsi" w:hAnsi="Times New Roman" w:cs="Times New Roman"/>
                <w:b/>
                <w:sz w:val="24"/>
                <w:szCs w:val="24"/>
              </w:rPr>
              <w:t>»</w:t>
            </w:r>
          </w:p>
        </w:tc>
      </w:tr>
      <w:tr w:rsidR="007A4BDD" w:rsidRPr="00567385" w14:paraId="189668D7" w14:textId="77777777" w:rsidTr="00405F8D">
        <w:trPr>
          <w:trHeight w:val="2293"/>
        </w:trPr>
        <w:tc>
          <w:tcPr>
            <w:tcW w:w="458" w:type="dxa"/>
            <w:tcBorders>
              <w:top w:val="single" w:sz="4" w:space="0" w:color="000000"/>
              <w:left w:val="single" w:sz="4" w:space="0" w:color="000000"/>
              <w:bottom w:val="single" w:sz="4" w:space="0" w:color="000000"/>
              <w:right w:val="single" w:sz="4" w:space="0" w:color="000000"/>
            </w:tcBorders>
            <w:hideMark/>
          </w:tcPr>
          <w:p w14:paraId="10D40B0D" w14:textId="77777777" w:rsidR="007A4BDD" w:rsidRPr="00567385" w:rsidRDefault="00405F8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1</w:t>
            </w:r>
          </w:p>
        </w:tc>
        <w:tc>
          <w:tcPr>
            <w:tcW w:w="4068" w:type="dxa"/>
            <w:tcBorders>
              <w:top w:val="single" w:sz="4" w:space="0" w:color="000000"/>
              <w:left w:val="single" w:sz="4" w:space="0" w:color="000000"/>
              <w:bottom w:val="single" w:sz="4" w:space="0" w:color="000000"/>
              <w:right w:val="single" w:sz="4" w:space="0" w:color="000000"/>
            </w:tcBorders>
            <w:hideMark/>
          </w:tcPr>
          <w:p w14:paraId="31B8BDED"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Учебные кабинеты с рабочими местами обучающихся и педагогических работников </w:t>
            </w:r>
          </w:p>
        </w:tc>
        <w:tc>
          <w:tcPr>
            <w:tcW w:w="5287" w:type="dxa"/>
            <w:tcBorders>
              <w:top w:val="single" w:sz="4" w:space="0" w:color="000000"/>
              <w:left w:val="single" w:sz="4" w:space="0" w:color="000000"/>
              <w:bottom w:val="single" w:sz="4" w:space="0" w:color="000000"/>
              <w:right w:val="single" w:sz="4" w:space="0" w:color="000000"/>
            </w:tcBorders>
            <w:hideMark/>
          </w:tcPr>
          <w:p w14:paraId="175AFC86" w14:textId="77777777" w:rsidR="007A4BDD" w:rsidRPr="00567385" w:rsidRDefault="00BC035E"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Имеются кабинеты</w:t>
            </w:r>
            <w:r w:rsidR="007A4BDD" w:rsidRPr="00567385">
              <w:rPr>
                <w:rFonts w:ascii="Times New Roman" w:eastAsiaTheme="minorHAnsi" w:hAnsi="Times New Roman" w:cs="Times New Roman"/>
                <w:sz w:val="24"/>
                <w:szCs w:val="24"/>
              </w:rPr>
              <w:t>. Все учебные кабинеты оборудованы рабочими местам</w:t>
            </w:r>
            <w:r w:rsidRPr="00567385">
              <w:rPr>
                <w:rFonts w:ascii="Times New Roman" w:eastAsiaTheme="minorHAnsi" w:hAnsi="Times New Roman" w:cs="Times New Roman"/>
                <w:sz w:val="24"/>
                <w:szCs w:val="24"/>
              </w:rPr>
              <w:t>и для педагогических работников</w:t>
            </w:r>
            <w:r w:rsidR="007A4BDD" w:rsidRPr="00567385">
              <w:rPr>
                <w:rFonts w:ascii="Times New Roman" w:eastAsiaTheme="minorHAnsi" w:hAnsi="Times New Roman" w:cs="Times New Roman"/>
                <w:sz w:val="24"/>
                <w:szCs w:val="24"/>
              </w:rPr>
              <w:t xml:space="preserve">. </w:t>
            </w:r>
          </w:p>
        </w:tc>
      </w:tr>
      <w:tr w:rsidR="007A4BDD" w:rsidRPr="00567385" w14:paraId="2B23DB8A" w14:textId="77777777" w:rsidTr="007A4BDD">
        <w:trPr>
          <w:trHeight w:val="3807"/>
        </w:trPr>
        <w:tc>
          <w:tcPr>
            <w:tcW w:w="458" w:type="dxa"/>
            <w:tcBorders>
              <w:top w:val="single" w:sz="4" w:space="0" w:color="000000"/>
              <w:left w:val="single" w:sz="4" w:space="0" w:color="000000"/>
              <w:bottom w:val="single" w:sz="4" w:space="0" w:color="000000"/>
              <w:right w:val="single" w:sz="4" w:space="0" w:color="000000"/>
            </w:tcBorders>
            <w:hideMark/>
          </w:tcPr>
          <w:p w14:paraId="5D40B082"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lastRenderedPageBreak/>
              <w:t xml:space="preserve">2. </w:t>
            </w:r>
          </w:p>
        </w:tc>
        <w:tc>
          <w:tcPr>
            <w:tcW w:w="4068" w:type="dxa"/>
            <w:tcBorders>
              <w:top w:val="single" w:sz="4" w:space="0" w:color="000000"/>
              <w:left w:val="single" w:sz="4" w:space="0" w:color="000000"/>
              <w:bottom w:val="single" w:sz="4" w:space="0" w:color="000000"/>
              <w:right w:val="single" w:sz="4" w:space="0" w:color="000000"/>
            </w:tcBorders>
            <w:hideMark/>
          </w:tcPr>
          <w:p w14:paraId="15C0521B" w14:textId="77777777" w:rsidR="007A4BDD" w:rsidRPr="00567385" w:rsidRDefault="00BC035E"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Помещения </w:t>
            </w:r>
            <w:r w:rsidR="007A4BDD" w:rsidRPr="00567385">
              <w:rPr>
                <w:rFonts w:ascii="Times New Roman" w:eastAsiaTheme="minorHAnsi" w:hAnsi="Times New Roman" w:cs="Times New Roman"/>
                <w:sz w:val="24"/>
                <w:szCs w:val="24"/>
              </w:rPr>
              <w:t xml:space="preserve">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курсами по выбору и курсами внеурочной деятельности </w:t>
            </w:r>
          </w:p>
        </w:tc>
        <w:tc>
          <w:tcPr>
            <w:tcW w:w="5287" w:type="dxa"/>
            <w:tcBorders>
              <w:top w:val="single" w:sz="4" w:space="0" w:color="000000"/>
              <w:left w:val="single" w:sz="4" w:space="0" w:color="000000"/>
              <w:bottom w:val="single" w:sz="4" w:space="0" w:color="000000"/>
              <w:right w:val="single" w:sz="4" w:space="0" w:color="000000"/>
            </w:tcBorders>
            <w:hideMark/>
          </w:tcPr>
          <w:p w14:paraId="0E1A9859"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Для указанных целей используются четыре типа помещений: </w:t>
            </w:r>
          </w:p>
          <w:p w14:paraId="2D534D33" w14:textId="77777777" w:rsidR="007A4BDD" w:rsidRPr="00567385" w:rsidRDefault="007A4BDD" w:rsidP="00567385">
            <w:pPr>
              <w:numPr>
                <w:ilvl w:val="0"/>
                <w:numId w:val="34"/>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учебные кабинеты, свободные от основного расписания, в частности, это кабинеты информатики, физики, химии, биологии, мастерские технологии, актовый зал, спортивный зал и т.п.; </w:t>
            </w:r>
          </w:p>
          <w:p w14:paraId="6FC56036" w14:textId="77777777" w:rsidR="007A4BDD" w:rsidRPr="00567385" w:rsidRDefault="00BC035E" w:rsidP="00567385">
            <w:pPr>
              <w:numPr>
                <w:ilvl w:val="0"/>
                <w:numId w:val="34"/>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читальный зал</w:t>
            </w:r>
            <w:r w:rsidR="007A4BDD" w:rsidRPr="00567385">
              <w:rPr>
                <w:rFonts w:ascii="Times New Roman" w:eastAsiaTheme="minorHAnsi" w:hAnsi="Times New Roman" w:cs="Times New Roman"/>
                <w:sz w:val="24"/>
                <w:szCs w:val="24"/>
              </w:rPr>
              <w:t xml:space="preserve">; </w:t>
            </w:r>
          </w:p>
          <w:p w14:paraId="0208EAC9" w14:textId="77777777" w:rsidR="007A4BDD" w:rsidRPr="00567385" w:rsidRDefault="007A4BDD" w:rsidP="00567385">
            <w:pPr>
              <w:numPr>
                <w:ilvl w:val="0"/>
                <w:numId w:val="34"/>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специализирова</w:t>
            </w:r>
            <w:r w:rsidR="00BC035E" w:rsidRPr="00567385">
              <w:rPr>
                <w:rFonts w:ascii="Times New Roman" w:eastAsiaTheme="minorHAnsi" w:hAnsi="Times New Roman" w:cs="Times New Roman"/>
                <w:sz w:val="24"/>
                <w:szCs w:val="24"/>
              </w:rPr>
              <w:t xml:space="preserve">нные кабинеты: </w:t>
            </w:r>
            <w:r w:rsidRPr="00567385">
              <w:rPr>
                <w:rFonts w:ascii="Times New Roman" w:eastAsiaTheme="minorHAnsi" w:hAnsi="Times New Roman" w:cs="Times New Roman"/>
                <w:sz w:val="24"/>
                <w:szCs w:val="24"/>
              </w:rPr>
              <w:t>зал</w:t>
            </w:r>
            <w:r w:rsidR="003B6C0B" w:rsidRPr="00567385">
              <w:rPr>
                <w:rFonts w:ascii="Times New Roman" w:eastAsiaTheme="minorHAnsi" w:hAnsi="Times New Roman" w:cs="Times New Roman"/>
                <w:sz w:val="24"/>
                <w:szCs w:val="24"/>
              </w:rPr>
              <w:t xml:space="preserve"> физкультурно-оздоровительных и игровых видов деятельн</w:t>
            </w:r>
            <w:r w:rsidR="00BC035E" w:rsidRPr="00567385">
              <w:rPr>
                <w:rFonts w:ascii="Times New Roman" w:eastAsiaTheme="minorHAnsi" w:hAnsi="Times New Roman" w:cs="Times New Roman"/>
                <w:sz w:val="24"/>
                <w:szCs w:val="24"/>
              </w:rPr>
              <w:t>ости</w:t>
            </w:r>
            <w:r w:rsidR="003B6C0B" w:rsidRPr="00567385">
              <w:rPr>
                <w:rFonts w:ascii="Times New Roman" w:eastAsiaTheme="minorHAnsi" w:hAnsi="Times New Roman" w:cs="Times New Roman"/>
                <w:sz w:val="24"/>
                <w:szCs w:val="24"/>
              </w:rPr>
              <w:t xml:space="preserve">, </w:t>
            </w:r>
            <w:r w:rsidRPr="00567385">
              <w:rPr>
                <w:rFonts w:ascii="Times New Roman" w:eastAsiaTheme="minorHAnsi" w:hAnsi="Times New Roman" w:cs="Times New Roman"/>
                <w:sz w:val="24"/>
                <w:szCs w:val="24"/>
              </w:rPr>
              <w:t>Музей</w:t>
            </w:r>
            <w:r w:rsidR="00BC035E" w:rsidRPr="00567385">
              <w:rPr>
                <w:rFonts w:ascii="Times New Roman" w:eastAsiaTheme="minorHAnsi" w:hAnsi="Times New Roman" w:cs="Times New Roman"/>
                <w:sz w:val="24"/>
                <w:szCs w:val="24"/>
              </w:rPr>
              <w:t xml:space="preserve"> лицея</w:t>
            </w:r>
            <w:r w:rsidRPr="00567385">
              <w:rPr>
                <w:rFonts w:ascii="Times New Roman" w:eastAsiaTheme="minorHAnsi" w:hAnsi="Times New Roman" w:cs="Times New Roman"/>
                <w:sz w:val="24"/>
                <w:szCs w:val="24"/>
              </w:rPr>
              <w:t xml:space="preserve">, </w:t>
            </w:r>
            <w:r w:rsidR="003B6C0B" w:rsidRPr="00567385">
              <w:rPr>
                <w:rFonts w:ascii="Times New Roman" w:eastAsiaTheme="minorHAnsi" w:hAnsi="Times New Roman" w:cs="Times New Roman"/>
                <w:sz w:val="24"/>
                <w:szCs w:val="24"/>
              </w:rPr>
              <w:t>Центр</w:t>
            </w:r>
            <w:r w:rsidR="00BC035E" w:rsidRPr="00567385">
              <w:rPr>
                <w:rFonts w:ascii="Times New Roman" w:eastAsiaTheme="minorHAnsi" w:hAnsi="Times New Roman" w:cs="Times New Roman"/>
                <w:sz w:val="24"/>
                <w:szCs w:val="24"/>
              </w:rPr>
              <w:t xml:space="preserve"> творчества и досуга обучающихс</w:t>
            </w:r>
          </w:p>
        </w:tc>
      </w:tr>
      <w:tr w:rsidR="007A4BDD" w:rsidRPr="00567385" w14:paraId="27F3F481" w14:textId="77777777" w:rsidTr="007A4BDD">
        <w:trPr>
          <w:trHeight w:val="2218"/>
        </w:trPr>
        <w:tc>
          <w:tcPr>
            <w:tcW w:w="458" w:type="dxa"/>
            <w:tcBorders>
              <w:top w:val="single" w:sz="4" w:space="0" w:color="000000"/>
              <w:left w:val="single" w:sz="4" w:space="0" w:color="000000"/>
              <w:bottom w:val="single" w:sz="4" w:space="0" w:color="000000"/>
              <w:right w:val="single" w:sz="4" w:space="0" w:color="000000"/>
            </w:tcBorders>
            <w:hideMark/>
          </w:tcPr>
          <w:p w14:paraId="19AA11A8"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3. </w:t>
            </w:r>
          </w:p>
        </w:tc>
        <w:tc>
          <w:tcPr>
            <w:tcW w:w="4068" w:type="dxa"/>
            <w:tcBorders>
              <w:top w:val="single" w:sz="4" w:space="0" w:color="000000"/>
              <w:left w:val="single" w:sz="4" w:space="0" w:color="000000"/>
              <w:bottom w:val="single" w:sz="4" w:space="0" w:color="000000"/>
              <w:right w:val="single" w:sz="4" w:space="0" w:color="000000"/>
            </w:tcBorders>
            <w:hideMark/>
          </w:tcPr>
          <w:p w14:paraId="2C742051" w14:textId="77777777" w:rsidR="007A4BDD" w:rsidRPr="00567385" w:rsidRDefault="00405F8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М</w:t>
            </w:r>
            <w:r w:rsidR="007A4BDD" w:rsidRPr="00567385">
              <w:rPr>
                <w:rFonts w:ascii="Times New Roman" w:eastAsiaTheme="minorHAnsi" w:hAnsi="Times New Roman" w:cs="Times New Roman"/>
                <w:sz w:val="24"/>
                <w:szCs w:val="24"/>
              </w:rPr>
              <w:t>астерские в соответствии с профилями обучения, обеспечивающие условия труда в соответствии с санитарно</w:t>
            </w:r>
            <w:r w:rsidRPr="00567385">
              <w:rPr>
                <w:rFonts w:ascii="Times New Roman" w:eastAsiaTheme="minorHAnsi" w:hAnsi="Times New Roman" w:cs="Times New Roman"/>
                <w:sz w:val="24"/>
                <w:szCs w:val="24"/>
              </w:rPr>
              <w:t>-</w:t>
            </w:r>
            <w:r w:rsidR="007A4BDD" w:rsidRPr="00567385">
              <w:rPr>
                <w:rFonts w:ascii="Times New Roman" w:eastAsiaTheme="minorHAnsi" w:hAnsi="Times New Roman" w:cs="Times New Roman"/>
                <w:sz w:val="24"/>
                <w:szCs w:val="24"/>
              </w:rPr>
              <w:t xml:space="preserve">эпидемиологическими требованиями к безопасности условий труда работников, не достигших 18-летнего возраста </w:t>
            </w:r>
          </w:p>
        </w:tc>
        <w:tc>
          <w:tcPr>
            <w:tcW w:w="5287" w:type="dxa"/>
            <w:tcBorders>
              <w:top w:val="single" w:sz="4" w:space="0" w:color="000000"/>
              <w:left w:val="single" w:sz="4" w:space="0" w:color="000000"/>
              <w:bottom w:val="single" w:sz="4" w:space="0" w:color="000000"/>
              <w:right w:val="single" w:sz="4" w:space="0" w:color="000000"/>
            </w:tcBorders>
            <w:hideMark/>
          </w:tcPr>
          <w:p w14:paraId="7E08856F" w14:textId="77777777" w:rsidR="007A4BDD" w:rsidRPr="00567385" w:rsidRDefault="00BC035E"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Имеются мастерская</w:t>
            </w:r>
            <w:r w:rsidR="007A4BDD" w:rsidRPr="00567385">
              <w:rPr>
                <w:rFonts w:ascii="Times New Roman" w:eastAsiaTheme="minorHAnsi" w:hAnsi="Times New Roman" w:cs="Times New Roman"/>
                <w:sz w:val="24"/>
                <w:szCs w:val="24"/>
              </w:rPr>
              <w:t xml:space="preserve">,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 для проведения учебных занятий по технологии. </w:t>
            </w:r>
          </w:p>
        </w:tc>
      </w:tr>
      <w:tr w:rsidR="007A4BDD" w:rsidRPr="00567385" w14:paraId="180460B6" w14:textId="77777777" w:rsidTr="007A4BDD">
        <w:trPr>
          <w:trHeight w:val="1666"/>
        </w:trPr>
        <w:tc>
          <w:tcPr>
            <w:tcW w:w="458" w:type="dxa"/>
            <w:tcBorders>
              <w:top w:val="single" w:sz="4" w:space="0" w:color="000000"/>
              <w:left w:val="single" w:sz="4" w:space="0" w:color="000000"/>
              <w:bottom w:val="single" w:sz="4" w:space="0" w:color="000000"/>
              <w:right w:val="single" w:sz="4" w:space="0" w:color="000000"/>
            </w:tcBorders>
            <w:hideMark/>
          </w:tcPr>
          <w:p w14:paraId="54F7B208"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4. </w:t>
            </w:r>
          </w:p>
        </w:tc>
        <w:tc>
          <w:tcPr>
            <w:tcW w:w="4068" w:type="dxa"/>
            <w:tcBorders>
              <w:top w:val="single" w:sz="4" w:space="0" w:color="000000"/>
              <w:left w:val="single" w:sz="4" w:space="0" w:color="000000"/>
              <w:bottom w:val="single" w:sz="4" w:space="0" w:color="000000"/>
              <w:right w:val="single" w:sz="4" w:space="0" w:color="000000"/>
            </w:tcBorders>
            <w:hideMark/>
          </w:tcPr>
          <w:p w14:paraId="3D75CD73"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 </w:t>
            </w:r>
          </w:p>
        </w:tc>
        <w:tc>
          <w:tcPr>
            <w:tcW w:w="5287" w:type="dxa"/>
            <w:tcBorders>
              <w:top w:val="single" w:sz="4" w:space="0" w:color="000000"/>
              <w:left w:val="single" w:sz="4" w:space="0" w:color="000000"/>
              <w:bottom w:val="single" w:sz="4" w:space="0" w:color="000000"/>
              <w:right w:val="single" w:sz="4" w:space="0" w:color="000000"/>
            </w:tcBorders>
            <w:hideMark/>
          </w:tcPr>
          <w:p w14:paraId="6B5787DF"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Имеется читальный чал, стеллажи со свободным выбором литературы, книгохранилище, автоматизированные рабочие места для библиотекаря (1 место) и для обучающихся (</w:t>
            </w:r>
            <w:r w:rsidR="00BC035E" w:rsidRPr="00567385">
              <w:rPr>
                <w:rFonts w:ascii="Times New Roman" w:eastAsiaTheme="minorHAnsi" w:hAnsi="Times New Roman" w:cs="Times New Roman"/>
                <w:sz w:val="24"/>
                <w:szCs w:val="24"/>
              </w:rPr>
              <w:t>10</w:t>
            </w:r>
            <w:r w:rsidRPr="00567385">
              <w:rPr>
                <w:rFonts w:ascii="Times New Roman" w:eastAsiaTheme="minorHAnsi" w:hAnsi="Times New Roman" w:cs="Times New Roman"/>
                <w:sz w:val="24"/>
                <w:szCs w:val="24"/>
              </w:rPr>
              <w:t xml:space="preserve"> мест). </w:t>
            </w:r>
          </w:p>
        </w:tc>
      </w:tr>
      <w:tr w:rsidR="007A4BDD" w:rsidRPr="00567385" w14:paraId="4DDBD944" w14:textId="77777777" w:rsidTr="00405F8D">
        <w:trPr>
          <w:trHeight w:val="829"/>
        </w:trPr>
        <w:tc>
          <w:tcPr>
            <w:tcW w:w="458" w:type="dxa"/>
            <w:tcBorders>
              <w:top w:val="single" w:sz="4" w:space="0" w:color="000000"/>
              <w:left w:val="single" w:sz="4" w:space="0" w:color="000000"/>
              <w:bottom w:val="single" w:sz="4" w:space="0" w:color="000000"/>
              <w:right w:val="single" w:sz="4" w:space="0" w:color="000000"/>
            </w:tcBorders>
            <w:hideMark/>
          </w:tcPr>
          <w:p w14:paraId="7AFEF2C4"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5. </w:t>
            </w:r>
          </w:p>
        </w:tc>
        <w:tc>
          <w:tcPr>
            <w:tcW w:w="4068" w:type="dxa"/>
            <w:tcBorders>
              <w:top w:val="single" w:sz="4" w:space="0" w:color="000000"/>
              <w:left w:val="single" w:sz="4" w:space="0" w:color="000000"/>
              <w:bottom w:val="single" w:sz="4" w:space="0" w:color="000000"/>
              <w:right w:val="single" w:sz="4" w:space="0" w:color="000000"/>
            </w:tcBorders>
            <w:hideMark/>
          </w:tcPr>
          <w:p w14:paraId="21B44270"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 </w:t>
            </w:r>
          </w:p>
        </w:tc>
        <w:tc>
          <w:tcPr>
            <w:tcW w:w="5287" w:type="dxa"/>
            <w:tcBorders>
              <w:top w:val="single" w:sz="4" w:space="0" w:color="000000"/>
              <w:left w:val="single" w:sz="4" w:space="0" w:color="000000"/>
              <w:bottom w:val="single" w:sz="4" w:space="0" w:color="000000"/>
              <w:right w:val="single" w:sz="4" w:space="0" w:color="000000"/>
            </w:tcBorders>
            <w:hideMark/>
          </w:tcPr>
          <w:p w14:paraId="1B6598A2"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Имеются следующие помещения: </w:t>
            </w:r>
          </w:p>
          <w:p w14:paraId="239D3F71" w14:textId="77777777" w:rsidR="007A4BDD" w:rsidRPr="00567385" w:rsidRDefault="007A4BDD" w:rsidP="00567385">
            <w:pPr>
              <w:numPr>
                <w:ilvl w:val="0"/>
                <w:numId w:val="35"/>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актовый зал; </w:t>
            </w:r>
          </w:p>
          <w:p w14:paraId="62979B8E" w14:textId="77777777" w:rsidR="007A4BDD" w:rsidRPr="00567385" w:rsidRDefault="007A4BDD" w:rsidP="00567385">
            <w:pPr>
              <w:numPr>
                <w:ilvl w:val="0"/>
                <w:numId w:val="35"/>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спортивный зал; </w:t>
            </w:r>
          </w:p>
          <w:p w14:paraId="6D3777B1" w14:textId="77777777" w:rsidR="007A4BDD" w:rsidRPr="00567385" w:rsidRDefault="00405F8D" w:rsidP="00567385">
            <w:pPr>
              <w:numPr>
                <w:ilvl w:val="0"/>
                <w:numId w:val="35"/>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спортивная </w:t>
            </w:r>
            <w:r w:rsidR="007A4BDD" w:rsidRPr="00567385">
              <w:rPr>
                <w:rFonts w:ascii="Times New Roman" w:eastAsiaTheme="minorHAnsi" w:hAnsi="Times New Roman" w:cs="Times New Roman"/>
                <w:sz w:val="24"/>
                <w:szCs w:val="24"/>
              </w:rPr>
              <w:t xml:space="preserve">площадка (во дворе школы). </w:t>
            </w:r>
          </w:p>
          <w:p w14:paraId="03F7AABB"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Все помещения для занятия спортом и активными играми оснащены игровым, спортивным оборудованием и инвентарем. </w:t>
            </w:r>
          </w:p>
          <w:p w14:paraId="4F5D6AED"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Актовый зал оснащен системами </w:t>
            </w:r>
            <w:r w:rsidR="00405F8D" w:rsidRPr="00567385">
              <w:rPr>
                <w:rFonts w:ascii="Times New Roman" w:eastAsiaTheme="minorHAnsi" w:hAnsi="Times New Roman" w:cs="Times New Roman"/>
                <w:sz w:val="24"/>
                <w:szCs w:val="24"/>
              </w:rPr>
              <w:t>аудио и видеовоспроизведения,</w:t>
            </w:r>
            <w:r w:rsidRPr="00567385">
              <w:rPr>
                <w:rFonts w:ascii="Times New Roman" w:eastAsiaTheme="minorHAnsi" w:hAnsi="Times New Roman" w:cs="Times New Roman"/>
                <w:sz w:val="24"/>
                <w:szCs w:val="24"/>
              </w:rPr>
              <w:t xml:space="preserve"> а также системой управления этими процессами. Зал и сцена оборуд</w:t>
            </w:r>
            <w:r w:rsidR="00BC035E" w:rsidRPr="00567385">
              <w:rPr>
                <w:rFonts w:ascii="Times New Roman" w:eastAsiaTheme="minorHAnsi" w:hAnsi="Times New Roman" w:cs="Times New Roman"/>
                <w:sz w:val="24"/>
                <w:szCs w:val="24"/>
              </w:rPr>
              <w:t>ованы осветительными приборами.</w:t>
            </w:r>
          </w:p>
        </w:tc>
      </w:tr>
      <w:tr w:rsidR="00405F8D" w:rsidRPr="00567385" w14:paraId="5004D1CB" w14:textId="77777777" w:rsidTr="00405F8D">
        <w:trPr>
          <w:trHeight w:val="829"/>
        </w:trPr>
        <w:tc>
          <w:tcPr>
            <w:tcW w:w="458" w:type="dxa"/>
            <w:tcBorders>
              <w:top w:val="single" w:sz="4" w:space="0" w:color="000000"/>
              <w:left w:val="single" w:sz="4" w:space="0" w:color="000000"/>
              <w:bottom w:val="single" w:sz="4" w:space="0" w:color="000000"/>
              <w:right w:val="single" w:sz="4" w:space="0" w:color="000000"/>
            </w:tcBorders>
          </w:tcPr>
          <w:p w14:paraId="062AF760" w14:textId="77777777" w:rsidR="00405F8D" w:rsidRPr="00567385" w:rsidRDefault="00405F8D" w:rsidP="00567385">
            <w:pPr>
              <w:ind w:firstLine="567"/>
              <w:contextualSpacing/>
              <w:jc w:val="both"/>
              <w:rPr>
                <w:rFonts w:ascii="Times New Roman" w:hAnsi="Times New Roman" w:cs="Times New Roman"/>
                <w:sz w:val="24"/>
                <w:szCs w:val="24"/>
              </w:rPr>
            </w:pPr>
          </w:p>
        </w:tc>
        <w:tc>
          <w:tcPr>
            <w:tcW w:w="4068" w:type="dxa"/>
            <w:tcBorders>
              <w:top w:val="single" w:sz="4" w:space="0" w:color="000000"/>
              <w:left w:val="single" w:sz="4" w:space="0" w:color="000000"/>
              <w:bottom w:val="single" w:sz="4" w:space="0" w:color="000000"/>
              <w:right w:val="single" w:sz="4" w:space="0" w:color="000000"/>
            </w:tcBorders>
          </w:tcPr>
          <w:p w14:paraId="3960C00B" w14:textId="77777777" w:rsidR="00405F8D" w:rsidRPr="00567385" w:rsidRDefault="00405F8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w:t>
            </w:r>
            <w:r w:rsidRPr="00567385">
              <w:rPr>
                <w:rFonts w:ascii="Times New Roman" w:eastAsiaTheme="minorHAnsi" w:hAnsi="Times New Roman" w:cs="Times New Roman"/>
                <w:sz w:val="24"/>
                <w:szCs w:val="24"/>
              </w:rPr>
              <w:lastRenderedPageBreak/>
              <w:t xml:space="preserve">и профессиональных образовательных организациях </w:t>
            </w:r>
          </w:p>
        </w:tc>
        <w:tc>
          <w:tcPr>
            <w:tcW w:w="5287" w:type="dxa"/>
            <w:tcBorders>
              <w:top w:val="single" w:sz="4" w:space="0" w:color="000000"/>
              <w:left w:val="single" w:sz="4" w:space="0" w:color="000000"/>
              <w:bottom w:val="single" w:sz="4" w:space="0" w:color="000000"/>
              <w:right w:val="single" w:sz="4" w:space="0" w:color="000000"/>
            </w:tcBorders>
          </w:tcPr>
          <w:p w14:paraId="4FB4393E" w14:textId="77777777" w:rsidR="00405F8D" w:rsidRPr="00567385" w:rsidRDefault="00405F8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lastRenderedPageBreak/>
              <w:t>Имеются помещение</w:t>
            </w:r>
            <w:r w:rsidR="00BC035E" w:rsidRPr="00567385">
              <w:rPr>
                <w:rFonts w:ascii="Times New Roman" w:eastAsiaTheme="minorHAnsi" w:hAnsi="Times New Roman" w:cs="Times New Roman"/>
                <w:sz w:val="24"/>
                <w:szCs w:val="24"/>
              </w:rPr>
              <w:t xml:space="preserve"> для питания обучающихся</w:t>
            </w:r>
            <w:r w:rsidRPr="00567385">
              <w:rPr>
                <w:rFonts w:ascii="Times New Roman" w:eastAsiaTheme="minorHAnsi" w:hAnsi="Times New Roman" w:cs="Times New Roman"/>
                <w:sz w:val="24"/>
                <w:szCs w:val="24"/>
              </w:rPr>
              <w:t xml:space="preserve">, помещения для приготовления и хранения пищи. Все помещения и оборудования в них отвечают санитарно-эпидемиологическим требованиям к организации питания обучающихся. </w:t>
            </w:r>
          </w:p>
        </w:tc>
      </w:tr>
      <w:tr w:rsidR="00405F8D" w:rsidRPr="00567385" w14:paraId="5C69365B" w14:textId="77777777" w:rsidTr="00405F8D">
        <w:trPr>
          <w:trHeight w:val="829"/>
        </w:trPr>
        <w:tc>
          <w:tcPr>
            <w:tcW w:w="458" w:type="dxa"/>
            <w:tcBorders>
              <w:top w:val="single" w:sz="4" w:space="0" w:color="000000"/>
              <w:left w:val="single" w:sz="4" w:space="0" w:color="000000"/>
              <w:bottom w:val="single" w:sz="4" w:space="0" w:color="000000"/>
              <w:right w:val="single" w:sz="4" w:space="0" w:color="000000"/>
            </w:tcBorders>
          </w:tcPr>
          <w:p w14:paraId="63F14384" w14:textId="77777777" w:rsidR="00405F8D" w:rsidRPr="00567385" w:rsidRDefault="00405F8D" w:rsidP="00567385">
            <w:pPr>
              <w:ind w:firstLine="567"/>
              <w:contextualSpacing/>
              <w:jc w:val="both"/>
              <w:rPr>
                <w:rFonts w:ascii="Times New Roman" w:hAnsi="Times New Roman" w:cs="Times New Roman"/>
                <w:sz w:val="24"/>
                <w:szCs w:val="24"/>
              </w:rPr>
            </w:pPr>
          </w:p>
        </w:tc>
        <w:tc>
          <w:tcPr>
            <w:tcW w:w="4068" w:type="dxa"/>
            <w:tcBorders>
              <w:top w:val="single" w:sz="4" w:space="0" w:color="000000"/>
              <w:left w:val="single" w:sz="4" w:space="0" w:color="000000"/>
              <w:bottom w:val="single" w:sz="4" w:space="0" w:color="000000"/>
              <w:right w:val="single" w:sz="4" w:space="0" w:color="000000"/>
            </w:tcBorders>
          </w:tcPr>
          <w:p w14:paraId="39B818F0" w14:textId="77777777" w:rsidR="00405F8D" w:rsidRPr="00567385" w:rsidRDefault="00405F8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Помещения медицинского назначения, отвечающие санитарно-эпидемиологическим требованиям к организациям, осуществляющим медицинскую деятельность </w:t>
            </w:r>
          </w:p>
        </w:tc>
        <w:tc>
          <w:tcPr>
            <w:tcW w:w="5287" w:type="dxa"/>
            <w:tcBorders>
              <w:top w:val="single" w:sz="4" w:space="0" w:color="000000"/>
              <w:left w:val="single" w:sz="4" w:space="0" w:color="000000"/>
              <w:bottom w:val="single" w:sz="4" w:space="0" w:color="000000"/>
              <w:right w:val="single" w:sz="4" w:space="0" w:color="000000"/>
            </w:tcBorders>
          </w:tcPr>
          <w:p w14:paraId="66A17DEF" w14:textId="77777777" w:rsidR="00405F8D" w:rsidRPr="00567385" w:rsidRDefault="00405F8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Имеются медицинский и процедурный кабинеты. Все помещения отвечают санитарно-эпидемиологическим требованиям к организациям, осуществляющим медицинскую деятельность. </w:t>
            </w:r>
          </w:p>
        </w:tc>
      </w:tr>
      <w:tr w:rsidR="00405F8D" w:rsidRPr="00567385" w14:paraId="102C4656" w14:textId="77777777" w:rsidTr="00405F8D">
        <w:trPr>
          <w:trHeight w:val="829"/>
        </w:trPr>
        <w:tc>
          <w:tcPr>
            <w:tcW w:w="458" w:type="dxa"/>
            <w:tcBorders>
              <w:top w:val="single" w:sz="4" w:space="0" w:color="000000"/>
              <w:left w:val="single" w:sz="4" w:space="0" w:color="000000"/>
              <w:bottom w:val="single" w:sz="4" w:space="0" w:color="000000"/>
              <w:right w:val="single" w:sz="4" w:space="0" w:color="000000"/>
            </w:tcBorders>
          </w:tcPr>
          <w:p w14:paraId="4B57168D" w14:textId="77777777" w:rsidR="00405F8D" w:rsidRPr="00567385" w:rsidRDefault="00405F8D" w:rsidP="00567385">
            <w:pPr>
              <w:ind w:firstLine="567"/>
              <w:contextualSpacing/>
              <w:jc w:val="both"/>
              <w:rPr>
                <w:rFonts w:ascii="Times New Roman" w:hAnsi="Times New Roman" w:cs="Times New Roman"/>
                <w:sz w:val="24"/>
                <w:szCs w:val="24"/>
              </w:rPr>
            </w:pPr>
          </w:p>
        </w:tc>
        <w:tc>
          <w:tcPr>
            <w:tcW w:w="4068" w:type="dxa"/>
            <w:tcBorders>
              <w:top w:val="single" w:sz="4" w:space="0" w:color="000000"/>
              <w:left w:val="single" w:sz="4" w:space="0" w:color="000000"/>
              <w:bottom w:val="single" w:sz="4" w:space="0" w:color="000000"/>
              <w:right w:val="single" w:sz="4" w:space="0" w:color="000000"/>
            </w:tcBorders>
          </w:tcPr>
          <w:p w14:paraId="670902BA" w14:textId="77777777" w:rsidR="00405F8D" w:rsidRPr="00567385" w:rsidRDefault="00405F8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 </w:t>
            </w:r>
          </w:p>
        </w:tc>
        <w:tc>
          <w:tcPr>
            <w:tcW w:w="5287" w:type="dxa"/>
            <w:tcBorders>
              <w:top w:val="single" w:sz="4" w:space="0" w:color="000000"/>
              <w:left w:val="single" w:sz="4" w:space="0" w:color="000000"/>
              <w:bottom w:val="single" w:sz="4" w:space="0" w:color="000000"/>
              <w:right w:val="single" w:sz="4" w:space="0" w:color="000000"/>
            </w:tcBorders>
          </w:tcPr>
          <w:p w14:paraId="5FBA7BCD" w14:textId="77777777" w:rsidR="00405F8D" w:rsidRPr="00567385" w:rsidRDefault="00405F8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Имеются административные помещения (кабинеты директора, заместителей директоров, учительской, психологической службы, логопедический кабинет, бухгалтер</w:t>
            </w:r>
            <w:r w:rsidR="00BC035E" w:rsidRPr="00567385">
              <w:rPr>
                <w:rFonts w:ascii="Times New Roman" w:eastAsiaTheme="minorHAnsi" w:hAnsi="Times New Roman" w:cs="Times New Roman"/>
                <w:sz w:val="24"/>
                <w:szCs w:val="24"/>
              </w:rPr>
              <w:t>ии)</w:t>
            </w:r>
            <w:r w:rsidRPr="00567385">
              <w:rPr>
                <w:rFonts w:ascii="Times New Roman" w:eastAsiaTheme="minorHAnsi" w:hAnsi="Times New Roman" w:cs="Times New Roman"/>
                <w:sz w:val="24"/>
                <w:szCs w:val="24"/>
              </w:rPr>
              <w:t xml:space="preserve">. </w:t>
            </w:r>
          </w:p>
        </w:tc>
      </w:tr>
      <w:tr w:rsidR="00405F8D" w:rsidRPr="00567385" w14:paraId="1A34B369" w14:textId="77777777" w:rsidTr="00405F8D">
        <w:trPr>
          <w:trHeight w:val="829"/>
        </w:trPr>
        <w:tc>
          <w:tcPr>
            <w:tcW w:w="458" w:type="dxa"/>
            <w:tcBorders>
              <w:top w:val="single" w:sz="4" w:space="0" w:color="000000"/>
              <w:left w:val="single" w:sz="4" w:space="0" w:color="000000"/>
              <w:bottom w:val="single" w:sz="4" w:space="0" w:color="000000"/>
              <w:right w:val="single" w:sz="4" w:space="0" w:color="000000"/>
            </w:tcBorders>
          </w:tcPr>
          <w:p w14:paraId="0D930313" w14:textId="77777777" w:rsidR="00405F8D" w:rsidRPr="00567385" w:rsidRDefault="00405F8D" w:rsidP="00567385">
            <w:pPr>
              <w:ind w:firstLine="567"/>
              <w:contextualSpacing/>
              <w:jc w:val="both"/>
              <w:rPr>
                <w:rFonts w:ascii="Times New Roman" w:hAnsi="Times New Roman" w:cs="Times New Roman"/>
                <w:sz w:val="24"/>
                <w:szCs w:val="24"/>
              </w:rPr>
            </w:pPr>
          </w:p>
        </w:tc>
        <w:tc>
          <w:tcPr>
            <w:tcW w:w="4068" w:type="dxa"/>
            <w:tcBorders>
              <w:top w:val="single" w:sz="4" w:space="0" w:color="000000"/>
              <w:left w:val="single" w:sz="4" w:space="0" w:color="000000"/>
              <w:bottom w:val="single" w:sz="4" w:space="0" w:color="000000"/>
              <w:right w:val="single" w:sz="4" w:space="0" w:color="000000"/>
            </w:tcBorders>
          </w:tcPr>
          <w:p w14:paraId="5BE99B5C" w14:textId="77777777" w:rsidR="00405F8D" w:rsidRPr="00567385" w:rsidRDefault="00405F8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Гардеробы, санузлы, места личной гигиены </w:t>
            </w:r>
          </w:p>
        </w:tc>
        <w:tc>
          <w:tcPr>
            <w:tcW w:w="5287" w:type="dxa"/>
            <w:tcBorders>
              <w:top w:val="single" w:sz="4" w:space="0" w:color="000000"/>
              <w:left w:val="single" w:sz="4" w:space="0" w:color="000000"/>
              <w:bottom w:val="single" w:sz="4" w:space="0" w:color="000000"/>
              <w:right w:val="single" w:sz="4" w:space="0" w:color="000000"/>
            </w:tcBorders>
          </w:tcPr>
          <w:p w14:paraId="2BF9FFC0" w14:textId="77777777" w:rsidR="00405F8D" w:rsidRPr="00567385" w:rsidRDefault="00BC035E"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Имеется гардероб</w:t>
            </w:r>
            <w:r w:rsidR="00405F8D" w:rsidRPr="00567385">
              <w:rPr>
                <w:rFonts w:ascii="Times New Roman" w:eastAsiaTheme="minorHAnsi" w:hAnsi="Times New Roman" w:cs="Times New Roman"/>
                <w:sz w:val="24"/>
                <w:szCs w:val="24"/>
              </w:rPr>
              <w:t xml:space="preserve"> для обуча</w:t>
            </w:r>
            <w:r w:rsidRPr="00567385">
              <w:rPr>
                <w:rFonts w:ascii="Times New Roman" w:eastAsiaTheme="minorHAnsi" w:hAnsi="Times New Roman" w:cs="Times New Roman"/>
                <w:sz w:val="24"/>
                <w:szCs w:val="24"/>
              </w:rPr>
              <w:t>ющихся.</w:t>
            </w:r>
          </w:p>
          <w:p w14:paraId="30D52EBC" w14:textId="77777777" w:rsidR="00405F8D" w:rsidRPr="00567385" w:rsidRDefault="00405F8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Санузлы расположены на всех этажах школы, отвечают санитарно-эпидемиологическим требованиям. </w:t>
            </w:r>
          </w:p>
          <w:p w14:paraId="7D6EAECC" w14:textId="77777777" w:rsidR="00405F8D" w:rsidRPr="00567385" w:rsidRDefault="00BC035E"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Раздевалки спортивного зала</w:t>
            </w:r>
          </w:p>
        </w:tc>
      </w:tr>
      <w:tr w:rsidR="00405F8D" w:rsidRPr="00567385" w14:paraId="59E14B68" w14:textId="77777777" w:rsidTr="00405F8D">
        <w:trPr>
          <w:trHeight w:val="829"/>
        </w:trPr>
        <w:tc>
          <w:tcPr>
            <w:tcW w:w="458" w:type="dxa"/>
            <w:tcBorders>
              <w:top w:val="single" w:sz="4" w:space="0" w:color="000000"/>
              <w:left w:val="single" w:sz="4" w:space="0" w:color="000000"/>
              <w:bottom w:val="single" w:sz="4" w:space="0" w:color="000000"/>
              <w:right w:val="single" w:sz="4" w:space="0" w:color="000000"/>
            </w:tcBorders>
          </w:tcPr>
          <w:p w14:paraId="72D37AD0" w14:textId="77777777" w:rsidR="00405F8D" w:rsidRPr="00567385" w:rsidRDefault="00405F8D" w:rsidP="00567385">
            <w:pPr>
              <w:ind w:firstLine="567"/>
              <w:contextualSpacing/>
              <w:jc w:val="both"/>
              <w:rPr>
                <w:rFonts w:ascii="Times New Roman" w:hAnsi="Times New Roman" w:cs="Times New Roman"/>
                <w:sz w:val="24"/>
                <w:szCs w:val="24"/>
              </w:rPr>
            </w:pPr>
          </w:p>
        </w:tc>
        <w:tc>
          <w:tcPr>
            <w:tcW w:w="4068" w:type="dxa"/>
            <w:tcBorders>
              <w:top w:val="single" w:sz="4" w:space="0" w:color="000000"/>
              <w:left w:val="single" w:sz="4" w:space="0" w:color="000000"/>
              <w:bottom w:val="single" w:sz="4" w:space="0" w:color="000000"/>
              <w:right w:val="single" w:sz="4" w:space="0" w:color="000000"/>
            </w:tcBorders>
          </w:tcPr>
          <w:p w14:paraId="361B7C31" w14:textId="77777777" w:rsidR="00405F8D" w:rsidRPr="00567385" w:rsidRDefault="00405F8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Участок (территорию) с необходимым набором оборудованных зон </w:t>
            </w:r>
          </w:p>
        </w:tc>
        <w:tc>
          <w:tcPr>
            <w:tcW w:w="5287" w:type="dxa"/>
            <w:tcBorders>
              <w:top w:val="single" w:sz="4" w:space="0" w:color="000000"/>
              <w:left w:val="single" w:sz="4" w:space="0" w:color="000000"/>
              <w:bottom w:val="single" w:sz="4" w:space="0" w:color="000000"/>
              <w:right w:val="single" w:sz="4" w:space="0" w:color="000000"/>
            </w:tcBorders>
          </w:tcPr>
          <w:p w14:paraId="57783CBD" w14:textId="77777777" w:rsidR="00405F8D" w:rsidRPr="00567385" w:rsidRDefault="00405F8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Территория </w:t>
            </w:r>
            <w:r w:rsidR="00BC035E" w:rsidRPr="00567385">
              <w:rPr>
                <w:rFonts w:ascii="Times New Roman" w:eastAsiaTheme="minorHAnsi" w:hAnsi="Times New Roman" w:cs="Times New Roman"/>
                <w:sz w:val="24"/>
                <w:szCs w:val="24"/>
              </w:rPr>
              <w:t>лицея</w:t>
            </w:r>
            <w:r w:rsidRPr="00567385">
              <w:rPr>
                <w:rFonts w:ascii="Times New Roman" w:eastAsiaTheme="minorHAnsi" w:hAnsi="Times New Roman" w:cs="Times New Roman"/>
                <w:sz w:val="24"/>
                <w:szCs w:val="24"/>
              </w:rPr>
              <w:t xml:space="preserve"> имеет необходимое ограждение, работает система видеонаблюдения, замок на калитке. </w:t>
            </w:r>
          </w:p>
          <w:p w14:paraId="3ABF0FCD" w14:textId="77777777" w:rsidR="00405F8D" w:rsidRPr="00567385" w:rsidRDefault="00405F8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Зоны территории: </w:t>
            </w:r>
          </w:p>
          <w:p w14:paraId="4ECE0FF3" w14:textId="77777777" w:rsidR="00405F8D" w:rsidRPr="00567385" w:rsidRDefault="00405F8D" w:rsidP="00567385">
            <w:pPr>
              <w:numPr>
                <w:ilvl w:val="0"/>
                <w:numId w:val="36"/>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культурно-историческая зона, на которой расположен</w:t>
            </w:r>
            <w:r w:rsidR="00335DDB" w:rsidRPr="00567385">
              <w:rPr>
                <w:rFonts w:ascii="Times New Roman" w:eastAsiaTheme="minorHAnsi" w:hAnsi="Times New Roman" w:cs="Times New Roman"/>
                <w:sz w:val="24"/>
                <w:szCs w:val="24"/>
              </w:rPr>
              <w:t>ы</w:t>
            </w:r>
            <w:r w:rsidRPr="00567385">
              <w:rPr>
                <w:rFonts w:ascii="Times New Roman" w:eastAsiaTheme="minorHAnsi" w:hAnsi="Times New Roman" w:cs="Times New Roman"/>
                <w:sz w:val="24"/>
                <w:szCs w:val="24"/>
              </w:rPr>
              <w:t xml:space="preserve"> памятные доски с именами </w:t>
            </w:r>
            <w:r w:rsidR="00335DDB" w:rsidRPr="00567385">
              <w:rPr>
                <w:rFonts w:ascii="Times New Roman" w:eastAsiaTheme="minorHAnsi" w:hAnsi="Times New Roman" w:cs="Times New Roman"/>
                <w:sz w:val="24"/>
                <w:szCs w:val="24"/>
              </w:rPr>
              <w:t>выпускников-участников СВО</w:t>
            </w:r>
            <w:r w:rsidRPr="00567385">
              <w:rPr>
                <w:rFonts w:ascii="Times New Roman" w:eastAsiaTheme="minorHAnsi" w:hAnsi="Times New Roman" w:cs="Times New Roman"/>
                <w:sz w:val="24"/>
                <w:szCs w:val="24"/>
              </w:rPr>
              <w:t>;</w:t>
            </w:r>
          </w:p>
          <w:p w14:paraId="5246CD5F" w14:textId="77777777" w:rsidR="00405F8D" w:rsidRPr="00567385" w:rsidRDefault="00405F8D" w:rsidP="00567385">
            <w:pPr>
              <w:numPr>
                <w:ilvl w:val="0"/>
                <w:numId w:val="36"/>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спортивная зона (во дворе) для проведения занятий по физической культуре; </w:t>
            </w:r>
          </w:p>
          <w:p w14:paraId="0141852A" w14:textId="77777777" w:rsidR="00405F8D" w:rsidRPr="00567385" w:rsidRDefault="00405F8D" w:rsidP="00567385">
            <w:pPr>
              <w:numPr>
                <w:ilvl w:val="0"/>
                <w:numId w:val="36"/>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игровая зона для прогулок, оснащена оборудованием для активного отдыха; </w:t>
            </w:r>
          </w:p>
          <w:p w14:paraId="499E52F5" w14:textId="77777777" w:rsidR="00405F8D" w:rsidRPr="00567385" w:rsidRDefault="00405F8D" w:rsidP="00567385">
            <w:pPr>
              <w:numPr>
                <w:ilvl w:val="0"/>
                <w:numId w:val="36"/>
              </w:numPr>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пришкольный участок, на кото</w:t>
            </w:r>
            <w:r w:rsidR="00335DDB" w:rsidRPr="00567385">
              <w:rPr>
                <w:rFonts w:ascii="Times New Roman" w:eastAsiaTheme="minorHAnsi" w:hAnsi="Times New Roman" w:cs="Times New Roman"/>
                <w:sz w:val="24"/>
                <w:szCs w:val="24"/>
              </w:rPr>
              <w:t>ром располагается зеленая зона.</w:t>
            </w:r>
          </w:p>
        </w:tc>
      </w:tr>
      <w:tr w:rsidR="00405F8D" w:rsidRPr="00567385" w14:paraId="570B020D" w14:textId="77777777" w:rsidTr="00405F8D">
        <w:trPr>
          <w:trHeight w:val="829"/>
        </w:trPr>
        <w:tc>
          <w:tcPr>
            <w:tcW w:w="458" w:type="dxa"/>
            <w:tcBorders>
              <w:top w:val="single" w:sz="4" w:space="0" w:color="000000"/>
              <w:left w:val="single" w:sz="4" w:space="0" w:color="000000"/>
              <w:bottom w:val="single" w:sz="4" w:space="0" w:color="000000"/>
              <w:right w:val="single" w:sz="4" w:space="0" w:color="000000"/>
            </w:tcBorders>
          </w:tcPr>
          <w:p w14:paraId="3316C83F" w14:textId="77777777" w:rsidR="00405F8D" w:rsidRPr="00567385" w:rsidRDefault="00405F8D" w:rsidP="00567385">
            <w:pPr>
              <w:ind w:firstLine="567"/>
              <w:contextualSpacing/>
              <w:jc w:val="both"/>
              <w:rPr>
                <w:rFonts w:ascii="Times New Roman" w:hAnsi="Times New Roman" w:cs="Times New Roman"/>
                <w:sz w:val="24"/>
                <w:szCs w:val="24"/>
              </w:rPr>
            </w:pPr>
          </w:p>
        </w:tc>
        <w:tc>
          <w:tcPr>
            <w:tcW w:w="4068" w:type="dxa"/>
            <w:tcBorders>
              <w:top w:val="single" w:sz="4" w:space="0" w:color="000000"/>
              <w:left w:val="single" w:sz="4" w:space="0" w:color="000000"/>
              <w:bottom w:val="single" w:sz="4" w:space="0" w:color="000000"/>
              <w:right w:val="single" w:sz="4" w:space="0" w:color="000000"/>
            </w:tcBorders>
          </w:tcPr>
          <w:p w14:paraId="0C0CEF35" w14:textId="77777777" w:rsidR="00405F8D" w:rsidRPr="00567385" w:rsidRDefault="00BC035E"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Полные </w:t>
            </w:r>
            <w:r w:rsidR="00405F8D" w:rsidRPr="00567385">
              <w:rPr>
                <w:rFonts w:ascii="Times New Roman" w:eastAsiaTheme="minorHAnsi" w:hAnsi="Times New Roman" w:cs="Times New Roman"/>
                <w:sz w:val="24"/>
                <w:szCs w:val="24"/>
              </w:rPr>
              <w:t xml:space="preserve">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 </w:t>
            </w:r>
          </w:p>
        </w:tc>
        <w:tc>
          <w:tcPr>
            <w:tcW w:w="5287" w:type="dxa"/>
            <w:tcBorders>
              <w:top w:val="single" w:sz="4" w:space="0" w:color="000000"/>
              <w:left w:val="single" w:sz="4" w:space="0" w:color="000000"/>
              <w:bottom w:val="single" w:sz="4" w:space="0" w:color="000000"/>
              <w:right w:val="single" w:sz="4" w:space="0" w:color="000000"/>
            </w:tcBorders>
          </w:tcPr>
          <w:p w14:paraId="67418152" w14:textId="77777777" w:rsidR="00405F8D" w:rsidRPr="00567385" w:rsidRDefault="00405F8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Имеется, в полном объеме, необходимом для изучения учебных предметов, курсов и курсов внеурочной деятельности в соответствии с учебными планами и планами внеурочной деятельности. </w:t>
            </w:r>
          </w:p>
        </w:tc>
      </w:tr>
      <w:tr w:rsidR="00405F8D" w:rsidRPr="00567385" w14:paraId="18209527" w14:textId="77777777" w:rsidTr="00405F8D">
        <w:trPr>
          <w:trHeight w:val="829"/>
        </w:trPr>
        <w:tc>
          <w:tcPr>
            <w:tcW w:w="458" w:type="dxa"/>
            <w:tcBorders>
              <w:top w:val="single" w:sz="4" w:space="0" w:color="000000"/>
              <w:left w:val="single" w:sz="4" w:space="0" w:color="000000"/>
              <w:bottom w:val="single" w:sz="4" w:space="0" w:color="000000"/>
              <w:right w:val="single" w:sz="4" w:space="0" w:color="000000"/>
            </w:tcBorders>
          </w:tcPr>
          <w:p w14:paraId="5C5A8FB4" w14:textId="77777777" w:rsidR="00405F8D" w:rsidRPr="00567385" w:rsidRDefault="00405F8D" w:rsidP="00567385">
            <w:pPr>
              <w:ind w:firstLine="567"/>
              <w:contextualSpacing/>
              <w:jc w:val="both"/>
              <w:rPr>
                <w:rFonts w:ascii="Times New Roman" w:hAnsi="Times New Roman" w:cs="Times New Roman"/>
                <w:sz w:val="24"/>
                <w:szCs w:val="24"/>
              </w:rPr>
            </w:pPr>
          </w:p>
        </w:tc>
        <w:tc>
          <w:tcPr>
            <w:tcW w:w="4068" w:type="dxa"/>
            <w:tcBorders>
              <w:top w:val="single" w:sz="4" w:space="0" w:color="000000"/>
              <w:left w:val="single" w:sz="4" w:space="0" w:color="000000"/>
              <w:bottom w:val="single" w:sz="4" w:space="0" w:color="000000"/>
              <w:right w:val="single" w:sz="4" w:space="0" w:color="000000"/>
            </w:tcBorders>
          </w:tcPr>
          <w:p w14:paraId="1947C436" w14:textId="77777777" w:rsidR="00405F8D" w:rsidRPr="00567385" w:rsidRDefault="00405F8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Мебель, офисное оснащение и хозяйственный инвентарь </w:t>
            </w:r>
          </w:p>
        </w:tc>
        <w:tc>
          <w:tcPr>
            <w:tcW w:w="5287" w:type="dxa"/>
            <w:tcBorders>
              <w:top w:val="single" w:sz="4" w:space="0" w:color="000000"/>
              <w:left w:val="single" w:sz="4" w:space="0" w:color="000000"/>
              <w:bottom w:val="single" w:sz="4" w:space="0" w:color="000000"/>
              <w:right w:val="single" w:sz="4" w:space="0" w:color="000000"/>
            </w:tcBorders>
          </w:tcPr>
          <w:p w14:paraId="713EFA98" w14:textId="77777777" w:rsidR="00405F8D" w:rsidRPr="00567385" w:rsidRDefault="00405F8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Имеется, в полном объеме, необходимом для организации обучения в соответствии с учебными планами и планами внеурочной деятельности, для управления образовательным процессом. </w:t>
            </w:r>
          </w:p>
        </w:tc>
      </w:tr>
    </w:tbl>
    <w:p w14:paraId="3506BD6E"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p>
    <w:p w14:paraId="5E9DEAA5"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 Материально-техническое оснащение образовательной деятельности </w:t>
      </w:r>
      <w:r w:rsidR="007020EB" w:rsidRPr="00567385">
        <w:rPr>
          <w:rFonts w:ascii="Times New Roman" w:hAnsi="Times New Roman" w:cs="Times New Roman"/>
          <w:sz w:val="24"/>
          <w:szCs w:val="24"/>
        </w:rPr>
        <w:t>МБОУ «</w:t>
      </w:r>
      <w:r w:rsidR="00BC035E" w:rsidRPr="00567385">
        <w:rPr>
          <w:rFonts w:ascii="Times New Roman" w:hAnsi="Times New Roman" w:cs="Times New Roman"/>
          <w:sz w:val="24"/>
          <w:szCs w:val="24"/>
        </w:rPr>
        <w:t>Лицей №7</w:t>
      </w:r>
      <w:r w:rsidR="007020EB" w:rsidRPr="00567385">
        <w:rPr>
          <w:rFonts w:ascii="Times New Roman" w:hAnsi="Times New Roman" w:cs="Times New Roman"/>
          <w:sz w:val="24"/>
          <w:szCs w:val="24"/>
        </w:rPr>
        <w:t>»</w:t>
      </w:r>
      <w:r w:rsidRPr="00567385">
        <w:rPr>
          <w:rFonts w:ascii="Times New Roman" w:hAnsi="Times New Roman" w:cs="Times New Roman"/>
          <w:sz w:val="24"/>
          <w:szCs w:val="24"/>
        </w:rPr>
        <w:t xml:space="preserve"> обеспечивает возможность: </w:t>
      </w:r>
    </w:p>
    <w:p w14:paraId="6B3F92EE" w14:textId="77777777" w:rsidR="007A4BDD" w:rsidRPr="00567385" w:rsidRDefault="007A4BDD" w:rsidP="00567385">
      <w:pPr>
        <w:numPr>
          <w:ilvl w:val="0"/>
          <w:numId w:val="37"/>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осуществления самостоятельной познавательной деятельности обучающихся; </w:t>
      </w:r>
    </w:p>
    <w:p w14:paraId="00F4B03F" w14:textId="77777777" w:rsidR="007A4BDD" w:rsidRPr="00567385" w:rsidRDefault="007A4BDD" w:rsidP="00567385">
      <w:pPr>
        <w:numPr>
          <w:ilvl w:val="0"/>
          <w:numId w:val="37"/>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lastRenderedPageBreak/>
        <w:t xml:space="preserve">– включения обучающихся в проектную и учебно-исследовательскую деятельность, проведения наблюдений и экспериментов; </w:t>
      </w:r>
    </w:p>
    <w:p w14:paraId="461A170F" w14:textId="77777777" w:rsidR="007A4BDD" w:rsidRPr="00567385" w:rsidRDefault="007A4BDD" w:rsidP="00567385">
      <w:pPr>
        <w:numPr>
          <w:ilvl w:val="0"/>
          <w:numId w:val="37"/>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художественного творчества с использованием современных технологий, реализации художественно-оформительских и издательских проектов; </w:t>
      </w:r>
    </w:p>
    <w:p w14:paraId="71F380CD" w14:textId="77777777" w:rsidR="007A4BDD" w:rsidRPr="00567385" w:rsidRDefault="007A4BDD" w:rsidP="00567385">
      <w:pPr>
        <w:numPr>
          <w:ilvl w:val="0"/>
          <w:numId w:val="37"/>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создания информационных объектов с использованием информационных и коммуникационных технологий; </w:t>
      </w:r>
    </w:p>
    <w:p w14:paraId="25A1226C" w14:textId="77777777" w:rsidR="007A4BDD" w:rsidRPr="00567385" w:rsidRDefault="007A4BDD" w:rsidP="00567385">
      <w:pPr>
        <w:numPr>
          <w:ilvl w:val="0"/>
          <w:numId w:val="37"/>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 </w:t>
      </w:r>
    </w:p>
    <w:p w14:paraId="31B25D15" w14:textId="77777777" w:rsidR="007A4BDD" w:rsidRPr="00567385" w:rsidRDefault="007A4BDD" w:rsidP="00567385">
      <w:pPr>
        <w:numPr>
          <w:ilvl w:val="0"/>
          <w:numId w:val="37"/>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 </w:t>
      </w:r>
    </w:p>
    <w:p w14:paraId="22A9ABEC" w14:textId="77777777" w:rsidR="007A4BDD" w:rsidRPr="00567385" w:rsidRDefault="007A4BDD" w:rsidP="00567385">
      <w:pPr>
        <w:numPr>
          <w:ilvl w:val="0"/>
          <w:numId w:val="37"/>
        </w:num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физического развития, систематических занятий физической культурой и спортом, участия в физкультурно-спортивных и оздоровительных мероприятиях; </w:t>
      </w:r>
    </w:p>
    <w:p w14:paraId="62354689" w14:textId="77777777" w:rsidR="007A4BDD" w:rsidRPr="00567385" w:rsidRDefault="007A4BDD" w:rsidP="00567385">
      <w:pPr>
        <w:numPr>
          <w:ilvl w:val="0"/>
          <w:numId w:val="37"/>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занятий по изучению правил дорожного движения с использованием игр, оборудования, а также компьютерных технологий; </w:t>
      </w:r>
    </w:p>
    <w:p w14:paraId="30DFF2C0" w14:textId="77777777" w:rsidR="007A4BDD" w:rsidRPr="00567385" w:rsidRDefault="007A4BDD" w:rsidP="00567385">
      <w:pPr>
        <w:numPr>
          <w:ilvl w:val="0"/>
          <w:numId w:val="37"/>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 </w:t>
      </w:r>
    </w:p>
    <w:p w14:paraId="1A7088B1" w14:textId="77777777" w:rsidR="007A4BDD" w:rsidRPr="00567385" w:rsidRDefault="007A4BDD" w:rsidP="00567385">
      <w:pPr>
        <w:numPr>
          <w:ilvl w:val="0"/>
          <w:numId w:val="37"/>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 </w:t>
      </w:r>
    </w:p>
    <w:p w14:paraId="6A38B914" w14:textId="77777777" w:rsidR="007A4BDD" w:rsidRPr="00567385" w:rsidRDefault="007A4BDD" w:rsidP="00567385">
      <w:pPr>
        <w:numPr>
          <w:ilvl w:val="0"/>
          <w:numId w:val="37"/>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 </w:t>
      </w:r>
    </w:p>
    <w:p w14:paraId="1D2118BF" w14:textId="77777777" w:rsidR="007A4BDD" w:rsidRPr="00567385" w:rsidRDefault="007A4BDD" w:rsidP="00567385">
      <w:pPr>
        <w:numPr>
          <w:ilvl w:val="0"/>
          <w:numId w:val="37"/>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 </w:t>
      </w:r>
    </w:p>
    <w:p w14:paraId="19BF211E" w14:textId="77777777" w:rsidR="007A4BDD" w:rsidRPr="00567385" w:rsidRDefault="007A4BDD" w:rsidP="00567385">
      <w:pPr>
        <w:numPr>
          <w:ilvl w:val="0"/>
          <w:numId w:val="37"/>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выпуска </w:t>
      </w:r>
      <w:r w:rsidR="00BC035E" w:rsidRPr="00567385">
        <w:rPr>
          <w:rFonts w:ascii="Times New Roman" w:hAnsi="Times New Roman" w:cs="Times New Roman"/>
          <w:sz w:val="24"/>
          <w:szCs w:val="24"/>
        </w:rPr>
        <w:t xml:space="preserve">лицейских </w:t>
      </w:r>
      <w:r w:rsidRPr="00567385">
        <w:rPr>
          <w:rFonts w:ascii="Times New Roman" w:hAnsi="Times New Roman" w:cs="Times New Roman"/>
          <w:sz w:val="24"/>
          <w:szCs w:val="24"/>
        </w:rPr>
        <w:t xml:space="preserve">печатных изданий, работы сайта </w:t>
      </w:r>
      <w:r w:rsidR="00405F8D" w:rsidRPr="00567385">
        <w:rPr>
          <w:rFonts w:ascii="Times New Roman" w:hAnsi="Times New Roman" w:cs="Times New Roman"/>
          <w:sz w:val="24"/>
          <w:szCs w:val="24"/>
        </w:rPr>
        <w:t>и Госпабликов</w:t>
      </w:r>
      <w:r w:rsidRPr="00567385">
        <w:rPr>
          <w:rFonts w:ascii="Times New Roman" w:hAnsi="Times New Roman" w:cs="Times New Roman"/>
          <w:sz w:val="24"/>
          <w:szCs w:val="24"/>
        </w:rPr>
        <w:t xml:space="preserve">; </w:t>
      </w:r>
    </w:p>
    <w:p w14:paraId="54664B8C" w14:textId="77777777" w:rsidR="007A4BDD" w:rsidRPr="00567385" w:rsidRDefault="007A4BDD" w:rsidP="00567385">
      <w:pPr>
        <w:numPr>
          <w:ilvl w:val="0"/>
          <w:numId w:val="37"/>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организации качественного горячего питания, медицинского обслуживания и отдыха обучающихся и педагогических работников. </w:t>
      </w:r>
    </w:p>
    <w:p w14:paraId="736D16EB"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Все указанные виды деятельности своевременно обеспечиваются расходными материалами</w:t>
      </w:r>
      <w:r w:rsidR="00405F8D" w:rsidRPr="00567385">
        <w:rPr>
          <w:rFonts w:ascii="Times New Roman" w:hAnsi="Times New Roman" w:cs="Times New Roman"/>
          <w:sz w:val="24"/>
          <w:szCs w:val="24"/>
        </w:rPr>
        <w:t xml:space="preserve"> за счет внебюджетных средств</w:t>
      </w:r>
      <w:r w:rsidRPr="00567385">
        <w:rPr>
          <w:rFonts w:ascii="Times New Roman" w:hAnsi="Times New Roman" w:cs="Times New Roman"/>
          <w:sz w:val="24"/>
          <w:szCs w:val="24"/>
        </w:rPr>
        <w:t xml:space="preserve">. </w:t>
      </w:r>
    </w:p>
    <w:p w14:paraId="3B152624"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В соответствии с требованиями Федерального закона от 29.12.2012 г. № 273-ФЗ «Об образовании в Российской Федерации» статья 29 пункт 2(и) информация на официальном сайте </w:t>
      </w:r>
      <w:r w:rsidR="007020EB" w:rsidRPr="00567385">
        <w:rPr>
          <w:rFonts w:ascii="Times New Roman" w:hAnsi="Times New Roman" w:cs="Times New Roman"/>
          <w:sz w:val="24"/>
          <w:szCs w:val="24"/>
        </w:rPr>
        <w:t>МБОУ «</w:t>
      </w:r>
      <w:r w:rsidR="00BC035E" w:rsidRPr="00567385">
        <w:rPr>
          <w:rFonts w:ascii="Times New Roman" w:hAnsi="Times New Roman" w:cs="Times New Roman"/>
          <w:sz w:val="24"/>
          <w:szCs w:val="24"/>
        </w:rPr>
        <w:t>Лицей №7</w:t>
      </w:r>
      <w:r w:rsidR="007020EB" w:rsidRPr="00567385">
        <w:rPr>
          <w:rFonts w:ascii="Times New Roman" w:hAnsi="Times New Roman" w:cs="Times New Roman"/>
          <w:sz w:val="24"/>
          <w:szCs w:val="24"/>
        </w:rPr>
        <w:t>»</w:t>
      </w:r>
      <w:r w:rsidRPr="00567385">
        <w:rPr>
          <w:rFonts w:ascii="Times New Roman" w:hAnsi="Times New Roman" w:cs="Times New Roman"/>
          <w:sz w:val="24"/>
          <w:szCs w:val="24"/>
        </w:rPr>
        <w:t xml:space="preserve">размещена 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 </w:t>
      </w:r>
    </w:p>
    <w:p w14:paraId="3564F4CB"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p>
    <w:p w14:paraId="7D0FCEAF" w14:textId="77777777" w:rsidR="007A4BDD" w:rsidRPr="00567385" w:rsidRDefault="007A4BDD" w:rsidP="00567385">
      <w:pPr>
        <w:spacing w:after="0" w:line="240" w:lineRule="auto"/>
        <w:ind w:firstLine="567"/>
        <w:contextualSpacing/>
        <w:jc w:val="both"/>
        <w:rPr>
          <w:rFonts w:ascii="Times New Roman" w:hAnsi="Times New Roman" w:cs="Times New Roman"/>
          <w:b/>
          <w:sz w:val="24"/>
          <w:szCs w:val="24"/>
        </w:rPr>
      </w:pPr>
      <w:r w:rsidRPr="00567385">
        <w:rPr>
          <w:rFonts w:ascii="Times New Roman" w:hAnsi="Times New Roman" w:cs="Times New Roman"/>
          <w:b/>
          <w:sz w:val="24"/>
          <w:szCs w:val="24"/>
        </w:rPr>
        <w:t>3.</w:t>
      </w:r>
      <w:r w:rsidR="00405F8D" w:rsidRPr="00567385">
        <w:rPr>
          <w:rFonts w:ascii="Times New Roman" w:hAnsi="Times New Roman" w:cs="Times New Roman"/>
          <w:b/>
          <w:sz w:val="24"/>
          <w:szCs w:val="24"/>
        </w:rPr>
        <w:t>5</w:t>
      </w:r>
      <w:r w:rsidRPr="00567385">
        <w:rPr>
          <w:rFonts w:ascii="Times New Roman" w:hAnsi="Times New Roman" w:cs="Times New Roman"/>
          <w:b/>
          <w:sz w:val="24"/>
          <w:szCs w:val="24"/>
        </w:rPr>
        <w:t>.5. Описание информационно-методических условий</w:t>
      </w:r>
      <w:r w:rsidRPr="00567385">
        <w:rPr>
          <w:rFonts w:ascii="Times New Roman" w:hAnsi="Times New Roman" w:cs="Times New Roman"/>
          <w:sz w:val="24"/>
          <w:szCs w:val="24"/>
        </w:rPr>
        <w:t xml:space="preserve"> </w:t>
      </w:r>
    </w:p>
    <w:p w14:paraId="6278FF97"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Информационно-методические условия реализации основной образовательной программы среднего общего образования в </w:t>
      </w:r>
      <w:r w:rsidR="00BC035E" w:rsidRPr="00567385">
        <w:rPr>
          <w:rFonts w:ascii="Times New Roman" w:hAnsi="Times New Roman" w:cs="Times New Roman"/>
          <w:sz w:val="24"/>
          <w:szCs w:val="24"/>
        </w:rPr>
        <w:t>МБОУ «Лицей №7</w:t>
      </w:r>
      <w:r w:rsidR="007020EB" w:rsidRPr="00567385">
        <w:rPr>
          <w:rFonts w:ascii="Times New Roman" w:hAnsi="Times New Roman" w:cs="Times New Roman"/>
          <w:sz w:val="24"/>
          <w:szCs w:val="24"/>
        </w:rPr>
        <w:t>»</w:t>
      </w:r>
      <w:r w:rsidR="00405F8D"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обеспечиваются созданной современной информационно-образовательной средой. Информационно-образовательная </w:t>
      </w:r>
      <w:r w:rsidR="00BC035E" w:rsidRPr="00567385">
        <w:rPr>
          <w:rFonts w:ascii="Times New Roman" w:hAnsi="Times New Roman" w:cs="Times New Roman"/>
          <w:sz w:val="24"/>
          <w:szCs w:val="24"/>
        </w:rPr>
        <w:lastRenderedPageBreak/>
        <w:t xml:space="preserve">среда </w:t>
      </w:r>
      <w:r w:rsidR="007020EB" w:rsidRPr="00567385">
        <w:rPr>
          <w:rFonts w:ascii="Times New Roman" w:hAnsi="Times New Roman" w:cs="Times New Roman"/>
          <w:sz w:val="24"/>
          <w:szCs w:val="24"/>
        </w:rPr>
        <w:t>МБОУ «</w:t>
      </w:r>
      <w:r w:rsidR="00BC035E" w:rsidRPr="00567385">
        <w:rPr>
          <w:rFonts w:ascii="Times New Roman" w:hAnsi="Times New Roman" w:cs="Times New Roman"/>
          <w:sz w:val="24"/>
          <w:szCs w:val="24"/>
        </w:rPr>
        <w:t>Лицей №7</w:t>
      </w:r>
      <w:r w:rsidR="007020EB" w:rsidRPr="00567385">
        <w:rPr>
          <w:rFonts w:ascii="Times New Roman" w:hAnsi="Times New Roman" w:cs="Times New Roman"/>
          <w:sz w:val="24"/>
          <w:szCs w:val="24"/>
        </w:rPr>
        <w:t>»</w:t>
      </w:r>
      <w:r w:rsidR="00354C64"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включает комплекс информационных образовательных ресурсов (таблица 4). </w:t>
      </w:r>
    </w:p>
    <w:p w14:paraId="56F232F9"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Таблица 4 </w:t>
      </w:r>
    </w:p>
    <w:p w14:paraId="249A629C"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b/>
          <w:sz w:val="24"/>
          <w:szCs w:val="24"/>
        </w:rPr>
        <w:t>Информационно-образовательная среда</w:t>
      </w:r>
      <w:r w:rsidRPr="00567385">
        <w:rPr>
          <w:rFonts w:ascii="Times New Roman" w:hAnsi="Times New Roman" w:cs="Times New Roman"/>
          <w:sz w:val="24"/>
          <w:szCs w:val="24"/>
        </w:rPr>
        <w:t xml:space="preserve"> </w:t>
      </w:r>
    </w:p>
    <w:tbl>
      <w:tblPr>
        <w:tblStyle w:val="TableGrid"/>
        <w:tblW w:w="9856" w:type="dxa"/>
        <w:tblInd w:w="5" w:type="dxa"/>
        <w:tblCellMar>
          <w:top w:w="8" w:type="dxa"/>
          <w:left w:w="106" w:type="dxa"/>
          <w:right w:w="48" w:type="dxa"/>
        </w:tblCellMar>
        <w:tblLook w:val="04A0" w:firstRow="1" w:lastRow="0" w:firstColumn="1" w:lastColumn="0" w:noHBand="0" w:noVBand="1"/>
      </w:tblPr>
      <w:tblGrid>
        <w:gridCol w:w="963"/>
        <w:gridCol w:w="3041"/>
        <w:gridCol w:w="5852"/>
      </w:tblGrid>
      <w:tr w:rsidR="007A4BDD" w:rsidRPr="00567385" w14:paraId="5BBE6439" w14:textId="77777777" w:rsidTr="007A4BDD">
        <w:trPr>
          <w:trHeight w:val="1114"/>
        </w:trPr>
        <w:tc>
          <w:tcPr>
            <w:tcW w:w="536" w:type="dxa"/>
            <w:tcBorders>
              <w:top w:val="single" w:sz="4" w:space="0" w:color="000000"/>
              <w:left w:val="single" w:sz="4" w:space="0" w:color="000000"/>
              <w:bottom w:val="single" w:sz="4" w:space="0" w:color="000000"/>
              <w:right w:val="single" w:sz="4" w:space="0" w:color="000000"/>
            </w:tcBorders>
            <w:hideMark/>
          </w:tcPr>
          <w:p w14:paraId="51C5C094"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 xml:space="preserve">№ </w:t>
            </w:r>
          </w:p>
        </w:tc>
        <w:tc>
          <w:tcPr>
            <w:tcW w:w="3140" w:type="dxa"/>
            <w:tcBorders>
              <w:top w:val="single" w:sz="4" w:space="0" w:color="000000"/>
              <w:left w:val="single" w:sz="4" w:space="0" w:color="000000"/>
              <w:bottom w:val="single" w:sz="4" w:space="0" w:color="000000"/>
              <w:right w:val="single" w:sz="4" w:space="0" w:color="000000"/>
            </w:tcBorders>
            <w:hideMark/>
          </w:tcPr>
          <w:p w14:paraId="2A79D9AA" w14:textId="77777777" w:rsidR="007A4BDD" w:rsidRPr="00567385" w:rsidRDefault="007A4BDD" w:rsidP="00567385">
            <w:pPr>
              <w:contextualSpacing/>
              <w:jc w:val="center"/>
              <w:rPr>
                <w:rFonts w:ascii="Times New Roman" w:hAnsi="Times New Roman" w:cs="Times New Roman"/>
                <w:sz w:val="24"/>
                <w:szCs w:val="24"/>
              </w:rPr>
            </w:pPr>
            <w:r w:rsidRPr="00567385">
              <w:rPr>
                <w:rFonts w:ascii="Times New Roman" w:eastAsiaTheme="minorHAnsi" w:hAnsi="Times New Roman" w:cs="Times New Roman"/>
                <w:b/>
                <w:sz w:val="24"/>
                <w:szCs w:val="24"/>
              </w:rPr>
              <w:t>Требование к информационно-образовательной среде</w:t>
            </w:r>
          </w:p>
        </w:tc>
        <w:tc>
          <w:tcPr>
            <w:tcW w:w="6180" w:type="dxa"/>
            <w:tcBorders>
              <w:top w:val="single" w:sz="4" w:space="0" w:color="000000"/>
              <w:left w:val="single" w:sz="4" w:space="0" w:color="000000"/>
              <w:bottom w:val="single" w:sz="4" w:space="0" w:color="000000"/>
              <w:right w:val="single" w:sz="4" w:space="0" w:color="000000"/>
            </w:tcBorders>
            <w:hideMark/>
          </w:tcPr>
          <w:p w14:paraId="1FA017D1" w14:textId="77777777" w:rsidR="007A4BDD" w:rsidRPr="00567385" w:rsidRDefault="007A4BDD" w:rsidP="00567385">
            <w:pPr>
              <w:contextualSpacing/>
              <w:jc w:val="center"/>
              <w:rPr>
                <w:rFonts w:ascii="Times New Roman" w:hAnsi="Times New Roman" w:cs="Times New Roman"/>
                <w:sz w:val="24"/>
                <w:szCs w:val="24"/>
              </w:rPr>
            </w:pPr>
            <w:r w:rsidRPr="00567385">
              <w:rPr>
                <w:rFonts w:ascii="Times New Roman" w:eastAsiaTheme="minorHAnsi" w:hAnsi="Times New Roman" w:cs="Times New Roman"/>
                <w:b/>
                <w:sz w:val="24"/>
                <w:szCs w:val="24"/>
              </w:rPr>
              <w:t xml:space="preserve">Краткое описание наличия комплекса информационно-образовательных ресурсов в </w:t>
            </w:r>
            <w:r w:rsidR="00354C64" w:rsidRPr="00567385">
              <w:rPr>
                <w:rFonts w:ascii="Times New Roman" w:eastAsiaTheme="minorHAnsi" w:hAnsi="Times New Roman" w:cs="Times New Roman"/>
                <w:b/>
                <w:sz w:val="24"/>
                <w:szCs w:val="24"/>
              </w:rPr>
              <w:t>МБОУ «</w:t>
            </w:r>
            <w:r w:rsidR="00BC035E" w:rsidRPr="00567385">
              <w:rPr>
                <w:rFonts w:ascii="Times New Roman" w:eastAsiaTheme="minorHAnsi" w:hAnsi="Times New Roman" w:cs="Times New Roman"/>
                <w:b/>
                <w:sz w:val="24"/>
                <w:szCs w:val="24"/>
              </w:rPr>
              <w:t>Лицей №7</w:t>
            </w:r>
            <w:r w:rsidR="00354C64" w:rsidRPr="00567385">
              <w:rPr>
                <w:rFonts w:ascii="Times New Roman" w:eastAsiaTheme="minorHAnsi" w:hAnsi="Times New Roman" w:cs="Times New Roman"/>
                <w:b/>
                <w:sz w:val="24"/>
                <w:szCs w:val="24"/>
              </w:rPr>
              <w:t>»</w:t>
            </w:r>
          </w:p>
        </w:tc>
      </w:tr>
      <w:tr w:rsidR="007A4BDD" w:rsidRPr="00567385" w14:paraId="59F55B9B" w14:textId="77777777" w:rsidTr="007A4BDD">
        <w:trPr>
          <w:trHeight w:val="1114"/>
        </w:trPr>
        <w:tc>
          <w:tcPr>
            <w:tcW w:w="536" w:type="dxa"/>
            <w:tcBorders>
              <w:top w:val="single" w:sz="4" w:space="0" w:color="000000"/>
              <w:left w:val="single" w:sz="4" w:space="0" w:color="000000"/>
              <w:bottom w:val="single" w:sz="4" w:space="0" w:color="000000"/>
              <w:right w:val="single" w:sz="4" w:space="0" w:color="000000"/>
            </w:tcBorders>
          </w:tcPr>
          <w:p w14:paraId="3217BA7F" w14:textId="77777777" w:rsidR="007A4BDD" w:rsidRPr="00567385" w:rsidRDefault="007A4BDD" w:rsidP="00567385">
            <w:pPr>
              <w:numPr>
                <w:ilvl w:val="0"/>
                <w:numId w:val="38"/>
              </w:numPr>
              <w:contextualSpacing/>
              <w:jc w:val="both"/>
              <w:rPr>
                <w:rFonts w:ascii="Times New Roman" w:hAnsi="Times New Roman" w:cs="Times New Roman"/>
                <w:b/>
                <w:sz w:val="24"/>
                <w:szCs w:val="24"/>
              </w:rPr>
            </w:pPr>
          </w:p>
        </w:tc>
        <w:tc>
          <w:tcPr>
            <w:tcW w:w="3140" w:type="dxa"/>
            <w:tcBorders>
              <w:top w:val="single" w:sz="4" w:space="0" w:color="000000"/>
              <w:left w:val="single" w:sz="4" w:space="0" w:color="000000"/>
              <w:bottom w:val="single" w:sz="4" w:space="0" w:color="000000"/>
              <w:right w:val="single" w:sz="4" w:space="0" w:color="000000"/>
            </w:tcBorders>
            <w:hideMark/>
          </w:tcPr>
          <w:p w14:paraId="535A612B" w14:textId="77777777" w:rsidR="007A4BDD" w:rsidRPr="00567385" w:rsidRDefault="00BC035E" w:rsidP="00567385">
            <w:pPr>
              <w:ind w:firstLine="26"/>
              <w:contextualSpacing/>
              <w:jc w:val="center"/>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Цифровые </w:t>
            </w:r>
            <w:r w:rsidR="007A4BDD" w:rsidRPr="00567385">
              <w:rPr>
                <w:rFonts w:ascii="Times New Roman" w:eastAsiaTheme="minorHAnsi" w:hAnsi="Times New Roman" w:cs="Times New Roman"/>
                <w:sz w:val="24"/>
                <w:szCs w:val="24"/>
              </w:rPr>
              <w:t>образовательные ресурсы</w:t>
            </w:r>
          </w:p>
        </w:tc>
        <w:tc>
          <w:tcPr>
            <w:tcW w:w="6180" w:type="dxa"/>
            <w:tcBorders>
              <w:top w:val="single" w:sz="4" w:space="0" w:color="000000"/>
              <w:left w:val="single" w:sz="4" w:space="0" w:color="000000"/>
              <w:bottom w:val="single" w:sz="4" w:space="0" w:color="000000"/>
              <w:right w:val="single" w:sz="4" w:space="0" w:color="000000"/>
            </w:tcBorders>
            <w:hideMark/>
          </w:tcPr>
          <w:p w14:paraId="4D4E8FF4"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В образовательной деятельности используются как электронные приложения к учебникам; электронные наглядные пособия; электронные тренажёры; электронные практикумы, так и </w:t>
            </w:r>
            <w:r w:rsidR="00BC035E" w:rsidRPr="00567385">
              <w:rPr>
                <w:rFonts w:ascii="Times New Roman" w:eastAsiaTheme="minorHAnsi" w:hAnsi="Times New Roman" w:cs="Times New Roman"/>
                <w:sz w:val="24"/>
                <w:szCs w:val="24"/>
              </w:rPr>
              <w:t>цифровые разработки педагогов.</w:t>
            </w:r>
          </w:p>
        </w:tc>
      </w:tr>
      <w:tr w:rsidR="007A4BDD" w:rsidRPr="00567385" w14:paraId="196D14F8" w14:textId="77777777" w:rsidTr="007A4BDD">
        <w:trPr>
          <w:trHeight w:val="1114"/>
        </w:trPr>
        <w:tc>
          <w:tcPr>
            <w:tcW w:w="536" w:type="dxa"/>
            <w:tcBorders>
              <w:top w:val="single" w:sz="4" w:space="0" w:color="000000"/>
              <w:left w:val="single" w:sz="4" w:space="0" w:color="000000"/>
              <w:bottom w:val="single" w:sz="4" w:space="0" w:color="000000"/>
              <w:right w:val="single" w:sz="4" w:space="0" w:color="000000"/>
            </w:tcBorders>
          </w:tcPr>
          <w:p w14:paraId="34C82C97" w14:textId="77777777" w:rsidR="007A4BDD" w:rsidRPr="00567385" w:rsidRDefault="007A4BDD" w:rsidP="00567385">
            <w:pPr>
              <w:numPr>
                <w:ilvl w:val="0"/>
                <w:numId w:val="38"/>
              </w:numPr>
              <w:contextualSpacing/>
              <w:jc w:val="both"/>
              <w:rPr>
                <w:rFonts w:ascii="Times New Roman" w:hAnsi="Times New Roman" w:cs="Times New Roman"/>
                <w:b/>
                <w:sz w:val="24"/>
                <w:szCs w:val="24"/>
              </w:rPr>
            </w:pPr>
          </w:p>
        </w:tc>
        <w:tc>
          <w:tcPr>
            <w:tcW w:w="3140" w:type="dxa"/>
            <w:tcBorders>
              <w:top w:val="single" w:sz="4" w:space="0" w:color="000000"/>
              <w:left w:val="single" w:sz="4" w:space="0" w:color="000000"/>
              <w:bottom w:val="single" w:sz="4" w:space="0" w:color="000000"/>
              <w:right w:val="single" w:sz="4" w:space="0" w:color="000000"/>
            </w:tcBorders>
            <w:hideMark/>
          </w:tcPr>
          <w:p w14:paraId="7E636A2E" w14:textId="77777777" w:rsidR="007A4BDD" w:rsidRPr="00567385" w:rsidRDefault="00354C64" w:rsidP="00567385">
            <w:pPr>
              <w:ind w:firstLine="26"/>
              <w:contextualSpacing/>
              <w:jc w:val="center"/>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Компьютеры, </w:t>
            </w:r>
            <w:r w:rsidR="007A4BDD" w:rsidRPr="00567385">
              <w:rPr>
                <w:rFonts w:ascii="Times New Roman" w:eastAsiaTheme="minorHAnsi" w:hAnsi="Times New Roman" w:cs="Times New Roman"/>
                <w:sz w:val="24"/>
                <w:szCs w:val="24"/>
              </w:rPr>
              <w:t>иное информационное оборудование</w:t>
            </w:r>
          </w:p>
        </w:tc>
        <w:tc>
          <w:tcPr>
            <w:tcW w:w="6180" w:type="dxa"/>
            <w:tcBorders>
              <w:top w:val="single" w:sz="4" w:space="0" w:color="000000"/>
              <w:left w:val="single" w:sz="4" w:space="0" w:color="000000"/>
              <w:bottom w:val="single" w:sz="4" w:space="0" w:color="000000"/>
              <w:right w:val="single" w:sz="4" w:space="0" w:color="000000"/>
            </w:tcBorders>
            <w:hideMark/>
          </w:tcPr>
          <w:p w14:paraId="46ED51EF"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Образовательная деятельность обеспечена в полном объеме необходимым и достаточным количеством автоматизированных рабочих мест, включающих компьютер, проекционную технику, МФУ или принтер. 3 учебных кабинета оснащены интерактивными досками, обеспечивающими обратную связь. </w:t>
            </w:r>
          </w:p>
        </w:tc>
      </w:tr>
      <w:tr w:rsidR="007A4BDD" w:rsidRPr="00567385" w14:paraId="128BBD35" w14:textId="77777777" w:rsidTr="007A4BDD">
        <w:trPr>
          <w:trHeight w:val="1114"/>
        </w:trPr>
        <w:tc>
          <w:tcPr>
            <w:tcW w:w="536" w:type="dxa"/>
            <w:tcBorders>
              <w:top w:val="single" w:sz="4" w:space="0" w:color="000000"/>
              <w:left w:val="single" w:sz="4" w:space="0" w:color="000000"/>
              <w:bottom w:val="single" w:sz="4" w:space="0" w:color="000000"/>
              <w:right w:val="single" w:sz="4" w:space="0" w:color="000000"/>
            </w:tcBorders>
          </w:tcPr>
          <w:p w14:paraId="08CA2B17" w14:textId="77777777" w:rsidR="007A4BDD" w:rsidRPr="00567385" w:rsidRDefault="007A4BDD" w:rsidP="00567385">
            <w:pPr>
              <w:numPr>
                <w:ilvl w:val="0"/>
                <w:numId w:val="38"/>
              </w:numPr>
              <w:contextualSpacing/>
              <w:jc w:val="both"/>
              <w:rPr>
                <w:rFonts w:ascii="Times New Roman" w:hAnsi="Times New Roman" w:cs="Times New Roman"/>
                <w:b/>
                <w:sz w:val="24"/>
                <w:szCs w:val="24"/>
              </w:rPr>
            </w:pPr>
          </w:p>
        </w:tc>
        <w:tc>
          <w:tcPr>
            <w:tcW w:w="3140" w:type="dxa"/>
            <w:tcBorders>
              <w:top w:val="single" w:sz="4" w:space="0" w:color="000000"/>
              <w:left w:val="single" w:sz="4" w:space="0" w:color="000000"/>
              <w:bottom w:val="single" w:sz="4" w:space="0" w:color="000000"/>
              <w:right w:val="single" w:sz="4" w:space="0" w:color="000000"/>
            </w:tcBorders>
            <w:hideMark/>
          </w:tcPr>
          <w:p w14:paraId="4EE3BF49" w14:textId="77777777" w:rsidR="007A4BDD" w:rsidRPr="00567385" w:rsidRDefault="007A4BDD" w:rsidP="00567385">
            <w:pPr>
              <w:ind w:firstLine="26"/>
              <w:contextualSpacing/>
              <w:jc w:val="center"/>
              <w:rPr>
                <w:rFonts w:ascii="Times New Roman" w:hAnsi="Times New Roman" w:cs="Times New Roman"/>
                <w:sz w:val="24"/>
                <w:szCs w:val="24"/>
              </w:rPr>
            </w:pPr>
            <w:r w:rsidRPr="00567385">
              <w:rPr>
                <w:rFonts w:ascii="Times New Roman" w:eastAsiaTheme="minorHAnsi" w:hAnsi="Times New Roman" w:cs="Times New Roman"/>
                <w:sz w:val="24"/>
                <w:szCs w:val="24"/>
              </w:rPr>
              <w:t>Коммуникационные каналы</w:t>
            </w:r>
          </w:p>
        </w:tc>
        <w:tc>
          <w:tcPr>
            <w:tcW w:w="6180" w:type="dxa"/>
            <w:tcBorders>
              <w:top w:val="single" w:sz="4" w:space="0" w:color="000000"/>
              <w:left w:val="single" w:sz="4" w:space="0" w:color="000000"/>
              <w:bottom w:val="single" w:sz="4" w:space="0" w:color="000000"/>
              <w:right w:val="single" w:sz="4" w:space="0" w:color="000000"/>
            </w:tcBorders>
            <w:hideMark/>
          </w:tcPr>
          <w:p w14:paraId="122E3AA0" w14:textId="77777777" w:rsidR="007A4BDD" w:rsidRPr="00567385" w:rsidRDefault="00BC035E"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Лицей №7 подключен к сети интернет.</w:t>
            </w:r>
            <w:r w:rsidR="007A4BDD" w:rsidRPr="00567385">
              <w:rPr>
                <w:rFonts w:ascii="Times New Roman" w:eastAsiaTheme="minorHAnsi" w:hAnsi="Times New Roman" w:cs="Times New Roman"/>
                <w:sz w:val="24"/>
                <w:szCs w:val="24"/>
              </w:rPr>
              <w:t xml:space="preserve"> Скорость подключения обеспечена до 100 Мбит/с. Доступ к Интернет-ресурсам обеспечивается по стандарту ЕСПД. </w:t>
            </w:r>
          </w:p>
        </w:tc>
      </w:tr>
      <w:tr w:rsidR="007A4BDD" w:rsidRPr="00567385" w14:paraId="5AA7C59D" w14:textId="77777777" w:rsidTr="007A4BDD">
        <w:trPr>
          <w:trHeight w:val="1114"/>
        </w:trPr>
        <w:tc>
          <w:tcPr>
            <w:tcW w:w="536" w:type="dxa"/>
            <w:tcBorders>
              <w:top w:val="single" w:sz="4" w:space="0" w:color="000000"/>
              <w:left w:val="single" w:sz="4" w:space="0" w:color="000000"/>
              <w:bottom w:val="single" w:sz="4" w:space="0" w:color="000000"/>
              <w:right w:val="single" w:sz="4" w:space="0" w:color="000000"/>
            </w:tcBorders>
          </w:tcPr>
          <w:p w14:paraId="15E64CC2" w14:textId="77777777" w:rsidR="007A4BDD" w:rsidRPr="00567385" w:rsidRDefault="007A4BDD" w:rsidP="00567385">
            <w:pPr>
              <w:numPr>
                <w:ilvl w:val="0"/>
                <w:numId w:val="38"/>
              </w:numPr>
              <w:contextualSpacing/>
              <w:jc w:val="both"/>
              <w:rPr>
                <w:rFonts w:ascii="Times New Roman" w:hAnsi="Times New Roman" w:cs="Times New Roman"/>
                <w:b/>
                <w:sz w:val="24"/>
                <w:szCs w:val="24"/>
              </w:rPr>
            </w:pPr>
          </w:p>
        </w:tc>
        <w:tc>
          <w:tcPr>
            <w:tcW w:w="3140" w:type="dxa"/>
            <w:tcBorders>
              <w:top w:val="single" w:sz="4" w:space="0" w:color="000000"/>
              <w:left w:val="single" w:sz="4" w:space="0" w:color="000000"/>
              <w:bottom w:val="single" w:sz="4" w:space="0" w:color="000000"/>
              <w:right w:val="single" w:sz="4" w:space="0" w:color="000000"/>
            </w:tcBorders>
            <w:hideMark/>
          </w:tcPr>
          <w:p w14:paraId="3F1B7249" w14:textId="77777777" w:rsidR="007A4BDD" w:rsidRPr="00567385" w:rsidRDefault="007A4BDD" w:rsidP="00567385">
            <w:pPr>
              <w:ind w:firstLine="26"/>
              <w:contextualSpacing/>
              <w:jc w:val="center"/>
              <w:rPr>
                <w:rFonts w:ascii="Times New Roman" w:hAnsi="Times New Roman" w:cs="Times New Roman"/>
                <w:sz w:val="24"/>
                <w:szCs w:val="24"/>
              </w:rPr>
            </w:pPr>
            <w:r w:rsidRPr="00567385">
              <w:rPr>
                <w:rFonts w:ascii="Times New Roman" w:eastAsiaTheme="minorHAnsi" w:hAnsi="Times New Roman" w:cs="Times New Roman"/>
                <w:sz w:val="24"/>
                <w:szCs w:val="24"/>
              </w:rPr>
              <w:t>Базы данных</w:t>
            </w:r>
          </w:p>
        </w:tc>
        <w:tc>
          <w:tcPr>
            <w:tcW w:w="6180" w:type="dxa"/>
            <w:tcBorders>
              <w:top w:val="single" w:sz="4" w:space="0" w:color="000000"/>
              <w:left w:val="single" w:sz="4" w:space="0" w:color="000000"/>
              <w:bottom w:val="single" w:sz="4" w:space="0" w:color="000000"/>
              <w:right w:val="single" w:sz="4" w:space="0" w:color="000000"/>
            </w:tcBorders>
            <w:hideMark/>
          </w:tcPr>
          <w:p w14:paraId="1AFC431F"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Основная база данных </w:t>
            </w:r>
            <w:r w:rsidR="00BC035E" w:rsidRPr="00567385">
              <w:rPr>
                <w:rFonts w:ascii="Times New Roman" w:eastAsiaTheme="minorHAnsi" w:hAnsi="Times New Roman" w:cs="Times New Roman"/>
                <w:sz w:val="24"/>
                <w:szCs w:val="24"/>
              </w:rPr>
              <w:t>лицея</w:t>
            </w:r>
            <w:r w:rsidRPr="00567385">
              <w:rPr>
                <w:rFonts w:ascii="Times New Roman" w:eastAsiaTheme="minorHAnsi" w:hAnsi="Times New Roman" w:cs="Times New Roman"/>
                <w:sz w:val="24"/>
                <w:szCs w:val="24"/>
              </w:rPr>
              <w:t xml:space="preserve"> – это сведения об обучающихся и их образовательной деятельности, которые аккумулируются в электронном журнале. В качестве информационной системы используется АИС «Сетевой город. Образование»</w:t>
            </w:r>
          </w:p>
        </w:tc>
      </w:tr>
      <w:tr w:rsidR="007A4BDD" w:rsidRPr="00567385" w14:paraId="62092D8C" w14:textId="77777777" w:rsidTr="007A4BDD">
        <w:trPr>
          <w:trHeight w:val="691"/>
        </w:trPr>
        <w:tc>
          <w:tcPr>
            <w:tcW w:w="536" w:type="dxa"/>
            <w:tcBorders>
              <w:top w:val="single" w:sz="4" w:space="0" w:color="000000"/>
              <w:left w:val="single" w:sz="4" w:space="0" w:color="000000"/>
              <w:bottom w:val="single" w:sz="4" w:space="0" w:color="000000"/>
              <w:right w:val="single" w:sz="4" w:space="0" w:color="000000"/>
            </w:tcBorders>
          </w:tcPr>
          <w:p w14:paraId="71551191" w14:textId="77777777" w:rsidR="007A4BDD" w:rsidRPr="00567385" w:rsidRDefault="007A4BDD" w:rsidP="00567385">
            <w:pPr>
              <w:numPr>
                <w:ilvl w:val="0"/>
                <w:numId w:val="38"/>
              </w:numPr>
              <w:contextualSpacing/>
              <w:jc w:val="both"/>
              <w:rPr>
                <w:rFonts w:ascii="Times New Roman" w:hAnsi="Times New Roman" w:cs="Times New Roman"/>
                <w:b/>
                <w:sz w:val="24"/>
                <w:szCs w:val="24"/>
              </w:rPr>
            </w:pPr>
          </w:p>
        </w:tc>
        <w:tc>
          <w:tcPr>
            <w:tcW w:w="3140" w:type="dxa"/>
            <w:tcBorders>
              <w:top w:val="single" w:sz="4" w:space="0" w:color="000000"/>
              <w:left w:val="single" w:sz="4" w:space="0" w:color="000000"/>
              <w:bottom w:val="single" w:sz="4" w:space="0" w:color="000000"/>
              <w:right w:val="single" w:sz="4" w:space="0" w:color="000000"/>
            </w:tcBorders>
            <w:hideMark/>
          </w:tcPr>
          <w:p w14:paraId="678FD957" w14:textId="77777777" w:rsidR="007A4BDD" w:rsidRPr="00567385" w:rsidRDefault="007A4BDD" w:rsidP="00567385">
            <w:pPr>
              <w:ind w:firstLine="26"/>
              <w:contextualSpacing/>
              <w:jc w:val="center"/>
              <w:rPr>
                <w:rFonts w:ascii="Times New Roman" w:hAnsi="Times New Roman" w:cs="Times New Roman"/>
                <w:sz w:val="24"/>
                <w:szCs w:val="24"/>
              </w:rPr>
            </w:pPr>
            <w:r w:rsidRPr="00567385">
              <w:rPr>
                <w:rFonts w:ascii="Times New Roman" w:eastAsiaTheme="minorHAnsi" w:hAnsi="Times New Roman" w:cs="Times New Roman"/>
                <w:sz w:val="24"/>
                <w:szCs w:val="24"/>
              </w:rPr>
              <w:t>Программные продукты</w:t>
            </w:r>
          </w:p>
        </w:tc>
        <w:tc>
          <w:tcPr>
            <w:tcW w:w="6180" w:type="dxa"/>
            <w:tcBorders>
              <w:top w:val="single" w:sz="4" w:space="0" w:color="000000"/>
              <w:left w:val="single" w:sz="4" w:space="0" w:color="000000"/>
              <w:bottom w:val="single" w:sz="4" w:space="0" w:color="000000"/>
              <w:right w:val="single" w:sz="4" w:space="0" w:color="000000"/>
            </w:tcBorders>
            <w:hideMark/>
          </w:tcPr>
          <w:p w14:paraId="1491CD94"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На всем оборудовании установлено лицензионное программное обеспечение: </w:t>
            </w:r>
          </w:p>
          <w:p w14:paraId="38885A9E"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операционные системы и служебные инструменты; орфографический корректор для текстов на русском и иностранном языках; текстовый редактор для работы с русскими и иноязычными текстами; редактор подготовки презентаций; редактор интернет-сайтов. </w:t>
            </w:r>
          </w:p>
        </w:tc>
      </w:tr>
      <w:tr w:rsidR="007A4BDD" w:rsidRPr="00567385" w14:paraId="540056EF" w14:textId="77777777" w:rsidTr="007A4BDD">
        <w:trPr>
          <w:trHeight w:val="1114"/>
        </w:trPr>
        <w:tc>
          <w:tcPr>
            <w:tcW w:w="536" w:type="dxa"/>
            <w:tcBorders>
              <w:top w:val="single" w:sz="4" w:space="0" w:color="000000"/>
              <w:left w:val="single" w:sz="4" w:space="0" w:color="000000"/>
              <w:bottom w:val="single" w:sz="4" w:space="0" w:color="000000"/>
              <w:right w:val="single" w:sz="4" w:space="0" w:color="000000"/>
            </w:tcBorders>
          </w:tcPr>
          <w:p w14:paraId="15253F03" w14:textId="77777777" w:rsidR="007A4BDD" w:rsidRPr="00567385" w:rsidRDefault="007A4BDD" w:rsidP="00567385">
            <w:pPr>
              <w:numPr>
                <w:ilvl w:val="0"/>
                <w:numId w:val="38"/>
              </w:numPr>
              <w:contextualSpacing/>
              <w:jc w:val="both"/>
              <w:rPr>
                <w:rFonts w:ascii="Times New Roman" w:hAnsi="Times New Roman" w:cs="Times New Roman"/>
                <w:b/>
                <w:sz w:val="24"/>
                <w:szCs w:val="24"/>
              </w:rPr>
            </w:pPr>
          </w:p>
        </w:tc>
        <w:tc>
          <w:tcPr>
            <w:tcW w:w="3140" w:type="dxa"/>
            <w:tcBorders>
              <w:top w:val="single" w:sz="4" w:space="0" w:color="000000"/>
              <w:left w:val="single" w:sz="4" w:space="0" w:color="000000"/>
              <w:bottom w:val="single" w:sz="4" w:space="0" w:color="000000"/>
              <w:right w:val="single" w:sz="4" w:space="0" w:color="000000"/>
            </w:tcBorders>
            <w:hideMark/>
          </w:tcPr>
          <w:p w14:paraId="50EEFFD3" w14:textId="77777777" w:rsidR="007A4BDD" w:rsidRPr="00567385" w:rsidRDefault="007A4BDD" w:rsidP="00567385">
            <w:pPr>
              <w:contextualSpacing/>
              <w:jc w:val="center"/>
              <w:rPr>
                <w:rFonts w:ascii="Times New Roman" w:hAnsi="Times New Roman" w:cs="Times New Roman"/>
                <w:sz w:val="24"/>
                <w:szCs w:val="24"/>
              </w:rPr>
            </w:pPr>
            <w:r w:rsidRPr="00567385">
              <w:rPr>
                <w:rFonts w:ascii="Times New Roman" w:eastAsiaTheme="minorHAnsi" w:hAnsi="Times New Roman" w:cs="Times New Roman"/>
                <w:sz w:val="24"/>
                <w:szCs w:val="24"/>
              </w:rPr>
              <w:t>Сайт общеобразовательной организации</w:t>
            </w:r>
          </w:p>
        </w:tc>
        <w:tc>
          <w:tcPr>
            <w:tcW w:w="6180" w:type="dxa"/>
            <w:tcBorders>
              <w:top w:val="single" w:sz="4" w:space="0" w:color="000000"/>
              <w:left w:val="single" w:sz="4" w:space="0" w:color="000000"/>
              <w:bottom w:val="single" w:sz="4" w:space="0" w:color="000000"/>
              <w:right w:val="single" w:sz="4" w:space="0" w:color="000000"/>
            </w:tcBorders>
            <w:hideMark/>
          </w:tcPr>
          <w:p w14:paraId="7BD92228"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Официальный сайт </w:t>
            </w:r>
            <w:r w:rsidR="00354C64" w:rsidRPr="00567385">
              <w:rPr>
                <w:rFonts w:ascii="Times New Roman" w:eastAsiaTheme="minorHAnsi" w:hAnsi="Times New Roman" w:cs="Times New Roman"/>
                <w:sz w:val="24"/>
                <w:szCs w:val="24"/>
              </w:rPr>
              <w:t>Гимназии</w:t>
            </w:r>
            <w:r w:rsidRPr="00567385">
              <w:rPr>
                <w:rFonts w:ascii="Times New Roman" w:eastAsiaTheme="minorHAnsi" w:hAnsi="Times New Roman" w:cs="Times New Roman"/>
                <w:sz w:val="24"/>
                <w:szCs w:val="24"/>
              </w:rPr>
              <w:t xml:space="preserve"> имеет адрес  </w:t>
            </w:r>
            <w:hyperlink r:id="rId9" w:history="1">
              <w:r w:rsidR="008543EF" w:rsidRPr="00567385">
                <w:rPr>
                  <w:rStyle w:val="a3"/>
                  <w:rFonts w:ascii="Times New Roman" w:hAnsi="Times New Roman" w:cs="Times New Roman"/>
                  <w:sz w:val="24"/>
                  <w:szCs w:val="24"/>
                </w:rPr>
                <w:t>https://liczej7rubczovsk.gosuslugi.ru/</w:t>
              </w:r>
            </w:hyperlink>
            <w:r w:rsidR="008543EF" w:rsidRPr="00567385">
              <w:rPr>
                <w:rFonts w:ascii="Times New Roman" w:eastAsiaTheme="minorHAnsi" w:hAnsi="Times New Roman" w:cs="Times New Roman"/>
                <w:sz w:val="24"/>
                <w:szCs w:val="24"/>
              </w:rPr>
              <w:t xml:space="preserve"> </w:t>
            </w:r>
            <w:r w:rsidRPr="00567385">
              <w:rPr>
                <w:rFonts w:ascii="Times New Roman" w:eastAsiaTheme="minorHAnsi" w:hAnsi="Times New Roman" w:cs="Times New Roman"/>
                <w:sz w:val="24"/>
                <w:szCs w:val="24"/>
              </w:rPr>
              <w:t>Информация на сайте соответствует требованиям, определенным в ст. 29 Федерального закона № 273-ФЗ «Об образовании в Российской Федерации»</w:t>
            </w:r>
          </w:p>
        </w:tc>
      </w:tr>
      <w:tr w:rsidR="007A4BDD" w:rsidRPr="00567385" w14:paraId="52088387" w14:textId="77777777" w:rsidTr="00354C64">
        <w:trPr>
          <w:trHeight w:val="548"/>
        </w:trPr>
        <w:tc>
          <w:tcPr>
            <w:tcW w:w="536" w:type="dxa"/>
            <w:tcBorders>
              <w:top w:val="single" w:sz="4" w:space="0" w:color="000000"/>
              <w:left w:val="single" w:sz="4" w:space="0" w:color="000000"/>
              <w:bottom w:val="single" w:sz="4" w:space="0" w:color="000000"/>
              <w:right w:val="single" w:sz="4" w:space="0" w:color="000000"/>
            </w:tcBorders>
          </w:tcPr>
          <w:p w14:paraId="2C13F926" w14:textId="77777777" w:rsidR="007A4BDD" w:rsidRPr="00567385" w:rsidRDefault="007A4BDD" w:rsidP="00567385">
            <w:pPr>
              <w:numPr>
                <w:ilvl w:val="0"/>
                <w:numId w:val="38"/>
              </w:numPr>
              <w:contextualSpacing/>
              <w:jc w:val="both"/>
              <w:rPr>
                <w:rFonts w:ascii="Times New Roman" w:hAnsi="Times New Roman" w:cs="Times New Roman"/>
                <w:b/>
                <w:sz w:val="24"/>
                <w:szCs w:val="24"/>
              </w:rPr>
            </w:pPr>
          </w:p>
        </w:tc>
        <w:tc>
          <w:tcPr>
            <w:tcW w:w="3140" w:type="dxa"/>
            <w:tcBorders>
              <w:top w:val="single" w:sz="4" w:space="0" w:color="000000"/>
              <w:left w:val="single" w:sz="4" w:space="0" w:color="000000"/>
              <w:bottom w:val="single" w:sz="4" w:space="0" w:color="000000"/>
              <w:right w:val="single" w:sz="4" w:space="0" w:color="000000"/>
            </w:tcBorders>
            <w:hideMark/>
          </w:tcPr>
          <w:p w14:paraId="1549F6FB" w14:textId="77777777" w:rsidR="007A4BDD" w:rsidRPr="00567385" w:rsidRDefault="007A4BDD" w:rsidP="00567385">
            <w:pPr>
              <w:ind w:firstLine="26"/>
              <w:contextualSpacing/>
              <w:jc w:val="center"/>
              <w:rPr>
                <w:rFonts w:ascii="Times New Roman" w:hAnsi="Times New Roman" w:cs="Times New Roman"/>
                <w:sz w:val="24"/>
                <w:szCs w:val="24"/>
              </w:rPr>
            </w:pPr>
            <w:r w:rsidRPr="00567385">
              <w:rPr>
                <w:rFonts w:ascii="Times New Roman" w:eastAsiaTheme="minorHAnsi" w:hAnsi="Times New Roman" w:cs="Times New Roman"/>
                <w:sz w:val="24"/>
                <w:szCs w:val="24"/>
              </w:rPr>
              <w:t>Система современных педагогических технологий, обеспечивающих обучение в современной информационно-образовательной среде</w:t>
            </w:r>
          </w:p>
        </w:tc>
        <w:tc>
          <w:tcPr>
            <w:tcW w:w="6180" w:type="dxa"/>
            <w:tcBorders>
              <w:top w:val="single" w:sz="4" w:space="0" w:color="000000"/>
              <w:left w:val="single" w:sz="4" w:space="0" w:color="000000"/>
              <w:bottom w:val="single" w:sz="4" w:space="0" w:color="000000"/>
              <w:right w:val="single" w:sz="4" w:space="0" w:color="000000"/>
            </w:tcBorders>
            <w:hideMark/>
          </w:tcPr>
          <w:p w14:paraId="5194BC4C"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Все педагоги владеют компьютером на уровне уверенного пользователя. </w:t>
            </w:r>
          </w:p>
        </w:tc>
      </w:tr>
    </w:tbl>
    <w:p w14:paraId="2BAABCAB"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 </w:t>
      </w:r>
    </w:p>
    <w:p w14:paraId="5014B1CE"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ab/>
        <w:t xml:space="preserve">Информационно-образовательная </w:t>
      </w:r>
      <w:r w:rsidRPr="00567385">
        <w:rPr>
          <w:rFonts w:ascii="Times New Roman" w:hAnsi="Times New Roman" w:cs="Times New Roman"/>
          <w:sz w:val="24"/>
          <w:szCs w:val="24"/>
        </w:rPr>
        <w:tab/>
        <w:t xml:space="preserve">среда </w:t>
      </w:r>
      <w:r w:rsidRPr="00567385">
        <w:rPr>
          <w:rFonts w:ascii="Times New Roman" w:hAnsi="Times New Roman" w:cs="Times New Roman"/>
          <w:sz w:val="24"/>
          <w:szCs w:val="24"/>
        </w:rPr>
        <w:tab/>
      </w:r>
      <w:r w:rsidR="007020EB" w:rsidRPr="00567385">
        <w:rPr>
          <w:rFonts w:ascii="Times New Roman" w:hAnsi="Times New Roman" w:cs="Times New Roman"/>
          <w:sz w:val="24"/>
          <w:szCs w:val="24"/>
        </w:rPr>
        <w:t>МБОУ «</w:t>
      </w:r>
      <w:r w:rsidR="008543EF" w:rsidRPr="00567385">
        <w:rPr>
          <w:rFonts w:ascii="Times New Roman" w:hAnsi="Times New Roman" w:cs="Times New Roman"/>
          <w:sz w:val="24"/>
          <w:szCs w:val="24"/>
        </w:rPr>
        <w:t>Лицей №7</w:t>
      </w:r>
      <w:r w:rsidR="007020EB" w:rsidRPr="00567385">
        <w:rPr>
          <w:rFonts w:ascii="Times New Roman" w:hAnsi="Times New Roman" w:cs="Times New Roman"/>
          <w:sz w:val="24"/>
          <w:szCs w:val="24"/>
        </w:rPr>
        <w:t>»</w:t>
      </w:r>
      <w:r w:rsidR="00354C64"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обеспечивает: </w:t>
      </w:r>
    </w:p>
    <w:p w14:paraId="44F602D4" w14:textId="77777777" w:rsidR="007A4BDD" w:rsidRPr="00567385" w:rsidRDefault="007A4BDD" w:rsidP="00567385">
      <w:pPr>
        <w:numPr>
          <w:ilvl w:val="0"/>
          <w:numId w:val="39"/>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информационно-методическую поддержку образовательной деятельности; </w:t>
      </w:r>
    </w:p>
    <w:p w14:paraId="2CD7546F" w14:textId="77777777" w:rsidR="007A4BDD" w:rsidRPr="00567385" w:rsidRDefault="007A4BDD" w:rsidP="00567385">
      <w:pPr>
        <w:numPr>
          <w:ilvl w:val="0"/>
          <w:numId w:val="39"/>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lastRenderedPageBreak/>
        <w:t>планирование образовательной деятельности и ее ресурсного обеспечения;</w:t>
      </w:r>
    </w:p>
    <w:p w14:paraId="5BCF02DC" w14:textId="77777777" w:rsidR="007A4BDD" w:rsidRPr="00567385" w:rsidRDefault="007A4BDD" w:rsidP="00567385">
      <w:pPr>
        <w:numPr>
          <w:ilvl w:val="0"/>
          <w:numId w:val="39"/>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проектирование и организацию индивидуальной и групповой деятельности; мониторинг и фиксацию хода и результатов образовательной деятельности; </w:t>
      </w:r>
    </w:p>
    <w:p w14:paraId="2FAD9846" w14:textId="77777777" w:rsidR="007A4BDD" w:rsidRPr="00567385" w:rsidRDefault="007A4BDD" w:rsidP="00567385">
      <w:pPr>
        <w:numPr>
          <w:ilvl w:val="0"/>
          <w:numId w:val="39"/>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мониторинг здоровья обучающихся; </w:t>
      </w:r>
    </w:p>
    <w:p w14:paraId="31B793EA" w14:textId="77777777" w:rsidR="007A4BDD" w:rsidRPr="00567385" w:rsidRDefault="007A4BDD" w:rsidP="00567385">
      <w:pPr>
        <w:numPr>
          <w:ilvl w:val="0"/>
          <w:numId w:val="39"/>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современные процедуры создания, поиска, сбора, анализа, обработки, хранения и представления информации; </w:t>
      </w:r>
    </w:p>
    <w:p w14:paraId="6AB253B8" w14:textId="77777777" w:rsidR="007A4BDD" w:rsidRPr="00567385" w:rsidRDefault="007A4BDD" w:rsidP="00567385">
      <w:pPr>
        <w:numPr>
          <w:ilvl w:val="0"/>
          <w:numId w:val="39"/>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дистанционное взаимодействие всех участников образовательных отношений (обучающихся, их родителей (законных представителей),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 </w:t>
      </w:r>
    </w:p>
    <w:p w14:paraId="5642A045" w14:textId="77777777" w:rsidR="007A4BDD" w:rsidRPr="00567385" w:rsidRDefault="007A4BDD" w:rsidP="00567385">
      <w:pPr>
        <w:numPr>
          <w:ilvl w:val="0"/>
          <w:numId w:val="39"/>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 </w:t>
      </w:r>
    </w:p>
    <w:p w14:paraId="550B5C85"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Эффективное использование информационно-образовательной среды обеспечивается компетентностью работников </w:t>
      </w:r>
      <w:r w:rsidR="007020EB" w:rsidRPr="00567385">
        <w:rPr>
          <w:rFonts w:ascii="Times New Roman" w:hAnsi="Times New Roman" w:cs="Times New Roman"/>
          <w:sz w:val="24"/>
          <w:szCs w:val="24"/>
        </w:rPr>
        <w:t>МБОУ «</w:t>
      </w:r>
      <w:r w:rsidR="008543EF" w:rsidRPr="00567385">
        <w:rPr>
          <w:rFonts w:ascii="Times New Roman" w:hAnsi="Times New Roman" w:cs="Times New Roman"/>
          <w:sz w:val="24"/>
          <w:szCs w:val="24"/>
        </w:rPr>
        <w:t>Лицей №7</w:t>
      </w:r>
      <w:r w:rsidR="007020EB" w:rsidRPr="00567385">
        <w:rPr>
          <w:rFonts w:ascii="Times New Roman" w:hAnsi="Times New Roman" w:cs="Times New Roman"/>
          <w:sz w:val="24"/>
          <w:szCs w:val="24"/>
        </w:rPr>
        <w:t>»</w:t>
      </w:r>
      <w:r w:rsidR="00354C64" w:rsidRPr="00567385">
        <w:rPr>
          <w:rFonts w:ascii="Times New Roman" w:hAnsi="Times New Roman" w:cs="Times New Roman"/>
          <w:sz w:val="24"/>
          <w:szCs w:val="24"/>
        </w:rPr>
        <w:t xml:space="preserve"> </w:t>
      </w:r>
      <w:r w:rsidRPr="00567385">
        <w:rPr>
          <w:rFonts w:ascii="Times New Roman" w:hAnsi="Times New Roman" w:cs="Times New Roman"/>
          <w:sz w:val="24"/>
          <w:szCs w:val="24"/>
        </w:rPr>
        <w:t>в решении профессиональных задач с применением ИКТ</w:t>
      </w:r>
      <w:r w:rsidRPr="00567385">
        <w:rPr>
          <w:rFonts w:ascii="Times New Roman" w:hAnsi="Times New Roman" w:cs="Times New Roman"/>
          <w:i/>
          <w:sz w:val="24"/>
          <w:szCs w:val="24"/>
        </w:rPr>
        <w:t>.</w:t>
      </w:r>
      <w:r w:rsidRPr="00567385">
        <w:rPr>
          <w:rFonts w:ascii="Times New Roman" w:hAnsi="Times New Roman" w:cs="Times New Roman"/>
          <w:sz w:val="24"/>
          <w:szCs w:val="24"/>
        </w:rPr>
        <w:t xml:space="preserve"> Обеспечение поддержки применения ИКТ является функцией учредителя организации, осуществляющей образовательную деятельность. </w:t>
      </w:r>
    </w:p>
    <w:p w14:paraId="2FE931E9"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Функционирование информационно-образовательной среды соответствует законодательству Российской Федерации. </w:t>
      </w:r>
    </w:p>
    <w:p w14:paraId="202C7816"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Учебно-методическое и информационное обеспечение реализации основной образовательной программы среднего общего образования обеспечивает: </w:t>
      </w:r>
    </w:p>
    <w:p w14:paraId="65079F8F" w14:textId="77777777" w:rsidR="007A4BDD" w:rsidRPr="00567385" w:rsidRDefault="007A4BDD" w:rsidP="00567385">
      <w:pPr>
        <w:numPr>
          <w:ilvl w:val="0"/>
          <w:numId w:val="39"/>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информационную поддержку образовательной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 </w:t>
      </w:r>
    </w:p>
    <w:p w14:paraId="70811A4C" w14:textId="77777777" w:rsidR="007A4BDD" w:rsidRPr="00567385" w:rsidRDefault="007A4BDD" w:rsidP="00567385">
      <w:pPr>
        <w:numPr>
          <w:ilvl w:val="0"/>
          <w:numId w:val="39"/>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русском языке.  </w:t>
      </w:r>
    </w:p>
    <w:p w14:paraId="23DABE49"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Норма обеспеченности образовательной деятельности учебными изданиями определен исходя из расчета: </w:t>
      </w:r>
    </w:p>
    <w:p w14:paraId="19C2C6EC" w14:textId="77777777" w:rsidR="007A4BDD" w:rsidRPr="00567385" w:rsidRDefault="007A4BDD" w:rsidP="00567385">
      <w:pPr>
        <w:numPr>
          <w:ilvl w:val="0"/>
          <w:numId w:val="39"/>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 </w:t>
      </w:r>
    </w:p>
    <w:p w14:paraId="6055FB63" w14:textId="77777777" w:rsidR="007A4BDD" w:rsidRPr="00567385" w:rsidRDefault="007A4BDD" w:rsidP="00567385">
      <w:pPr>
        <w:numPr>
          <w:ilvl w:val="0"/>
          <w:numId w:val="39"/>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 </w:t>
      </w:r>
    </w:p>
    <w:p w14:paraId="5D99F2E2"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Фонд дополнительной литературы включает: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 </w:t>
      </w:r>
    </w:p>
    <w:p w14:paraId="7607B3D8"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Документы </w:t>
      </w:r>
      <w:r w:rsidR="00354C64" w:rsidRPr="00567385">
        <w:rPr>
          <w:rFonts w:ascii="Times New Roman" w:hAnsi="Times New Roman" w:cs="Times New Roman"/>
          <w:sz w:val="24"/>
          <w:szCs w:val="24"/>
        </w:rPr>
        <w:t>МБОУ «</w:t>
      </w:r>
      <w:r w:rsidR="008543EF" w:rsidRPr="00567385">
        <w:rPr>
          <w:rFonts w:ascii="Times New Roman" w:hAnsi="Times New Roman" w:cs="Times New Roman"/>
          <w:sz w:val="24"/>
          <w:szCs w:val="24"/>
        </w:rPr>
        <w:t>Лицей №7</w:t>
      </w:r>
      <w:r w:rsidR="00354C64" w:rsidRPr="00567385">
        <w:rPr>
          <w:rFonts w:ascii="Times New Roman" w:hAnsi="Times New Roman" w:cs="Times New Roman"/>
          <w:sz w:val="24"/>
          <w:szCs w:val="24"/>
        </w:rPr>
        <w:t>»</w:t>
      </w:r>
      <w:r w:rsidRPr="00567385">
        <w:rPr>
          <w:rFonts w:ascii="Times New Roman" w:hAnsi="Times New Roman" w:cs="Times New Roman"/>
          <w:sz w:val="24"/>
          <w:szCs w:val="24"/>
        </w:rPr>
        <w:t>, содержащие описа</w:t>
      </w:r>
      <w:r w:rsidR="00354C64" w:rsidRPr="00567385">
        <w:rPr>
          <w:rFonts w:ascii="Times New Roman" w:hAnsi="Times New Roman" w:cs="Times New Roman"/>
          <w:sz w:val="24"/>
          <w:szCs w:val="24"/>
        </w:rPr>
        <w:t>ние учебно-методических условий:</w:t>
      </w:r>
    </w:p>
    <w:p w14:paraId="208B6D51" w14:textId="77777777" w:rsidR="007A4BDD" w:rsidRPr="00567385" w:rsidRDefault="007A4BDD" w:rsidP="00567385">
      <w:pPr>
        <w:numPr>
          <w:ilvl w:val="0"/>
          <w:numId w:val="40"/>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Утвержденный список учебников, используемых в образовательной деятельности. </w:t>
      </w:r>
    </w:p>
    <w:p w14:paraId="1FED7C0B" w14:textId="77777777" w:rsidR="007A4BDD" w:rsidRPr="00567385" w:rsidRDefault="007A4BDD" w:rsidP="00567385">
      <w:pPr>
        <w:numPr>
          <w:ilvl w:val="0"/>
          <w:numId w:val="40"/>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Библиотечный фонд (фонд учебной литературы, соответствующей требованиям Федерального перечня учебников, фонд дополнительной литературы, включающий </w:t>
      </w:r>
      <w:r w:rsidRPr="00567385">
        <w:rPr>
          <w:rFonts w:ascii="Times New Roman" w:hAnsi="Times New Roman" w:cs="Times New Roman"/>
          <w:sz w:val="24"/>
          <w:szCs w:val="24"/>
        </w:rPr>
        <w:lastRenderedPageBreak/>
        <w:t xml:space="preserve">детскую художественную и научно-популярную литературу, справочно-библиографические и периодические издания). </w:t>
      </w:r>
    </w:p>
    <w:p w14:paraId="74BC6DA3" w14:textId="77777777" w:rsidR="007A4BDD" w:rsidRPr="00567385" w:rsidRDefault="007A4BDD" w:rsidP="00567385">
      <w:pPr>
        <w:numPr>
          <w:ilvl w:val="0"/>
          <w:numId w:val="40"/>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Перечень печатных и электронных информационно-образовательных ресурсов. </w:t>
      </w:r>
    </w:p>
    <w:p w14:paraId="7BC6F687" w14:textId="77777777" w:rsidR="007A4BDD" w:rsidRPr="00567385" w:rsidRDefault="007A4BDD" w:rsidP="00567385">
      <w:pPr>
        <w:spacing w:after="0" w:line="240" w:lineRule="auto"/>
        <w:ind w:firstLine="567"/>
        <w:contextualSpacing/>
        <w:jc w:val="both"/>
        <w:rPr>
          <w:rFonts w:ascii="Times New Roman" w:hAnsi="Times New Roman" w:cs="Times New Roman"/>
          <w:b/>
          <w:sz w:val="24"/>
          <w:szCs w:val="24"/>
        </w:rPr>
      </w:pPr>
    </w:p>
    <w:p w14:paraId="1AECA40A"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b/>
          <w:sz w:val="24"/>
          <w:szCs w:val="24"/>
        </w:rPr>
        <w:t>3.</w:t>
      </w:r>
      <w:r w:rsidR="00354C64" w:rsidRPr="00567385">
        <w:rPr>
          <w:rFonts w:ascii="Times New Roman" w:hAnsi="Times New Roman" w:cs="Times New Roman"/>
          <w:b/>
          <w:sz w:val="24"/>
          <w:szCs w:val="24"/>
        </w:rPr>
        <w:t>5</w:t>
      </w:r>
      <w:r w:rsidRPr="00567385">
        <w:rPr>
          <w:rFonts w:ascii="Times New Roman" w:hAnsi="Times New Roman" w:cs="Times New Roman"/>
          <w:b/>
          <w:sz w:val="24"/>
          <w:szCs w:val="24"/>
        </w:rPr>
        <w:t xml:space="preserve">.6. Обоснование необходимых изменений в имеющихся условиях в соответствии с основной образовательной программой среднего общего образования </w:t>
      </w:r>
      <w:r w:rsidR="00354C64" w:rsidRPr="00567385">
        <w:rPr>
          <w:rFonts w:ascii="Times New Roman" w:hAnsi="Times New Roman" w:cs="Times New Roman"/>
          <w:b/>
          <w:sz w:val="24"/>
          <w:szCs w:val="24"/>
        </w:rPr>
        <w:t>МБОУ «</w:t>
      </w:r>
      <w:r w:rsidR="008543EF" w:rsidRPr="00567385">
        <w:rPr>
          <w:rFonts w:ascii="Times New Roman" w:hAnsi="Times New Roman" w:cs="Times New Roman"/>
          <w:b/>
          <w:sz w:val="24"/>
          <w:szCs w:val="24"/>
        </w:rPr>
        <w:t>Лицей №7</w:t>
      </w:r>
      <w:r w:rsidR="00354C64" w:rsidRPr="00567385">
        <w:rPr>
          <w:rFonts w:ascii="Times New Roman" w:hAnsi="Times New Roman" w:cs="Times New Roman"/>
          <w:b/>
          <w:sz w:val="24"/>
          <w:szCs w:val="24"/>
        </w:rPr>
        <w:t>»</w:t>
      </w:r>
    </w:p>
    <w:p w14:paraId="035DC504"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p>
    <w:p w14:paraId="3F5BD277"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1. Кадровые условия реализации основной образовательной программы среднего общего образования </w:t>
      </w:r>
    </w:p>
    <w:p w14:paraId="40A5F8EB" w14:textId="77777777" w:rsidR="007A4BDD" w:rsidRPr="00567385" w:rsidRDefault="007A4BDD" w:rsidP="00567385">
      <w:pPr>
        <w:spacing w:after="0" w:line="240" w:lineRule="auto"/>
        <w:ind w:firstLine="567"/>
        <w:contextualSpacing/>
        <w:jc w:val="right"/>
        <w:rPr>
          <w:rFonts w:ascii="Times New Roman" w:hAnsi="Times New Roman" w:cs="Times New Roman"/>
          <w:sz w:val="24"/>
          <w:szCs w:val="24"/>
        </w:rPr>
      </w:pPr>
      <w:r w:rsidRPr="00567385">
        <w:rPr>
          <w:rFonts w:ascii="Times New Roman" w:hAnsi="Times New Roman" w:cs="Times New Roman"/>
          <w:sz w:val="24"/>
          <w:szCs w:val="24"/>
        </w:rPr>
        <w:t xml:space="preserve">Таблица 5 </w:t>
      </w:r>
    </w:p>
    <w:p w14:paraId="3A4B3978" w14:textId="77777777" w:rsidR="007A4BDD" w:rsidRPr="00567385" w:rsidRDefault="007A4BDD" w:rsidP="00567385">
      <w:pPr>
        <w:spacing w:after="0" w:line="240" w:lineRule="auto"/>
        <w:contextualSpacing/>
        <w:jc w:val="center"/>
        <w:rPr>
          <w:rFonts w:ascii="Times New Roman" w:hAnsi="Times New Roman" w:cs="Times New Roman"/>
          <w:b/>
          <w:sz w:val="24"/>
          <w:szCs w:val="24"/>
        </w:rPr>
      </w:pPr>
      <w:r w:rsidRPr="00567385">
        <w:rPr>
          <w:rFonts w:ascii="Times New Roman" w:hAnsi="Times New Roman" w:cs="Times New Roman"/>
          <w:b/>
          <w:sz w:val="24"/>
          <w:szCs w:val="24"/>
        </w:rPr>
        <w:t>Кадровое обеспечение</w:t>
      </w:r>
    </w:p>
    <w:p w14:paraId="72E89239" w14:textId="77777777" w:rsidR="0004026F" w:rsidRPr="00567385" w:rsidRDefault="0004026F" w:rsidP="00567385">
      <w:pPr>
        <w:spacing w:after="0" w:line="240" w:lineRule="auto"/>
        <w:ind w:firstLine="567"/>
        <w:contextualSpacing/>
        <w:jc w:val="center"/>
        <w:rPr>
          <w:rFonts w:ascii="Times New Roman" w:hAnsi="Times New Roman" w:cs="Times New Roman"/>
          <w:sz w:val="24"/>
          <w:szCs w:val="24"/>
        </w:rPr>
      </w:pPr>
    </w:p>
    <w:tbl>
      <w:tblPr>
        <w:tblStyle w:val="TableGrid"/>
        <w:tblW w:w="9628" w:type="dxa"/>
        <w:tblInd w:w="5" w:type="dxa"/>
        <w:tblCellMar>
          <w:top w:w="9" w:type="dxa"/>
          <w:left w:w="108" w:type="dxa"/>
          <w:right w:w="50" w:type="dxa"/>
        </w:tblCellMar>
        <w:tblLook w:val="04A0" w:firstRow="1" w:lastRow="0" w:firstColumn="1" w:lastColumn="0" w:noHBand="0" w:noVBand="1"/>
      </w:tblPr>
      <w:tblGrid>
        <w:gridCol w:w="2371"/>
        <w:gridCol w:w="1843"/>
        <w:gridCol w:w="1660"/>
        <w:gridCol w:w="1877"/>
        <w:gridCol w:w="1877"/>
      </w:tblGrid>
      <w:tr w:rsidR="007A4BDD" w:rsidRPr="00567385" w14:paraId="7B244E9F" w14:textId="77777777" w:rsidTr="00335DDB">
        <w:trPr>
          <w:trHeight w:val="286"/>
        </w:trPr>
        <w:tc>
          <w:tcPr>
            <w:tcW w:w="2371" w:type="dxa"/>
            <w:vMerge w:val="restart"/>
            <w:tcBorders>
              <w:top w:val="single" w:sz="4" w:space="0" w:color="000000"/>
              <w:left w:val="single" w:sz="4" w:space="0" w:color="000000"/>
              <w:bottom w:val="single" w:sz="4" w:space="0" w:color="000000"/>
              <w:right w:val="single" w:sz="4" w:space="0" w:color="000000"/>
            </w:tcBorders>
            <w:hideMark/>
          </w:tcPr>
          <w:p w14:paraId="5F3E888B"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 xml:space="preserve">Должность </w:t>
            </w:r>
          </w:p>
        </w:tc>
        <w:tc>
          <w:tcPr>
            <w:tcW w:w="3503" w:type="dxa"/>
            <w:gridSpan w:val="2"/>
            <w:tcBorders>
              <w:top w:val="single" w:sz="4" w:space="0" w:color="000000"/>
              <w:left w:val="single" w:sz="4" w:space="0" w:color="000000"/>
              <w:bottom w:val="single" w:sz="4" w:space="0" w:color="000000"/>
              <w:right w:val="single" w:sz="4" w:space="0" w:color="000000"/>
            </w:tcBorders>
            <w:hideMark/>
          </w:tcPr>
          <w:p w14:paraId="7D0935CD"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 xml:space="preserve">Количество работников </w:t>
            </w:r>
          </w:p>
        </w:tc>
        <w:tc>
          <w:tcPr>
            <w:tcW w:w="3754" w:type="dxa"/>
            <w:gridSpan w:val="2"/>
            <w:tcBorders>
              <w:top w:val="single" w:sz="4" w:space="0" w:color="000000"/>
              <w:left w:val="single" w:sz="4" w:space="0" w:color="000000"/>
              <w:bottom w:val="single" w:sz="4" w:space="0" w:color="000000"/>
              <w:right w:val="single" w:sz="4" w:space="0" w:color="000000"/>
            </w:tcBorders>
            <w:hideMark/>
          </w:tcPr>
          <w:p w14:paraId="6561FC98"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 xml:space="preserve">Количество работников </w:t>
            </w:r>
          </w:p>
        </w:tc>
      </w:tr>
      <w:tr w:rsidR="007A4BDD" w:rsidRPr="00567385" w14:paraId="655492A5" w14:textId="77777777" w:rsidTr="00AF3C47">
        <w:trPr>
          <w:trHeight w:val="1114"/>
        </w:trPr>
        <w:tc>
          <w:tcPr>
            <w:tcW w:w="2371" w:type="dxa"/>
            <w:vMerge/>
            <w:tcBorders>
              <w:top w:val="single" w:sz="4" w:space="0" w:color="000000"/>
              <w:left w:val="single" w:sz="4" w:space="0" w:color="000000"/>
              <w:bottom w:val="single" w:sz="4" w:space="0" w:color="000000"/>
              <w:right w:val="single" w:sz="4" w:space="0" w:color="000000"/>
            </w:tcBorders>
            <w:vAlign w:val="center"/>
            <w:hideMark/>
          </w:tcPr>
          <w:p w14:paraId="3AE9302F"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14:paraId="1EEA4FD2" w14:textId="77777777" w:rsidR="007A4BDD" w:rsidRPr="00567385" w:rsidRDefault="007A4BDD" w:rsidP="00567385">
            <w:pPr>
              <w:ind w:firstLine="34"/>
              <w:contextualSpacing/>
              <w:jc w:val="center"/>
              <w:rPr>
                <w:rFonts w:ascii="Times New Roman" w:hAnsi="Times New Roman" w:cs="Times New Roman"/>
                <w:sz w:val="24"/>
                <w:szCs w:val="24"/>
              </w:rPr>
            </w:pPr>
            <w:r w:rsidRPr="00567385">
              <w:rPr>
                <w:rFonts w:ascii="Times New Roman" w:eastAsiaTheme="minorHAnsi" w:hAnsi="Times New Roman" w:cs="Times New Roman"/>
                <w:b/>
                <w:sz w:val="24"/>
                <w:szCs w:val="24"/>
              </w:rPr>
              <w:t>требуется</w:t>
            </w:r>
          </w:p>
        </w:tc>
        <w:tc>
          <w:tcPr>
            <w:tcW w:w="1660" w:type="dxa"/>
            <w:tcBorders>
              <w:top w:val="single" w:sz="4" w:space="0" w:color="000000"/>
              <w:left w:val="single" w:sz="4" w:space="0" w:color="000000"/>
              <w:bottom w:val="single" w:sz="4" w:space="0" w:color="000000"/>
              <w:right w:val="single" w:sz="4" w:space="0" w:color="000000"/>
            </w:tcBorders>
            <w:hideMark/>
          </w:tcPr>
          <w:p w14:paraId="1E04EF7A" w14:textId="77777777" w:rsidR="007A4BDD" w:rsidRPr="00567385" w:rsidRDefault="007A4BDD" w:rsidP="00567385">
            <w:pPr>
              <w:ind w:firstLine="34"/>
              <w:contextualSpacing/>
              <w:jc w:val="center"/>
              <w:rPr>
                <w:rFonts w:ascii="Times New Roman" w:hAnsi="Times New Roman" w:cs="Times New Roman"/>
                <w:sz w:val="24"/>
                <w:szCs w:val="24"/>
              </w:rPr>
            </w:pPr>
            <w:r w:rsidRPr="00567385">
              <w:rPr>
                <w:rFonts w:ascii="Times New Roman" w:eastAsiaTheme="minorHAnsi" w:hAnsi="Times New Roman" w:cs="Times New Roman"/>
                <w:b/>
                <w:sz w:val="24"/>
                <w:szCs w:val="24"/>
              </w:rPr>
              <w:t>имеется</w:t>
            </w:r>
          </w:p>
        </w:tc>
        <w:tc>
          <w:tcPr>
            <w:tcW w:w="1877" w:type="dxa"/>
            <w:tcBorders>
              <w:top w:val="single" w:sz="4" w:space="0" w:color="000000"/>
              <w:left w:val="single" w:sz="4" w:space="0" w:color="000000"/>
              <w:bottom w:val="single" w:sz="4" w:space="0" w:color="000000"/>
              <w:right w:val="single" w:sz="4" w:space="0" w:color="000000"/>
            </w:tcBorders>
            <w:hideMark/>
          </w:tcPr>
          <w:p w14:paraId="3E63DA09" w14:textId="77777777" w:rsidR="007A4BDD" w:rsidRPr="00567385" w:rsidRDefault="007A4BDD" w:rsidP="00567385">
            <w:pPr>
              <w:contextualSpacing/>
              <w:jc w:val="center"/>
              <w:rPr>
                <w:rFonts w:ascii="Times New Roman" w:hAnsi="Times New Roman" w:cs="Times New Roman"/>
                <w:sz w:val="24"/>
                <w:szCs w:val="24"/>
              </w:rPr>
            </w:pPr>
            <w:r w:rsidRPr="00567385">
              <w:rPr>
                <w:rFonts w:ascii="Times New Roman" w:eastAsiaTheme="minorHAnsi" w:hAnsi="Times New Roman" w:cs="Times New Roman"/>
                <w:b/>
                <w:sz w:val="24"/>
                <w:szCs w:val="24"/>
              </w:rPr>
              <w:t>уровень квалификации соответствует требованиям</w:t>
            </w:r>
          </w:p>
        </w:tc>
        <w:tc>
          <w:tcPr>
            <w:tcW w:w="1877" w:type="dxa"/>
            <w:tcBorders>
              <w:top w:val="single" w:sz="4" w:space="0" w:color="000000"/>
              <w:left w:val="single" w:sz="4" w:space="0" w:color="000000"/>
              <w:bottom w:val="single" w:sz="4" w:space="0" w:color="000000"/>
              <w:right w:val="single" w:sz="4" w:space="0" w:color="000000"/>
            </w:tcBorders>
            <w:hideMark/>
          </w:tcPr>
          <w:p w14:paraId="17B06663" w14:textId="77777777" w:rsidR="007A4BDD" w:rsidRPr="00567385" w:rsidRDefault="007A4BDD" w:rsidP="00567385">
            <w:pPr>
              <w:contextualSpacing/>
              <w:jc w:val="center"/>
              <w:rPr>
                <w:rFonts w:ascii="Times New Roman" w:hAnsi="Times New Roman" w:cs="Times New Roman"/>
                <w:sz w:val="24"/>
                <w:szCs w:val="24"/>
              </w:rPr>
            </w:pPr>
            <w:r w:rsidRPr="00567385">
              <w:rPr>
                <w:rFonts w:ascii="Times New Roman" w:eastAsiaTheme="minorHAnsi" w:hAnsi="Times New Roman" w:cs="Times New Roman"/>
                <w:b/>
                <w:sz w:val="24"/>
                <w:szCs w:val="24"/>
              </w:rPr>
              <w:t>уровень квалификации требует изменений</w:t>
            </w:r>
          </w:p>
        </w:tc>
      </w:tr>
      <w:tr w:rsidR="007A4BDD" w:rsidRPr="00567385" w14:paraId="3239527D" w14:textId="77777777" w:rsidTr="00AF3C47">
        <w:trPr>
          <w:trHeight w:val="838"/>
        </w:trPr>
        <w:tc>
          <w:tcPr>
            <w:tcW w:w="2371" w:type="dxa"/>
            <w:tcBorders>
              <w:top w:val="single" w:sz="4" w:space="0" w:color="000000"/>
              <w:left w:val="single" w:sz="4" w:space="0" w:color="000000"/>
              <w:bottom w:val="single" w:sz="4" w:space="0" w:color="000000"/>
              <w:right w:val="single" w:sz="4" w:space="0" w:color="000000"/>
            </w:tcBorders>
            <w:hideMark/>
          </w:tcPr>
          <w:p w14:paraId="788AA3FF"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Учитель русского языка и литературы </w:t>
            </w:r>
          </w:p>
        </w:tc>
        <w:tc>
          <w:tcPr>
            <w:tcW w:w="1843" w:type="dxa"/>
            <w:tcBorders>
              <w:top w:val="single" w:sz="4" w:space="0" w:color="000000"/>
              <w:left w:val="single" w:sz="4" w:space="0" w:color="000000"/>
              <w:bottom w:val="single" w:sz="4" w:space="0" w:color="000000"/>
              <w:right w:val="single" w:sz="4" w:space="0" w:color="000000"/>
            </w:tcBorders>
          </w:tcPr>
          <w:p w14:paraId="79C26897" w14:textId="77777777" w:rsidR="007A4BDD" w:rsidRPr="00567385" w:rsidRDefault="007A4BDD" w:rsidP="00567385">
            <w:pPr>
              <w:ind w:firstLine="567"/>
              <w:contextualSpacing/>
              <w:jc w:val="both"/>
              <w:rPr>
                <w:rFonts w:ascii="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tcPr>
          <w:p w14:paraId="32336BE8"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tcPr>
          <w:p w14:paraId="79BF7147"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hideMark/>
          </w:tcPr>
          <w:p w14:paraId="4069B45E"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 </w:t>
            </w:r>
          </w:p>
        </w:tc>
      </w:tr>
      <w:tr w:rsidR="007A4BDD" w:rsidRPr="00567385" w14:paraId="487EA8BC" w14:textId="77777777" w:rsidTr="00AF3C47">
        <w:trPr>
          <w:trHeight w:val="614"/>
        </w:trPr>
        <w:tc>
          <w:tcPr>
            <w:tcW w:w="2371" w:type="dxa"/>
            <w:tcBorders>
              <w:top w:val="single" w:sz="4" w:space="0" w:color="000000"/>
              <w:left w:val="single" w:sz="4" w:space="0" w:color="000000"/>
              <w:bottom w:val="single" w:sz="4" w:space="0" w:color="000000"/>
              <w:right w:val="single" w:sz="4" w:space="0" w:color="000000"/>
            </w:tcBorders>
            <w:hideMark/>
          </w:tcPr>
          <w:p w14:paraId="5C1E652B"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Учитель английского языка </w:t>
            </w:r>
          </w:p>
        </w:tc>
        <w:tc>
          <w:tcPr>
            <w:tcW w:w="1843" w:type="dxa"/>
            <w:tcBorders>
              <w:top w:val="single" w:sz="4" w:space="0" w:color="000000"/>
              <w:left w:val="single" w:sz="4" w:space="0" w:color="000000"/>
              <w:bottom w:val="single" w:sz="4" w:space="0" w:color="000000"/>
              <w:right w:val="single" w:sz="4" w:space="0" w:color="000000"/>
            </w:tcBorders>
          </w:tcPr>
          <w:p w14:paraId="151C01B5" w14:textId="77777777" w:rsidR="007A4BDD" w:rsidRPr="00567385" w:rsidRDefault="007A4BDD" w:rsidP="00567385">
            <w:pPr>
              <w:ind w:firstLine="567"/>
              <w:contextualSpacing/>
              <w:jc w:val="both"/>
              <w:rPr>
                <w:rFonts w:ascii="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tcPr>
          <w:p w14:paraId="6E7A437C"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tcPr>
          <w:p w14:paraId="637BD7DE"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hideMark/>
          </w:tcPr>
          <w:p w14:paraId="2115482D"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 </w:t>
            </w:r>
          </w:p>
        </w:tc>
      </w:tr>
      <w:tr w:rsidR="007A4BDD" w:rsidRPr="00567385" w14:paraId="58EBDC96" w14:textId="77777777" w:rsidTr="00AF3C47">
        <w:trPr>
          <w:trHeight w:val="286"/>
        </w:trPr>
        <w:tc>
          <w:tcPr>
            <w:tcW w:w="2371" w:type="dxa"/>
            <w:tcBorders>
              <w:top w:val="single" w:sz="4" w:space="0" w:color="000000"/>
              <w:left w:val="single" w:sz="4" w:space="0" w:color="000000"/>
              <w:bottom w:val="single" w:sz="4" w:space="0" w:color="000000"/>
              <w:right w:val="single" w:sz="4" w:space="0" w:color="000000"/>
            </w:tcBorders>
            <w:hideMark/>
          </w:tcPr>
          <w:p w14:paraId="3E1C0B97"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Учитель истории </w:t>
            </w:r>
          </w:p>
        </w:tc>
        <w:tc>
          <w:tcPr>
            <w:tcW w:w="1843" w:type="dxa"/>
            <w:tcBorders>
              <w:top w:val="single" w:sz="4" w:space="0" w:color="000000"/>
              <w:left w:val="single" w:sz="4" w:space="0" w:color="000000"/>
              <w:bottom w:val="single" w:sz="4" w:space="0" w:color="000000"/>
              <w:right w:val="single" w:sz="4" w:space="0" w:color="000000"/>
            </w:tcBorders>
          </w:tcPr>
          <w:p w14:paraId="54F56AC8" w14:textId="77777777" w:rsidR="007A4BDD" w:rsidRPr="00567385" w:rsidRDefault="007A4BDD" w:rsidP="00567385">
            <w:pPr>
              <w:ind w:firstLine="567"/>
              <w:contextualSpacing/>
              <w:jc w:val="both"/>
              <w:rPr>
                <w:rFonts w:ascii="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tcPr>
          <w:p w14:paraId="660E6D12"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tcPr>
          <w:p w14:paraId="527B3364"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hideMark/>
          </w:tcPr>
          <w:p w14:paraId="5B6F53BA"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 </w:t>
            </w:r>
          </w:p>
        </w:tc>
      </w:tr>
      <w:tr w:rsidR="007A4BDD" w:rsidRPr="00567385" w14:paraId="45349B07" w14:textId="77777777" w:rsidTr="00AF3C47">
        <w:trPr>
          <w:trHeight w:val="562"/>
        </w:trPr>
        <w:tc>
          <w:tcPr>
            <w:tcW w:w="2371" w:type="dxa"/>
            <w:tcBorders>
              <w:top w:val="single" w:sz="4" w:space="0" w:color="000000"/>
              <w:left w:val="single" w:sz="4" w:space="0" w:color="000000"/>
              <w:bottom w:val="single" w:sz="4" w:space="0" w:color="000000"/>
              <w:right w:val="single" w:sz="4" w:space="0" w:color="000000"/>
            </w:tcBorders>
            <w:hideMark/>
          </w:tcPr>
          <w:p w14:paraId="6B7A5469"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Учитель обществознания </w:t>
            </w:r>
          </w:p>
        </w:tc>
        <w:tc>
          <w:tcPr>
            <w:tcW w:w="1843" w:type="dxa"/>
            <w:tcBorders>
              <w:top w:val="single" w:sz="4" w:space="0" w:color="000000"/>
              <w:left w:val="single" w:sz="4" w:space="0" w:color="000000"/>
              <w:bottom w:val="single" w:sz="4" w:space="0" w:color="000000"/>
              <w:right w:val="single" w:sz="4" w:space="0" w:color="000000"/>
            </w:tcBorders>
          </w:tcPr>
          <w:p w14:paraId="4F052BE4" w14:textId="77777777" w:rsidR="007A4BDD" w:rsidRPr="00567385" w:rsidRDefault="007A4BDD" w:rsidP="00567385">
            <w:pPr>
              <w:ind w:firstLine="567"/>
              <w:contextualSpacing/>
              <w:jc w:val="both"/>
              <w:rPr>
                <w:rFonts w:ascii="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tcPr>
          <w:p w14:paraId="1471AB76"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tcPr>
          <w:p w14:paraId="67CB9B57"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tcPr>
          <w:p w14:paraId="091351C5"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0FACD89E" w14:textId="77777777" w:rsidTr="00AF3C47">
        <w:trPr>
          <w:trHeight w:val="564"/>
        </w:trPr>
        <w:tc>
          <w:tcPr>
            <w:tcW w:w="2371" w:type="dxa"/>
            <w:tcBorders>
              <w:top w:val="single" w:sz="4" w:space="0" w:color="000000"/>
              <w:left w:val="single" w:sz="4" w:space="0" w:color="000000"/>
              <w:bottom w:val="single" w:sz="4" w:space="0" w:color="000000"/>
              <w:right w:val="single" w:sz="4" w:space="0" w:color="000000"/>
            </w:tcBorders>
            <w:hideMark/>
          </w:tcPr>
          <w:p w14:paraId="0E2C38AF"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Учитель математики </w:t>
            </w:r>
          </w:p>
        </w:tc>
        <w:tc>
          <w:tcPr>
            <w:tcW w:w="1843" w:type="dxa"/>
            <w:tcBorders>
              <w:top w:val="single" w:sz="4" w:space="0" w:color="000000"/>
              <w:left w:val="single" w:sz="4" w:space="0" w:color="000000"/>
              <w:bottom w:val="single" w:sz="4" w:space="0" w:color="000000"/>
              <w:right w:val="single" w:sz="4" w:space="0" w:color="000000"/>
            </w:tcBorders>
          </w:tcPr>
          <w:p w14:paraId="51873C95" w14:textId="77777777" w:rsidR="007A4BDD" w:rsidRPr="00567385" w:rsidRDefault="007A4BDD" w:rsidP="00567385">
            <w:pPr>
              <w:ind w:firstLine="567"/>
              <w:contextualSpacing/>
              <w:jc w:val="both"/>
              <w:rPr>
                <w:rFonts w:ascii="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tcPr>
          <w:p w14:paraId="4C2C0402"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tcPr>
          <w:p w14:paraId="4FA29F6F"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hideMark/>
          </w:tcPr>
          <w:p w14:paraId="2CCB55F1"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 </w:t>
            </w:r>
          </w:p>
        </w:tc>
      </w:tr>
      <w:tr w:rsidR="007A4BDD" w:rsidRPr="00567385" w14:paraId="1EFE145E" w14:textId="77777777" w:rsidTr="00AF3C47">
        <w:trPr>
          <w:trHeight w:val="286"/>
        </w:trPr>
        <w:tc>
          <w:tcPr>
            <w:tcW w:w="2371" w:type="dxa"/>
            <w:tcBorders>
              <w:top w:val="single" w:sz="4" w:space="0" w:color="000000"/>
              <w:left w:val="single" w:sz="4" w:space="0" w:color="000000"/>
              <w:bottom w:val="single" w:sz="4" w:space="0" w:color="000000"/>
              <w:right w:val="single" w:sz="4" w:space="0" w:color="000000"/>
            </w:tcBorders>
            <w:hideMark/>
          </w:tcPr>
          <w:p w14:paraId="74FEE59C"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Учитель биологии </w:t>
            </w:r>
          </w:p>
        </w:tc>
        <w:tc>
          <w:tcPr>
            <w:tcW w:w="1843" w:type="dxa"/>
            <w:tcBorders>
              <w:top w:val="single" w:sz="4" w:space="0" w:color="000000"/>
              <w:left w:val="single" w:sz="4" w:space="0" w:color="000000"/>
              <w:bottom w:val="single" w:sz="4" w:space="0" w:color="000000"/>
              <w:right w:val="single" w:sz="4" w:space="0" w:color="000000"/>
            </w:tcBorders>
          </w:tcPr>
          <w:p w14:paraId="71BB850F" w14:textId="77777777" w:rsidR="007A4BDD" w:rsidRPr="00567385" w:rsidRDefault="007A4BDD" w:rsidP="00567385">
            <w:pPr>
              <w:ind w:firstLine="567"/>
              <w:contextualSpacing/>
              <w:jc w:val="both"/>
              <w:rPr>
                <w:rFonts w:ascii="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tcPr>
          <w:p w14:paraId="41EC8629"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tcPr>
          <w:p w14:paraId="29E3BA86"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hideMark/>
          </w:tcPr>
          <w:p w14:paraId="2077622D"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 </w:t>
            </w:r>
          </w:p>
        </w:tc>
      </w:tr>
      <w:tr w:rsidR="007A4BDD" w:rsidRPr="00567385" w14:paraId="341A3176" w14:textId="77777777" w:rsidTr="00AF3C47">
        <w:trPr>
          <w:trHeight w:val="286"/>
        </w:trPr>
        <w:tc>
          <w:tcPr>
            <w:tcW w:w="2371" w:type="dxa"/>
            <w:tcBorders>
              <w:top w:val="single" w:sz="4" w:space="0" w:color="000000"/>
              <w:left w:val="single" w:sz="4" w:space="0" w:color="000000"/>
              <w:bottom w:val="single" w:sz="4" w:space="0" w:color="000000"/>
              <w:right w:val="single" w:sz="4" w:space="0" w:color="000000"/>
            </w:tcBorders>
            <w:hideMark/>
          </w:tcPr>
          <w:p w14:paraId="14602096"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Учитель химии </w:t>
            </w:r>
          </w:p>
        </w:tc>
        <w:tc>
          <w:tcPr>
            <w:tcW w:w="1843" w:type="dxa"/>
            <w:tcBorders>
              <w:top w:val="single" w:sz="4" w:space="0" w:color="000000"/>
              <w:left w:val="single" w:sz="4" w:space="0" w:color="000000"/>
              <w:bottom w:val="single" w:sz="4" w:space="0" w:color="000000"/>
              <w:right w:val="single" w:sz="4" w:space="0" w:color="000000"/>
            </w:tcBorders>
          </w:tcPr>
          <w:p w14:paraId="46CEC414" w14:textId="77777777" w:rsidR="007A4BDD" w:rsidRPr="00567385" w:rsidRDefault="007A4BDD" w:rsidP="00567385">
            <w:pPr>
              <w:ind w:firstLine="567"/>
              <w:contextualSpacing/>
              <w:jc w:val="both"/>
              <w:rPr>
                <w:rFonts w:ascii="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tcPr>
          <w:p w14:paraId="054505D7"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tcPr>
          <w:p w14:paraId="43FDC306"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hideMark/>
          </w:tcPr>
          <w:p w14:paraId="792FA6AD"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 </w:t>
            </w:r>
          </w:p>
        </w:tc>
      </w:tr>
      <w:tr w:rsidR="007A4BDD" w:rsidRPr="00567385" w14:paraId="60BD2C0E" w14:textId="77777777" w:rsidTr="00AF3C47">
        <w:trPr>
          <w:trHeight w:val="568"/>
        </w:trPr>
        <w:tc>
          <w:tcPr>
            <w:tcW w:w="2371" w:type="dxa"/>
            <w:tcBorders>
              <w:top w:val="single" w:sz="4" w:space="0" w:color="000000"/>
              <w:left w:val="single" w:sz="4" w:space="0" w:color="000000"/>
              <w:bottom w:val="single" w:sz="4" w:space="0" w:color="000000"/>
              <w:right w:val="single" w:sz="4" w:space="0" w:color="000000"/>
            </w:tcBorders>
            <w:hideMark/>
          </w:tcPr>
          <w:p w14:paraId="6BE84405"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Учитель физической культуры </w:t>
            </w:r>
          </w:p>
        </w:tc>
        <w:tc>
          <w:tcPr>
            <w:tcW w:w="1843" w:type="dxa"/>
            <w:tcBorders>
              <w:top w:val="single" w:sz="4" w:space="0" w:color="000000"/>
              <w:left w:val="single" w:sz="4" w:space="0" w:color="000000"/>
              <w:bottom w:val="single" w:sz="4" w:space="0" w:color="000000"/>
              <w:right w:val="single" w:sz="4" w:space="0" w:color="000000"/>
            </w:tcBorders>
          </w:tcPr>
          <w:p w14:paraId="488670F2" w14:textId="77777777" w:rsidR="007A4BDD" w:rsidRPr="00567385" w:rsidRDefault="007A4BDD" w:rsidP="00567385">
            <w:pPr>
              <w:ind w:firstLine="567"/>
              <w:contextualSpacing/>
              <w:jc w:val="both"/>
              <w:rPr>
                <w:rFonts w:ascii="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tcPr>
          <w:p w14:paraId="68A7DAF0"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tcPr>
          <w:p w14:paraId="0A872007"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hideMark/>
          </w:tcPr>
          <w:p w14:paraId="7CE4632A"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 </w:t>
            </w:r>
          </w:p>
        </w:tc>
      </w:tr>
      <w:tr w:rsidR="007A4BDD" w:rsidRPr="00567385" w14:paraId="325FF796" w14:textId="77777777" w:rsidTr="00AF3C47">
        <w:trPr>
          <w:trHeight w:val="286"/>
        </w:trPr>
        <w:tc>
          <w:tcPr>
            <w:tcW w:w="2371" w:type="dxa"/>
            <w:tcBorders>
              <w:top w:val="single" w:sz="4" w:space="0" w:color="000000"/>
              <w:left w:val="single" w:sz="4" w:space="0" w:color="000000"/>
              <w:bottom w:val="single" w:sz="4" w:space="0" w:color="000000"/>
              <w:right w:val="single" w:sz="4" w:space="0" w:color="000000"/>
            </w:tcBorders>
            <w:hideMark/>
          </w:tcPr>
          <w:p w14:paraId="54500135"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Учитель ОБЖ </w:t>
            </w:r>
          </w:p>
        </w:tc>
        <w:tc>
          <w:tcPr>
            <w:tcW w:w="1843" w:type="dxa"/>
            <w:tcBorders>
              <w:top w:val="single" w:sz="4" w:space="0" w:color="000000"/>
              <w:left w:val="single" w:sz="4" w:space="0" w:color="000000"/>
              <w:bottom w:val="single" w:sz="4" w:space="0" w:color="000000"/>
              <w:right w:val="single" w:sz="4" w:space="0" w:color="000000"/>
            </w:tcBorders>
          </w:tcPr>
          <w:p w14:paraId="1C4B2C37" w14:textId="77777777" w:rsidR="007A4BDD" w:rsidRPr="00567385" w:rsidRDefault="007A4BDD" w:rsidP="00567385">
            <w:pPr>
              <w:ind w:firstLine="567"/>
              <w:contextualSpacing/>
              <w:jc w:val="both"/>
              <w:rPr>
                <w:rFonts w:ascii="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tcPr>
          <w:p w14:paraId="0AEC0B48"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tcPr>
          <w:p w14:paraId="1C797FB5"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hideMark/>
          </w:tcPr>
          <w:p w14:paraId="7C24FF38"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419A29D5" w14:textId="77777777" w:rsidTr="00AF3C47">
        <w:trPr>
          <w:trHeight w:val="414"/>
        </w:trPr>
        <w:tc>
          <w:tcPr>
            <w:tcW w:w="2371" w:type="dxa"/>
            <w:tcBorders>
              <w:top w:val="single" w:sz="4" w:space="0" w:color="000000"/>
              <w:left w:val="single" w:sz="4" w:space="0" w:color="000000"/>
              <w:bottom w:val="single" w:sz="4" w:space="0" w:color="000000"/>
              <w:right w:val="single" w:sz="4" w:space="0" w:color="000000"/>
            </w:tcBorders>
            <w:hideMark/>
          </w:tcPr>
          <w:p w14:paraId="26AA133B"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Учитель </w:t>
            </w:r>
            <w:r w:rsidR="00AF3C47" w:rsidRPr="00567385">
              <w:rPr>
                <w:rFonts w:ascii="Times New Roman" w:eastAsiaTheme="minorHAnsi" w:hAnsi="Times New Roman" w:cs="Times New Roman"/>
                <w:sz w:val="24"/>
                <w:szCs w:val="24"/>
              </w:rPr>
              <w:t xml:space="preserve">физики и </w:t>
            </w:r>
            <w:r w:rsidRPr="00567385">
              <w:rPr>
                <w:rFonts w:ascii="Times New Roman" w:eastAsiaTheme="minorHAnsi" w:hAnsi="Times New Roman" w:cs="Times New Roman"/>
                <w:sz w:val="24"/>
                <w:szCs w:val="24"/>
              </w:rPr>
              <w:t xml:space="preserve">астрономии </w:t>
            </w:r>
          </w:p>
        </w:tc>
        <w:tc>
          <w:tcPr>
            <w:tcW w:w="1843" w:type="dxa"/>
            <w:tcBorders>
              <w:top w:val="single" w:sz="4" w:space="0" w:color="000000"/>
              <w:left w:val="single" w:sz="4" w:space="0" w:color="000000"/>
              <w:bottom w:val="single" w:sz="4" w:space="0" w:color="000000"/>
              <w:right w:val="single" w:sz="4" w:space="0" w:color="000000"/>
            </w:tcBorders>
          </w:tcPr>
          <w:p w14:paraId="65B07AD3" w14:textId="77777777" w:rsidR="007A4BDD" w:rsidRPr="00567385" w:rsidRDefault="007A4BDD" w:rsidP="00567385">
            <w:pPr>
              <w:ind w:firstLine="567"/>
              <w:contextualSpacing/>
              <w:jc w:val="both"/>
              <w:rPr>
                <w:rFonts w:ascii="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tcPr>
          <w:p w14:paraId="3E64D9ED"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tcPr>
          <w:p w14:paraId="3E093ACE"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hideMark/>
          </w:tcPr>
          <w:p w14:paraId="0321C549"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 </w:t>
            </w:r>
          </w:p>
        </w:tc>
      </w:tr>
      <w:tr w:rsidR="007A4BDD" w:rsidRPr="00567385" w14:paraId="6B3AD46A" w14:textId="77777777" w:rsidTr="00AF3C47">
        <w:trPr>
          <w:trHeight w:val="605"/>
        </w:trPr>
        <w:tc>
          <w:tcPr>
            <w:tcW w:w="2371" w:type="dxa"/>
            <w:tcBorders>
              <w:top w:val="single" w:sz="4" w:space="0" w:color="000000"/>
              <w:left w:val="single" w:sz="4" w:space="0" w:color="000000"/>
              <w:bottom w:val="single" w:sz="4" w:space="0" w:color="000000"/>
              <w:right w:val="single" w:sz="4" w:space="0" w:color="000000"/>
            </w:tcBorders>
            <w:hideMark/>
          </w:tcPr>
          <w:p w14:paraId="52439F94"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Учитель информатики </w:t>
            </w:r>
          </w:p>
        </w:tc>
        <w:tc>
          <w:tcPr>
            <w:tcW w:w="1843" w:type="dxa"/>
            <w:tcBorders>
              <w:top w:val="single" w:sz="4" w:space="0" w:color="000000"/>
              <w:left w:val="single" w:sz="4" w:space="0" w:color="000000"/>
              <w:bottom w:val="single" w:sz="4" w:space="0" w:color="000000"/>
              <w:right w:val="single" w:sz="4" w:space="0" w:color="000000"/>
            </w:tcBorders>
          </w:tcPr>
          <w:p w14:paraId="074DE163" w14:textId="77777777" w:rsidR="007A4BDD" w:rsidRPr="00567385" w:rsidRDefault="007A4BDD" w:rsidP="00567385">
            <w:pPr>
              <w:ind w:firstLine="567"/>
              <w:contextualSpacing/>
              <w:jc w:val="both"/>
              <w:rPr>
                <w:rFonts w:ascii="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tcPr>
          <w:p w14:paraId="51CC46AA"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tcPr>
          <w:p w14:paraId="24BFCE56"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hideMark/>
          </w:tcPr>
          <w:p w14:paraId="6D5B8644"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 </w:t>
            </w:r>
          </w:p>
        </w:tc>
      </w:tr>
      <w:tr w:rsidR="007A4BDD" w:rsidRPr="00567385" w14:paraId="23768044" w14:textId="77777777" w:rsidTr="00AF3C47">
        <w:trPr>
          <w:trHeight w:val="564"/>
        </w:trPr>
        <w:tc>
          <w:tcPr>
            <w:tcW w:w="2371" w:type="dxa"/>
            <w:tcBorders>
              <w:top w:val="single" w:sz="4" w:space="0" w:color="000000"/>
              <w:left w:val="single" w:sz="4" w:space="0" w:color="000000"/>
              <w:bottom w:val="single" w:sz="4" w:space="0" w:color="000000"/>
              <w:right w:val="single" w:sz="4" w:space="0" w:color="000000"/>
            </w:tcBorders>
            <w:hideMark/>
          </w:tcPr>
          <w:p w14:paraId="4AF3CE22" w14:textId="77777777" w:rsidR="007A4BDD" w:rsidRPr="00567385" w:rsidRDefault="007A4BDD" w:rsidP="00567385">
            <w:pPr>
              <w:ind w:hanging="5"/>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Учитель </w:t>
            </w:r>
          </w:p>
          <w:p w14:paraId="0637D049"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права</w:t>
            </w:r>
          </w:p>
        </w:tc>
        <w:tc>
          <w:tcPr>
            <w:tcW w:w="1843" w:type="dxa"/>
            <w:tcBorders>
              <w:top w:val="single" w:sz="4" w:space="0" w:color="000000"/>
              <w:left w:val="single" w:sz="4" w:space="0" w:color="000000"/>
              <w:bottom w:val="single" w:sz="4" w:space="0" w:color="000000"/>
              <w:right w:val="single" w:sz="4" w:space="0" w:color="000000"/>
            </w:tcBorders>
          </w:tcPr>
          <w:p w14:paraId="263E4382" w14:textId="77777777" w:rsidR="007A4BDD" w:rsidRPr="00567385" w:rsidRDefault="007A4BDD" w:rsidP="00567385">
            <w:pPr>
              <w:ind w:firstLine="567"/>
              <w:contextualSpacing/>
              <w:jc w:val="both"/>
              <w:rPr>
                <w:rFonts w:ascii="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tcPr>
          <w:p w14:paraId="3DB0948A"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tcPr>
          <w:p w14:paraId="3A3F4275"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hideMark/>
          </w:tcPr>
          <w:p w14:paraId="27E5518E"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 </w:t>
            </w:r>
          </w:p>
        </w:tc>
      </w:tr>
      <w:tr w:rsidR="007A4BDD" w:rsidRPr="00567385" w14:paraId="726EA3B2" w14:textId="77777777" w:rsidTr="00AF3C47">
        <w:trPr>
          <w:trHeight w:val="564"/>
        </w:trPr>
        <w:tc>
          <w:tcPr>
            <w:tcW w:w="2371" w:type="dxa"/>
            <w:tcBorders>
              <w:top w:val="single" w:sz="4" w:space="0" w:color="000000"/>
              <w:left w:val="single" w:sz="4" w:space="0" w:color="000000"/>
              <w:bottom w:val="single" w:sz="4" w:space="0" w:color="000000"/>
              <w:right w:val="single" w:sz="4" w:space="0" w:color="000000"/>
            </w:tcBorders>
            <w:hideMark/>
          </w:tcPr>
          <w:p w14:paraId="142375B7"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Учитель экономики</w:t>
            </w:r>
          </w:p>
        </w:tc>
        <w:tc>
          <w:tcPr>
            <w:tcW w:w="1843" w:type="dxa"/>
            <w:tcBorders>
              <w:top w:val="single" w:sz="4" w:space="0" w:color="000000"/>
              <w:left w:val="single" w:sz="4" w:space="0" w:color="000000"/>
              <w:bottom w:val="single" w:sz="4" w:space="0" w:color="000000"/>
              <w:right w:val="single" w:sz="4" w:space="0" w:color="000000"/>
            </w:tcBorders>
          </w:tcPr>
          <w:p w14:paraId="2F67AC1F" w14:textId="77777777" w:rsidR="007A4BDD" w:rsidRPr="00567385" w:rsidRDefault="007A4BDD" w:rsidP="00567385">
            <w:pPr>
              <w:ind w:firstLine="567"/>
              <w:contextualSpacing/>
              <w:jc w:val="both"/>
              <w:rPr>
                <w:rFonts w:ascii="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tcPr>
          <w:p w14:paraId="3742F568"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tcPr>
          <w:p w14:paraId="1ECD6FF3"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tcPr>
          <w:p w14:paraId="4A4C7699"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14755765" w14:textId="77777777" w:rsidTr="00AF3C47">
        <w:trPr>
          <w:trHeight w:val="590"/>
        </w:trPr>
        <w:tc>
          <w:tcPr>
            <w:tcW w:w="2371" w:type="dxa"/>
            <w:tcBorders>
              <w:top w:val="single" w:sz="4" w:space="0" w:color="000000"/>
              <w:left w:val="single" w:sz="4" w:space="0" w:color="000000"/>
              <w:bottom w:val="single" w:sz="4" w:space="0" w:color="000000"/>
              <w:right w:val="single" w:sz="4" w:space="0" w:color="000000"/>
            </w:tcBorders>
            <w:hideMark/>
          </w:tcPr>
          <w:p w14:paraId="198AD4E2"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Учитель географии </w:t>
            </w:r>
          </w:p>
        </w:tc>
        <w:tc>
          <w:tcPr>
            <w:tcW w:w="1843" w:type="dxa"/>
            <w:tcBorders>
              <w:top w:val="single" w:sz="4" w:space="0" w:color="000000"/>
              <w:left w:val="single" w:sz="4" w:space="0" w:color="000000"/>
              <w:bottom w:val="single" w:sz="4" w:space="0" w:color="000000"/>
              <w:right w:val="single" w:sz="4" w:space="0" w:color="000000"/>
            </w:tcBorders>
          </w:tcPr>
          <w:p w14:paraId="7E15A742" w14:textId="77777777" w:rsidR="007A4BDD" w:rsidRPr="00567385" w:rsidRDefault="007A4BDD" w:rsidP="00567385">
            <w:pPr>
              <w:ind w:firstLine="567"/>
              <w:contextualSpacing/>
              <w:jc w:val="both"/>
              <w:rPr>
                <w:rFonts w:ascii="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tcPr>
          <w:p w14:paraId="1FBE81EB"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tcPr>
          <w:p w14:paraId="6A8AE06C"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hideMark/>
          </w:tcPr>
          <w:p w14:paraId="6CD07715"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 </w:t>
            </w:r>
          </w:p>
        </w:tc>
      </w:tr>
      <w:tr w:rsidR="007A4BDD" w:rsidRPr="00567385" w14:paraId="48CF3C7E" w14:textId="77777777" w:rsidTr="00AF3C47">
        <w:trPr>
          <w:trHeight w:val="838"/>
        </w:trPr>
        <w:tc>
          <w:tcPr>
            <w:tcW w:w="2371" w:type="dxa"/>
            <w:tcBorders>
              <w:top w:val="single" w:sz="4" w:space="0" w:color="000000"/>
              <w:left w:val="single" w:sz="4" w:space="0" w:color="000000"/>
              <w:bottom w:val="single" w:sz="4" w:space="0" w:color="000000"/>
              <w:right w:val="single" w:sz="4" w:space="0" w:color="000000"/>
            </w:tcBorders>
            <w:hideMark/>
          </w:tcPr>
          <w:p w14:paraId="74A66D6B" w14:textId="77777777" w:rsidR="007A4BDD" w:rsidRPr="00567385" w:rsidRDefault="00AF3C47"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Педагог допобразования</w:t>
            </w:r>
          </w:p>
        </w:tc>
        <w:tc>
          <w:tcPr>
            <w:tcW w:w="1843" w:type="dxa"/>
            <w:tcBorders>
              <w:top w:val="single" w:sz="4" w:space="0" w:color="000000"/>
              <w:left w:val="single" w:sz="4" w:space="0" w:color="000000"/>
              <w:bottom w:val="single" w:sz="4" w:space="0" w:color="000000"/>
              <w:right w:val="single" w:sz="4" w:space="0" w:color="000000"/>
            </w:tcBorders>
          </w:tcPr>
          <w:p w14:paraId="2FC096C3" w14:textId="77777777" w:rsidR="007A4BDD" w:rsidRPr="00567385" w:rsidRDefault="007A4BDD" w:rsidP="00567385">
            <w:pPr>
              <w:ind w:firstLine="567"/>
              <w:contextualSpacing/>
              <w:jc w:val="both"/>
              <w:rPr>
                <w:rFonts w:ascii="Times New Roman" w:hAnsi="Times New Roman" w:cs="Times New Roman"/>
                <w:sz w:val="24"/>
                <w:szCs w:val="24"/>
              </w:rPr>
            </w:pPr>
          </w:p>
        </w:tc>
        <w:tc>
          <w:tcPr>
            <w:tcW w:w="1660" w:type="dxa"/>
            <w:tcBorders>
              <w:top w:val="single" w:sz="4" w:space="0" w:color="000000"/>
              <w:left w:val="single" w:sz="4" w:space="0" w:color="000000"/>
              <w:bottom w:val="single" w:sz="4" w:space="0" w:color="000000"/>
              <w:right w:val="single" w:sz="4" w:space="0" w:color="000000"/>
            </w:tcBorders>
          </w:tcPr>
          <w:p w14:paraId="0A64781B"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tcPr>
          <w:p w14:paraId="4B605F4D" w14:textId="77777777" w:rsidR="007A4BDD" w:rsidRPr="00567385" w:rsidRDefault="007A4BDD" w:rsidP="00567385">
            <w:pPr>
              <w:ind w:firstLine="567"/>
              <w:contextualSpacing/>
              <w:jc w:val="both"/>
              <w:rPr>
                <w:rFonts w:ascii="Times New Roman" w:hAnsi="Times New Roman" w:cs="Times New Roman"/>
                <w:sz w:val="24"/>
                <w:szCs w:val="24"/>
              </w:rPr>
            </w:pPr>
          </w:p>
        </w:tc>
        <w:tc>
          <w:tcPr>
            <w:tcW w:w="1877" w:type="dxa"/>
            <w:tcBorders>
              <w:top w:val="single" w:sz="4" w:space="0" w:color="000000"/>
              <w:left w:val="single" w:sz="4" w:space="0" w:color="000000"/>
              <w:bottom w:val="single" w:sz="4" w:space="0" w:color="000000"/>
              <w:right w:val="single" w:sz="4" w:space="0" w:color="000000"/>
            </w:tcBorders>
            <w:hideMark/>
          </w:tcPr>
          <w:p w14:paraId="4B34EF5A"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 </w:t>
            </w:r>
          </w:p>
        </w:tc>
      </w:tr>
    </w:tbl>
    <w:p w14:paraId="51507DB9" w14:textId="77777777" w:rsidR="007A4BDD" w:rsidRPr="00567385" w:rsidRDefault="007A4BDD" w:rsidP="00567385">
      <w:pPr>
        <w:numPr>
          <w:ilvl w:val="1"/>
          <w:numId w:val="41"/>
        </w:numPr>
        <w:spacing w:after="0" w:line="240" w:lineRule="auto"/>
        <w:ind w:left="0" w:firstLine="720"/>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Психолого-педагогические условия реализации основной образовательной программы среднего общего образования </w:t>
      </w:r>
    </w:p>
    <w:p w14:paraId="17F3F4C8"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В </w:t>
      </w:r>
      <w:r w:rsidR="007020EB" w:rsidRPr="00567385">
        <w:rPr>
          <w:rFonts w:ascii="Times New Roman" w:hAnsi="Times New Roman" w:cs="Times New Roman"/>
          <w:sz w:val="24"/>
          <w:szCs w:val="24"/>
        </w:rPr>
        <w:t>МБОУ «</w:t>
      </w:r>
      <w:r w:rsidR="008543EF" w:rsidRPr="00567385">
        <w:rPr>
          <w:rFonts w:ascii="Times New Roman" w:hAnsi="Times New Roman" w:cs="Times New Roman"/>
          <w:sz w:val="24"/>
          <w:szCs w:val="24"/>
        </w:rPr>
        <w:t>Лицей №7</w:t>
      </w:r>
      <w:r w:rsidR="007020EB" w:rsidRPr="00567385">
        <w:rPr>
          <w:rFonts w:ascii="Times New Roman" w:hAnsi="Times New Roman" w:cs="Times New Roman"/>
          <w:sz w:val="24"/>
          <w:szCs w:val="24"/>
        </w:rPr>
        <w:t>»</w:t>
      </w:r>
      <w:r w:rsidR="008543EF"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создана психологическая служба, обеспечивающая психолого-педагогическое сопровождение образовательной деятельности. На период начала реализации </w:t>
      </w:r>
      <w:r w:rsidRPr="00567385">
        <w:rPr>
          <w:rFonts w:ascii="Times New Roman" w:hAnsi="Times New Roman" w:cs="Times New Roman"/>
          <w:sz w:val="24"/>
          <w:szCs w:val="24"/>
        </w:rPr>
        <w:lastRenderedPageBreak/>
        <w:t xml:space="preserve">ФГОС СОО необходимо проводить развернутую работу по информированию обучающихся, их родителей (законных представителей), педагогов об организации собственно образовательной деятельности. </w:t>
      </w:r>
    </w:p>
    <w:p w14:paraId="05025694"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Новый цикл обучения непривычен для старшеклассников, требуется дополнительная разъяснительная работа, а также психологическое сопровождение для предотвращения перегрузок. Возможно</w:t>
      </w:r>
      <w:r w:rsidR="0004026F" w:rsidRPr="00567385">
        <w:rPr>
          <w:rFonts w:ascii="Times New Roman" w:hAnsi="Times New Roman" w:cs="Times New Roman"/>
          <w:sz w:val="24"/>
          <w:szCs w:val="24"/>
        </w:rPr>
        <w:t>,</w:t>
      </w:r>
      <w:r w:rsidRPr="00567385">
        <w:rPr>
          <w:rFonts w:ascii="Times New Roman" w:hAnsi="Times New Roman" w:cs="Times New Roman"/>
          <w:sz w:val="24"/>
          <w:szCs w:val="24"/>
        </w:rPr>
        <w:t xml:space="preserve"> будет целесообразно в расписании учебных занятий и курсов внеурочной деятельности предусмотреть дни вариативного обучения, когда у обучающихся будет индивидуальное расписание с возможн</w:t>
      </w:r>
      <w:r w:rsidR="0004026F" w:rsidRPr="00567385">
        <w:rPr>
          <w:rFonts w:ascii="Times New Roman" w:hAnsi="Times New Roman" w:cs="Times New Roman"/>
          <w:sz w:val="24"/>
          <w:szCs w:val="24"/>
        </w:rPr>
        <w:t xml:space="preserve">ыми часами для самоподготовки. </w:t>
      </w:r>
    </w:p>
    <w:p w14:paraId="45C02EE7" w14:textId="77777777" w:rsidR="007A4BDD" w:rsidRPr="00567385" w:rsidRDefault="007A4BDD" w:rsidP="00567385">
      <w:pPr>
        <w:numPr>
          <w:ilvl w:val="1"/>
          <w:numId w:val="41"/>
        </w:numPr>
        <w:spacing w:after="0" w:line="240" w:lineRule="auto"/>
        <w:ind w:left="0" w:firstLine="709"/>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Финансовые условия реализации основной образовательной программы среднего общего образования </w:t>
      </w:r>
    </w:p>
    <w:p w14:paraId="78D4242A" w14:textId="77777777" w:rsidR="007A4BDD" w:rsidRPr="00567385" w:rsidRDefault="007020EB"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МБОУ «</w:t>
      </w:r>
      <w:r w:rsidR="008543EF" w:rsidRPr="00567385">
        <w:rPr>
          <w:rFonts w:ascii="Times New Roman" w:hAnsi="Times New Roman" w:cs="Times New Roman"/>
          <w:sz w:val="24"/>
          <w:szCs w:val="24"/>
        </w:rPr>
        <w:t>Лицей №7</w:t>
      </w:r>
      <w:r w:rsidRPr="00567385">
        <w:rPr>
          <w:rFonts w:ascii="Times New Roman" w:hAnsi="Times New Roman" w:cs="Times New Roman"/>
          <w:sz w:val="24"/>
          <w:szCs w:val="24"/>
        </w:rPr>
        <w:t>»</w:t>
      </w:r>
      <w:r w:rsidR="008543EF" w:rsidRPr="00567385">
        <w:rPr>
          <w:rFonts w:ascii="Times New Roman" w:hAnsi="Times New Roman" w:cs="Times New Roman"/>
          <w:sz w:val="24"/>
          <w:szCs w:val="24"/>
        </w:rPr>
        <w:t xml:space="preserve"> </w:t>
      </w:r>
      <w:r w:rsidR="007A4BDD" w:rsidRPr="00567385">
        <w:rPr>
          <w:rFonts w:ascii="Times New Roman" w:hAnsi="Times New Roman" w:cs="Times New Roman"/>
          <w:sz w:val="24"/>
          <w:szCs w:val="24"/>
        </w:rPr>
        <w:t xml:space="preserve">ведет открытую финансовую политику, расходование бюджетных средств производится в полном соответствии с требованиями законодательства. </w:t>
      </w:r>
    </w:p>
    <w:p w14:paraId="7D7C4DB3" w14:textId="77777777" w:rsidR="007A4BDD" w:rsidRPr="00567385" w:rsidRDefault="007A4BDD" w:rsidP="00567385">
      <w:pPr>
        <w:numPr>
          <w:ilvl w:val="1"/>
          <w:numId w:val="41"/>
        </w:numPr>
        <w:spacing w:after="0" w:line="240" w:lineRule="auto"/>
        <w:ind w:left="0" w:firstLine="720"/>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Материально-технические условия реализации основной образовательной программы среднего общего образования </w:t>
      </w:r>
    </w:p>
    <w:p w14:paraId="24BDC257"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Необходимые изменения в материально-технических условиях реализации основной образовательной программы указаны в таблице 6. </w:t>
      </w:r>
    </w:p>
    <w:p w14:paraId="1ED55641" w14:textId="77777777" w:rsidR="007A4BDD" w:rsidRPr="00567385" w:rsidRDefault="007A4BDD" w:rsidP="00567385">
      <w:pPr>
        <w:spacing w:after="0" w:line="240" w:lineRule="auto"/>
        <w:ind w:firstLine="567"/>
        <w:contextualSpacing/>
        <w:jc w:val="right"/>
        <w:rPr>
          <w:rFonts w:ascii="Times New Roman" w:hAnsi="Times New Roman" w:cs="Times New Roman"/>
          <w:sz w:val="24"/>
          <w:szCs w:val="24"/>
        </w:rPr>
      </w:pPr>
      <w:r w:rsidRPr="00567385">
        <w:rPr>
          <w:rFonts w:ascii="Times New Roman" w:hAnsi="Times New Roman" w:cs="Times New Roman"/>
          <w:sz w:val="24"/>
          <w:szCs w:val="24"/>
        </w:rPr>
        <w:t xml:space="preserve">Таблица 6 </w:t>
      </w:r>
    </w:p>
    <w:p w14:paraId="795ABC7F" w14:textId="77777777" w:rsidR="007A4BDD" w:rsidRPr="00567385" w:rsidRDefault="007A4BDD" w:rsidP="00567385">
      <w:pPr>
        <w:spacing w:after="0" w:line="240" w:lineRule="auto"/>
        <w:ind w:firstLine="567"/>
        <w:contextualSpacing/>
        <w:jc w:val="center"/>
        <w:rPr>
          <w:rFonts w:ascii="Times New Roman" w:hAnsi="Times New Roman" w:cs="Times New Roman"/>
          <w:b/>
          <w:sz w:val="24"/>
          <w:szCs w:val="24"/>
        </w:rPr>
      </w:pPr>
      <w:r w:rsidRPr="00567385">
        <w:rPr>
          <w:rFonts w:ascii="Times New Roman" w:hAnsi="Times New Roman" w:cs="Times New Roman"/>
          <w:b/>
          <w:sz w:val="24"/>
          <w:szCs w:val="24"/>
        </w:rPr>
        <w:t>Необходимые изменения в материально-технических условиях</w:t>
      </w:r>
    </w:p>
    <w:p w14:paraId="28FE5FE1" w14:textId="77777777" w:rsidR="0004026F" w:rsidRPr="00567385" w:rsidRDefault="0004026F" w:rsidP="00567385">
      <w:pPr>
        <w:spacing w:after="0" w:line="240" w:lineRule="auto"/>
        <w:ind w:firstLine="567"/>
        <w:contextualSpacing/>
        <w:jc w:val="center"/>
        <w:rPr>
          <w:rFonts w:ascii="Times New Roman" w:hAnsi="Times New Roman" w:cs="Times New Roman"/>
          <w:sz w:val="24"/>
          <w:szCs w:val="24"/>
        </w:rPr>
      </w:pPr>
    </w:p>
    <w:tbl>
      <w:tblPr>
        <w:tblStyle w:val="TableGrid"/>
        <w:tblW w:w="9748" w:type="dxa"/>
        <w:tblInd w:w="5" w:type="dxa"/>
        <w:tblCellMar>
          <w:top w:w="11" w:type="dxa"/>
          <w:left w:w="108" w:type="dxa"/>
          <w:right w:w="50" w:type="dxa"/>
        </w:tblCellMar>
        <w:tblLook w:val="04A0" w:firstRow="1" w:lastRow="0" w:firstColumn="1" w:lastColumn="0" w:noHBand="0" w:noVBand="1"/>
      </w:tblPr>
      <w:tblGrid>
        <w:gridCol w:w="967"/>
        <w:gridCol w:w="4911"/>
        <w:gridCol w:w="3870"/>
      </w:tblGrid>
      <w:tr w:rsidR="007A4BDD" w:rsidRPr="00567385" w14:paraId="4A5409C1" w14:textId="77777777" w:rsidTr="007A4BDD">
        <w:trPr>
          <w:trHeight w:val="838"/>
        </w:trPr>
        <w:tc>
          <w:tcPr>
            <w:tcW w:w="458" w:type="dxa"/>
            <w:tcBorders>
              <w:top w:val="single" w:sz="4" w:space="0" w:color="000000"/>
              <w:left w:val="single" w:sz="4" w:space="0" w:color="000000"/>
              <w:bottom w:val="single" w:sz="4" w:space="0" w:color="000000"/>
              <w:right w:val="single" w:sz="4" w:space="0" w:color="000000"/>
            </w:tcBorders>
            <w:hideMark/>
          </w:tcPr>
          <w:p w14:paraId="41B10B70"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 xml:space="preserve">№ </w:t>
            </w:r>
          </w:p>
        </w:tc>
        <w:tc>
          <w:tcPr>
            <w:tcW w:w="5224" w:type="dxa"/>
            <w:tcBorders>
              <w:top w:val="single" w:sz="4" w:space="0" w:color="000000"/>
              <w:left w:val="single" w:sz="4" w:space="0" w:color="000000"/>
              <w:bottom w:val="single" w:sz="4" w:space="0" w:color="000000"/>
              <w:right w:val="single" w:sz="4" w:space="0" w:color="000000"/>
            </w:tcBorders>
            <w:hideMark/>
          </w:tcPr>
          <w:p w14:paraId="40109337" w14:textId="77777777" w:rsidR="007A4BDD" w:rsidRPr="00567385" w:rsidRDefault="007A4BDD" w:rsidP="00567385">
            <w:pPr>
              <w:contextualSpacing/>
              <w:jc w:val="center"/>
              <w:rPr>
                <w:rFonts w:ascii="Times New Roman" w:hAnsi="Times New Roman" w:cs="Times New Roman"/>
                <w:sz w:val="24"/>
                <w:szCs w:val="24"/>
              </w:rPr>
            </w:pPr>
            <w:r w:rsidRPr="00567385">
              <w:rPr>
                <w:rFonts w:ascii="Times New Roman" w:eastAsiaTheme="minorHAnsi" w:hAnsi="Times New Roman" w:cs="Times New Roman"/>
                <w:b/>
                <w:sz w:val="24"/>
                <w:szCs w:val="24"/>
              </w:rPr>
              <w:t>Требование к материально-техническим условиям реализации ФГОС среднего общего</w:t>
            </w:r>
            <w:r w:rsidR="0004026F" w:rsidRPr="00567385">
              <w:rPr>
                <w:rFonts w:ascii="Times New Roman" w:eastAsiaTheme="minorHAnsi" w:hAnsi="Times New Roman" w:cs="Times New Roman"/>
                <w:b/>
                <w:sz w:val="24"/>
                <w:szCs w:val="24"/>
              </w:rPr>
              <w:t xml:space="preserve"> </w:t>
            </w:r>
            <w:r w:rsidRPr="00567385">
              <w:rPr>
                <w:rFonts w:ascii="Times New Roman" w:eastAsiaTheme="minorHAnsi" w:hAnsi="Times New Roman" w:cs="Times New Roman"/>
                <w:b/>
                <w:sz w:val="24"/>
                <w:szCs w:val="24"/>
              </w:rPr>
              <w:t>образования</w:t>
            </w:r>
          </w:p>
        </w:tc>
        <w:tc>
          <w:tcPr>
            <w:tcW w:w="4066" w:type="dxa"/>
            <w:tcBorders>
              <w:top w:val="single" w:sz="4" w:space="0" w:color="000000"/>
              <w:left w:val="single" w:sz="4" w:space="0" w:color="000000"/>
              <w:bottom w:val="single" w:sz="4" w:space="0" w:color="000000"/>
              <w:right w:val="single" w:sz="4" w:space="0" w:color="000000"/>
            </w:tcBorders>
            <w:hideMark/>
          </w:tcPr>
          <w:p w14:paraId="56EC826A" w14:textId="77777777" w:rsidR="007A4BDD" w:rsidRPr="00567385" w:rsidRDefault="007A4BDD" w:rsidP="00567385">
            <w:pPr>
              <w:ind w:firstLine="567"/>
              <w:contextualSpacing/>
              <w:jc w:val="center"/>
              <w:rPr>
                <w:rFonts w:ascii="Times New Roman" w:hAnsi="Times New Roman" w:cs="Times New Roman"/>
                <w:sz w:val="24"/>
                <w:szCs w:val="24"/>
              </w:rPr>
            </w:pPr>
            <w:r w:rsidRPr="00567385">
              <w:rPr>
                <w:rFonts w:ascii="Times New Roman" w:eastAsiaTheme="minorHAnsi" w:hAnsi="Times New Roman" w:cs="Times New Roman"/>
                <w:b/>
                <w:sz w:val="24"/>
                <w:szCs w:val="24"/>
              </w:rPr>
              <w:t xml:space="preserve">Необходимые изменения в </w:t>
            </w:r>
            <w:r w:rsidR="0004026F" w:rsidRPr="00567385">
              <w:rPr>
                <w:rFonts w:ascii="Times New Roman" w:eastAsiaTheme="minorHAnsi" w:hAnsi="Times New Roman" w:cs="Times New Roman"/>
                <w:b/>
                <w:sz w:val="24"/>
                <w:szCs w:val="24"/>
              </w:rPr>
              <w:t>МБОУ «</w:t>
            </w:r>
            <w:r w:rsidR="008543EF" w:rsidRPr="00567385">
              <w:rPr>
                <w:rFonts w:ascii="Times New Roman" w:eastAsiaTheme="minorHAnsi" w:hAnsi="Times New Roman" w:cs="Times New Roman"/>
                <w:b/>
                <w:sz w:val="24"/>
                <w:szCs w:val="24"/>
              </w:rPr>
              <w:t>Лицей №7</w:t>
            </w:r>
            <w:r w:rsidR="0004026F" w:rsidRPr="00567385">
              <w:rPr>
                <w:rFonts w:ascii="Times New Roman" w:eastAsiaTheme="minorHAnsi" w:hAnsi="Times New Roman" w:cs="Times New Roman"/>
                <w:b/>
                <w:sz w:val="24"/>
                <w:szCs w:val="24"/>
              </w:rPr>
              <w:t>»</w:t>
            </w:r>
          </w:p>
        </w:tc>
      </w:tr>
      <w:tr w:rsidR="007A4BDD" w:rsidRPr="00567385" w14:paraId="1B5820EE" w14:textId="77777777" w:rsidTr="007A4BDD">
        <w:trPr>
          <w:trHeight w:val="991"/>
        </w:trPr>
        <w:tc>
          <w:tcPr>
            <w:tcW w:w="458" w:type="dxa"/>
            <w:tcBorders>
              <w:top w:val="single" w:sz="4" w:space="0" w:color="000000"/>
              <w:left w:val="single" w:sz="4" w:space="0" w:color="000000"/>
              <w:bottom w:val="single" w:sz="4" w:space="0" w:color="000000"/>
              <w:right w:val="single" w:sz="4" w:space="0" w:color="000000"/>
            </w:tcBorders>
          </w:tcPr>
          <w:p w14:paraId="15070483" w14:textId="77777777" w:rsidR="007A4BDD" w:rsidRPr="00567385" w:rsidRDefault="007A4BDD" w:rsidP="00567385">
            <w:pPr>
              <w:numPr>
                <w:ilvl w:val="0"/>
                <w:numId w:val="42"/>
              </w:numPr>
              <w:contextualSpacing/>
              <w:jc w:val="both"/>
              <w:rPr>
                <w:rFonts w:ascii="Times New Roman" w:hAnsi="Times New Roman" w:cs="Times New Roman"/>
                <w:sz w:val="24"/>
                <w:szCs w:val="24"/>
              </w:rPr>
            </w:pPr>
          </w:p>
        </w:tc>
        <w:tc>
          <w:tcPr>
            <w:tcW w:w="5224" w:type="dxa"/>
            <w:tcBorders>
              <w:top w:val="single" w:sz="4" w:space="0" w:color="000000"/>
              <w:left w:val="single" w:sz="4" w:space="0" w:color="000000"/>
              <w:bottom w:val="single" w:sz="4" w:space="0" w:color="000000"/>
              <w:right w:val="single" w:sz="4" w:space="0" w:color="000000"/>
            </w:tcBorders>
            <w:hideMark/>
          </w:tcPr>
          <w:p w14:paraId="4944CF6F" w14:textId="77777777" w:rsidR="007A4BDD" w:rsidRPr="00567385" w:rsidRDefault="0004026F"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Учебные кабинеты с</w:t>
            </w:r>
            <w:r w:rsidR="007A4BDD" w:rsidRPr="00567385">
              <w:rPr>
                <w:rFonts w:ascii="Times New Roman" w:eastAsiaTheme="minorHAnsi" w:hAnsi="Times New Roman" w:cs="Times New Roman"/>
                <w:sz w:val="24"/>
                <w:szCs w:val="24"/>
              </w:rPr>
              <w:t xml:space="preserve"> рабочими местами обучающихся и педагогических работников</w:t>
            </w:r>
          </w:p>
        </w:tc>
        <w:tc>
          <w:tcPr>
            <w:tcW w:w="4066" w:type="dxa"/>
            <w:tcBorders>
              <w:top w:val="single" w:sz="4" w:space="0" w:color="000000"/>
              <w:left w:val="single" w:sz="4" w:space="0" w:color="000000"/>
              <w:bottom w:val="single" w:sz="4" w:space="0" w:color="000000"/>
              <w:right w:val="single" w:sz="4" w:space="0" w:color="000000"/>
            </w:tcBorders>
            <w:hideMark/>
          </w:tcPr>
          <w:p w14:paraId="6FD6B7DA"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Модернизация автоматизированного рабочего места учителя в кабинетах технологии, иностранного языка, биологии</w:t>
            </w:r>
            <w:r w:rsidR="008543EF" w:rsidRPr="00567385">
              <w:rPr>
                <w:rFonts w:ascii="Times New Roman" w:eastAsiaTheme="minorHAnsi" w:hAnsi="Times New Roman" w:cs="Times New Roman"/>
                <w:sz w:val="24"/>
                <w:szCs w:val="24"/>
              </w:rPr>
              <w:t>, русского языка и литературы, иностранного языка</w:t>
            </w:r>
            <w:r w:rsidRPr="00567385">
              <w:rPr>
                <w:rFonts w:ascii="Times New Roman" w:eastAsiaTheme="minorHAnsi" w:hAnsi="Times New Roman" w:cs="Times New Roman"/>
                <w:sz w:val="24"/>
                <w:szCs w:val="24"/>
              </w:rPr>
              <w:t>, математики.</w:t>
            </w:r>
          </w:p>
        </w:tc>
      </w:tr>
      <w:tr w:rsidR="007A4BDD" w:rsidRPr="00567385" w14:paraId="1D39E871" w14:textId="77777777" w:rsidTr="007A4BDD">
        <w:trPr>
          <w:trHeight w:val="1255"/>
        </w:trPr>
        <w:tc>
          <w:tcPr>
            <w:tcW w:w="458" w:type="dxa"/>
            <w:tcBorders>
              <w:top w:val="single" w:sz="4" w:space="0" w:color="000000"/>
              <w:left w:val="single" w:sz="4" w:space="0" w:color="000000"/>
              <w:bottom w:val="single" w:sz="4" w:space="0" w:color="000000"/>
              <w:right w:val="single" w:sz="4" w:space="0" w:color="000000"/>
            </w:tcBorders>
          </w:tcPr>
          <w:p w14:paraId="1EF41252" w14:textId="77777777" w:rsidR="007A4BDD" w:rsidRPr="00567385" w:rsidRDefault="007A4BDD" w:rsidP="00567385">
            <w:pPr>
              <w:numPr>
                <w:ilvl w:val="0"/>
                <w:numId w:val="42"/>
              </w:numPr>
              <w:contextualSpacing/>
              <w:jc w:val="both"/>
              <w:rPr>
                <w:rFonts w:ascii="Times New Roman" w:hAnsi="Times New Roman" w:cs="Times New Roman"/>
                <w:sz w:val="24"/>
                <w:szCs w:val="24"/>
              </w:rPr>
            </w:pPr>
          </w:p>
        </w:tc>
        <w:tc>
          <w:tcPr>
            <w:tcW w:w="5224" w:type="dxa"/>
            <w:tcBorders>
              <w:top w:val="single" w:sz="4" w:space="0" w:color="000000"/>
              <w:left w:val="single" w:sz="4" w:space="0" w:color="000000"/>
              <w:bottom w:val="single" w:sz="4" w:space="0" w:color="000000"/>
              <w:right w:val="single" w:sz="4" w:space="0" w:color="000000"/>
            </w:tcBorders>
            <w:hideMark/>
          </w:tcPr>
          <w:p w14:paraId="146F8EB0"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tc>
        <w:tc>
          <w:tcPr>
            <w:tcW w:w="4066" w:type="dxa"/>
            <w:tcBorders>
              <w:top w:val="single" w:sz="4" w:space="0" w:color="000000"/>
              <w:left w:val="single" w:sz="4" w:space="0" w:color="000000"/>
              <w:bottom w:val="single" w:sz="4" w:space="0" w:color="000000"/>
              <w:right w:val="single" w:sz="4" w:space="0" w:color="000000"/>
            </w:tcBorders>
            <w:hideMark/>
          </w:tcPr>
          <w:p w14:paraId="16C1A093" w14:textId="77777777" w:rsidR="007A4BDD" w:rsidRPr="00567385" w:rsidRDefault="0004026F"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Модернизация </w:t>
            </w:r>
            <w:r w:rsidR="007A4BDD" w:rsidRPr="00567385">
              <w:rPr>
                <w:rFonts w:ascii="Times New Roman" w:eastAsiaTheme="minorHAnsi" w:hAnsi="Times New Roman" w:cs="Times New Roman"/>
                <w:sz w:val="24"/>
                <w:szCs w:val="24"/>
              </w:rPr>
              <w:t>информационно-библиотечного центра с рабочими зонами, оборудованными читальным залом и книгохранилищем, обеспечивающим сохранность книжного фонда, медиатекой</w:t>
            </w:r>
          </w:p>
        </w:tc>
      </w:tr>
      <w:tr w:rsidR="007A4BDD" w:rsidRPr="00567385" w14:paraId="57F8CD2D" w14:textId="77777777" w:rsidTr="007A4BDD">
        <w:trPr>
          <w:trHeight w:val="1945"/>
        </w:trPr>
        <w:tc>
          <w:tcPr>
            <w:tcW w:w="458" w:type="dxa"/>
            <w:tcBorders>
              <w:top w:val="single" w:sz="4" w:space="0" w:color="000000"/>
              <w:left w:val="single" w:sz="4" w:space="0" w:color="000000"/>
              <w:bottom w:val="single" w:sz="4" w:space="0" w:color="000000"/>
              <w:right w:val="single" w:sz="4" w:space="0" w:color="000000"/>
            </w:tcBorders>
          </w:tcPr>
          <w:p w14:paraId="51970400" w14:textId="77777777" w:rsidR="007A4BDD" w:rsidRPr="00567385" w:rsidRDefault="007A4BDD" w:rsidP="00567385">
            <w:pPr>
              <w:numPr>
                <w:ilvl w:val="0"/>
                <w:numId w:val="42"/>
              </w:numPr>
              <w:contextualSpacing/>
              <w:jc w:val="both"/>
              <w:rPr>
                <w:rFonts w:ascii="Times New Roman" w:hAnsi="Times New Roman" w:cs="Times New Roman"/>
                <w:sz w:val="24"/>
                <w:szCs w:val="24"/>
              </w:rPr>
            </w:pPr>
          </w:p>
        </w:tc>
        <w:tc>
          <w:tcPr>
            <w:tcW w:w="5224" w:type="dxa"/>
            <w:tcBorders>
              <w:top w:val="single" w:sz="4" w:space="0" w:color="000000"/>
              <w:left w:val="single" w:sz="4" w:space="0" w:color="000000"/>
              <w:bottom w:val="single" w:sz="4" w:space="0" w:color="000000"/>
              <w:right w:val="single" w:sz="4" w:space="0" w:color="000000"/>
            </w:tcBorders>
            <w:hideMark/>
          </w:tcPr>
          <w:p w14:paraId="298162BF"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tc>
        <w:tc>
          <w:tcPr>
            <w:tcW w:w="4066" w:type="dxa"/>
            <w:tcBorders>
              <w:top w:val="single" w:sz="4" w:space="0" w:color="000000"/>
              <w:left w:val="single" w:sz="4" w:space="0" w:color="000000"/>
              <w:bottom w:val="single" w:sz="4" w:space="0" w:color="000000"/>
              <w:right w:val="single" w:sz="4" w:space="0" w:color="000000"/>
            </w:tcBorders>
            <w:hideMark/>
          </w:tcPr>
          <w:p w14:paraId="63B5FEB2"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Приобретение расходных материалов, обеспечивающие изучение учебных предметов физики, химии.</w:t>
            </w:r>
          </w:p>
        </w:tc>
      </w:tr>
      <w:tr w:rsidR="007A4BDD" w:rsidRPr="00567385" w14:paraId="31087D14" w14:textId="77777777" w:rsidTr="007A4BDD">
        <w:trPr>
          <w:trHeight w:val="1114"/>
        </w:trPr>
        <w:tc>
          <w:tcPr>
            <w:tcW w:w="458" w:type="dxa"/>
            <w:tcBorders>
              <w:top w:val="single" w:sz="4" w:space="0" w:color="000000"/>
              <w:left w:val="single" w:sz="4" w:space="0" w:color="000000"/>
              <w:bottom w:val="single" w:sz="4" w:space="0" w:color="000000"/>
              <w:right w:val="single" w:sz="4" w:space="0" w:color="000000"/>
            </w:tcBorders>
          </w:tcPr>
          <w:p w14:paraId="7EE4215E" w14:textId="77777777" w:rsidR="007A4BDD" w:rsidRPr="00567385" w:rsidRDefault="007A4BDD" w:rsidP="00567385">
            <w:pPr>
              <w:numPr>
                <w:ilvl w:val="0"/>
                <w:numId w:val="42"/>
              </w:numPr>
              <w:contextualSpacing/>
              <w:jc w:val="both"/>
              <w:rPr>
                <w:rFonts w:ascii="Times New Roman" w:hAnsi="Times New Roman" w:cs="Times New Roman"/>
                <w:sz w:val="24"/>
                <w:szCs w:val="24"/>
              </w:rPr>
            </w:pPr>
          </w:p>
        </w:tc>
        <w:tc>
          <w:tcPr>
            <w:tcW w:w="5224" w:type="dxa"/>
            <w:tcBorders>
              <w:top w:val="single" w:sz="4" w:space="0" w:color="000000"/>
              <w:left w:val="single" w:sz="4" w:space="0" w:color="000000"/>
              <w:bottom w:val="single" w:sz="4" w:space="0" w:color="000000"/>
              <w:right w:val="single" w:sz="4" w:space="0" w:color="000000"/>
            </w:tcBorders>
            <w:hideMark/>
          </w:tcPr>
          <w:p w14:paraId="10E1142E"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Мебель, офисное оснащение и хозяйственный инвентарь</w:t>
            </w:r>
          </w:p>
        </w:tc>
        <w:tc>
          <w:tcPr>
            <w:tcW w:w="4066" w:type="dxa"/>
            <w:tcBorders>
              <w:top w:val="single" w:sz="4" w:space="0" w:color="000000"/>
              <w:left w:val="single" w:sz="4" w:space="0" w:color="000000"/>
              <w:bottom w:val="single" w:sz="4" w:space="0" w:color="000000"/>
              <w:right w:val="single" w:sz="4" w:space="0" w:color="000000"/>
            </w:tcBorders>
            <w:hideMark/>
          </w:tcPr>
          <w:p w14:paraId="25CFD419"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Замена стульев в кабинетах </w:t>
            </w:r>
          </w:p>
        </w:tc>
      </w:tr>
    </w:tbl>
    <w:p w14:paraId="2DB3325F"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 В материально-техническом оснащении образовательной деятельности в </w:t>
      </w:r>
      <w:r w:rsidR="0004026F" w:rsidRPr="00567385">
        <w:rPr>
          <w:rFonts w:ascii="Times New Roman" w:hAnsi="Times New Roman" w:cs="Times New Roman"/>
          <w:sz w:val="24"/>
          <w:szCs w:val="24"/>
        </w:rPr>
        <w:t>МБОУ «</w:t>
      </w:r>
      <w:r w:rsidR="008543EF" w:rsidRPr="00567385">
        <w:rPr>
          <w:rFonts w:ascii="Times New Roman" w:hAnsi="Times New Roman" w:cs="Times New Roman"/>
          <w:sz w:val="24"/>
          <w:szCs w:val="24"/>
        </w:rPr>
        <w:t>Лицей №7</w:t>
      </w:r>
      <w:r w:rsidR="0004026F" w:rsidRPr="00567385">
        <w:rPr>
          <w:rFonts w:ascii="Times New Roman" w:hAnsi="Times New Roman" w:cs="Times New Roman"/>
          <w:sz w:val="24"/>
          <w:szCs w:val="24"/>
        </w:rPr>
        <w:t xml:space="preserve">» </w:t>
      </w:r>
      <w:r w:rsidRPr="00567385">
        <w:rPr>
          <w:rFonts w:ascii="Times New Roman" w:hAnsi="Times New Roman" w:cs="Times New Roman"/>
          <w:sz w:val="24"/>
          <w:szCs w:val="24"/>
        </w:rPr>
        <w:t>необходимо модерниз</w:t>
      </w:r>
      <w:r w:rsidR="008543EF" w:rsidRPr="00567385">
        <w:rPr>
          <w:rFonts w:ascii="Times New Roman" w:hAnsi="Times New Roman" w:cs="Times New Roman"/>
          <w:sz w:val="24"/>
          <w:szCs w:val="24"/>
        </w:rPr>
        <w:t>ировать рабочие места учителя в</w:t>
      </w:r>
      <w:r w:rsidRPr="00567385">
        <w:rPr>
          <w:rFonts w:ascii="Times New Roman" w:hAnsi="Times New Roman" w:cs="Times New Roman"/>
          <w:sz w:val="24"/>
          <w:szCs w:val="24"/>
        </w:rPr>
        <w:t xml:space="preserve"> кабинетах и создать информационно-библиотечный центр с рабочими зонами, оборудованными читальным залом и книгохранилищем.</w:t>
      </w:r>
    </w:p>
    <w:p w14:paraId="4EA032A3"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lastRenderedPageBreak/>
        <w:t xml:space="preserve">Информационно-методические условия реализации основной образовательной программы среднего общего образования </w:t>
      </w:r>
    </w:p>
    <w:p w14:paraId="72C38608"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В связи с большой стоимостью учебников для предметов профильного уровня и необходимостью обеспечения 100% обеспечения обучающихся учебной литературой необходимо нормативно закрепить возможность использования учебной </w:t>
      </w:r>
      <w:r w:rsidR="008543EF" w:rsidRPr="00567385">
        <w:rPr>
          <w:rFonts w:ascii="Times New Roman" w:hAnsi="Times New Roman" w:cs="Times New Roman"/>
          <w:sz w:val="24"/>
          <w:szCs w:val="24"/>
        </w:rPr>
        <w:t>литературой в электронном виде.</w:t>
      </w:r>
    </w:p>
    <w:p w14:paraId="51F9D38C" w14:textId="77777777" w:rsidR="007A4BDD" w:rsidRPr="00567385" w:rsidRDefault="007A4BDD" w:rsidP="00567385">
      <w:pPr>
        <w:spacing w:after="0" w:line="240" w:lineRule="auto"/>
        <w:ind w:firstLine="567"/>
        <w:contextualSpacing/>
        <w:jc w:val="both"/>
        <w:rPr>
          <w:rFonts w:ascii="Times New Roman" w:hAnsi="Times New Roman" w:cs="Times New Roman"/>
          <w:b/>
          <w:sz w:val="24"/>
          <w:szCs w:val="24"/>
        </w:rPr>
      </w:pPr>
    </w:p>
    <w:p w14:paraId="78357866" w14:textId="77777777" w:rsidR="007A4BDD" w:rsidRPr="00567385" w:rsidRDefault="007A4BDD" w:rsidP="00567385">
      <w:pPr>
        <w:spacing w:after="0" w:line="240" w:lineRule="auto"/>
        <w:ind w:firstLine="567"/>
        <w:contextualSpacing/>
        <w:jc w:val="both"/>
        <w:rPr>
          <w:rFonts w:ascii="Times New Roman" w:hAnsi="Times New Roman" w:cs="Times New Roman"/>
          <w:b/>
          <w:sz w:val="24"/>
          <w:szCs w:val="24"/>
        </w:rPr>
      </w:pPr>
      <w:r w:rsidRPr="00567385">
        <w:rPr>
          <w:rFonts w:ascii="Times New Roman" w:hAnsi="Times New Roman" w:cs="Times New Roman"/>
          <w:b/>
          <w:sz w:val="24"/>
          <w:szCs w:val="24"/>
        </w:rPr>
        <w:t>3.</w:t>
      </w:r>
      <w:r w:rsidR="0004026F" w:rsidRPr="00567385">
        <w:rPr>
          <w:rFonts w:ascii="Times New Roman" w:hAnsi="Times New Roman" w:cs="Times New Roman"/>
          <w:b/>
          <w:sz w:val="24"/>
          <w:szCs w:val="24"/>
        </w:rPr>
        <w:t>5</w:t>
      </w:r>
      <w:r w:rsidRPr="00567385">
        <w:rPr>
          <w:rFonts w:ascii="Times New Roman" w:hAnsi="Times New Roman" w:cs="Times New Roman"/>
          <w:b/>
          <w:sz w:val="24"/>
          <w:szCs w:val="24"/>
        </w:rPr>
        <w:t xml:space="preserve">.7. Механизмы достижения целевых ориентиров в системе условий </w:t>
      </w:r>
      <w:r w:rsidR="0004026F" w:rsidRPr="00567385">
        <w:rPr>
          <w:rFonts w:ascii="Times New Roman" w:hAnsi="Times New Roman" w:cs="Times New Roman"/>
          <w:b/>
          <w:sz w:val="24"/>
          <w:szCs w:val="24"/>
        </w:rPr>
        <w:t>МБОУ «Гимназия №3»</w:t>
      </w:r>
    </w:p>
    <w:p w14:paraId="3658D964" w14:textId="77777777" w:rsidR="007A4BDD" w:rsidRPr="00567385" w:rsidRDefault="007A4BDD" w:rsidP="00567385">
      <w:pPr>
        <w:spacing w:after="0" w:line="240" w:lineRule="auto"/>
        <w:ind w:firstLine="567"/>
        <w:contextualSpacing/>
        <w:jc w:val="both"/>
        <w:rPr>
          <w:rFonts w:ascii="Times New Roman" w:hAnsi="Times New Roman" w:cs="Times New Roman"/>
          <w:b/>
          <w:sz w:val="24"/>
          <w:szCs w:val="24"/>
        </w:rPr>
      </w:pPr>
    </w:p>
    <w:p w14:paraId="0998A062"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Основным механизмом достижения целевых ориентиров в системе условий реализации ООП СОО </w:t>
      </w:r>
      <w:r w:rsidR="0004026F" w:rsidRPr="00567385">
        <w:rPr>
          <w:rFonts w:ascii="Times New Roman" w:hAnsi="Times New Roman" w:cs="Times New Roman"/>
          <w:sz w:val="24"/>
          <w:szCs w:val="24"/>
        </w:rPr>
        <w:t>МБОУ «</w:t>
      </w:r>
      <w:r w:rsidR="008543EF" w:rsidRPr="00567385">
        <w:rPr>
          <w:rFonts w:ascii="Times New Roman" w:hAnsi="Times New Roman" w:cs="Times New Roman"/>
          <w:sz w:val="24"/>
          <w:szCs w:val="24"/>
        </w:rPr>
        <w:t>Лицей №7</w:t>
      </w:r>
      <w:r w:rsidR="0004026F"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является чёткое взаимодействие всех участников образовательных отношений. </w:t>
      </w:r>
    </w:p>
    <w:p w14:paraId="3F4D74EB" w14:textId="77777777" w:rsidR="007A4BDD" w:rsidRPr="00567385" w:rsidRDefault="007A4BDD" w:rsidP="00567385">
      <w:pPr>
        <w:numPr>
          <w:ilvl w:val="0"/>
          <w:numId w:val="4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Создание условий, обеспечивающих личностный рост всех участников образовательных отношений. </w:t>
      </w:r>
    </w:p>
    <w:p w14:paraId="198B2062"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Цель: достижение положительной динамики развития личностных качеств и ключевых компетенций обучающихся и профессиональной компетентности педагогов, способствующих общественной и профессиональной жизнедеятельности (таблица 7). </w:t>
      </w:r>
    </w:p>
    <w:p w14:paraId="09660E3F"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p>
    <w:p w14:paraId="2B3D34AB" w14:textId="77777777" w:rsidR="007A4BDD" w:rsidRPr="00567385" w:rsidRDefault="007A4BDD" w:rsidP="00567385">
      <w:pPr>
        <w:spacing w:after="0" w:line="240" w:lineRule="auto"/>
        <w:ind w:firstLine="567"/>
        <w:contextualSpacing/>
        <w:jc w:val="right"/>
        <w:rPr>
          <w:rFonts w:ascii="Times New Roman" w:hAnsi="Times New Roman" w:cs="Times New Roman"/>
          <w:sz w:val="24"/>
          <w:szCs w:val="24"/>
        </w:rPr>
      </w:pPr>
      <w:r w:rsidRPr="00567385">
        <w:rPr>
          <w:rFonts w:ascii="Times New Roman" w:hAnsi="Times New Roman" w:cs="Times New Roman"/>
          <w:sz w:val="24"/>
          <w:szCs w:val="24"/>
        </w:rPr>
        <w:t xml:space="preserve">Таблица 7 </w:t>
      </w:r>
    </w:p>
    <w:tbl>
      <w:tblPr>
        <w:tblStyle w:val="TableGrid"/>
        <w:tblW w:w="9784" w:type="dxa"/>
        <w:tblInd w:w="-74" w:type="dxa"/>
        <w:tblCellMar>
          <w:top w:w="58" w:type="dxa"/>
          <w:left w:w="41" w:type="dxa"/>
          <w:right w:w="4" w:type="dxa"/>
        </w:tblCellMar>
        <w:tblLook w:val="04A0" w:firstRow="1" w:lastRow="0" w:firstColumn="1" w:lastColumn="0" w:noHBand="0" w:noVBand="1"/>
      </w:tblPr>
      <w:tblGrid>
        <w:gridCol w:w="2974"/>
        <w:gridCol w:w="6810"/>
      </w:tblGrid>
      <w:tr w:rsidR="007A4BDD" w:rsidRPr="00567385" w14:paraId="7FF73801" w14:textId="77777777" w:rsidTr="007A4BDD">
        <w:trPr>
          <w:trHeight w:val="293"/>
        </w:trPr>
        <w:tc>
          <w:tcPr>
            <w:tcW w:w="2974" w:type="dxa"/>
            <w:tcBorders>
              <w:top w:val="single" w:sz="6" w:space="0" w:color="000000"/>
              <w:left w:val="single" w:sz="6" w:space="0" w:color="000000"/>
              <w:bottom w:val="single" w:sz="6" w:space="0" w:color="000000"/>
              <w:right w:val="single" w:sz="6" w:space="0" w:color="000000"/>
            </w:tcBorders>
            <w:hideMark/>
          </w:tcPr>
          <w:p w14:paraId="661A5D49"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 xml:space="preserve">Задачи </w:t>
            </w:r>
          </w:p>
        </w:tc>
        <w:tc>
          <w:tcPr>
            <w:tcW w:w="6810" w:type="dxa"/>
            <w:tcBorders>
              <w:top w:val="single" w:sz="6" w:space="0" w:color="000000"/>
              <w:left w:val="single" w:sz="6" w:space="0" w:color="000000"/>
              <w:bottom w:val="single" w:sz="6" w:space="0" w:color="000000"/>
              <w:right w:val="single" w:sz="6" w:space="0" w:color="000000"/>
            </w:tcBorders>
            <w:hideMark/>
          </w:tcPr>
          <w:p w14:paraId="1C799935"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 xml:space="preserve">Условия решения поставленных задач </w:t>
            </w:r>
          </w:p>
        </w:tc>
      </w:tr>
      <w:tr w:rsidR="007A4BDD" w:rsidRPr="00567385" w14:paraId="08641F77" w14:textId="77777777" w:rsidTr="0004026F">
        <w:trPr>
          <w:trHeight w:val="635"/>
        </w:trPr>
        <w:tc>
          <w:tcPr>
            <w:tcW w:w="2974" w:type="dxa"/>
            <w:tcBorders>
              <w:top w:val="single" w:sz="6" w:space="0" w:color="000000"/>
              <w:left w:val="single" w:sz="6" w:space="0" w:color="000000"/>
              <w:bottom w:val="single" w:sz="6" w:space="0" w:color="000000"/>
              <w:right w:val="single" w:sz="6" w:space="0" w:color="000000"/>
            </w:tcBorders>
            <w:hideMark/>
          </w:tcPr>
          <w:p w14:paraId="4A2C6F94"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Осуществление курсовой подготовки и</w:t>
            </w:r>
            <w:r w:rsidR="0004026F" w:rsidRPr="00567385">
              <w:rPr>
                <w:rFonts w:ascii="Times New Roman" w:eastAsiaTheme="minorHAnsi" w:hAnsi="Times New Roman" w:cs="Times New Roman"/>
                <w:sz w:val="24"/>
                <w:szCs w:val="24"/>
              </w:rPr>
              <w:t xml:space="preserve"> </w:t>
            </w:r>
            <w:r w:rsidRPr="00567385">
              <w:rPr>
                <w:rFonts w:ascii="Times New Roman" w:eastAsiaTheme="minorHAnsi" w:hAnsi="Times New Roman" w:cs="Times New Roman"/>
                <w:sz w:val="24"/>
                <w:szCs w:val="24"/>
              </w:rPr>
              <w:t xml:space="preserve">переподготовки учителей </w:t>
            </w:r>
          </w:p>
        </w:tc>
        <w:tc>
          <w:tcPr>
            <w:tcW w:w="6810" w:type="dxa"/>
            <w:tcBorders>
              <w:top w:val="single" w:sz="6" w:space="0" w:color="000000"/>
              <w:left w:val="single" w:sz="6" w:space="0" w:color="000000"/>
              <w:bottom w:val="single" w:sz="6" w:space="0" w:color="000000"/>
              <w:right w:val="single" w:sz="6" w:space="0" w:color="000000"/>
            </w:tcBorders>
            <w:hideMark/>
          </w:tcPr>
          <w:p w14:paraId="25C16C4A"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Организация курсов повышения квалификации педагогов, а также неформального повышения квалификации педагогов. Проведение в рамках предметных ШМО семинаров по изучению современных образовательных технологий </w:t>
            </w:r>
          </w:p>
        </w:tc>
      </w:tr>
      <w:tr w:rsidR="007A4BDD" w:rsidRPr="00567385" w14:paraId="02FAF5D7" w14:textId="77777777" w:rsidTr="007A4BDD">
        <w:trPr>
          <w:trHeight w:val="1671"/>
        </w:trPr>
        <w:tc>
          <w:tcPr>
            <w:tcW w:w="2974" w:type="dxa"/>
            <w:tcBorders>
              <w:top w:val="single" w:sz="6" w:space="0" w:color="000000"/>
              <w:left w:val="single" w:sz="6" w:space="0" w:color="000000"/>
              <w:bottom w:val="single" w:sz="6" w:space="0" w:color="000000"/>
              <w:right w:val="single" w:sz="6" w:space="0" w:color="000000"/>
            </w:tcBorders>
            <w:hideMark/>
          </w:tcPr>
          <w:p w14:paraId="0417BDC6"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Совершенствование методической работы в </w:t>
            </w:r>
            <w:r w:rsidR="0004026F" w:rsidRPr="00567385">
              <w:rPr>
                <w:rFonts w:ascii="Times New Roman" w:eastAsiaTheme="minorHAnsi" w:hAnsi="Times New Roman" w:cs="Times New Roman"/>
                <w:sz w:val="24"/>
                <w:szCs w:val="24"/>
              </w:rPr>
              <w:t>МБОУ «</w:t>
            </w:r>
            <w:r w:rsidR="008543EF" w:rsidRPr="00567385">
              <w:rPr>
                <w:rFonts w:ascii="Times New Roman" w:eastAsiaTheme="minorHAnsi" w:hAnsi="Times New Roman" w:cs="Times New Roman"/>
                <w:sz w:val="24"/>
                <w:szCs w:val="24"/>
              </w:rPr>
              <w:t>Лицее №7</w:t>
            </w:r>
            <w:r w:rsidR="0004026F" w:rsidRPr="00567385">
              <w:rPr>
                <w:rFonts w:ascii="Times New Roman" w:eastAsiaTheme="minorHAnsi" w:hAnsi="Times New Roman" w:cs="Times New Roman"/>
                <w:sz w:val="24"/>
                <w:szCs w:val="24"/>
              </w:rPr>
              <w:t>»</w:t>
            </w:r>
          </w:p>
        </w:tc>
        <w:tc>
          <w:tcPr>
            <w:tcW w:w="6810" w:type="dxa"/>
            <w:tcBorders>
              <w:top w:val="single" w:sz="6" w:space="0" w:color="000000"/>
              <w:left w:val="single" w:sz="6" w:space="0" w:color="000000"/>
              <w:bottom w:val="single" w:sz="6" w:space="0" w:color="000000"/>
              <w:right w:val="single" w:sz="6" w:space="0" w:color="000000"/>
            </w:tcBorders>
            <w:hideMark/>
          </w:tcPr>
          <w:p w14:paraId="1DD8087C"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Совершенствование системы внутришкольного контроля и внутренней системы оценки качества образования. </w:t>
            </w:r>
          </w:p>
          <w:p w14:paraId="03CA2F54"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Организация публичной презентации методической работы классных руководителей. </w:t>
            </w:r>
          </w:p>
          <w:p w14:paraId="7E86586B"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Разработка индивидуальных и совместных творческих планов и их реализация. </w:t>
            </w:r>
          </w:p>
        </w:tc>
      </w:tr>
      <w:tr w:rsidR="007A4BDD" w:rsidRPr="00567385" w14:paraId="25124B3C" w14:textId="77777777" w:rsidTr="007A4BDD">
        <w:trPr>
          <w:trHeight w:val="1118"/>
        </w:trPr>
        <w:tc>
          <w:tcPr>
            <w:tcW w:w="2974" w:type="dxa"/>
            <w:tcBorders>
              <w:top w:val="single" w:sz="6" w:space="0" w:color="000000"/>
              <w:left w:val="single" w:sz="6" w:space="0" w:color="000000"/>
              <w:bottom w:val="single" w:sz="6" w:space="0" w:color="000000"/>
              <w:right w:val="single" w:sz="6" w:space="0" w:color="000000"/>
            </w:tcBorders>
            <w:hideMark/>
          </w:tcPr>
          <w:p w14:paraId="70B5DB0C"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Организация курирования учителя в условиях инновационных процессов </w:t>
            </w:r>
          </w:p>
        </w:tc>
        <w:tc>
          <w:tcPr>
            <w:tcW w:w="6810" w:type="dxa"/>
            <w:tcBorders>
              <w:top w:val="single" w:sz="6" w:space="0" w:color="000000"/>
              <w:left w:val="single" w:sz="6" w:space="0" w:color="000000"/>
              <w:bottom w:val="single" w:sz="6" w:space="0" w:color="000000"/>
              <w:right w:val="single" w:sz="6" w:space="0" w:color="000000"/>
            </w:tcBorders>
            <w:hideMark/>
          </w:tcPr>
          <w:p w14:paraId="0BA14012"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Организация индивидуальных консультаций по инновационной работе в </w:t>
            </w:r>
            <w:r w:rsidR="008543EF" w:rsidRPr="00567385">
              <w:rPr>
                <w:rFonts w:ascii="Times New Roman" w:eastAsiaTheme="minorHAnsi" w:hAnsi="Times New Roman" w:cs="Times New Roman"/>
                <w:sz w:val="24"/>
                <w:szCs w:val="24"/>
              </w:rPr>
              <w:t>лицее</w:t>
            </w:r>
            <w:r w:rsidRPr="00567385">
              <w:rPr>
                <w:rFonts w:ascii="Times New Roman" w:eastAsiaTheme="minorHAnsi" w:hAnsi="Times New Roman" w:cs="Times New Roman"/>
                <w:sz w:val="24"/>
                <w:szCs w:val="24"/>
              </w:rPr>
              <w:t xml:space="preserve">. </w:t>
            </w:r>
          </w:p>
          <w:p w14:paraId="44239B86"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Повышение компетентности педагогов через включение в инновационную деятельность </w:t>
            </w:r>
          </w:p>
        </w:tc>
      </w:tr>
      <w:tr w:rsidR="007A4BDD" w:rsidRPr="00567385" w14:paraId="0B10F213" w14:textId="77777777" w:rsidTr="007A4BDD">
        <w:trPr>
          <w:trHeight w:val="1118"/>
        </w:trPr>
        <w:tc>
          <w:tcPr>
            <w:tcW w:w="2974" w:type="dxa"/>
            <w:tcBorders>
              <w:top w:val="single" w:sz="6" w:space="0" w:color="000000"/>
              <w:left w:val="single" w:sz="6" w:space="0" w:color="000000"/>
              <w:bottom w:val="single" w:sz="6" w:space="0" w:color="000000"/>
              <w:right w:val="single" w:sz="6" w:space="0" w:color="000000"/>
            </w:tcBorders>
            <w:hideMark/>
          </w:tcPr>
          <w:p w14:paraId="49DCF152"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Научно-психологическое сопровождение деятельности учителя </w:t>
            </w:r>
          </w:p>
        </w:tc>
        <w:tc>
          <w:tcPr>
            <w:tcW w:w="6810" w:type="dxa"/>
            <w:tcBorders>
              <w:top w:val="single" w:sz="6" w:space="0" w:color="000000"/>
              <w:left w:val="single" w:sz="6" w:space="0" w:color="000000"/>
              <w:bottom w:val="single" w:sz="6" w:space="0" w:color="000000"/>
              <w:right w:val="single" w:sz="6" w:space="0" w:color="000000"/>
            </w:tcBorders>
            <w:hideMark/>
          </w:tcPr>
          <w:p w14:paraId="3C22BD4B"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Консультирование по вопросам организации диагностики и мониторинга разных аспектов профессиональной деятельности педагогов. </w:t>
            </w:r>
          </w:p>
          <w:p w14:paraId="1BC4AC4E"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Информирование педагогов о результатах психологических исследований.  </w:t>
            </w:r>
          </w:p>
          <w:p w14:paraId="6312FFCE"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Повышение профессионального методического уровня педагогов-психологов, в том числе через участие в семинарах, научно-практических конференциях, курсовой подготовке.  Оказание помощи педагогам в организации адекватных условий обучения и воспитания для обучающихся с особыми образовательными потребностями. </w:t>
            </w:r>
          </w:p>
          <w:p w14:paraId="6AEC6903"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Консультирование и оказание помощи учителям в организации взаимодействия между обучающимися в ходе образовательного процесса и в период проведения досуга. </w:t>
            </w:r>
          </w:p>
          <w:p w14:paraId="0A857681"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lastRenderedPageBreak/>
              <w:t xml:space="preserve">Содействие педагогическому коллективу в обеспечении психологического комфорта для всех участников образовательного процесса. </w:t>
            </w:r>
          </w:p>
          <w:p w14:paraId="3D1FE13F"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Формирование у педагогов, обучающихся и их родителей потребности в психологических знаниях и желания использовать их в своей деятельности. </w:t>
            </w:r>
          </w:p>
        </w:tc>
      </w:tr>
      <w:tr w:rsidR="007A4BDD" w:rsidRPr="00567385" w14:paraId="4C0451E9" w14:textId="77777777" w:rsidTr="007A4BDD">
        <w:trPr>
          <w:trHeight w:val="1118"/>
        </w:trPr>
        <w:tc>
          <w:tcPr>
            <w:tcW w:w="2974" w:type="dxa"/>
            <w:tcBorders>
              <w:top w:val="single" w:sz="6" w:space="0" w:color="000000"/>
              <w:left w:val="single" w:sz="6" w:space="0" w:color="000000"/>
              <w:bottom w:val="single" w:sz="6" w:space="0" w:color="000000"/>
              <w:right w:val="single" w:sz="6" w:space="0" w:color="000000"/>
            </w:tcBorders>
            <w:hideMark/>
          </w:tcPr>
          <w:p w14:paraId="2423819F"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lastRenderedPageBreak/>
              <w:t xml:space="preserve">Совершенствование использования современных образовательных технологий </w:t>
            </w:r>
          </w:p>
        </w:tc>
        <w:tc>
          <w:tcPr>
            <w:tcW w:w="6810" w:type="dxa"/>
            <w:tcBorders>
              <w:top w:val="single" w:sz="6" w:space="0" w:color="000000"/>
              <w:left w:val="single" w:sz="6" w:space="0" w:color="000000"/>
              <w:bottom w:val="single" w:sz="6" w:space="0" w:color="000000"/>
              <w:right w:val="single" w:sz="6" w:space="0" w:color="000000"/>
            </w:tcBorders>
            <w:hideMark/>
          </w:tcPr>
          <w:p w14:paraId="01306584"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Совершенствование использования ИК-технологий, технологий дифференцированного и развивающего обучения, проблемного, проектного обучения.  </w:t>
            </w:r>
          </w:p>
          <w:p w14:paraId="38B327A2"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Создание условий для свободного выбора и самореализации обучающихся в образовательном процессе посредством внедрения вариативных программ, технологий. </w:t>
            </w:r>
          </w:p>
        </w:tc>
      </w:tr>
      <w:tr w:rsidR="007A4BDD" w:rsidRPr="00567385" w14:paraId="6FAC13D9" w14:textId="77777777" w:rsidTr="007A4BDD">
        <w:trPr>
          <w:trHeight w:val="1118"/>
        </w:trPr>
        <w:tc>
          <w:tcPr>
            <w:tcW w:w="2974" w:type="dxa"/>
            <w:tcBorders>
              <w:top w:val="single" w:sz="6" w:space="0" w:color="000000"/>
              <w:left w:val="single" w:sz="6" w:space="0" w:color="000000"/>
              <w:bottom w:val="single" w:sz="6" w:space="0" w:color="000000"/>
              <w:right w:val="single" w:sz="6" w:space="0" w:color="000000"/>
            </w:tcBorders>
            <w:hideMark/>
          </w:tcPr>
          <w:p w14:paraId="5CC737B3"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Целенаправленное формирование ключевых компетенций </w:t>
            </w:r>
          </w:p>
        </w:tc>
        <w:tc>
          <w:tcPr>
            <w:tcW w:w="6810" w:type="dxa"/>
            <w:tcBorders>
              <w:top w:val="single" w:sz="6" w:space="0" w:color="000000"/>
              <w:left w:val="single" w:sz="6" w:space="0" w:color="000000"/>
              <w:bottom w:val="single" w:sz="6" w:space="0" w:color="000000"/>
              <w:right w:val="single" w:sz="6" w:space="0" w:color="000000"/>
            </w:tcBorders>
            <w:hideMark/>
          </w:tcPr>
          <w:p w14:paraId="61B0C8FC"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Реализация технологий, обеспечивающих формирование функциональной грамотности и подготовку к полноценному и эффективному участию в общественной и профессиональной областях жизнедеятельности в условиях информационного общества, технологий развития «критического мышления». Повышение воспитательного потенциала обучения, эффективности воспитания.  </w:t>
            </w:r>
          </w:p>
          <w:p w14:paraId="561B4828"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Предоставление обучающимся реальных возможностей для участия в общественных и творческих объединениях. </w:t>
            </w:r>
          </w:p>
        </w:tc>
      </w:tr>
    </w:tbl>
    <w:p w14:paraId="37826C8F"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 </w:t>
      </w:r>
    </w:p>
    <w:p w14:paraId="218B8630" w14:textId="77777777" w:rsidR="007A4BDD" w:rsidRPr="00567385" w:rsidRDefault="007A4BDD" w:rsidP="00567385">
      <w:pPr>
        <w:numPr>
          <w:ilvl w:val="0"/>
          <w:numId w:val="43"/>
        </w:num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Модернизация содержательной и технологической сторон образовательного процесса </w:t>
      </w:r>
    </w:p>
    <w:p w14:paraId="00A7A9EC"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Цель: совершенствование образовательного процесса, определяющего личностное развитие обучающегося и возможность его полноценного участия в общественной и профессиональной жизнедеятельности (таблица 8). </w:t>
      </w:r>
    </w:p>
    <w:p w14:paraId="3B2E64FA"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p>
    <w:p w14:paraId="7DE4A508" w14:textId="77777777" w:rsidR="007A4BDD" w:rsidRPr="00567385" w:rsidRDefault="007A4BDD" w:rsidP="00567385">
      <w:pPr>
        <w:spacing w:after="0" w:line="240" w:lineRule="auto"/>
        <w:ind w:firstLine="567"/>
        <w:contextualSpacing/>
        <w:jc w:val="right"/>
        <w:rPr>
          <w:rFonts w:ascii="Times New Roman" w:hAnsi="Times New Roman" w:cs="Times New Roman"/>
          <w:sz w:val="24"/>
          <w:szCs w:val="24"/>
        </w:rPr>
      </w:pPr>
      <w:r w:rsidRPr="00567385">
        <w:rPr>
          <w:rFonts w:ascii="Times New Roman" w:hAnsi="Times New Roman" w:cs="Times New Roman"/>
          <w:sz w:val="24"/>
          <w:szCs w:val="24"/>
        </w:rPr>
        <w:t xml:space="preserve">Таблица 8 </w:t>
      </w:r>
    </w:p>
    <w:tbl>
      <w:tblPr>
        <w:tblStyle w:val="TableGrid"/>
        <w:tblW w:w="9542" w:type="dxa"/>
        <w:tblInd w:w="48" w:type="dxa"/>
        <w:tblCellMar>
          <w:top w:w="59" w:type="dxa"/>
          <w:left w:w="38" w:type="dxa"/>
          <w:right w:w="74" w:type="dxa"/>
        </w:tblCellMar>
        <w:tblLook w:val="04A0" w:firstRow="1" w:lastRow="0" w:firstColumn="1" w:lastColumn="0" w:noHBand="0" w:noVBand="1"/>
      </w:tblPr>
      <w:tblGrid>
        <w:gridCol w:w="2747"/>
        <w:gridCol w:w="6795"/>
      </w:tblGrid>
      <w:tr w:rsidR="007A4BDD" w:rsidRPr="00567385" w14:paraId="08265531" w14:textId="77777777" w:rsidTr="007A4BDD">
        <w:trPr>
          <w:trHeight w:val="346"/>
        </w:trPr>
        <w:tc>
          <w:tcPr>
            <w:tcW w:w="2696" w:type="dxa"/>
            <w:tcBorders>
              <w:top w:val="single" w:sz="6" w:space="0" w:color="000000"/>
              <w:left w:val="single" w:sz="6" w:space="0" w:color="000000"/>
              <w:bottom w:val="single" w:sz="6" w:space="0" w:color="000000"/>
              <w:right w:val="single" w:sz="6" w:space="0" w:color="000000"/>
            </w:tcBorders>
            <w:hideMark/>
          </w:tcPr>
          <w:p w14:paraId="479C23E2"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 xml:space="preserve">Задачи </w:t>
            </w:r>
          </w:p>
        </w:tc>
        <w:tc>
          <w:tcPr>
            <w:tcW w:w="6846" w:type="dxa"/>
            <w:tcBorders>
              <w:top w:val="single" w:sz="6" w:space="0" w:color="000000"/>
              <w:left w:val="single" w:sz="6" w:space="0" w:color="000000"/>
              <w:bottom w:val="single" w:sz="6" w:space="0" w:color="000000"/>
              <w:right w:val="single" w:sz="6" w:space="0" w:color="000000"/>
            </w:tcBorders>
            <w:hideMark/>
          </w:tcPr>
          <w:p w14:paraId="4C19783B"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 xml:space="preserve">Условия решения поставленных задач </w:t>
            </w:r>
          </w:p>
        </w:tc>
      </w:tr>
      <w:tr w:rsidR="007A4BDD" w:rsidRPr="00567385" w14:paraId="21432A36" w14:textId="77777777" w:rsidTr="007A4BDD">
        <w:trPr>
          <w:trHeight w:val="569"/>
        </w:trPr>
        <w:tc>
          <w:tcPr>
            <w:tcW w:w="2696" w:type="dxa"/>
            <w:tcBorders>
              <w:top w:val="single" w:sz="6" w:space="0" w:color="000000"/>
              <w:left w:val="single" w:sz="6" w:space="0" w:color="000000"/>
              <w:bottom w:val="single" w:sz="6" w:space="0" w:color="000000"/>
              <w:right w:val="single" w:sz="6" w:space="0" w:color="000000"/>
            </w:tcBorders>
            <w:hideMark/>
          </w:tcPr>
          <w:p w14:paraId="419EDF8A"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Обновление содержания образования</w:t>
            </w:r>
            <w:r w:rsidR="0004026F" w:rsidRPr="00567385">
              <w:rPr>
                <w:rFonts w:ascii="Times New Roman" w:eastAsiaTheme="minorHAnsi" w:hAnsi="Times New Roman" w:cs="Times New Roman"/>
                <w:sz w:val="24"/>
                <w:szCs w:val="24"/>
              </w:rPr>
              <w:t xml:space="preserve"> в соответствии с ФООП</w:t>
            </w:r>
            <w:r w:rsidRPr="00567385">
              <w:rPr>
                <w:rFonts w:ascii="Times New Roman" w:eastAsiaTheme="minorHAnsi" w:hAnsi="Times New Roman" w:cs="Times New Roman"/>
                <w:sz w:val="24"/>
                <w:szCs w:val="24"/>
              </w:rPr>
              <w:t xml:space="preserve"> </w:t>
            </w:r>
          </w:p>
        </w:tc>
        <w:tc>
          <w:tcPr>
            <w:tcW w:w="6846" w:type="dxa"/>
            <w:tcBorders>
              <w:top w:val="single" w:sz="6" w:space="0" w:color="000000"/>
              <w:left w:val="single" w:sz="6" w:space="0" w:color="000000"/>
              <w:bottom w:val="single" w:sz="6" w:space="0" w:color="000000"/>
              <w:right w:val="single" w:sz="6" w:space="0" w:color="000000"/>
            </w:tcBorders>
            <w:hideMark/>
          </w:tcPr>
          <w:p w14:paraId="06F28774"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Разработка содержания программ по учебным предметам, курсам и </w:t>
            </w:r>
            <w:r w:rsidR="008543EF" w:rsidRPr="00567385">
              <w:rPr>
                <w:rFonts w:ascii="Times New Roman" w:eastAsiaTheme="minorHAnsi" w:hAnsi="Times New Roman" w:cs="Times New Roman"/>
                <w:sz w:val="24"/>
                <w:szCs w:val="24"/>
              </w:rPr>
              <w:t>курсам внеурочной деятельности.</w:t>
            </w:r>
          </w:p>
        </w:tc>
      </w:tr>
      <w:tr w:rsidR="007A4BDD" w:rsidRPr="00567385" w14:paraId="4D6D30EC" w14:textId="77777777" w:rsidTr="007A4BDD">
        <w:trPr>
          <w:trHeight w:val="1946"/>
        </w:trPr>
        <w:tc>
          <w:tcPr>
            <w:tcW w:w="2696" w:type="dxa"/>
            <w:tcBorders>
              <w:top w:val="single" w:sz="6" w:space="0" w:color="000000"/>
              <w:left w:val="single" w:sz="6" w:space="0" w:color="000000"/>
              <w:bottom w:val="single" w:sz="6" w:space="0" w:color="000000"/>
              <w:right w:val="single" w:sz="6" w:space="0" w:color="000000"/>
            </w:tcBorders>
            <w:hideMark/>
          </w:tcPr>
          <w:p w14:paraId="28B70E85"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Внедрение инновационных образовательных технологий </w:t>
            </w:r>
          </w:p>
        </w:tc>
        <w:tc>
          <w:tcPr>
            <w:tcW w:w="6846" w:type="dxa"/>
            <w:tcBorders>
              <w:top w:val="single" w:sz="6" w:space="0" w:color="000000"/>
              <w:left w:val="single" w:sz="6" w:space="0" w:color="000000"/>
              <w:bottom w:val="single" w:sz="6" w:space="0" w:color="000000"/>
              <w:right w:val="single" w:sz="6" w:space="0" w:color="000000"/>
            </w:tcBorders>
            <w:hideMark/>
          </w:tcPr>
          <w:p w14:paraId="11B4C0F0"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Широкое использование проектов. Поиск, апробация и внедрение методов и форм организации образовательного процесса в условиях реализации ФГОС СОО. </w:t>
            </w:r>
          </w:p>
          <w:p w14:paraId="5E5A68A3"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Использование в образовательном процессе различных форм социальных практик как одного из основных средств, способствующих развитию ценно</w:t>
            </w:r>
            <w:r w:rsidR="008543EF" w:rsidRPr="00567385">
              <w:rPr>
                <w:rFonts w:ascii="Times New Roman" w:eastAsiaTheme="minorHAnsi" w:hAnsi="Times New Roman" w:cs="Times New Roman"/>
                <w:sz w:val="24"/>
                <w:szCs w:val="24"/>
              </w:rPr>
              <w:t>стно-смысловой сферы личности.</w:t>
            </w:r>
          </w:p>
        </w:tc>
      </w:tr>
      <w:tr w:rsidR="007A4BDD" w:rsidRPr="00567385" w14:paraId="2EB9B892" w14:textId="77777777" w:rsidTr="007A4BDD">
        <w:trPr>
          <w:trHeight w:val="1671"/>
        </w:trPr>
        <w:tc>
          <w:tcPr>
            <w:tcW w:w="2696" w:type="dxa"/>
            <w:tcBorders>
              <w:top w:val="single" w:sz="6" w:space="0" w:color="000000"/>
              <w:left w:val="single" w:sz="6" w:space="0" w:color="000000"/>
              <w:bottom w:val="single" w:sz="6" w:space="0" w:color="000000"/>
              <w:right w:val="single" w:sz="6" w:space="0" w:color="000000"/>
            </w:tcBorders>
            <w:hideMark/>
          </w:tcPr>
          <w:p w14:paraId="70FAA34D"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Совершенствование способов оценивания учебных достижений обучающихся </w:t>
            </w:r>
          </w:p>
        </w:tc>
        <w:tc>
          <w:tcPr>
            <w:tcW w:w="6846" w:type="dxa"/>
            <w:tcBorders>
              <w:top w:val="single" w:sz="6" w:space="0" w:color="000000"/>
              <w:left w:val="single" w:sz="6" w:space="0" w:color="000000"/>
              <w:bottom w:val="single" w:sz="6" w:space="0" w:color="000000"/>
              <w:right w:val="single" w:sz="6" w:space="0" w:color="000000"/>
            </w:tcBorders>
            <w:hideMark/>
          </w:tcPr>
          <w:p w14:paraId="5A57AB72"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Включение в содержание обучения методов самоконтроля и самооценивания. </w:t>
            </w:r>
          </w:p>
          <w:p w14:paraId="70591299"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Разработка требований к организации объективной системы контроля, адекватной специфике старшей школы. </w:t>
            </w:r>
          </w:p>
          <w:p w14:paraId="242B5DC9"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Разработка системы оценивания достижений обучающихся по личностным и метапредметным результатам. </w:t>
            </w:r>
          </w:p>
        </w:tc>
      </w:tr>
    </w:tbl>
    <w:p w14:paraId="25EA76A2"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 </w:t>
      </w:r>
    </w:p>
    <w:p w14:paraId="2ED5E42B" w14:textId="77777777" w:rsidR="007A4BDD" w:rsidRPr="00567385" w:rsidRDefault="007A4BDD" w:rsidP="00567385">
      <w:pPr>
        <w:numPr>
          <w:ilvl w:val="0"/>
          <w:numId w:val="4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Создание в рамках </w:t>
      </w:r>
      <w:r w:rsidR="008543EF" w:rsidRPr="00567385">
        <w:rPr>
          <w:rFonts w:ascii="Times New Roman" w:hAnsi="Times New Roman" w:cs="Times New Roman"/>
          <w:sz w:val="24"/>
          <w:szCs w:val="24"/>
        </w:rPr>
        <w:t>лицея</w:t>
      </w:r>
      <w:r w:rsidRPr="00567385">
        <w:rPr>
          <w:rFonts w:ascii="Times New Roman" w:hAnsi="Times New Roman" w:cs="Times New Roman"/>
          <w:sz w:val="24"/>
          <w:szCs w:val="24"/>
        </w:rPr>
        <w:t xml:space="preserve"> открытого информационного образовательного пространства. </w:t>
      </w:r>
    </w:p>
    <w:p w14:paraId="5E9F0BC1"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Цель: интеграция информационных ресурсов, позволяющих осуществить сбор, хранение, передачу и обработку информации, имеющей учебную и социокультурную </w:t>
      </w:r>
      <w:r w:rsidRPr="00567385">
        <w:rPr>
          <w:rFonts w:ascii="Times New Roman" w:hAnsi="Times New Roman" w:cs="Times New Roman"/>
          <w:sz w:val="24"/>
          <w:szCs w:val="24"/>
        </w:rPr>
        <w:lastRenderedPageBreak/>
        <w:t>значимость для обучающихся; предоставление свободного доступа к информации всем участн</w:t>
      </w:r>
      <w:r w:rsidR="0004026F" w:rsidRPr="00567385">
        <w:rPr>
          <w:rFonts w:ascii="Times New Roman" w:hAnsi="Times New Roman" w:cs="Times New Roman"/>
          <w:sz w:val="24"/>
          <w:szCs w:val="24"/>
        </w:rPr>
        <w:t xml:space="preserve">икам образовательных отношений </w:t>
      </w:r>
      <w:r w:rsidRPr="00567385">
        <w:rPr>
          <w:rFonts w:ascii="Times New Roman" w:hAnsi="Times New Roman" w:cs="Times New Roman"/>
          <w:sz w:val="24"/>
          <w:szCs w:val="24"/>
        </w:rPr>
        <w:t xml:space="preserve">(таблица 9). </w:t>
      </w:r>
    </w:p>
    <w:p w14:paraId="1692C58E" w14:textId="77777777" w:rsidR="007A4BDD" w:rsidRPr="00567385" w:rsidRDefault="007A4BDD" w:rsidP="00567385">
      <w:pPr>
        <w:spacing w:after="0" w:line="240" w:lineRule="auto"/>
        <w:ind w:firstLine="567"/>
        <w:contextualSpacing/>
        <w:jc w:val="right"/>
        <w:rPr>
          <w:rFonts w:ascii="Times New Roman" w:hAnsi="Times New Roman" w:cs="Times New Roman"/>
          <w:sz w:val="24"/>
          <w:szCs w:val="24"/>
        </w:rPr>
      </w:pPr>
      <w:r w:rsidRPr="00567385">
        <w:rPr>
          <w:rFonts w:ascii="Times New Roman" w:hAnsi="Times New Roman" w:cs="Times New Roman"/>
          <w:sz w:val="24"/>
          <w:szCs w:val="24"/>
        </w:rPr>
        <w:t xml:space="preserve">Таблица 9 </w:t>
      </w:r>
    </w:p>
    <w:tbl>
      <w:tblPr>
        <w:tblStyle w:val="TableGrid"/>
        <w:tblW w:w="9650" w:type="dxa"/>
        <w:tblInd w:w="-7" w:type="dxa"/>
        <w:tblCellMar>
          <w:top w:w="57" w:type="dxa"/>
          <w:left w:w="110" w:type="dxa"/>
          <w:right w:w="96" w:type="dxa"/>
        </w:tblCellMar>
        <w:tblLook w:val="04A0" w:firstRow="1" w:lastRow="0" w:firstColumn="1" w:lastColumn="0" w:noHBand="0" w:noVBand="1"/>
      </w:tblPr>
      <w:tblGrid>
        <w:gridCol w:w="2841"/>
        <w:gridCol w:w="6809"/>
      </w:tblGrid>
      <w:tr w:rsidR="007A4BDD" w:rsidRPr="00567385" w14:paraId="506835FD" w14:textId="77777777" w:rsidTr="007A4BDD">
        <w:trPr>
          <w:trHeight w:val="286"/>
        </w:trPr>
        <w:tc>
          <w:tcPr>
            <w:tcW w:w="2809" w:type="dxa"/>
            <w:tcBorders>
              <w:top w:val="single" w:sz="4" w:space="0" w:color="000000"/>
              <w:left w:val="single" w:sz="4" w:space="0" w:color="000000"/>
              <w:bottom w:val="single" w:sz="4" w:space="0" w:color="000000"/>
              <w:right w:val="single" w:sz="4" w:space="0" w:color="000000"/>
            </w:tcBorders>
            <w:hideMark/>
          </w:tcPr>
          <w:p w14:paraId="17B19548"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 xml:space="preserve">Задачи </w:t>
            </w:r>
          </w:p>
        </w:tc>
        <w:tc>
          <w:tcPr>
            <w:tcW w:w="6841" w:type="dxa"/>
            <w:tcBorders>
              <w:top w:val="single" w:sz="4" w:space="0" w:color="000000"/>
              <w:left w:val="single" w:sz="4" w:space="0" w:color="000000"/>
              <w:bottom w:val="single" w:sz="4" w:space="0" w:color="000000"/>
              <w:right w:val="single" w:sz="4" w:space="0" w:color="000000"/>
            </w:tcBorders>
            <w:hideMark/>
          </w:tcPr>
          <w:p w14:paraId="12B8A395"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 xml:space="preserve">Условия решения поставленных задач </w:t>
            </w:r>
          </w:p>
        </w:tc>
      </w:tr>
      <w:tr w:rsidR="007A4BDD" w:rsidRPr="00567385" w14:paraId="7913C39E" w14:textId="77777777" w:rsidTr="007A4BDD">
        <w:trPr>
          <w:trHeight w:val="2494"/>
        </w:trPr>
        <w:tc>
          <w:tcPr>
            <w:tcW w:w="2809" w:type="dxa"/>
            <w:tcBorders>
              <w:top w:val="single" w:sz="4" w:space="0" w:color="000000"/>
              <w:left w:val="single" w:sz="4" w:space="0" w:color="000000"/>
              <w:bottom w:val="single" w:sz="4" w:space="0" w:color="000000"/>
              <w:right w:val="single" w:sz="4" w:space="0" w:color="000000"/>
            </w:tcBorders>
            <w:hideMark/>
          </w:tcPr>
          <w:p w14:paraId="48EC00DA"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Совершенствование умений учителей в использовании ИКТ в образовательном процессе и формирование ИКТ-компетенции обучающихся  </w:t>
            </w:r>
          </w:p>
        </w:tc>
        <w:tc>
          <w:tcPr>
            <w:tcW w:w="6841" w:type="dxa"/>
            <w:tcBorders>
              <w:top w:val="single" w:sz="4" w:space="0" w:color="000000"/>
              <w:left w:val="single" w:sz="4" w:space="0" w:color="000000"/>
              <w:bottom w:val="single" w:sz="4" w:space="0" w:color="000000"/>
              <w:right w:val="single" w:sz="4" w:space="0" w:color="000000"/>
            </w:tcBorders>
            <w:hideMark/>
          </w:tcPr>
          <w:p w14:paraId="20E99226"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Совершенствование навыков работы на персональных компьютерах и применение информационных технологий.  Прохождение курсов по освоению современных информационных технологий. </w:t>
            </w:r>
          </w:p>
          <w:p w14:paraId="3B98854F"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Внедрение информационных технологий в образовательную практику. </w:t>
            </w:r>
          </w:p>
          <w:p w14:paraId="653F08CE"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Целенаправленная работа по формированию ИКТ-компетенции обучающихся. </w:t>
            </w:r>
          </w:p>
          <w:p w14:paraId="3E41B043"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Использование ресурсов дистанционного обучения. </w:t>
            </w:r>
          </w:p>
        </w:tc>
      </w:tr>
      <w:tr w:rsidR="0004026F" w:rsidRPr="00567385" w14:paraId="160F8799" w14:textId="77777777" w:rsidTr="007A4BDD">
        <w:trPr>
          <w:trHeight w:val="2494"/>
        </w:trPr>
        <w:tc>
          <w:tcPr>
            <w:tcW w:w="2809" w:type="dxa"/>
            <w:tcBorders>
              <w:top w:val="single" w:sz="4" w:space="0" w:color="000000"/>
              <w:left w:val="single" w:sz="4" w:space="0" w:color="000000"/>
              <w:bottom w:val="single" w:sz="4" w:space="0" w:color="000000"/>
              <w:right w:val="single" w:sz="4" w:space="0" w:color="000000"/>
            </w:tcBorders>
          </w:tcPr>
          <w:p w14:paraId="064476F8" w14:textId="77777777" w:rsidR="0004026F" w:rsidRPr="00567385" w:rsidRDefault="0004026F"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Создание банка методических, ресурсных материалов, обеспечивающих внедрение ИКТ в образовательный процесс и вхождение в глобальное информационное пространство </w:t>
            </w:r>
          </w:p>
        </w:tc>
        <w:tc>
          <w:tcPr>
            <w:tcW w:w="6841" w:type="dxa"/>
            <w:tcBorders>
              <w:top w:val="single" w:sz="4" w:space="0" w:color="000000"/>
              <w:left w:val="single" w:sz="4" w:space="0" w:color="000000"/>
              <w:bottom w:val="single" w:sz="4" w:space="0" w:color="000000"/>
              <w:right w:val="single" w:sz="4" w:space="0" w:color="000000"/>
            </w:tcBorders>
          </w:tcPr>
          <w:p w14:paraId="0B94B13C" w14:textId="77777777" w:rsidR="0004026F" w:rsidRPr="00567385" w:rsidRDefault="0004026F"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Совершенствование материально-технической базы </w:t>
            </w:r>
            <w:r w:rsidR="00B94A5D" w:rsidRPr="00567385">
              <w:rPr>
                <w:rFonts w:ascii="Times New Roman" w:eastAsiaTheme="minorHAnsi" w:hAnsi="Times New Roman" w:cs="Times New Roman"/>
                <w:sz w:val="24"/>
                <w:szCs w:val="24"/>
              </w:rPr>
              <w:t>гимназии</w:t>
            </w:r>
            <w:r w:rsidRPr="00567385">
              <w:rPr>
                <w:rFonts w:ascii="Times New Roman" w:eastAsiaTheme="minorHAnsi" w:hAnsi="Times New Roman" w:cs="Times New Roman"/>
                <w:sz w:val="24"/>
                <w:szCs w:val="24"/>
              </w:rPr>
              <w:t xml:space="preserve">, обеспечивающей информатизацию образовательного процесса. Укрепление и совершенствование технического оснащения образовательного процесса. </w:t>
            </w:r>
          </w:p>
          <w:p w14:paraId="625FF38E" w14:textId="77777777" w:rsidR="0004026F" w:rsidRPr="00567385" w:rsidRDefault="0004026F"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Развитие банка методических материалов. Эффективное использование ресурсов глобальной информационной сети в образовательном процессе. Повышение эффективности информирования родителей о посещаемости и успехах обучающихся посредством активной работы учителей в автоматизированной системе «Сетевой город. Образование». </w:t>
            </w:r>
          </w:p>
        </w:tc>
      </w:tr>
    </w:tbl>
    <w:p w14:paraId="6CD1B978"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p>
    <w:p w14:paraId="44C515F9" w14:textId="77777777" w:rsidR="007A4BDD" w:rsidRPr="00567385" w:rsidRDefault="007A4BDD" w:rsidP="00567385">
      <w:pPr>
        <w:numPr>
          <w:ilvl w:val="0"/>
          <w:numId w:val="43"/>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Внедрение технологий здоровьесбережения и обеспечение психолого-медико-педагогического сопровождения обучающихся. </w:t>
      </w:r>
    </w:p>
    <w:p w14:paraId="57E8C227"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Цель: обеспечение полноценного психофизического развития обучающихся и позитивной адаптации, социализации и интеграции в быстроменяющемся современном обществе (таблица 10). </w:t>
      </w:r>
    </w:p>
    <w:p w14:paraId="176D4410"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p>
    <w:p w14:paraId="55D8D0E2" w14:textId="77777777" w:rsidR="007A4BDD" w:rsidRPr="00567385" w:rsidRDefault="007A4BDD" w:rsidP="00567385">
      <w:pPr>
        <w:spacing w:after="0" w:line="240" w:lineRule="auto"/>
        <w:ind w:firstLine="567"/>
        <w:contextualSpacing/>
        <w:jc w:val="right"/>
        <w:rPr>
          <w:rFonts w:ascii="Times New Roman" w:hAnsi="Times New Roman" w:cs="Times New Roman"/>
          <w:sz w:val="24"/>
          <w:szCs w:val="24"/>
        </w:rPr>
      </w:pPr>
      <w:r w:rsidRPr="00567385">
        <w:rPr>
          <w:rFonts w:ascii="Times New Roman" w:hAnsi="Times New Roman" w:cs="Times New Roman"/>
          <w:sz w:val="24"/>
          <w:szCs w:val="24"/>
        </w:rPr>
        <w:t xml:space="preserve">Таблица 10 </w:t>
      </w:r>
    </w:p>
    <w:tbl>
      <w:tblPr>
        <w:tblStyle w:val="TableGrid"/>
        <w:tblW w:w="9470" w:type="dxa"/>
        <w:tblInd w:w="84" w:type="dxa"/>
        <w:tblCellMar>
          <w:top w:w="56" w:type="dxa"/>
          <w:left w:w="108" w:type="dxa"/>
          <w:right w:w="115" w:type="dxa"/>
        </w:tblCellMar>
        <w:tblLook w:val="04A0" w:firstRow="1" w:lastRow="0" w:firstColumn="1" w:lastColumn="0" w:noHBand="0" w:noVBand="1"/>
      </w:tblPr>
      <w:tblGrid>
        <w:gridCol w:w="3285"/>
        <w:gridCol w:w="6185"/>
      </w:tblGrid>
      <w:tr w:rsidR="007A4BDD" w:rsidRPr="00567385" w14:paraId="2E1817DB" w14:textId="77777777" w:rsidTr="00B94A5D">
        <w:trPr>
          <w:trHeight w:val="288"/>
        </w:trPr>
        <w:tc>
          <w:tcPr>
            <w:tcW w:w="3285" w:type="dxa"/>
            <w:tcBorders>
              <w:top w:val="single" w:sz="4" w:space="0" w:color="000000"/>
              <w:left w:val="single" w:sz="4" w:space="0" w:color="000000"/>
              <w:bottom w:val="single" w:sz="4" w:space="0" w:color="000000"/>
              <w:right w:val="single" w:sz="4" w:space="0" w:color="000000"/>
            </w:tcBorders>
            <w:hideMark/>
          </w:tcPr>
          <w:p w14:paraId="79D25B58"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 xml:space="preserve">Задачи </w:t>
            </w:r>
          </w:p>
        </w:tc>
        <w:tc>
          <w:tcPr>
            <w:tcW w:w="6185" w:type="dxa"/>
            <w:tcBorders>
              <w:top w:val="single" w:sz="4" w:space="0" w:color="000000"/>
              <w:left w:val="single" w:sz="4" w:space="0" w:color="000000"/>
              <w:bottom w:val="single" w:sz="4" w:space="0" w:color="000000"/>
              <w:right w:val="single" w:sz="4" w:space="0" w:color="000000"/>
            </w:tcBorders>
            <w:hideMark/>
          </w:tcPr>
          <w:p w14:paraId="160738BB"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 xml:space="preserve">Условия решения поставленных задач </w:t>
            </w:r>
          </w:p>
        </w:tc>
      </w:tr>
      <w:tr w:rsidR="007A4BDD" w:rsidRPr="00567385" w14:paraId="6B6D8C29" w14:textId="77777777" w:rsidTr="00B94A5D">
        <w:trPr>
          <w:trHeight w:val="838"/>
        </w:trPr>
        <w:tc>
          <w:tcPr>
            <w:tcW w:w="3285" w:type="dxa"/>
            <w:tcBorders>
              <w:top w:val="single" w:sz="4" w:space="0" w:color="000000"/>
              <w:left w:val="single" w:sz="4" w:space="0" w:color="000000"/>
              <w:bottom w:val="single" w:sz="4" w:space="0" w:color="000000"/>
              <w:right w:val="single" w:sz="4" w:space="0" w:color="000000"/>
            </w:tcBorders>
            <w:hideMark/>
          </w:tcPr>
          <w:p w14:paraId="6D57EFB1"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Мониторинг психофизического развития обучающихся </w:t>
            </w:r>
          </w:p>
        </w:tc>
        <w:tc>
          <w:tcPr>
            <w:tcW w:w="6185" w:type="dxa"/>
            <w:tcBorders>
              <w:top w:val="single" w:sz="4" w:space="0" w:color="000000"/>
              <w:left w:val="single" w:sz="4" w:space="0" w:color="000000"/>
              <w:bottom w:val="single" w:sz="4" w:space="0" w:color="000000"/>
              <w:right w:val="single" w:sz="4" w:space="0" w:color="000000"/>
            </w:tcBorders>
            <w:hideMark/>
          </w:tcPr>
          <w:p w14:paraId="61934FE9"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Организация мониторинга состояния здоровья обучающихся. </w:t>
            </w:r>
          </w:p>
        </w:tc>
      </w:tr>
      <w:tr w:rsidR="007A4BDD" w:rsidRPr="00567385" w14:paraId="2F3AC4B5" w14:textId="77777777" w:rsidTr="00B94A5D">
        <w:trPr>
          <w:trHeight w:val="1942"/>
        </w:trPr>
        <w:tc>
          <w:tcPr>
            <w:tcW w:w="3285" w:type="dxa"/>
            <w:tcBorders>
              <w:top w:val="single" w:sz="4" w:space="0" w:color="000000"/>
              <w:left w:val="single" w:sz="4" w:space="0" w:color="000000"/>
              <w:bottom w:val="single" w:sz="4" w:space="0" w:color="000000"/>
              <w:right w:val="single" w:sz="4" w:space="0" w:color="000000"/>
            </w:tcBorders>
            <w:hideMark/>
          </w:tcPr>
          <w:p w14:paraId="64A6FE06"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Внедрение технологий здоровьесбережения и создание здоровьесберегающей среды в </w:t>
            </w:r>
            <w:r w:rsidR="00B94A5D" w:rsidRPr="00567385">
              <w:rPr>
                <w:rFonts w:ascii="Times New Roman" w:eastAsiaTheme="minorHAnsi" w:hAnsi="Times New Roman" w:cs="Times New Roman"/>
                <w:sz w:val="24"/>
                <w:szCs w:val="24"/>
              </w:rPr>
              <w:t>гимназии</w:t>
            </w:r>
            <w:r w:rsidRPr="00567385">
              <w:rPr>
                <w:rFonts w:ascii="Times New Roman" w:eastAsiaTheme="minorHAnsi" w:hAnsi="Times New Roman" w:cs="Times New Roman"/>
                <w:sz w:val="24"/>
                <w:szCs w:val="24"/>
              </w:rPr>
              <w:t xml:space="preserve"> </w:t>
            </w:r>
          </w:p>
        </w:tc>
        <w:tc>
          <w:tcPr>
            <w:tcW w:w="6185" w:type="dxa"/>
            <w:tcBorders>
              <w:top w:val="single" w:sz="4" w:space="0" w:color="000000"/>
              <w:left w:val="single" w:sz="4" w:space="0" w:color="000000"/>
              <w:bottom w:val="single" w:sz="4" w:space="0" w:color="000000"/>
              <w:right w:val="single" w:sz="4" w:space="0" w:color="000000"/>
            </w:tcBorders>
            <w:hideMark/>
          </w:tcPr>
          <w:p w14:paraId="756C1334"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Разработка и проведение мероприятий, которые уменьшают риск возникновения заболеваний и повреждений, тесно связанных с социальными аспектами жизни обучающихся (сбалансированное разнообразное питание; профилактика алкоголизма, наркомании и табакокурения и т.д.). </w:t>
            </w:r>
          </w:p>
          <w:p w14:paraId="4E29A8BA"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Пропаганда здорового образа жизни среди обучающихся, их родителей, педагогов. </w:t>
            </w:r>
          </w:p>
        </w:tc>
      </w:tr>
      <w:tr w:rsidR="007A4BDD" w:rsidRPr="00567385" w14:paraId="581F927F" w14:textId="77777777" w:rsidTr="00B94A5D">
        <w:trPr>
          <w:trHeight w:val="2848"/>
        </w:trPr>
        <w:tc>
          <w:tcPr>
            <w:tcW w:w="3285" w:type="dxa"/>
            <w:tcBorders>
              <w:top w:val="single" w:sz="4" w:space="0" w:color="000000"/>
              <w:left w:val="single" w:sz="4" w:space="0" w:color="000000"/>
              <w:bottom w:val="single" w:sz="4" w:space="0" w:color="auto"/>
              <w:right w:val="single" w:sz="4" w:space="0" w:color="000000"/>
            </w:tcBorders>
            <w:hideMark/>
          </w:tcPr>
          <w:p w14:paraId="7C99251F"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lastRenderedPageBreak/>
              <w:t xml:space="preserve">Совершенствование технологий психолого-медико-педагогического сопровождения обучающихся </w:t>
            </w:r>
          </w:p>
        </w:tc>
        <w:tc>
          <w:tcPr>
            <w:tcW w:w="6185" w:type="dxa"/>
            <w:tcBorders>
              <w:top w:val="single" w:sz="4" w:space="0" w:color="000000"/>
              <w:left w:val="single" w:sz="4" w:space="0" w:color="000000"/>
              <w:bottom w:val="single" w:sz="4" w:space="0" w:color="auto"/>
              <w:right w:val="single" w:sz="4" w:space="0" w:color="000000"/>
            </w:tcBorders>
            <w:hideMark/>
          </w:tcPr>
          <w:p w14:paraId="1A322082"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Профилактика школьной и социальной дезадаптации детей. Создание благоприятной психологической среды в </w:t>
            </w:r>
            <w:r w:rsidR="008543EF" w:rsidRPr="00567385">
              <w:rPr>
                <w:rFonts w:ascii="Times New Roman" w:eastAsiaTheme="minorHAnsi" w:hAnsi="Times New Roman" w:cs="Times New Roman"/>
                <w:sz w:val="24"/>
                <w:szCs w:val="24"/>
              </w:rPr>
              <w:t>лицее</w:t>
            </w:r>
            <w:r w:rsidRPr="00567385">
              <w:rPr>
                <w:rFonts w:ascii="Times New Roman" w:eastAsiaTheme="minorHAnsi" w:hAnsi="Times New Roman" w:cs="Times New Roman"/>
                <w:sz w:val="24"/>
                <w:szCs w:val="24"/>
              </w:rPr>
              <w:t xml:space="preserve">. </w:t>
            </w:r>
          </w:p>
          <w:p w14:paraId="1015D3A7"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Формирование у обучающихся способности к самоопределению и саморазвитию. </w:t>
            </w:r>
          </w:p>
          <w:p w14:paraId="30655887"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Профилактика и преодоление отклонений в психологическом здоровье учащихся. </w:t>
            </w:r>
          </w:p>
          <w:p w14:paraId="3B0208FD"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Создание условий для развития обучающихся, имеющих способности в отдельных предметах или направлениях обучения. </w:t>
            </w:r>
          </w:p>
        </w:tc>
      </w:tr>
    </w:tbl>
    <w:p w14:paraId="4E440201"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p>
    <w:p w14:paraId="220DC179"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Планируемые результаты достижения целевых ориентиров в системе условий </w:t>
      </w:r>
      <w:r w:rsidR="00B94A5D" w:rsidRPr="00567385">
        <w:rPr>
          <w:rFonts w:ascii="Times New Roman" w:hAnsi="Times New Roman" w:cs="Times New Roman"/>
          <w:sz w:val="24"/>
          <w:szCs w:val="24"/>
        </w:rPr>
        <w:t>МБОУ «</w:t>
      </w:r>
      <w:r w:rsidR="008543EF" w:rsidRPr="00567385">
        <w:rPr>
          <w:rFonts w:ascii="Times New Roman" w:hAnsi="Times New Roman" w:cs="Times New Roman"/>
          <w:sz w:val="24"/>
          <w:szCs w:val="24"/>
        </w:rPr>
        <w:t>Лицей №7</w:t>
      </w:r>
      <w:r w:rsidR="00B94A5D" w:rsidRPr="00567385">
        <w:rPr>
          <w:rFonts w:ascii="Times New Roman" w:hAnsi="Times New Roman" w:cs="Times New Roman"/>
          <w:sz w:val="24"/>
          <w:szCs w:val="24"/>
        </w:rPr>
        <w:t>»</w:t>
      </w:r>
      <w:r w:rsidRPr="00567385">
        <w:rPr>
          <w:rFonts w:ascii="Times New Roman" w:hAnsi="Times New Roman" w:cs="Times New Roman"/>
          <w:sz w:val="24"/>
          <w:szCs w:val="24"/>
        </w:rPr>
        <w:t xml:space="preserve">: </w:t>
      </w:r>
    </w:p>
    <w:p w14:paraId="04C40206" w14:textId="77777777" w:rsidR="007A4BDD" w:rsidRPr="00567385" w:rsidRDefault="007A4BDD" w:rsidP="00567385">
      <w:pPr>
        <w:numPr>
          <w:ilvl w:val="0"/>
          <w:numId w:val="44"/>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разработана нормативно-правовая база </w:t>
      </w:r>
      <w:r w:rsidR="00B94A5D" w:rsidRPr="00567385">
        <w:rPr>
          <w:rFonts w:ascii="Times New Roman" w:hAnsi="Times New Roman" w:cs="Times New Roman"/>
          <w:sz w:val="24"/>
          <w:szCs w:val="24"/>
        </w:rPr>
        <w:t>гимназии</w:t>
      </w:r>
      <w:r w:rsidRPr="00567385">
        <w:rPr>
          <w:rFonts w:ascii="Times New Roman" w:hAnsi="Times New Roman" w:cs="Times New Roman"/>
          <w:sz w:val="24"/>
          <w:szCs w:val="24"/>
        </w:rPr>
        <w:t xml:space="preserve"> в соответствии с требованиями ФГОС СОО</w:t>
      </w:r>
      <w:r w:rsidR="00B94A5D" w:rsidRPr="00567385">
        <w:rPr>
          <w:rFonts w:ascii="Times New Roman" w:hAnsi="Times New Roman" w:cs="Times New Roman"/>
          <w:sz w:val="24"/>
          <w:szCs w:val="24"/>
        </w:rPr>
        <w:t>, ФООП СОО</w:t>
      </w:r>
      <w:r w:rsidRPr="00567385">
        <w:rPr>
          <w:rFonts w:ascii="Times New Roman" w:hAnsi="Times New Roman" w:cs="Times New Roman"/>
          <w:sz w:val="24"/>
          <w:szCs w:val="24"/>
        </w:rPr>
        <w:t xml:space="preserve">; </w:t>
      </w:r>
    </w:p>
    <w:p w14:paraId="6E8E4318" w14:textId="77777777" w:rsidR="007A4BDD" w:rsidRPr="00567385" w:rsidRDefault="007A4BDD" w:rsidP="00567385">
      <w:pPr>
        <w:numPr>
          <w:ilvl w:val="0"/>
          <w:numId w:val="44"/>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разработаны механизмы, призванные обеспечить организационное, методическое и информационное сопровождение реализации ФГОС СОО</w:t>
      </w:r>
      <w:r w:rsidR="00B94A5D" w:rsidRPr="00567385">
        <w:rPr>
          <w:rFonts w:ascii="Times New Roman" w:hAnsi="Times New Roman" w:cs="Times New Roman"/>
          <w:sz w:val="24"/>
          <w:szCs w:val="24"/>
        </w:rPr>
        <w:t>, ФООП СОО</w:t>
      </w:r>
      <w:r w:rsidRPr="00567385">
        <w:rPr>
          <w:rFonts w:ascii="Times New Roman" w:hAnsi="Times New Roman" w:cs="Times New Roman"/>
          <w:sz w:val="24"/>
          <w:szCs w:val="24"/>
        </w:rPr>
        <w:t xml:space="preserve">; </w:t>
      </w:r>
    </w:p>
    <w:p w14:paraId="62B0E248" w14:textId="77777777" w:rsidR="00B94A5D" w:rsidRPr="00567385" w:rsidRDefault="007A4BDD" w:rsidP="00567385">
      <w:pPr>
        <w:numPr>
          <w:ilvl w:val="0"/>
          <w:numId w:val="44"/>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определена оптимальная модель образовательного процесса, обеспечивающая организацию внеурочной деятельности обучающихся; </w:t>
      </w:r>
    </w:p>
    <w:p w14:paraId="36E5DA05" w14:textId="77777777" w:rsidR="007A4BDD" w:rsidRPr="00567385" w:rsidRDefault="008543EF" w:rsidP="00567385">
      <w:pPr>
        <w:numPr>
          <w:ilvl w:val="0"/>
          <w:numId w:val="44"/>
        </w:numPr>
        <w:spacing w:after="0" w:line="240" w:lineRule="auto"/>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 </w:t>
      </w:r>
      <w:r w:rsidR="007A4BDD" w:rsidRPr="00567385">
        <w:rPr>
          <w:rFonts w:ascii="Times New Roman" w:hAnsi="Times New Roman" w:cs="Times New Roman"/>
          <w:sz w:val="24"/>
          <w:szCs w:val="24"/>
        </w:rPr>
        <w:t xml:space="preserve">осуществлено повышение квалификации учителей. </w:t>
      </w:r>
    </w:p>
    <w:p w14:paraId="2AE9C0F1"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p>
    <w:p w14:paraId="649BB032" w14:textId="77777777" w:rsidR="007A4BDD" w:rsidRPr="00567385" w:rsidRDefault="007A4BDD" w:rsidP="00567385">
      <w:pPr>
        <w:spacing w:after="0" w:line="240" w:lineRule="auto"/>
        <w:ind w:firstLine="567"/>
        <w:contextualSpacing/>
        <w:jc w:val="both"/>
        <w:rPr>
          <w:rFonts w:ascii="Times New Roman" w:hAnsi="Times New Roman" w:cs="Times New Roman"/>
          <w:b/>
          <w:sz w:val="24"/>
          <w:szCs w:val="24"/>
        </w:rPr>
      </w:pPr>
      <w:r w:rsidRPr="00567385">
        <w:rPr>
          <w:rFonts w:ascii="Times New Roman" w:hAnsi="Times New Roman" w:cs="Times New Roman"/>
          <w:b/>
          <w:sz w:val="24"/>
          <w:szCs w:val="24"/>
        </w:rPr>
        <w:t>3.</w:t>
      </w:r>
      <w:r w:rsidR="00B94A5D" w:rsidRPr="00567385">
        <w:rPr>
          <w:rFonts w:ascii="Times New Roman" w:hAnsi="Times New Roman" w:cs="Times New Roman"/>
          <w:b/>
          <w:sz w:val="24"/>
          <w:szCs w:val="24"/>
        </w:rPr>
        <w:t>5</w:t>
      </w:r>
      <w:r w:rsidRPr="00567385">
        <w:rPr>
          <w:rFonts w:ascii="Times New Roman" w:hAnsi="Times New Roman" w:cs="Times New Roman"/>
          <w:b/>
          <w:sz w:val="24"/>
          <w:szCs w:val="24"/>
        </w:rPr>
        <w:t xml:space="preserve">.8. Сетевой график (дорожная карта) по формированию необходимой системы условий в </w:t>
      </w:r>
      <w:r w:rsidR="00B94A5D" w:rsidRPr="00567385">
        <w:rPr>
          <w:rFonts w:ascii="Times New Roman" w:hAnsi="Times New Roman" w:cs="Times New Roman"/>
          <w:b/>
          <w:sz w:val="24"/>
          <w:szCs w:val="24"/>
        </w:rPr>
        <w:t>МБОУ «</w:t>
      </w:r>
      <w:r w:rsidR="008543EF" w:rsidRPr="00567385">
        <w:rPr>
          <w:rFonts w:ascii="Times New Roman" w:hAnsi="Times New Roman" w:cs="Times New Roman"/>
          <w:b/>
          <w:sz w:val="24"/>
          <w:szCs w:val="24"/>
        </w:rPr>
        <w:t>Лицее №7</w:t>
      </w:r>
      <w:r w:rsidR="00B94A5D" w:rsidRPr="00567385">
        <w:rPr>
          <w:rFonts w:ascii="Times New Roman" w:hAnsi="Times New Roman" w:cs="Times New Roman"/>
          <w:b/>
          <w:sz w:val="24"/>
          <w:szCs w:val="24"/>
        </w:rPr>
        <w:t>»</w:t>
      </w:r>
    </w:p>
    <w:p w14:paraId="43C3556A"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Сетевой график (дорожная карта)</w:t>
      </w:r>
      <w:r w:rsidRPr="00567385">
        <w:rPr>
          <w:rFonts w:ascii="Times New Roman" w:hAnsi="Times New Roman" w:cs="Times New Roman"/>
          <w:i/>
          <w:sz w:val="24"/>
          <w:szCs w:val="24"/>
        </w:rPr>
        <w:t xml:space="preserve"> </w:t>
      </w:r>
      <w:r w:rsidRPr="00567385">
        <w:rPr>
          <w:rFonts w:ascii="Times New Roman" w:hAnsi="Times New Roman" w:cs="Times New Roman"/>
          <w:sz w:val="24"/>
          <w:szCs w:val="24"/>
        </w:rPr>
        <w:t>по формированию необходимой системы условий реализации основной образовательной программы среднего общего образования отражает мероприятия по достижению</w:t>
      </w:r>
      <w:r w:rsidRPr="00567385">
        <w:rPr>
          <w:rFonts w:ascii="Times New Roman" w:hAnsi="Times New Roman" w:cs="Times New Roman"/>
          <w:b/>
          <w:sz w:val="24"/>
          <w:szCs w:val="24"/>
        </w:rPr>
        <w:t xml:space="preserve"> </w:t>
      </w:r>
      <w:r w:rsidRPr="00567385">
        <w:rPr>
          <w:rFonts w:ascii="Times New Roman" w:hAnsi="Times New Roman" w:cs="Times New Roman"/>
          <w:sz w:val="24"/>
          <w:szCs w:val="24"/>
        </w:rPr>
        <w:t xml:space="preserve">целевых ориентиров в системе условий (таблица 11). </w:t>
      </w:r>
    </w:p>
    <w:p w14:paraId="37B0A8E3" w14:textId="77777777" w:rsidR="00B94A5D" w:rsidRPr="00567385" w:rsidRDefault="00B94A5D" w:rsidP="00567385">
      <w:pPr>
        <w:spacing w:after="0" w:line="240" w:lineRule="auto"/>
        <w:ind w:firstLine="567"/>
        <w:contextualSpacing/>
        <w:jc w:val="right"/>
        <w:rPr>
          <w:rFonts w:ascii="Times New Roman" w:hAnsi="Times New Roman" w:cs="Times New Roman"/>
          <w:sz w:val="24"/>
          <w:szCs w:val="24"/>
        </w:rPr>
      </w:pPr>
    </w:p>
    <w:p w14:paraId="0F4BDD17" w14:textId="77777777" w:rsidR="007A4BDD" w:rsidRPr="00567385" w:rsidRDefault="007A4BDD" w:rsidP="00567385">
      <w:pPr>
        <w:spacing w:after="0" w:line="240" w:lineRule="auto"/>
        <w:ind w:firstLine="567"/>
        <w:contextualSpacing/>
        <w:jc w:val="right"/>
        <w:rPr>
          <w:rFonts w:ascii="Times New Roman" w:hAnsi="Times New Roman" w:cs="Times New Roman"/>
          <w:sz w:val="24"/>
          <w:szCs w:val="24"/>
        </w:rPr>
      </w:pPr>
      <w:r w:rsidRPr="00567385">
        <w:rPr>
          <w:rFonts w:ascii="Times New Roman" w:hAnsi="Times New Roman" w:cs="Times New Roman"/>
          <w:sz w:val="24"/>
          <w:szCs w:val="24"/>
        </w:rPr>
        <w:t xml:space="preserve">Таблица 11 </w:t>
      </w:r>
    </w:p>
    <w:p w14:paraId="6C6D7FEA" w14:textId="77777777" w:rsidR="007A4BDD" w:rsidRPr="00567385" w:rsidRDefault="007A4BDD" w:rsidP="00567385">
      <w:pPr>
        <w:spacing w:after="120" w:line="240" w:lineRule="auto"/>
        <w:ind w:firstLine="567"/>
        <w:contextualSpacing/>
        <w:jc w:val="center"/>
        <w:rPr>
          <w:rFonts w:ascii="Times New Roman" w:hAnsi="Times New Roman" w:cs="Times New Roman"/>
          <w:b/>
          <w:sz w:val="24"/>
          <w:szCs w:val="24"/>
        </w:rPr>
      </w:pPr>
      <w:r w:rsidRPr="00567385">
        <w:rPr>
          <w:rFonts w:ascii="Times New Roman" w:hAnsi="Times New Roman" w:cs="Times New Roman"/>
          <w:b/>
          <w:sz w:val="24"/>
          <w:szCs w:val="24"/>
        </w:rPr>
        <w:t>Сетевой график (дорожная карта) по формированию необходимой системы условий реализации основной образовательной программы среднего общего образования</w:t>
      </w:r>
    </w:p>
    <w:tbl>
      <w:tblPr>
        <w:tblStyle w:val="TableGrid"/>
        <w:tblW w:w="9628" w:type="dxa"/>
        <w:tblInd w:w="5" w:type="dxa"/>
        <w:tblCellMar>
          <w:top w:w="40" w:type="dxa"/>
          <w:left w:w="108" w:type="dxa"/>
          <w:right w:w="105" w:type="dxa"/>
        </w:tblCellMar>
        <w:tblLook w:val="04A0" w:firstRow="1" w:lastRow="0" w:firstColumn="1" w:lastColumn="0" w:noHBand="0" w:noVBand="1"/>
      </w:tblPr>
      <w:tblGrid>
        <w:gridCol w:w="2233"/>
        <w:gridCol w:w="5602"/>
        <w:gridCol w:w="1793"/>
      </w:tblGrid>
      <w:tr w:rsidR="007A4BDD" w:rsidRPr="00567385" w14:paraId="2E302182" w14:textId="77777777" w:rsidTr="007A4BDD">
        <w:trPr>
          <w:trHeight w:val="562"/>
        </w:trPr>
        <w:tc>
          <w:tcPr>
            <w:tcW w:w="2003" w:type="dxa"/>
            <w:tcBorders>
              <w:top w:val="single" w:sz="4" w:space="0" w:color="000000"/>
              <w:left w:val="single" w:sz="4" w:space="0" w:color="000000"/>
              <w:bottom w:val="single" w:sz="4" w:space="0" w:color="000000"/>
              <w:right w:val="single" w:sz="4" w:space="0" w:color="000000"/>
            </w:tcBorders>
            <w:hideMark/>
          </w:tcPr>
          <w:p w14:paraId="3FD11591"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 xml:space="preserve">Направление мероприятий </w:t>
            </w:r>
          </w:p>
        </w:tc>
        <w:tc>
          <w:tcPr>
            <w:tcW w:w="5832" w:type="dxa"/>
            <w:tcBorders>
              <w:top w:val="single" w:sz="4" w:space="0" w:color="000000"/>
              <w:left w:val="single" w:sz="4" w:space="0" w:color="000000"/>
              <w:bottom w:val="single" w:sz="4" w:space="0" w:color="000000"/>
              <w:right w:val="single" w:sz="4" w:space="0" w:color="000000"/>
            </w:tcBorders>
            <w:hideMark/>
          </w:tcPr>
          <w:p w14:paraId="53352255"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 xml:space="preserve">Мероприятия </w:t>
            </w:r>
          </w:p>
        </w:tc>
        <w:tc>
          <w:tcPr>
            <w:tcW w:w="1793" w:type="dxa"/>
            <w:tcBorders>
              <w:top w:val="single" w:sz="4" w:space="0" w:color="000000"/>
              <w:left w:val="single" w:sz="4" w:space="0" w:color="000000"/>
              <w:bottom w:val="single" w:sz="4" w:space="0" w:color="000000"/>
              <w:right w:val="single" w:sz="4" w:space="0" w:color="000000"/>
            </w:tcBorders>
            <w:hideMark/>
          </w:tcPr>
          <w:p w14:paraId="3872FBBC"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 xml:space="preserve">Сроки реализации </w:t>
            </w:r>
          </w:p>
        </w:tc>
      </w:tr>
      <w:tr w:rsidR="007A4BDD" w:rsidRPr="00567385" w14:paraId="70545A98" w14:textId="77777777" w:rsidTr="00B94A5D">
        <w:trPr>
          <w:trHeight w:val="562"/>
        </w:trPr>
        <w:tc>
          <w:tcPr>
            <w:tcW w:w="2003" w:type="dxa"/>
            <w:vMerge w:val="restart"/>
            <w:tcBorders>
              <w:top w:val="single" w:sz="4" w:space="0" w:color="000000"/>
              <w:left w:val="single" w:sz="4" w:space="0" w:color="000000"/>
              <w:bottom w:val="nil"/>
              <w:right w:val="single" w:sz="4" w:space="0" w:color="000000"/>
            </w:tcBorders>
            <w:hideMark/>
          </w:tcPr>
          <w:p w14:paraId="07823346"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I. Нормативно-правовые условия </w:t>
            </w:r>
          </w:p>
        </w:tc>
        <w:tc>
          <w:tcPr>
            <w:tcW w:w="5832" w:type="dxa"/>
            <w:tcBorders>
              <w:top w:val="single" w:sz="4" w:space="0" w:color="000000"/>
              <w:left w:val="single" w:sz="4" w:space="0" w:color="000000"/>
              <w:bottom w:val="single" w:sz="4" w:space="0" w:color="000000"/>
              <w:right w:val="single" w:sz="4" w:space="0" w:color="000000"/>
            </w:tcBorders>
            <w:hideMark/>
          </w:tcPr>
          <w:p w14:paraId="28F5BD01"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1. Наличие локального акта о введении </w:t>
            </w:r>
            <w:r w:rsidR="00B55214" w:rsidRPr="00567385">
              <w:rPr>
                <w:rFonts w:ascii="Times New Roman" w:eastAsiaTheme="minorHAnsi" w:hAnsi="Times New Roman" w:cs="Times New Roman"/>
                <w:sz w:val="24"/>
                <w:szCs w:val="24"/>
              </w:rPr>
              <w:t xml:space="preserve">и реализации </w:t>
            </w:r>
            <w:r w:rsidRPr="00567385">
              <w:rPr>
                <w:rFonts w:ascii="Times New Roman" w:eastAsiaTheme="minorHAnsi" w:hAnsi="Times New Roman" w:cs="Times New Roman"/>
                <w:sz w:val="24"/>
                <w:szCs w:val="24"/>
              </w:rPr>
              <w:t xml:space="preserve">в </w:t>
            </w:r>
            <w:r w:rsidR="00B55214" w:rsidRPr="00567385">
              <w:rPr>
                <w:rFonts w:ascii="Times New Roman" w:eastAsiaTheme="minorHAnsi" w:hAnsi="Times New Roman" w:cs="Times New Roman"/>
                <w:sz w:val="24"/>
                <w:szCs w:val="24"/>
              </w:rPr>
              <w:t>МБОУ «</w:t>
            </w:r>
            <w:r w:rsidR="008543EF" w:rsidRPr="00567385">
              <w:rPr>
                <w:rFonts w:ascii="Times New Roman" w:eastAsiaTheme="minorHAnsi" w:hAnsi="Times New Roman" w:cs="Times New Roman"/>
                <w:sz w:val="24"/>
                <w:szCs w:val="24"/>
              </w:rPr>
              <w:t>Лицей №7</w:t>
            </w:r>
            <w:r w:rsidR="00B55214" w:rsidRPr="00567385">
              <w:rPr>
                <w:rFonts w:ascii="Times New Roman" w:eastAsiaTheme="minorHAnsi" w:hAnsi="Times New Roman" w:cs="Times New Roman"/>
                <w:sz w:val="24"/>
                <w:szCs w:val="24"/>
              </w:rPr>
              <w:t xml:space="preserve">» </w:t>
            </w:r>
            <w:r w:rsidRPr="00567385">
              <w:rPr>
                <w:rFonts w:ascii="Times New Roman" w:eastAsiaTheme="minorHAnsi" w:hAnsi="Times New Roman" w:cs="Times New Roman"/>
                <w:sz w:val="24"/>
                <w:szCs w:val="24"/>
              </w:rPr>
              <w:t>ФГОС СОО</w:t>
            </w:r>
            <w:r w:rsidR="00B94A5D" w:rsidRPr="00567385">
              <w:rPr>
                <w:rFonts w:ascii="Times New Roman" w:eastAsiaTheme="minorHAnsi" w:hAnsi="Times New Roman" w:cs="Times New Roman"/>
                <w:sz w:val="24"/>
                <w:szCs w:val="24"/>
              </w:rPr>
              <w:t>, ФООП СОО</w:t>
            </w:r>
            <w:r w:rsidRPr="00567385">
              <w:rPr>
                <w:rFonts w:ascii="Times New Roman" w:eastAsiaTheme="minorHAnsi" w:hAnsi="Times New Roman" w:cs="Times New Roman"/>
                <w:sz w:val="24"/>
                <w:szCs w:val="24"/>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76608828"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5FDF225E" w14:textId="77777777" w:rsidTr="00B94A5D">
        <w:trPr>
          <w:trHeight w:val="562"/>
        </w:trPr>
        <w:tc>
          <w:tcPr>
            <w:tcW w:w="0" w:type="auto"/>
            <w:vMerge/>
            <w:tcBorders>
              <w:top w:val="single" w:sz="4" w:space="0" w:color="000000"/>
              <w:left w:val="single" w:sz="4" w:space="0" w:color="000000"/>
              <w:bottom w:val="nil"/>
              <w:right w:val="single" w:sz="4" w:space="0" w:color="000000"/>
            </w:tcBorders>
            <w:vAlign w:val="center"/>
            <w:hideMark/>
          </w:tcPr>
          <w:p w14:paraId="6F2460FE" w14:textId="77777777" w:rsidR="007A4BDD" w:rsidRPr="00567385" w:rsidRDefault="007A4BDD" w:rsidP="00567385">
            <w:pPr>
              <w:ind w:firstLine="567"/>
              <w:contextualSpacing/>
              <w:jc w:val="both"/>
              <w:rPr>
                <w:rFonts w:ascii="Times New Roman" w:hAnsi="Times New Roman" w:cs="Times New Roman"/>
                <w:sz w:val="24"/>
                <w:szCs w:val="24"/>
              </w:rPr>
            </w:pPr>
          </w:p>
        </w:tc>
        <w:tc>
          <w:tcPr>
            <w:tcW w:w="5832" w:type="dxa"/>
            <w:tcBorders>
              <w:top w:val="single" w:sz="4" w:space="0" w:color="000000"/>
              <w:left w:val="single" w:sz="4" w:space="0" w:color="000000"/>
              <w:bottom w:val="single" w:sz="4" w:space="0" w:color="000000"/>
              <w:right w:val="single" w:sz="4" w:space="0" w:color="000000"/>
            </w:tcBorders>
            <w:hideMark/>
          </w:tcPr>
          <w:p w14:paraId="61A9E024"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2. Разработка и утверждение плана-графика </w:t>
            </w:r>
            <w:r w:rsidR="00335DDB" w:rsidRPr="00567385">
              <w:rPr>
                <w:rFonts w:ascii="Times New Roman" w:eastAsiaTheme="minorHAnsi" w:hAnsi="Times New Roman" w:cs="Times New Roman"/>
                <w:sz w:val="24"/>
                <w:szCs w:val="24"/>
              </w:rPr>
              <w:t xml:space="preserve">реализации </w:t>
            </w:r>
            <w:r w:rsidRPr="00567385">
              <w:rPr>
                <w:rFonts w:ascii="Times New Roman" w:eastAsiaTheme="minorHAnsi" w:hAnsi="Times New Roman" w:cs="Times New Roman"/>
                <w:sz w:val="24"/>
                <w:szCs w:val="24"/>
              </w:rPr>
              <w:t>ФГОС СОО</w:t>
            </w:r>
            <w:r w:rsidR="00B94A5D" w:rsidRPr="00567385">
              <w:rPr>
                <w:rFonts w:ascii="Times New Roman" w:eastAsiaTheme="minorHAnsi" w:hAnsi="Times New Roman" w:cs="Times New Roman"/>
                <w:sz w:val="24"/>
                <w:szCs w:val="24"/>
              </w:rPr>
              <w:t xml:space="preserve">, </w:t>
            </w:r>
            <w:r w:rsidR="00335DDB" w:rsidRPr="00567385">
              <w:rPr>
                <w:rFonts w:ascii="Times New Roman" w:eastAsiaTheme="minorHAnsi" w:hAnsi="Times New Roman" w:cs="Times New Roman"/>
                <w:sz w:val="24"/>
                <w:szCs w:val="24"/>
              </w:rPr>
              <w:t xml:space="preserve">введения </w:t>
            </w:r>
            <w:r w:rsidR="00B94A5D" w:rsidRPr="00567385">
              <w:rPr>
                <w:rFonts w:ascii="Times New Roman" w:eastAsiaTheme="minorHAnsi" w:hAnsi="Times New Roman" w:cs="Times New Roman"/>
                <w:sz w:val="24"/>
                <w:szCs w:val="24"/>
              </w:rPr>
              <w:t>ФООП СОО</w:t>
            </w:r>
            <w:r w:rsidRPr="00567385">
              <w:rPr>
                <w:rFonts w:ascii="Times New Roman" w:eastAsiaTheme="minorHAnsi" w:hAnsi="Times New Roman" w:cs="Times New Roman"/>
                <w:sz w:val="24"/>
                <w:szCs w:val="24"/>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4D08A642"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68EB4564" w14:textId="77777777" w:rsidTr="00B94A5D">
        <w:trPr>
          <w:trHeight w:val="1390"/>
        </w:trPr>
        <w:tc>
          <w:tcPr>
            <w:tcW w:w="0" w:type="auto"/>
            <w:vMerge/>
            <w:tcBorders>
              <w:top w:val="single" w:sz="4" w:space="0" w:color="000000"/>
              <w:left w:val="single" w:sz="4" w:space="0" w:color="000000"/>
              <w:bottom w:val="nil"/>
              <w:right w:val="single" w:sz="4" w:space="0" w:color="000000"/>
            </w:tcBorders>
            <w:vAlign w:val="center"/>
            <w:hideMark/>
          </w:tcPr>
          <w:p w14:paraId="0E365BAD" w14:textId="77777777" w:rsidR="007A4BDD" w:rsidRPr="00567385" w:rsidRDefault="007A4BDD" w:rsidP="00567385">
            <w:pPr>
              <w:ind w:firstLine="567"/>
              <w:contextualSpacing/>
              <w:jc w:val="both"/>
              <w:rPr>
                <w:rFonts w:ascii="Times New Roman" w:hAnsi="Times New Roman" w:cs="Times New Roman"/>
                <w:sz w:val="24"/>
                <w:szCs w:val="24"/>
              </w:rPr>
            </w:pPr>
          </w:p>
        </w:tc>
        <w:tc>
          <w:tcPr>
            <w:tcW w:w="5832" w:type="dxa"/>
            <w:tcBorders>
              <w:top w:val="single" w:sz="4" w:space="0" w:color="000000"/>
              <w:left w:val="single" w:sz="4" w:space="0" w:color="000000"/>
              <w:bottom w:val="single" w:sz="4" w:space="0" w:color="000000"/>
              <w:right w:val="single" w:sz="4" w:space="0" w:color="000000"/>
            </w:tcBorders>
            <w:hideMark/>
          </w:tcPr>
          <w:p w14:paraId="5667A20F"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3. 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r w:rsidR="00335DDB" w:rsidRPr="00567385">
              <w:rPr>
                <w:rFonts w:ascii="Times New Roman" w:eastAsiaTheme="minorHAnsi" w:hAnsi="Times New Roman" w:cs="Times New Roman"/>
                <w:sz w:val="24"/>
                <w:szCs w:val="24"/>
              </w:rPr>
              <w:t>, ФООП СОО</w:t>
            </w:r>
            <w:r w:rsidRPr="00567385">
              <w:rPr>
                <w:rFonts w:ascii="Times New Roman" w:eastAsiaTheme="minorHAnsi" w:hAnsi="Times New Roman" w:cs="Times New Roman"/>
                <w:sz w:val="24"/>
                <w:szCs w:val="24"/>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60C10BB7"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7B2CBC02" w14:textId="77777777" w:rsidTr="00335DDB">
        <w:trPr>
          <w:trHeight w:val="960"/>
        </w:trPr>
        <w:tc>
          <w:tcPr>
            <w:tcW w:w="0" w:type="auto"/>
            <w:vMerge/>
            <w:tcBorders>
              <w:top w:val="single" w:sz="4" w:space="0" w:color="000000"/>
              <w:left w:val="single" w:sz="4" w:space="0" w:color="000000"/>
              <w:bottom w:val="nil"/>
              <w:right w:val="single" w:sz="4" w:space="0" w:color="000000"/>
            </w:tcBorders>
            <w:vAlign w:val="center"/>
            <w:hideMark/>
          </w:tcPr>
          <w:p w14:paraId="24D20C55" w14:textId="77777777" w:rsidR="007A4BDD" w:rsidRPr="00567385" w:rsidRDefault="007A4BDD" w:rsidP="00567385">
            <w:pPr>
              <w:ind w:firstLine="567"/>
              <w:contextualSpacing/>
              <w:jc w:val="both"/>
              <w:rPr>
                <w:rFonts w:ascii="Times New Roman" w:hAnsi="Times New Roman" w:cs="Times New Roman"/>
                <w:sz w:val="24"/>
                <w:szCs w:val="24"/>
              </w:rPr>
            </w:pPr>
          </w:p>
        </w:tc>
        <w:tc>
          <w:tcPr>
            <w:tcW w:w="5832" w:type="dxa"/>
            <w:tcBorders>
              <w:top w:val="single" w:sz="4" w:space="0" w:color="000000"/>
              <w:left w:val="single" w:sz="4" w:space="0" w:color="000000"/>
              <w:bottom w:val="single" w:sz="4" w:space="0" w:color="000000"/>
              <w:right w:val="single" w:sz="4" w:space="0" w:color="000000"/>
            </w:tcBorders>
            <w:hideMark/>
          </w:tcPr>
          <w:p w14:paraId="292FEE26"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4. Разработка на основе </w:t>
            </w:r>
            <w:r w:rsidR="00335DDB" w:rsidRPr="00567385">
              <w:rPr>
                <w:rFonts w:ascii="Times New Roman" w:eastAsiaTheme="minorHAnsi" w:hAnsi="Times New Roman" w:cs="Times New Roman"/>
                <w:sz w:val="24"/>
                <w:szCs w:val="24"/>
              </w:rPr>
              <w:t xml:space="preserve">ФООП СОО </w:t>
            </w:r>
            <w:r w:rsidRPr="00567385">
              <w:rPr>
                <w:rFonts w:ascii="Times New Roman" w:eastAsiaTheme="minorHAnsi" w:hAnsi="Times New Roman" w:cs="Times New Roman"/>
                <w:sz w:val="24"/>
                <w:szCs w:val="24"/>
              </w:rPr>
              <w:t xml:space="preserve">основной образовательной программы среднего общего образования </w:t>
            </w:r>
            <w:r w:rsidR="00335DDB" w:rsidRPr="00567385">
              <w:rPr>
                <w:rFonts w:ascii="Times New Roman" w:eastAsiaTheme="minorHAnsi" w:hAnsi="Times New Roman" w:cs="Times New Roman"/>
                <w:sz w:val="24"/>
                <w:szCs w:val="24"/>
              </w:rPr>
              <w:t>МБОУ «</w:t>
            </w:r>
            <w:r w:rsidR="008543EF" w:rsidRPr="00567385">
              <w:rPr>
                <w:rFonts w:ascii="Times New Roman" w:eastAsiaTheme="minorHAnsi" w:hAnsi="Times New Roman" w:cs="Times New Roman"/>
                <w:sz w:val="24"/>
                <w:szCs w:val="24"/>
              </w:rPr>
              <w:t>Лиуей №7</w:t>
            </w:r>
            <w:r w:rsidR="00335DDB" w:rsidRPr="00567385">
              <w:rPr>
                <w:rFonts w:ascii="Times New Roman" w:eastAsiaTheme="minorHAnsi" w:hAnsi="Times New Roman" w:cs="Times New Roman"/>
                <w:sz w:val="24"/>
                <w:szCs w:val="24"/>
              </w:rPr>
              <w:t>»</w:t>
            </w:r>
          </w:p>
        </w:tc>
        <w:tc>
          <w:tcPr>
            <w:tcW w:w="1793" w:type="dxa"/>
            <w:tcBorders>
              <w:top w:val="single" w:sz="4" w:space="0" w:color="000000"/>
              <w:left w:val="single" w:sz="4" w:space="0" w:color="000000"/>
              <w:bottom w:val="single" w:sz="4" w:space="0" w:color="000000"/>
              <w:right w:val="single" w:sz="4" w:space="0" w:color="000000"/>
            </w:tcBorders>
          </w:tcPr>
          <w:p w14:paraId="2ECFF668"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7AA6BC8D" w14:textId="77777777" w:rsidTr="00B94A5D">
        <w:trPr>
          <w:trHeight w:val="565"/>
        </w:trPr>
        <w:tc>
          <w:tcPr>
            <w:tcW w:w="0" w:type="auto"/>
            <w:vMerge/>
            <w:tcBorders>
              <w:top w:val="single" w:sz="4" w:space="0" w:color="000000"/>
              <w:left w:val="single" w:sz="4" w:space="0" w:color="000000"/>
              <w:bottom w:val="nil"/>
              <w:right w:val="single" w:sz="4" w:space="0" w:color="000000"/>
            </w:tcBorders>
            <w:vAlign w:val="center"/>
            <w:hideMark/>
          </w:tcPr>
          <w:p w14:paraId="7E359CD2" w14:textId="77777777" w:rsidR="007A4BDD" w:rsidRPr="00567385" w:rsidRDefault="007A4BDD" w:rsidP="00567385">
            <w:pPr>
              <w:ind w:firstLine="567"/>
              <w:contextualSpacing/>
              <w:jc w:val="both"/>
              <w:rPr>
                <w:rFonts w:ascii="Times New Roman" w:hAnsi="Times New Roman" w:cs="Times New Roman"/>
                <w:sz w:val="24"/>
                <w:szCs w:val="24"/>
              </w:rPr>
            </w:pPr>
          </w:p>
        </w:tc>
        <w:tc>
          <w:tcPr>
            <w:tcW w:w="5832" w:type="dxa"/>
            <w:tcBorders>
              <w:top w:val="single" w:sz="4" w:space="0" w:color="000000"/>
              <w:left w:val="single" w:sz="4" w:space="0" w:color="000000"/>
              <w:bottom w:val="single" w:sz="4" w:space="0" w:color="000000"/>
              <w:right w:val="single" w:sz="4" w:space="0" w:color="000000"/>
            </w:tcBorders>
            <w:hideMark/>
          </w:tcPr>
          <w:p w14:paraId="69CE2D7B"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5. Утверждение основной образовательной программы </w:t>
            </w:r>
            <w:r w:rsidR="00335DDB" w:rsidRPr="00567385">
              <w:rPr>
                <w:rFonts w:ascii="Times New Roman" w:eastAsiaTheme="minorHAnsi" w:hAnsi="Times New Roman" w:cs="Times New Roman"/>
                <w:sz w:val="24"/>
                <w:szCs w:val="24"/>
              </w:rPr>
              <w:t>МБОУ «</w:t>
            </w:r>
            <w:r w:rsidR="008543EF" w:rsidRPr="00567385">
              <w:rPr>
                <w:rFonts w:ascii="Times New Roman" w:eastAsiaTheme="minorHAnsi" w:hAnsi="Times New Roman" w:cs="Times New Roman"/>
                <w:sz w:val="24"/>
                <w:szCs w:val="24"/>
              </w:rPr>
              <w:t>Лицей №7</w:t>
            </w:r>
            <w:r w:rsidR="00335DDB" w:rsidRPr="00567385">
              <w:rPr>
                <w:rFonts w:ascii="Times New Roman" w:eastAsiaTheme="minorHAnsi" w:hAnsi="Times New Roman" w:cs="Times New Roman"/>
                <w:sz w:val="24"/>
                <w:szCs w:val="24"/>
              </w:rPr>
              <w:t>»</w:t>
            </w:r>
          </w:p>
        </w:tc>
        <w:tc>
          <w:tcPr>
            <w:tcW w:w="1793" w:type="dxa"/>
            <w:tcBorders>
              <w:top w:val="single" w:sz="4" w:space="0" w:color="000000"/>
              <w:left w:val="single" w:sz="4" w:space="0" w:color="000000"/>
              <w:bottom w:val="single" w:sz="4" w:space="0" w:color="000000"/>
              <w:right w:val="single" w:sz="4" w:space="0" w:color="000000"/>
            </w:tcBorders>
          </w:tcPr>
          <w:p w14:paraId="25B3B801"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4477B7E2" w14:textId="77777777" w:rsidTr="00B94A5D">
        <w:trPr>
          <w:trHeight w:val="1390"/>
        </w:trPr>
        <w:tc>
          <w:tcPr>
            <w:tcW w:w="0" w:type="auto"/>
            <w:vMerge/>
            <w:tcBorders>
              <w:top w:val="single" w:sz="4" w:space="0" w:color="000000"/>
              <w:left w:val="single" w:sz="4" w:space="0" w:color="000000"/>
              <w:bottom w:val="nil"/>
              <w:right w:val="single" w:sz="4" w:space="0" w:color="000000"/>
            </w:tcBorders>
            <w:vAlign w:val="center"/>
            <w:hideMark/>
          </w:tcPr>
          <w:p w14:paraId="699C6448" w14:textId="77777777" w:rsidR="007A4BDD" w:rsidRPr="00567385" w:rsidRDefault="007A4BDD" w:rsidP="00567385">
            <w:pPr>
              <w:ind w:firstLine="567"/>
              <w:contextualSpacing/>
              <w:jc w:val="both"/>
              <w:rPr>
                <w:rFonts w:ascii="Times New Roman" w:hAnsi="Times New Roman" w:cs="Times New Roman"/>
                <w:sz w:val="24"/>
                <w:szCs w:val="24"/>
              </w:rPr>
            </w:pPr>
          </w:p>
        </w:tc>
        <w:tc>
          <w:tcPr>
            <w:tcW w:w="5832" w:type="dxa"/>
            <w:tcBorders>
              <w:top w:val="single" w:sz="4" w:space="0" w:color="000000"/>
              <w:left w:val="single" w:sz="4" w:space="0" w:color="000000"/>
              <w:bottom w:val="single" w:sz="4" w:space="0" w:color="000000"/>
              <w:right w:val="single" w:sz="4" w:space="0" w:color="000000"/>
            </w:tcBorders>
            <w:hideMark/>
          </w:tcPr>
          <w:p w14:paraId="2FC01020"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6. Приведение должностных инструкций работников образовательной организации в соответствие с требованиями ФГОС СОО</w:t>
            </w:r>
            <w:r w:rsidR="00B94A5D" w:rsidRPr="00567385">
              <w:rPr>
                <w:rFonts w:ascii="Times New Roman" w:eastAsiaTheme="minorHAnsi" w:hAnsi="Times New Roman" w:cs="Times New Roman"/>
                <w:sz w:val="24"/>
                <w:szCs w:val="24"/>
              </w:rPr>
              <w:t>, ФООП СОО</w:t>
            </w:r>
            <w:r w:rsidRPr="00567385">
              <w:rPr>
                <w:rFonts w:ascii="Times New Roman" w:eastAsiaTheme="minorHAnsi" w:hAnsi="Times New Roman" w:cs="Times New Roman"/>
                <w:sz w:val="24"/>
                <w:szCs w:val="24"/>
              </w:rPr>
              <w:t xml:space="preserve"> и тарифно-квалификационными характеристиками и профессиональным стандартом педагога </w:t>
            </w:r>
          </w:p>
        </w:tc>
        <w:tc>
          <w:tcPr>
            <w:tcW w:w="1793" w:type="dxa"/>
            <w:tcBorders>
              <w:top w:val="single" w:sz="4" w:space="0" w:color="000000"/>
              <w:left w:val="single" w:sz="4" w:space="0" w:color="000000"/>
              <w:bottom w:val="single" w:sz="4" w:space="0" w:color="000000"/>
              <w:right w:val="single" w:sz="4" w:space="0" w:color="000000"/>
            </w:tcBorders>
          </w:tcPr>
          <w:p w14:paraId="763759AA"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2DF27216" w14:textId="77777777" w:rsidTr="00B94A5D">
        <w:trPr>
          <w:trHeight w:val="562"/>
        </w:trPr>
        <w:tc>
          <w:tcPr>
            <w:tcW w:w="0" w:type="auto"/>
            <w:vMerge/>
            <w:tcBorders>
              <w:top w:val="single" w:sz="4" w:space="0" w:color="000000"/>
              <w:left w:val="single" w:sz="4" w:space="0" w:color="000000"/>
              <w:bottom w:val="nil"/>
              <w:right w:val="single" w:sz="4" w:space="0" w:color="000000"/>
            </w:tcBorders>
            <w:vAlign w:val="center"/>
            <w:hideMark/>
          </w:tcPr>
          <w:p w14:paraId="3FD62CF2" w14:textId="77777777" w:rsidR="007A4BDD" w:rsidRPr="00567385" w:rsidRDefault="007A4BDD" w:rsidP="00567385">
            <w:pPr>
              <w:ind w:firstLine="567"/>
              <w:contextualSpacing/>
              <w:jc w:val="both"/>
              <w:rPr>
                <w:rFonts w:ascii="Times New Roman" w:hAnsi="Times New Roman" w:cs="Times New Roman"/>
                <w:sz w:val="24"/>
                <w:szCs w:val="24"/>
              </w:rPr>
            </w:pPr>
          </w:p>
        </w:tc>
        <w:tc>
          <w:tcPr>
            <w:tcW w:w="5832" w:type="dxa"/>
            <w:tcBorders>
              <w:top w:val="single" w:sz="4" w:space="0" w:color="000000"/>
              <w:left w:val="single" w:sz="4" w:space="0" w:color="000000"/>
              <w:bottom w:val="single" w:sz="4" w:space="0" w:color="000000"/>
              <w:right w:val="single" w:sz="4" w:space="0" w:color="000000"/>
            </w:tcBorders>
            <w:hideMark/>
          </w:tcPr>
          <w:p w14:paraId="16872392"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7. Определение списка учебников и учебных пособий, используемых в образовательной деятельности в соответствии с ФГОС СОО</w:t>
            </w:r>
            <w:r w:rsidR="00B94A5D" w:rsidRPr="00567385">
              <w:rPr>
                <w:rFonts w:ascii="Times New Roman" w:eastAsiaTheme="minorHAnsi" w:hAnsi="Times New Roman" w:cs="Times New Roman"/>
                <w:sz w:val="24"/>
                <w:szCs w:val="24"/>
              </w:rPr>
              <w:t>, ФООП СОО</w:t>
            </w:r>
            <w:r w:rsidRPr="00567385">
              <w:rPr>
                <w:rFonts w:ascii="Times New Roman" w:eastAsiaTheme="minorHAnsi" w:hAnsi="Times New Roman" w:cs="Times New Roman"/>
                <w:sz w:val="24"/>
                <w:szCs w:val="24"/>
              </w:rPr>
              <w:t xml:space="preserve"> и входящих в федеральный перечень учебников</w:t>
            </w:r>
          </w:p>
        </w:tc>
        <w:tc>
          <w:tcPr>
            <w:tcW w:w="1793" w:type="dxa"/>
            <w:tcBorders>
              <w:top w:val="single" w:sz="4" w:space="0" w:color="000000"/>
              <w:left w:val="single" w:sz="4" w:space="0" w:color="000000"/>
              <w:bottom w:val="single" w:sz="4" w:space="0" w:color="000000"/>
              <w:right w:val="single" w:sz="4" w:space="0" w:color="000000"/>
            </w:tcBorders>
          </w:tcPr>
          <w:p w14:paraId="596C61D8"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4CD4B067" w14:textId="77777777" w:rsidTr="00B94A5D">
        <w:trPr>
          <w:trHeight w:val="562"/>
        </w:trPr>
        <w:tc>
          <w:tcPr>
            <w:tcW w:w="2003" w:type="dxa"/>
            <w:tcBorders>
              <w:top w:val="nil"/>
              <w:left w:val="single" w:sz="4" w:space="0" w:color="000000"/>
              <w:bottom w:val="nil"/>
              <w:right w:val="single" w:sz="4" w:space="0" w:color="000000"/>
            </w:tcBorders>
          </w:tcPr>
          <w:p w14:paraId="490F8EEF" w14:textId="77777777" w:rsidR="007A4BDD" w:rsidRPr="00567385" w:rsidRDefault="007A4BDD" w:rsidP="00567385">
            <w:pPr>
              <w:ind w:firstLine="567"/>
              <w:contextualSpacing/>
              <w:jc w:val="both"/>
              <w:rPr>
                <w:rFonts w:ascii="Times New Roman" w:hAnsi="Times New Roman" w:cs="Times New Roman"/>
                <w:sz w:val="24"/>
                <w:szCs w:val="24"/>
              </w:rPr>
            </w:pPr>
          </w:p>
        </w:tc>
        <w:tc>
          <w:tcPr>
            <w:tcW w:w="5832" w:type="dxa"/>
            <w:tcBorders>
              <w:top w:val="single" w:sz="4" w:space="0" w:color="000000"/>
              <w:left w:val="single" w:sz="4" w:space="0" w:color="000000"/>
              <w:bottom w:val="single" w:sz="4" w:space="0" w:color="000000"/>
              <w:right w:val="single" w:sz="4" w:space="0" w:color="000000"/>
            </w:tcBorders>
            <w:hideMark/>
          </w:tcPr>
          <w:p w14:paraId="74EB319A"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8. 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1793" w:type="dxa"/>
            <w:tcBorders>
              <w:top w:val="single" w:sz="4" w:space="0" w:color="000000"/>
              <w:left w:val="single" w:sz="4" w:space="0" w:color="000000"/>
              <w:bottom w:val="single" w:sz="4" w:space="0" w:color="000000"/>
              <w:right w:val="single" w:sz="4" w:space="0" w:color="000000"/>
            </w:tcBorders>
          </w:tcPr>
          <w:p w14:paraId="7DDAC56C"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20390891" w14:textId="77777777" w:rsidTr="00B94A5D">
        <w:trPr>
          <w:trHeight w:val="562"/>
        </w:trPr>
        <w:tc>
          <w:tcPr>
            <w:tcW w:w="2003" w:type="dxa"/>
            <w:tcBorders>
              <w:top w:val="nil"/>
              <w:left w:val="single" w:sz="4" w:space="0" w:color="000000"/>
              <w:bottom w:val="single" w:sz="4" w:space="0" w:color="auto"/>
              <w:right w:val="single" w:sz="4" w:space="0" w:color="000000"/>
            </w:tcBorders>
          </w:tcPr>
          <w:p w14:paraId="1680361D" w14:textId="77777777" w:rsidR="007A4BDD" w:rsidRPr="00567385" w:rsidRDefault="007A4BDD" w:rsidP="00567385">
            <w:pPr>
              <w:ind w:firstLine="567"/>
              <w:contextualSpacing/>
              <w:jc w:val="both"/>
              <w:rPr>
                <w:rFonts w:ascii="Times New Roman" w:hAnsi="Times New Roman" w:cs="Times New Roman"/>
                <w:sz w:val="24"/>
                <w:szCs w:val="24"/>
              </w:rPr>
            </w:pPr>
          </w:p>
        </w:tc>
        <w:tc>
          <w:tcPr>
            <w:tcW w:w="5832" w:type="dxa"/>
            <w:tcBorders>
              <w:top w:val="single" w:sz="4" w:space="0" w:color="000000"/>
              <w:left w:val="single" w:sz="4" w:space="0" w:color="000000"/>
              <w:bottom w:val="single" w:sz="4" w:space="0" w:color="000000"/>
              <w:right w:val="single" w:sz="4" w:space="0" w:color="000000"/>
            </w:tcBorders>
            <w:hideMark/>
          </w:tcPr>
          <w:p w14:paraId="4FA8B014" w14:textId="77777777" w:rsidR="007A4BDD" w:rsidRPr="00567385" w:rsidRDefault="007A4BDD" w:rsidP="00567385">
            <w:pPr>
              <w:ind w:firstLine="567"/>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9. Доработка: </w:t>
            </w:r>
          </w:p>
          <w:p w14:paraId="1577DC4A" w14:textId="77777777" w:rsidR="007A4BDD" w:rsidRPr="00567385" w:rsidRDefault="00B94A5D" w:rsidP="00567385">
            <w:pPr>
              <w:numPr>
                <w:ilvl w:val="0"/>
                <w:numId w:val="45"/>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основных </w:t>
            </w:r>
            <w:r w:rsidR="007A4BDD" w:rsidRPr="00567385">
              <w:rPr>
                <w:rFonts w:ascii="Times New Roman" w:eastAsiaTheme="minorHAnsi" w:hAnsi="Times New Roman" w:cs="Times New Roman"/>
                <w:sz w:val="24"/>
                <w:szCs w:val="24"/>
              </w:rPr>
              <w:t xml:space="preserve">образовательных программ </w:t>
            </w:r>
          </w:p>
          <w:p w14:paraId="324AC160" w14:textId="77777777" w:rsidR="007A4BDD" w:rsidRPr="00567385" w:rsidRDefault="007A4BDD" w:rsidP="00567385">
            <w:pPr>
              <w:numPr>
                <w:ilvl w:val="0"/>
                <w:numId w:val="45"/>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учебного плана; </w:t>
            </w:r>
          </w:p>
          <w:p w14:paraId="78E94614" w14:textId="77777777" w:rsidR="007A4BDD" w:rsidRPr="00567385" w:rsidRDefault="007A4BDD" w:rsidP="00567385">
            <w:pPr>
              <w:numPr>
                <w:ilvl w:val="0"/>
                <w:numId w:val="45"/>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рабоч</w:t>
            </w:r>
            <w:r w:rsidR="00B94A5D" w:rsidRPr="00567385">
              <w:rPr>
                <w:rFonts w:ascii="Times New Roman" w:eastAsiaTheme="minorHAnsi" w:hAnsi="Times New Roman" w:cs="Times New Roman"/>
                <w:sz w:val="24"/>
                <w:szCs w:val="24"/>
              </w:rPr>
              <w:t xml:space="preserve">их программ учебных предметов, </w:t>
            </w:r>
            <w:r w:rsidRPr="00567385">
              <w:rPr>
                <w:rFonts w:ascii="Times New Roman" w:eastAsiaTheme="minorHAnsi" w:hAnsi="Times New Roman" w:cs="Times New Roman"/>
                <w:sz w:val="24"/>
                <w:szCs w:val="24"/>
              </w:rPr>
              <w:t xml:space="preserve">курсов; </w:t>
            </w:r>
          </w:p>
          <w:p w14:paraId="2832750A" w14:textId="77777777" w:rsidR="007A4BDD" w:rsidRPr="00567385" w:rsidRDefault="007A4BDD" w:rsidP="00567385">
            <w:pPr>
              <w:numPr>
                <w:ilvl w:val="0"/>
                <w:numId w:val="45"/>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годового </w:t>
            </w:r>
            <w:r w:rsidR="008543EF" w:rsidRPr="00567385">
              <w:rPr>
                <w:rFonts w:ascii="Times New Roman" w:eastAsiaTheme="minorHAnsi" w:hAnsi="Times New Roman" w:cs="Times New Roman"/>
                <w:sz w:val="24"/>
                <w:szCs w:val="24"/>
              </w:rPr>
              <w:t xml:space="preserve">календарного учебного графика; </w:t>
            </w:r>
          </w:p>
          <w:p w14:paraId="32C0B934" w14:textId="77777777" w:rsidR="007A4BDD" w:rsidRPr="00567385" w:rsidRDefault="007A4BDD" w:rsidP="00567385">
            <w:pPr>
              <w:numPr>
                <w:ilvl w:val="0"/>
                <w:numId w:val="45"/>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 положений о внеурочной деятельности обучающихся; </w:t>
            </w:r>
          </w:p>
          <w:p w14:paraId="268DDF0D" w14:textId="77777777" w:rsidR="007A4BDD" w:rsidRPr="00567385" w:rsidRDefault="007A4BDD" w:rsidP="00567385">
            <w:pPr>
              <w:numPr>
                <w:ilvl w:val="0"/>
                <w:numId w:val="45"/>
              </w:numPr>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положения об организации текущего контроля успеваемости и промежуточной аттестации обучающихся; </w:t>
            </w:r>
          </w:p>
          <w:p w14:paraId="2BB2C36D" w14:textId="77777777" w:rsidR="007A4BDD" w:rsidRPr="00567385" w:rsidRDefault="007A4BDD" w:rsidP="00567385">
            <w:pPr>
              <w:numPr>
                <w:ilvl w:val="0"/>
                <w:numId w:val="45"/>
              </w:numPr>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положения об организации индивидуального проекта обучающихся; </w:t>
            </w:r>
          </w:p>
          <w:p w14:paraId="03FFEDF0" w14:textId="77777777" w:rsidR="00B94A5D" w:rsidRPr="00567385" w:rsidRDefault="00B94A5D" w:rsidP="00567385">
            <w:pPr>
              <w:numPr>
                <w:ilvl w:val="0"/>
                <w:numId w:val="45"/>
              </w:numPr>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иные локальные акты.</w:t>
            </w:r>
          </w:p>
        </w:tc>
        <w:tc>
          <w:tcPr>
            <w:tcW w:w="1793" w:type="dxa"/>
            <w:tcBorders>
              <w:top w:val="single" w:sz="4" w:space="0" w:color="000000"/>
              <w:left w:val="single" w:sz="4" w:space="0" w:color="000000"/>
              <w:bottom w:val="single" w:sz="4" w:space="0" w:color="000000"/>
              <w:right w:val="single" w:sz="4" w:space="0" w:color="000000"/>
            </w:tcBorders>
          </w:tcPr>
          <w:p w14:paraId="0C57D2A7"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75BD36BF" w14:textId="77777777" w:rsidTr="00B94A5D">
        <w:trPr>
          <w:trHeight w:val="562"/>
        </w:trPr>
        <w:tc>
          <w:tcPr>
            <w:tcW w:w="2003" w:type="dxa"/>
            <w:vMerge w:val="restart"/>
            <w:tcBorders>
              <w:top w:val="single" w:sz="4" w:space="0" w:color="auto"/>
              <w:left w:val="single" w:sz="4" w:space="0" w:color="000000"/>
              <w:bottom w:val="single" w:sz="4" w:space="0" w:color="auto"/>
              <w:right w:val="single" w:sz="4" w:space="0" w:color="000000"/>
            </w:tcBorders>
            <w:hideMark/>
          </w:tcPr>
          <w:p w14:paraId="470A697C"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II. Финансовые условия </w:t>
            </w:r>
          </w:p>
        </w:tc>
        <w:tc>
          <w:tcPr>
            <w:tcW w:w="5832" w:type="dxa"/>
            <w:tcBorders>
              <w:top w:val="single" w:sz="4" w:space="0" w:color="000000"/>
              <w:left w:val="single" w:sz="4" w:space="0" w:color="000000"/>
              <w:bottom w:val="single" w:sz="4" w:space="0" w:color="000000"/>
              <w:right w:val="single" w:sz="4" w:space="0" w:color="000000"/>
            </w:tcBorders>
            <w:hideMark/>
          </w:tcPr>
          <w:p w14:paraId="757D8679"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1. Определение объема расходов, необходимых для реализации ООП и достижения планируемых результатов </w:t>
            </w:r>
          </w:p>
        </w:tc>
        <w:tc>
          <w:tcPr>
            <w:tcW w:w="1793" w:type="dxa"/>
            <w:tcBorders>
              <w:top w:val="single" w:sz="4" w:space="0" w:color="000000"/>
              <w:left w:val="single" w:sz="4" w:space="0" w:color="000000"/>
              <w:bottom w:val="single" w:sz="4" w:space="0" w:color="000000"/>
              <w:right w:val="single" w:sz="4" w:space="0" w:color="000000"/>
            </w:tcBorders>
          </w:tcPr>
          <w:p w14:paraId="6B9CB449"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4EE1FF19" w14:textId="77777777" w:rsidTr="00B94A5D">
        <w:trPr>
          <w:trHeight w:val="562"/>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76EA42AE" w14:textId="77777777" w:rsidR="007A4BDD" w:rsidRPr="00567385" w:rsidRDefault="007A4BDD" w:rsidP="00567385">
            <w:pPr>
              <w:ind w:firstLine="567"/>
              <w:contextualSpacing/>
              <w:jc w:val="both"/>
              <w:rPr>
                <w:rFonts w:ascii="Times New Roman" w:hAnsi="Times New Roman" w:cs="Times New Roman"/>
                <w:sz w:val="24"/>
                <w:szCs w:val="24"/>
              </w:rPr>
            </w:pPr>
          </w:p>
        </w:tc>
        <w:tc>
          <w:tcPr>
            <w:tcW w:w="5832" w:type="dxa"/>
            <w:tcBorders>
              <w:top w:val="single" w:sz="4" w:space="0" w:color="000000"/>
              <w:left w:val="single" w:sz="4" w:space="0" w:color="000000"/>
              <w:bottom w:val="single" w:sz="4" w:space="0" w:color="000000"/>
              <w:right w:val="single" w:sz="4" w:space="0" w:color="000000"/>
            </w:tcBorders>
            <w:hideMark/>
          </w:tcPr>
          <w:p w14:paraId="140D12D0"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2. 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 </w:t>
            </w:r>
          </w:p>
        </w:tc>
        <w:tc>
          <w:tcPr>
            <w:tcW w:w="1793" w:type="dxa"/>
            <w:tcBorders>
              <w:top w:val="single" w:sz="4" w:space="0" w:color="000000"/>
              <w:left w:val="single" w:sz="4" w:space="0" w:color="000000"/>
              <w:bottom w:val="single" w:sz="4" w:space="0" w:color="000000"/>
              <w:right w:val="single" w:sz="4" w:space="0" w:color="000000"/>
            </w:tcBorders>
          </w:tcPr>
          <w:p w14:paraId="549763F1"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124DC5B4" w14:textId="77777777" w:rsidTr="00B94A5D">
        <w:trPr>
          <w:trHeight w:val="562"/>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4F044729" w14:textId="77777777" w:rsidR="007A4BDD" w:rsidRPr="00567385" w:rsidRDefault="007A4BDD" w:rsidP="00567385">
            <w:pPr>
              <w:ind w:firstLine="567"/>
              <w:contextualSpacing/>
              <w:jc w:val="both"/>
              <w:rPr>
                <w:rFonts w:ascii="Times New Roman" w:hAnsi="Times New Roman" w:cs="Times New Roman"/>
                <w:sz w:val="24"/>
                <w:szCs w:val="24"/>
              </w:rPr>
            </w:pPr>
          </w:p>
        </w:tc>
        <w:tc>
          <w:tcPr>
            <w:tcW w:w="5832" w:type="dxa"/>
            <w:tcBorders>
              <w:top w:val="single" w:sz="4" w:space="0" w:color="000000"/>
              <w:left w:val="single" w:sz="4" w:space="0" w:color="000000"/>
              <w:bottom w:val="single" w:sz="4" w:space="0" w:color="000000"/>
              <w:right w:val="single" w:sz="4" w:space="0" w:color="000000"/>
            </w:tcBorders>
            <w:hideMark/>
          </w:tcPr>
          <w:p w14:paraId="722ACB01"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3. Заключение дополнительных соглашений к трудовому договору с педагогическими работниками </w:t>
            </w:r>
          </w:p>
        </w:tc>
        <w:tc>
          <w:tcPr>
            <w:tcW w:w="1793" w:type="dxa"/>
            <w:tcBorders>
              <w:top w:val="single" w:sz="4" w:space="0" w:color="000000"/>
              <w:left w:val="single" w:sz="4" w:space="0" w:color="000000"/>
              <w:bottom w:val="single" w:sz="4" w:space="0" w:color="000000"/>
              <w:right w:val="single" w:sz="4" w:space="0" w:color="000000"/>
            </w:tcBorders>
          </w:tcPr>
          <w:p w14:paraId="6EBAE0C5"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6AE365CD" w14:textId="77777777" w:rsidTr="00B94A5D">
        <w:trPr>
          <w:trHeight w:val="562"/>
        </w:trPr>
        <w:tc>
          <w:tcPr>
            <w:tcW w:w="2003" w:type="dxa"/>
            <w:vMerge w:val="restart"/>
            <w:tcBorders>
              <w:top w:val="single" w:sz="4" w:space="0" w:color="auto"/>
              <w:left w:val="single" w:sz="4" w:space="0" w:color="000000"/>
              <w:bottom w:val="single" w:sz="4" w:space="0" w:color="auto"/>
              <w:right w:val="single" w:sz="4" w:space="0" w:color="000000"/>
            </w:tcBorders>
            <w:hideMark/>
          </w:tcPr>
          <w:p w14:paraId="4CA63FAA"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III. Психолого-педагогические условия </w:t>
            </w:r>
          </w:p>
        </w:tc>
        <w:tc>
          <w:tcPr>
            <w:tcW w:w="5832" w:type="dxa"/>
            <w:tcBorders>
              <w:top w:val="single" w:sz="4" w:space="0" w:color="000000"/>
              <w:left w:val="single" w:sz="4" w:space="0" w:color="000000"/>
              <w:bottom w:val="single" w:sz="4" w:space="0" w:color="000000"/>
              <w:right w:val="single" w:sz="4" w:space="0" w:color="000000"/>
            </w:tcBorders>
            <w:hideMark/>
          </w:tcPr>
          <w:p w14:paraId="20E53C38"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1. Обеспечение координации взаимодействия участников образовательных отношений по организации </w:t>
            </w:r>
            <w:r w:rsidR="00B94A5D" w:rsidRPr="00567385">
              <w:rPr>
                <w:rFonts w:ascii="Times New Roman" w:eastAsiaTheme="minorHAnsi" w:hAnsi="Times New Roman" w:cs="Times New Roman"/>
                <w:sz w:val="24"/>
                <w:szCs w:val="24"/>
              </w:rPr>
              <w:t xml:space="preserve">реализации </w:t>
            </w:r>
            <w:r w:rsidRPr="00567385">
              <w:rPr>
                <w:rFonts w:ascii="Times New Roman" w:eastAsiaTheme="minorHAnsi" w:hAnsi="Times New Roman" w:cs="Times New Roman"/>
                <w:sz w:val="24"/>
                <w:szCs w:val="24"/>
              </w:rPr>
              <w:t>ФГОС СОО</w:t>
            </w:r>
            <w:r w:rsidR="00B94A5D" w:rsidRPr="00567385">
              <w:rPr>
                <w:rFonts w:ascii="Times New Roman" w:eastAsiaTheme="minorHAnsi" w:hAnsi="Times New Roman" w:cs="Times New Roman"/>
                <w:sz w:val="24"/>
                <w:szCs w:val="24"/>
              </w:rPr>
              <w:t>, ФООП СОО</w:t>
            </w:r>
            <w:r w:rsidRPr="00567385">
              <w:rPr>
                <w:rFonts w:ascii="Times New Roman" w:eastAsiaTheme="minorHAnsi" w:hAnsi="Times New Roman" w:cs="Times New Roman"/>
                <w:sz w:val="24"/>
                <w:szCs w:val="24"/>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1543F38F"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656962A9" w14:textId="77777777" w:rsidTr="00B94A5D">
        <w:trPr>
          <w:trHeight w:val="562"/>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30C553CC" w14:textId="77777777" w:rsidR="007A4BDD" w:rsidRPr="00567385" w:rsidRDefault="007A4BDD" w:rsidP="00567385">
            <w:pPr>
              <w:ind w:firstLine="567"/>
              <w:contextualSpacing/>
              <w:jc w:val="both"/>
              <w:rPr>
                <w:rFonts w:ascii="Times New Roman" w:hAnsi="Times New Roman" w:cs="Times New Roman"/>
                <w:sz w:val="24"/>
                <w:szCs w:val="24"/>
              </w:rPr>
            </w:pPr>
          </w:p>
        </w:tc>
        <w:tc>
          <w:tcPr>
            <w:tcW w:w="5832" w:type="dxa"/>
            <w:tcBorders>
              <w:top w:val="single" w:sz="4" w:space="0" w:color="000000"/>
              <w:left w:val="single" w:sz="4" w:space="0" w:color="000000"/>
              <w:bottom w:val="single" w:sz="4" w:space="0" w:color="000000"/>
              <w:right w:val="single" w:sz="4" w:space="0" w:color="000000"/>
            </w:tcBorders>
            <w:hideMark/>
          </w:tcPr>
          <w:p w14:paraId="1D2C895C"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2. 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 </w:t>
            </w:r>
          </w:p>
        </w:tc>
        <w:tc>
          <w:tcPr>
            <w:tcW w:w="1793" w:type="dxa"/>
            <w:tcBorders>
              <w:top w:val="single" w:sz="4" w:space="0" w:color="000000"/>
              <w:left w:val="single" w:sz="4" w:space="0" w:color="000000"/>
              <w:bottom w:val="single" w:sz="4" w:space="0" w:color="000000"/>
              <w:right w:val="single" w:sz="4" w:space="0" w:color="000000"/>
            </w:tcBorders>
          </w:tcPr>
          <w:p w14:paraId="509E5681"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2E71BE35" w14:textId="77777777" w:rsidTr="00B94A5D">
        <w:trPr>
          <w:trHeight w:val="562"/>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16FAD865" w14:textId="77777777" w:rsidR="007A4BDD" w:rsidRPr="00567385" w:rsidRDefault="007A4BDD" w:rsidP="00567385">
            <w:pPr>
              <w:ind w:firstLine="567"/>
              <w:contextualSpacing/>
              <w:jc w:val="both"/>
              <w:rPr>
                <w:rFonts w:ascii="Times New Roman" w:hAnsi="Times New Roman" w:cs="Times New Roman"/>
                <w:sz w:val="24"/>
                <w:szCs w:val="24"/>
              </w:rPr>
            </w:pPr>
          </w:p>
        </w:tc>
        <w:tc>
          <w:tcPr>
            <w:tcW w:w="5832" w:type="dxa"/>
            <w:tcBorders>
              <w:top w:val="single" w:sz="4" w:space="0" w:color="000000"/>
              <w:left w:val="single" w:sz="4" w:space="0" w:color="000000"/>
              <w:bottom w:val="single" w:sz="4" w:space="0" w:color="000000"/>
              <w:right w:val="single" w:sz="4" w:space="0" w:color="000000"/>
            </w:tcBorders>
            <w:hideMark/>
          </w:tcPr>
          <w:p w14:paraId="304C5CDB"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3. Разработка и реализация системы</w:t>
            </w:r>
            <w:r w:rsidR="008543EF" w:rsidRPr="00567385">
              <w:rPr>
                <w:rFonts w:ascii="Times New Roman" w:eastAsiaTheme="minorHAnsi" w:hAnsi="Times New Roman" w:cs="Times New Roman"/>
                <w:sz w:val="24"/>
                <w:szCs w:val="24"/>
              </w:rPr>
              <w:t xml:space="preserve"> мониторинга образовательных </w:t>
            </w:r>
            <w:r w:rsidRPr="00567385">
              <w:rPr>
                <w:rFonts w:ascii="Times New Roman" w:eastAsiaTheme="minorHAnsi" w:hAnsi="Times New Roman" w:cs="Times New Roman"/>
                <w:sz w:val="24"/>
                <w:szCs w:val="24"/>
              </w:rPr>
              <w:t xml:space="preserve">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 </w:t>
            </w:r>
          </w:p>
        </w:tc>
        <w:tc>
          <w:tcPr>
            <w:tcW w:w="1793" w:type="dxa"/>
            <w:tcBorders>
              <w:top w:val="single" w:sz="4" w:space="0" w:color="000000"/>
              <w:left w:val="single" w:sz="4" w:space="0" w:color="000000"/>
              <w:bottom w:val="single" w:sz="4" w:space="0" w:color="000000"/>
              <w:right w:val="single" w:sz="4" w:space="0" w:color="000000"/>
            </w:tcBorders>
          </w:tcPr>
          <w:p w14:paraId="7C92FFF1"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025008ED" w14:textId="77777777" w:rsidTr="00B94A5D">
        <w:trPr>
          <w:trHeight w:val="562"/>
        </w:trPr>
        <w:tc>
          <w:tcPr>
            <w:tcW w:w="2003" w:type="dxa"/>
            <w:vMerge w:val="restart"/>
            <w:tcBorders>
              <w:top w:val="single" w:sz="4" w:space="0" w:color="auto"/>
              <w:left w:val="single" w:sz="4" w:space="0" w:color="000000"/>
              <w:bottom w:val="single" w:sz="4" w:space="0" w:color="auto"/>
              <w:right w:val="single" w:sz="4" w:space="0" w:color="000000"/>
            </w:tcBorders>
            <w:hideMark/>
          </w:tcPr>
          <w:p w14:paraId="5C9AC241"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IV. Кадровые условия </w:t>
            </w:r>
          </w:p>
        </w:tc>
        <w:tc>
          <w:tcPr>
            <w:tcW w:w="5832" w:type="dxa"/>
            <w:tcBorders>
              <w:top w:val="single" w:sz="4" w:space="0" w:color="000000"/>
              <w:left w:val="single" w:sz="4" w:space="0" w:color="000000"/>
              <w:bottom w:val="single" w:sz="4" w:space="0" w:color="000000"/>
              <w:right w:val="single" w:sz="4" w:space="0" w:color="000000"/>
            </w:tcBorders>
            <w:hideMark/>
          </w:tcPr>
          <w:p w14:paraId="381B30FF"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1.Анализ кадрового обеспечения </w:t>
            </w:r>
            <w:r w:rsidR="00B94A5D" w:rsidRPr="00567385">
              <w:rPr>
                <w:rFonts w:ascii="Times New Roman" w:eastAsiaTheme="minorHAnsi" w:hAnsi="Times New Roman" w:cs="Times New Roman"/>
                <w:sz w:val="24"/>
                <w:szCs w:val="24"/>
              </w:rPr>
              <w:t>реализации ФГОС СОО, ФООП СОО</w:t>
            </w:r>
            <w:r w:rsidRPr="00567385">
              <w:rPr>
                <w:rFonts w:ascii="Times New Roman" w:eastAsiaTheme="minorHAnsi" w:hAnsi="Times New Roman" w:cs="Times New Roman"/>
                <w:sz w:val="24"/>
                <w:szCs w:val="24"/>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06338A5F"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127C75E7" w14:textId="77777777" w:rsidTr="00B94A5D">
        <w:trPr>
          <w:trHeight w:val="562"/>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5373183B" w14:textId="77777777" w:rsidR="007A4BDD" w:rsidRPr="00567385" w:rsidRDefault="007A4BDD" w:rsidP="00567385">
            <w:pPr>
              <w:ind w:firstLine="567"/>
              <w:contextualSpacing/>
              <w:jc w:val="both"/>
              <w:rPr>
                <w:rFonts w:ascii="Times New Roman" w:hAnsi="Times New Roman" w:cs="Times New Roman"/>
                <w:sz w:val="24"/>
                <w:szCs w:val="24"/>
              </w:rPr>
            </w:pPr>
          </w:p>
        </w:tc>
        <w:tc>
          <w:tcPr>
            <w:tcW w:w="5832" w:type="dxa"/>
            <w:tcBorders>
              <w:top w:val="single" w:sz="4" w:space="0" w:color="000000"/>
              <w:left w:val="single" w:sz="4" w:space="0" w:color="000000"/>
              <w:bottom w:val="single" w:sz="4" w:space="0" w:color="000000"/>
              <w:right w:val="single" w:sz="4" w:space="0" w:color="000000"/>
            </w:tcBorders>
            <w:hideMark/>
          </w:tcPr>
          <w:p w14:paraId="017568C1"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2. Создание (корректировка) плана-графика повышения квалификации педагогических и руководящих работников образовательной организации в связи с введ</w:t>
            </w:r>
            <w:r w:rsidR="00B94A5D" w:rsidRPr="00567385">
              <w:rPr>
                <w:rFonts w:ascii="Times New Roman" w:eastAsiaTheme="minorHAnsi" w:hAnsi="Times New Roman" w:cs="Times New Roman"/>
                <w:sz w:val="24"/>
                <w:szCs w:val="24"/>
              </w:rPr>
              <w:t>ением ФООП СОО</w:t>
            </w:r>
          </w:p>
        </w:tc>
        <w:tc>
          <w:tcPr>
            <w:tcW w:w="1793" w:type="dxa"/>
            <w:tcBorders>
              <w:top w:val="single" w:sz="4" w:space="0" w:color="000000"/>
              <w:left w:val="single" w:sz="4" w:space="0" w:color="000000"/>
              <w:bottom w:val="single" w:sz="4" w:space="0" w:color="000000"/>
              <w:right w:val="single" w:sz="4" w:space="0" w:color="000000"/>
            </w:tcBorders>
          </w:tcPr>
          <w:p w14:paraId="10406C03"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5E85B256" w14:textId="77777777" w:rsidTr="00B94A5D">
        <w:trPr>
          <w:trHeight w:val="562"/>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4BC3D07C" w14:textId="77777777" w:rsidR="007A4BDD" w:rsidRPr="00567385" w:rsidRDefault="007A4BDD" w:rsidP="00567385">
            <w:pPr>
              <w:ind w:firstLine="567"/>
              <w:contextualSpacing/>
              <w:jc w:val="both"/>
              <w:rPr>
                <w:rFonts w:ascii="Times New Roman" w:hAnsi="Times New Roman" w:cs="Times New Roman"/>
                <w:sz w:val="24"/>
                <w:szCs w:val="24"/>
              </w:rPr>
            </w:pPr>
          </w:p>
        </w:tc>
        <w:tc>
          <w:tcPr>
            <w:tcW w:w="5832" w:type="dxa"/>
            <w:tcBorders>
              <w:top w:val="single" w:sz="4" w:space="0" w:color="000000"/>
              <w:left w:val="single" w:sz="4" w:space="0" w:color="000000"/>
              <w:bottom w:val="single" w:sz="4" w:space="0" w:color="000000"/>
              <w:right w:val="single" w:sz="4" w:space="0" w:color="000000"/>
            </w:tcBorders>
            <w:hideMark/>
          </w:tcPr>
          <w:p w14:paraId="3221F1AA"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3. Составление плана методических семинаров (внутришкольного повышения квалификации) с ориентацией на проблемы введения ФГОС СОО</w:t>
            </w:r>
            <w:r w:rsidR="00B94A5D" w:rsidRPr="00567385">
              <w:rPr>
                <w:rFonts w:ascii="Times New Roman" w:eastAsiaTheme="minorHAnsi" w:hAnsi="Times New Roman" w:cs="Times New Roman"/>
                <w:sz w:val="24"/>
                <w:szCs w:val="24"/>
              </w:rPr>
              <w:t>, ФООП СОО</w:t>
            </w:r>
            <w:r w:rsidRPr="00567385">
              <w:rPr>
                <w:rFonts w:ascii="Times New Roman" w:eastAsiaTheme="minorHAnsi" w:hAnsi="Times New Roman" w:cs="Times New Roman"/>
                <w:sz w:val="24"/>
                <w:szCs w:val="24"/>
              </w:rP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5B40C300"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4891029B" w14:textId="77777777" w:rsidTr="00B94A5D">
        <w:trPr>
          <w:trHeight w:val="562"/>
        </w:trPr>
        <w:tc>
          <w:tcPr>
            <w:tcW w:w="2003" w:type="dxa"/>
            <w:vMerge w:val="restart"/>
            <w:tcBorders>
              <w:top w:val="single" w:sz="4" w:space="0" w:color="auto"/>
              <w:left w:val="single" w:sz="4" w:space="0" w:color="000000"/>
              <w:bottom w:val="single" w:sz="4" w:space="0" w:color="auto"/>
              <w:right w:val="single" w:sz="4" w:space="0" w:color="000000"/>
            </w:tcBorders>
            <w:hideMark/>
          </w:tcPr>
          <w:p w14:paraId="4A177731"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V. Информационно-методические условия </w:t>
            </w:r>
          </w:p>
        </w:tc>
        <w:tc>
          <w:tcPr>
            <w:tcW w:w="5832" w:type="dxa"/>
            <w:tcBorders>
              <w:top w:val="single" w:sz="4" w:space="0" w:color="000000"/>
              <w:left w:val="single" w:sz="4" w:space="0" w:color="000000"/>
              <w:bottom w:val="single" w:sz="4" w:space="0" w:color="000000"/>
              <w:right w:val="single" w:sz="4" w:space="0" w:color="000000"/>
            </w:tcBorders>
            <w:hideMark/>
          </w:tcPr>
          <w:p w14:paraId="01446680"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1. Размещение на сайте образовательной организации информационных м</w:t>
            </w:r>
            <w:r w:rsidR="00B94A5D" w:rsidRPr="00567385">
              <w:rPr>
                <w:rFonts w:ascii="Times New Roman" w:eastAsiaTheme="minorHAnsi" w:hAnsi="Times New Roman" w:cs="Times New Roman"/>
                <w:sz w:val="24"/>
                <w:szCs w:val="24"/>
              </w:rPr>
              <w:t>атериалов о реализации ФГОС СОО, ФООП СОО</w:t>
            </w:r>
          </w:p>
        </w:tc>
        <w:tc>
          <w:tcPr>
            <w:tcW w:w="1793" w:type="dxa"/>
            <w:tcBorders>
              <w:top w:val="single" w:sz="4" w:space="0" w:color="000000"/>
              <w:left w:val="single" w:sz="4" w:space="0" w:color="000000"/>
              <w:bottom w:val="single" w:sz="4" w:space="0" w:color="000000"/>
              <w:right w:val="single" w:sz="4" w:space="0" w:color="000000"/>
            </w:tcBorders>
          </w:tcPr>
          <w:p w14:paraId="381CEBDB"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10F7065D" w14:textId="77777777" w:rsidTr="00B94A5D">
        <w:trPr>
          <w:trHeight w:val="562"/>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7E1DD5A3" w14:textId="77777777" w:rsidR="007A4BDD" w:rsidRPr="00567385" w:rsidRDefault="007A4BDD" w:rsidP="00567385">
            <w:pPr>
              <w:ind w:firstLine="567"/>
              <w:contextualSpacing/>
              <w:jc w:val="both"/>
              <w:rPr>
                <w:rFonts w:ascii="Times New Roman" w:hAnsi="Times New Roman" w:cs="Times New Roman"/>
                <w:sz w:val="24"/>
                <w:szCs w:val="24"/>
              </w:rPr>
            </w:pPr>
          </w:p>
        </w:tc>
        <w:tc>
          <w:tcPr>
            <w:tcW w:w="5832" w:type="dxa"/>
            <w:tcBorders>
              <w:top w:val="single" w:sz="4" w:space="0" w:color="000000"/>
              <w:left w:val="single" w:sz="4" w:space="0" w:color="000000"/>
              <w:bottom w:val="single" w:sz="4" w:space="0" w:color="000000"/>
              <w:right w:val="single" w:sz="4" w:space="0" w:color="000000"/>
            </w:tcBorders>
            <w:hideMark/>
          </w:tcPr>
          <w:p w14:paraId="5999CC8B"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2. Широкое информирование родительской общественности о введении </w:t>
            </w:r>
            <w:r w:rsidR="00B94A5D" w:rsidRPr="00567385">
              <w:rPr>
                <w:rFonts w:ascii="Times New Roman" w:eastAsiaTheme="minorHAnsi" w:hAnsi="Times New Roman" w:cs="Times New Roman"/>
                <w:sz w:val="24"/>
                <w:szCs w:val="24"/>
              </w:rPr>
              <w:t>ФООП СОО</w:t>
            </w:r>
            <w:r w:rsidRPr="00567385">
              <w:rPr>
                <w:rFonts w:ascii="Times New Roman" w:eastAsiaTheme="minorHAnsi" w:hAnsi="Times New Roman" w:cs="Times New Roman"/>
                <w:sz w:val="24"/>
                <w:szCs w:val="24"/>
              </w:rPr>
              <w:t xml:space="preserve"> и порядке перехода на них </w:t>
            </w:r>
          </w:p>
        </w:tc>
        <w:tc>
          <w:tcPr>
            <w:tcW w:w="1793" w:type="dxa"/>
            <w:tcBorders>
              <w:top w:val="single" w:sz="4" w:space="0" w:color="000000"/>
              <w:left w:val="single" w:sz="4" w:space="0" w:color="000000"/>
              <w:bottom w:val="single" w:sz="4" w:space="0" w:color="000000"/>
              <w:right w:val="single" w:sz="4" w:space="0" w:color="000000"/>
            </w:tcBorders>
          </w:tcPr>
          <w:p w14:paraId="7C48D3EC"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778A42CA" w14:textId="77777777" w:rsidTr="007A4BDD">
        <w:trPr>
          <w:trHeight w:val="562"/>
        </w:trPr>
        <w:tc>
          <w:tcPr>
            <w:tcW w:w="0" w:type="auto"/>
            <w:vMerge/>
            <w:tcBorders>
              <w:top w:val="single" w:sz="4" w:space="0" w:color="auto"/>
              <w:left w:val="single" w:sz="4" w:space="0" w:color="000000"/>
              <w:bottom w:val="single" w:sz="4" w:space="0" w:color="auto"/>
              <w:right w:val="single" w:sz="4" w:space="0" w:color="000000"/>
            </w:tcBorders>
            <w:vAlign w:val="center"/>
            <w:hideMark/>
          </w:tcPr>
          <w:p w14:paraId="6FBBDA8D" w14:textId="77777777" w:rsidR="007A4BDD" w:rsidRPr="00567385" w:rsidRDefault="007A4BDD" w:rsidP="00567385">
            <w:pPr>
              <w:ind w:firstLine="567"/>
              <w:contextualSpacing/>
              <w:jc w:val="both"/>
              <w:rPr>
                <w:rFonts w:ascii="Times New Roman" w:hAnsi="Times New Roman" w:cs="Times New Roman"/>
                <w:sz w:val="24"/>
                <w:szCs w:val="24"/>
              </w:rPr>
            </w:pPr>
          </w:p>
        </w:tc>
        <w:tc>
          <w:tcPr>
            <w:tcW w:w="5832" w:type="dxa"/>
            <w:tcBorders>
              <w:top w:val="single" w:sz="4" w:space="0" w:color="000000"/>
              <w:left w:val="single" w:sz="4" w:space="0" w:color="000000"/>
              <w:bottom w:val="single" w:sz="4" w:space="0" w:color="000000"/>
              <w:right w:val="single" w:sz="4" w:space="0" w:color="000000"/>
            </w:tcBorders>
            <w:hideMark/>
          </w:tcPr>
          <w:p w14:paraId="14BC38FA"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3. Разработка и утверждение локальных актов, регламентирующих: организацию и проведение публичного отчета образовательной организации </w:t>
            </w:r>
          </w:p>
        </w:tc>
        <w:tc>
          <w:tcPr>
            <w:tcW w:w="1793" w:type="dxa"/>
            <w:tcBorders>
              <w:top w:val="single" w:sz="4" w:space="0" w:color="000000"/>
              <w:left w:val="single" w:sz="4" w:space="0" w:color="000000"/>
              <w:bottom w:val="single" w:sz="4" w:space="0" w:color="000000"/>
              <w:right w:val="single" w:sz="4" w:space="0" w:color="000000"/>
            </w:tcBorders>
            <w:hideMark/>
          </w:tcPr>
          <w:p w14:paraId="13E29C13"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По мере необходимости </w:t>
            </w:r>
          </w:p>
        </w:tc>
      </w:tr>
      <w:tr w:rsidR="007A4BDD" w:rsidRPr="00567385" w14:paraId="3116B712" w14:textId="77777777" w:rsidTr="007A4BDD">
        <w:trPr>
          <w:trHeight w:val="562"/>
        </w:trPr>
        <w:tc>
          <w:tcPr>
            <w:tcW w:w="2003" w:type="dxa"/>
            <w:vMerge w:val="restart"/>
            <w:tcBorders>
              <w:top w:val="single" w:sz="4" w:space="0" w:color="auto"/>
              <w:left w:val="single" w:sz="4" w:space="0" w:color="000000"/>
              <w:bottom w:val="single" w:sz="4" w:space="0" w:color="000000"/>
              <w:right w:val="single" w:sz="4" w:space="0" w:color="000000"/>
            </w:tcBorders>
            <w:hideMark/>
          </w:tcPr>
          <w:p w14:paraId="0E3140F0"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VI. Материально-технические условия </w:t>
            </w:r>
          </w:p>
        </w:tc>
        <w:tc>
          <w:tcPr>
            <w:tcW w:w="5832" w:type="dxa"/>
            <w:tcBorders>
              <w:top w:val="single" w:sz="4" w:space="0" w:color="000000"/>
              <w:left w:val="single" w:sz="4" w:space="0" w:color="000000"/>
              <w:bottom w:val="single" w:sz="4" w:space="0" w:color="000000"/>
              <w:right w:val="single" w:sz="4" w:space="0" w:color="000000"/>
            </w:tcBorders>
            <w:hideMark/>
          </w:tcPr>
          <w:p w14:paraId="1294ECEA"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1. Анализ материально-технического </w:t>
            </w:r>
            <w:r w:rsidR="00B94A5D" w:rsidRPr="00567385">
              <w:rPr>
                <w:rFonts w:ascii="Times New Roman" w:eastAsiaTheme="minorHAnsi" w:hAnsi="Times New Roman" w:cs="Times New Roman"/>
                <w:sz w:val="24"/>
                <w:szCs w:val="24"/>
              </w:rPr>
              <w:t>обеспечения реализации ФГОС СОО, ФООП СОО</w:t>
            </w:r>
          </w:p>
        </w:tc>
        <w:tc>
          <w:tcPr>
            <w:tcW w:w="1793" w:type="dxa"/>
            <w:tcBorders>
              <w:top w:val="single" w:sz="4" w:space="0" w:color="000000"/>
              <w:left w:val="single" w:sz="4" w:space="0" w:color="000000"/>
              <w:bottom w:val="single" w:sz="4" w:space="0" w:color="000000"/>
              <w:right w:val="single" w:sz="4" w:space="0" w:color="000000"/>
            </w:tcBorders>
            <w:hideMark/>
          </w:tcPr>
          <w:p w14:paraId="7651898C"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4D14E7AF" w14:textId="77777777" w:rsidTr="007A4BDD">
        <w:trPr>
          <w:trHeight w:val="562"/>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4F7A0714" w14:textId="77777777" w:rsidR="007A4BDD" w:rsidRPr="00567385" w:rsidRDefault="007A4BDD" w:rsidP="00567385">
            <w:pPr>
              <w:ind w:firstLine="567"/>
              <w:contextualSpacing/>
              <w:jc w:val="both"/>
              <w:rPr>
                <w:rFonts w:ascii="Times New Roman" w:hAnsi="Times New Roman" w:cs="Times New Roman"/>
                <w:sz w:val="24"/>
                <w:szCs w:val="24"/>
              </w:rPr>
            </w:pPr>
          </w:p>
        </w:tc>
        <w:tc>
          <w:tcPr>
            <w:tcW w:w="5832" w:type="dxa"/>
            <w:tcBorders>
              <w:top w:val="single" w:sz="4" w:space="0" w:color="000000"/>
              <w:left w:val="single" w:sz="4" w:space="0" w:color="000000"/>
              <w:bottom w:val="single" w:sz="4" w:space="0" w:color="000000"/>
              <w:right w:val="single" w:sz="4" w:space="0" w:color="000000"/>
            </w:tcBorders>
            <w:hideMark/>
          </w:tcPr>
          <w:p w14:paraId="176E666E"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2. Обеспечение соответствия материально-технической базы образовательной организации требованиям ФГОС СОО</w:t>
            </w:r>
            <w:r w:rsidR="00B94A5D" w:rsidRPr="00567385">
              <w:rPr>
                <w:rFonts w:ascii="Times New Roman" w:eastAsiaTheme="minorHAnsi" w:hAnsi="Times New Roman" w:cs="Times New Roman"/>
                <w:sz w:val="24"/>
                <w:szCs w:val="24"/>
              </w:rPr>
              <w:t>, ФООП СОО</w:t>
            </w:r>
            <w:r w:rsidRPr="00567385">
              <w:rPr>
                <w:rFonts w:ascii="Times New Roman" w:eastAsiaTheme="minorHAnsi" w:hAnsi="Times New Roman" w:cs="Times New Roman"/>
                <w:sz w:val="24"/>
                <w:szCs w:val="24"/>
              </w:rPr>
              <w:t xml:space="preserve"> </w:t>
            </w:r>
          </w:p>
        </w:tc>
        <w:tc>
          <w:tcPr>
            <w:tcW w:w="1793" w:type="dxa"/>
            <w:tcBorders>
              <w:top w:val="single" w:sz="4" w:space="0" w:color="000000"/>
              <w:left w:val="single" w:sz="4" w:space="0" w:color="000000"/>
              <w:bottom w:val="single" w:sz="4" w:space="0" w:color="000000"/>
              <w:right w:val="single" w:sz="4" w:space="0" w:color="000000"/>
            </w:tcBorders>
            <w:hideMark/>
          </w:tcPr>
          <w:p w14:paraId="015C4D7A" w14:textId="77777777" w:rsidR="007A4BDD" w:rsidRPr="00567385" w:rsidRDefault="007A4BDD" w:rsidP="00567385">
            <w:pPr>
              <w:contextualSpacing/>
              <w:jc w:val="center"/>
              <w:rPr>
                <w:rFonts w:ascii="Times New Roman" w:hAnsi="Times New Roman" w:cs="Times New Roman"/>
                <w:sz w:val="24"/>
                <w:szCs w:val="24"/>
              </w:rPr>
            </w:pPr>
            <w:r w:rsidRPr="00567385">
              <w:rPr>
                <w:rFonts w:ascii="Times New Roman" w:eastAsiaTheme="minorHAnsi" w:hAnsi="Times New Roman" w:cs="Times New Roman"/>
                <w:sz w:val="24"/>
                <w:szCs w:val="24"/>
              </w:rPr>
              <w:t>Постоянно</w:t>
            </w:r>
          </w:p>
        </w:tc>
      </w:tr>
      <w:tr w:rsidR="007A4BDD" w:rsidRPr="00567385" w14:paraId="7C904CF0" w14:textId="77777777" w:rsidTr="007A4BDD">
        <w:trPr>
          <w:trHeight w:val="562"/>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3608FE6A" w14:textId="77777777" w:rsidR="007A4BDD" w:rsidRPr="00567385" w:rsidRDefault="007A4BDD" w:rsidP="00567385">
            <w:pPr>
              <w:ind w:firstLine="567"/>
              <w:contextualSpacing/>
              <w:jc w:val="both"/>
              <w:rPr>
                <w:rFonts w:ascii="Times New Roman" w:hAnsi="Times New Roman" w:cs="Times New Roman"/>
                <w:sz w:val="24"/>
                <w:szCs w:val="24"/>
              </w:rPr>
            </w:pPr>
          </w:p>
        </w:tc>
        <w:tc>
          <w:tcPr>
            <w:tcW w:w="5832" w:type="dxa"/>
            <w:tcBorders>
              <w:top w:val="single" w:sz="4" w:space="0" w:color="000000"/>
              <w:left w:val="single" w:sz="4" w:space="0" w:color="000000"/>
              <w:bottom w:val="single" w:sz="4" w:space="0" w:color="000000"/>
              <w:right w:val="single" w:sz="4" w:space="0" w:color="000000"/>
            </w:tcBorders>
            <w:hideMark/>
          </w:tcPr>
          <w:p w14:paraId="121505A6"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3. Обеспечение соответствия санитарно-гигиенических условий требованиям ФГОС и СанПиН </w:t>
            </w:r>
          </w:p>
        </w:tc>
        <w:tc>
          <w:tcPr>
            <w:tcW w:w="1793" w:type="dxa"/>
            <w:tcBorders>
              <w:top w:val="single" w:sz="4" w:space="0" w:color="000000"/>
              <w:left w:val="single" w:sz="4" w:space="0" w:color="000000"/>
              <w:bottom w:val="single" w:sz="4" w:space="0" w:color="000000"/>
              <w:right w:val="single" w:sz="4" w:space="0" w:color="000000"/>
            </w:tcBorders>
            <w:hideMark/>
          </w:tcPr>
          <w:p w14:paraId="4B865C50" w14:textId="77777777" w:rsidR="007A4BDD" w:rsidRPr="00567385" w:rsidRDefault="007A4BDD" w:rsidP="00567385">
            <w:pPr>
              <w:contextualSpacing/>
              <w:jc w:val="center"/>
              <w:rPr>
                <w:rFonts w:ascii="Times New Roman" w:hAnsi="Times New Roman" w:cs="Times New Roman"/>
                <w:sz w:val="24"/>
                <w:szCs w:val="24"/>
              </w:rPr>
            </w:pPr>
            <w:r w:rsidRPr="00567385">
              <w:rPr>
                <w:rFonts w:ascii="Times New Roman" w:eastAsiaTheme="minorHAnsi" w:hAnsi="Times New Roman" w:cs="Times New Roman"/>
                <w:sz w:val="24"/>
                <w:szCs w:val="24"/>
              </w:rPr>
              <w:t>Постоянно</w:t>
            </w:r>
          </w:p>
        </w:tc>
      </w:tr>
      <w:tr w:rsidR="007A4BDD" w:rsidRPr="00567385" w14:paraId="4D9699BC" w14:textId="77777777" w:rsidTr="007A4BDD">
        <w:trPr>
          <w:trHeight w:val="562"/>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46E49843" w14:textId="77777777" w:rsidR="007A4BDD" w:rsidRPr="00567385" w:rsidRDefault="007A4BDD" w:rsidP="00567385">
            <w:pPr>
              <w:ind w:firstLine="567"/>
              <w:contextualSpacing/>
              <w:jc w:val="both"/>
              <w:rPr>
                <w:rFonts w:ascii="Times New Roman" w:hAnsi="Times New Roman" w:cs="Times New Roman"/>
                <w:sz w:val="24"/>
                <w:szCs w:val="24"/>
              </w:rPr>
            </w:pPr>
          </w:p>
        </w:tc>
        <w:tc>
          <w:tcPr>
            <w:tcW w:w="5832" w:type="dxa"/>
            <w:tcBorders>
              <w:top w:val="single" w:sz="4" w:space="0" w:color="000000"/>
              <w:left w:val="single" w:sz="4" w:space="0" w:color="000000"/>
              <w:bottom w:val="single" w:sz="4" w:space="0" w:color="000000"/>
              <w:right w:val="single" w:sz="4" w:space="0" w:color="000000"/>
            </w:tcBorders>
            <w:hideMark/>
          </w:tcPr>
          <w:p w14:paraId="4AB20C98"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4. Обеспечение соответствия условий реализации ООП противопожарным нормам, нормам охраны труда работников образовательной организации </w:t>
            </w:r>
          </w:p>
        </w:tc>
        <w:tc>
          <w:tcPr>
            <w:tcW w:w="1793" w:type="dxa"/>
            <w:tcBorders>
              <w:top w:val="single" w:sz="4" w:space="0" w:color="000000"/>
              <w:left w:val="single" w:sz="4" w:space="0" w:color="000000"/>
              <w:bottom w:val="single" w:sz="4" w:space="0" w:color="000000"/>
              <w:right w:val="single" w:sz="4" w:space="0" w:color="000000"/>
            </w:tcBorders>
            <w:hideMark/>
          </w:tcPr>
          <w:p w14:paraId="2B99FD49" w14:textId="77777777" w:rsidR="007A4BDD" w:rsidRPr="00567385" w:rsidRDefault="007A4BDD" w:rsidP="00567385">
            <w:pPr>
              <w:contextualSpacing/>
              <w:jc w:val="center"/>
              <w:rPr>
                <w:rFonts w:ascii="Times New Roman" w:hAnsi="Times New Roman" w:cs="Times New Roman"/>
                <w:sz w:val="24"/>
                <w:szCs w:val="24"/>
              </w:rPr>
            </w:pPr>
            <w:r w:rsidRPr="00567385">
              <w:rPr>
                <w:rFonts w:ascii="Times New Roman" w:eastAsiaTheme="minorHAnsi" w:hAnsi="Times New Roman" w:cs="Times New Roman"/>
                <w:sz w:val="24"/>
                <w:szCs w:val="24"/>
              </w:rPr>
              <w:t>Постоянно</w:t>
            </w:r>
          </w:p>
        </w:tc>
      </w:tr>
      <w:tr w:rsidR="007A4BDD" w:rsidRPr="00567385" w14:paraId="7927089C" w14:textId="77777777" w:rsidTr="007A4BDD">
        <w:trPr>
          <w:trHeight w:val="562"/>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25948E53" w14:textId="77777777" w:rsidR="007A4BDD" w:rsidRPr="00567385" w:rsidRDefault="007A4BDD" w:rsidP="00567385">
            <w:pPr>
              <w:ind w:firstLine="567"/>
              <w:contextualSpacing/>
              <w:jc w:val="both"/>
              <w:rPr>
                <w:rFonts w:ascii="Times New Roman" w:hAnsi="Times New Roman" w:cs="Times New Roman"/>
                <w:sz w:val="24"/>
                <w:szCs w:val="24"/>
              </w:rPr>
            </w:pPr>
          </w:p>
        </w:tc>
        <w:tc>
          <w:tcPr>
            <w:tcW w:w="5832" w:type="dxa"/>
            <w:tcBorders>
              <w:top w:val="single" w:sz="4" w:space="0" w:color="000000"/>
              <w:left w:val="single" w:sz="4" w:space="0" w:color="000000"/>
              <w:bottom w:val="single" w:sz="4" w:space="0" w:color="000000"/>
              <w:right w:val="single" w:sz="4" w:space="0" w:color="000000"/>
            </w:tcBorders>
            <w:hideMark/>
          </w:tcPr>
          <w:p w14:paraId="4F24D580"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5. Обеспечение соответствия информационно-образовательной среды требованиям ФГОС СОО</w:t>
            </w:r>
            <w:r w:rsidR="00B94A5D" w:rsidRPr="00567385">
              <w:rPr>
                <w:rFonts w:ascii="Times New Roman" w:eastAsiaTheme="minorHAnsi" w:hAnsi="Times New Roman" w:cs="Times New Roman"/>
                <w:sz w:val="24"/>
                <w:szCs w:val="24"/>
              </w:rPr>
              <w:t>, ФООП СОО</w:t>
            </w:r>
            <w:r w:rsidRPr="00567385">
              <w:rPr>
                <w:rFonts w:ascii="Times New Roman" w:eastAsiaTheme="minorHAnsi" w:hAnsi="Times New Roman" w:cs="Times New Roman"/>
                <w:sz w:val="24"/>
                <w:szCs w:val="24"/>
              </w:rPr>
              <w:t xml:space="preserve"> </w:t>
            </w:r>
          </w:p>
        </w:tc>
        <w:tc>
          <w:tcPr>
            <w:tcW w:w="1793" w:type="dxa"/>
            <w:tcBorders>
              <w:top w:val="single" w:sz="4" w:space="0" w:color="000000"/>
              <w:left w:val="single" w:sz="4" w:space="0" w:color="000000"/>
              <w:bottom w:val="single" w:sz="4" w:space="0" w:color="000000"/>
              <w:right w:val="single" w:sz="4" w:space="0" w:color="000000"/>
            </w:tcBorders>
            <w:hideMark/>
          </w:tcPr>
          <w:p w14:paraId="531F770D" w14:textId="77777777" w:rsidR="007A4BDD" w:rsidRPr="00567385" w:rsidRDefault="007A4BDD" w:rsidP="00567385">
            <w:pPr>
              <w:contextualSpacing/>
              <w:jc w:val="center"/>
              <w:rPr>
                <w:rFonts w:ascii="Times New Roman" w:hAnsi="Times New Roman" w:cs="Times New Roman"/>
                <w:sz w:val="24"/>
                <w:szCs w:val="24"/>
              </w:rPr>
            </w:pPr>
            <w:r w:rsidRPr="00567385">
              <w:rPr>
                <w:rFonts w:ascii="Times New Roman" w:eastAsiaTheme="minorHAnsi" w:hAnsi="Times New Roman" w:cs="Times New Roman"/>
                <w:sz w:val="24"/>
                <w:szCs w:val="24"/>
              </w:rPr>
              <w:t>Постоянно</w:t>
            </w:r>
          </w:p>
        </w:tc>
      </w:tr>
      <w:tr w:rsidR="007A4BDD" w:rsidRPr="00567385" w14:paraId="5408326D" w14:textId="77777777" w:rsidTr="007A4BDD">
        <w:trPr>
          <w:trHeight w:val="562"/>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69822F2C" w14:textId="77777777" w:rsidR="007A4BDD" w:rsidRPr="00567385" w:rsidRDefault="007A4BDD" w:rsidP="00567385">
            <w:pPr>
              <w:ind w:firstLine="567"/>
              <w:contextualSpacing/>
              <w:jc w:val="both"/>
              <w:rPr>
                <w:rFonts w:ascii="Times New Roman" w:hAnsi="Times New Roman" w:cs="Times New Roman"/>
                <w:sz w:val="24"/>
                <w:szCs w:val="24"/>
              </w:rPr>
            </w:pPr>
          </w:p>
        </w:tc>
        <w:tc>
          <w:tcPr>
            <w:tcW w:w="5832" w:type="dxa"/>
            <w:tcBorders>
              <w:top w:val="single" w:sz="4" w:space="0" w:color="000000"/>
              <w:left w:val="single" w:sz="4" w:space="0" w:color="000000"/>
              <w:bottom w:val="single" w:sz="4" w:space="0" w:color="000000"/>
              <w:right w:val="single" w:sz="4" w:space="0" w:color="000000"/>
            </w:tcBorders>
            <w:hideMark/>
          </w:tcPr>
          <w:p w14:paraId="42589768"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6. Обеспечение укомплектованности библиотечно-информационного центра печатными и электронными образовательными ресурсами </w:t>
            </w:r>
          </w:p>
        </w:tc>
        <w:tc>
          <w:tcPr>
            <w:tcW w:w="1793" w:type="dxa"/>
            <w:tcBorders>
              <w:top w:val="single" w:sz="4" w:space="0" w:color="000000"/>
              <w:left w:val="single" w:sz="4" w:space="0" w:color="000000"/>
              <w:bottom w:val="single" w:sz="4" w:space="0" w:color="000000"/>
              <w:right w:val="single" w:sz="4" w:space="0" w:color="000000"/>
            </w:tcBorders>
            <w:hideMark/>
          </w:tcPr>
          <w:p w14:paraId="5BB54440" w14:textId="77777777" w:rsidR="007A4BDD" w:rsidRPr="00567385" w:rsidRDefault="007A4BDD" w:rsidP="00567385">
            <w:pPr>
              <w:contextualSpacing/>
              <w:jc w:val="center"/>
              <w:rPr>
                <w:rFonts w:ascii="Times New Roman" w:hAnsi="Times New Roman" w:cs="Times New Roman"/>
                <w:sz w:val="24"/>
                <w:szCs w:val="24"/>
              </w:rPr>
            </w:pPr>
            <w:r w:rsidRPr="00567385">
              <w:rPr>
                <w:rFonts w:ascii="Times New Roman" w:eastAsiaTheme="minorHAnsi" w:hAnsi="Times New Roman" w:cs="Times New Roman"/>
                <w:sz w:val="24"/>
                <w:szCs w:val="24"/>
              </w:rPr>
              <w:t>Постоянно</w:t>
            </w:r>
          </w:p>
        </w:tc>
      </w:tr>
      <w:tr w:rsidR="007A4BDD" w:rsidRPr="00567385" w14:paraId="741C9727" w14:textId="77777777" w:rsidTr="007A4BDD">
        <w:trPr>
          <w:trHeight w:val="562"/>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59835E02" w14:textId="77777777" w:rsidR="007A4BDD" w:rsidRPr="00567385" w:rsidRDefault="007A4BDD" w:rsidP="00567385">
            <w:pPr>
              <w:ind w:firstLine="567"/>
              <w:contextualSpacing/>
              <w:jc w:val="both"/>
              <w:rPr>
                <w:rFonts w:ascii="Times New Roman" w:hAnsi="Times New Roman" w:cs="Times New Roman"/>
                <w:sz w:val="24"/>
                <w:szCs w:val="24"/>
              </w:rPr>
            </w:pPr>
          </w:p>
        </w:tc>
        <w:tc>
          <w:tcPr>
            <w:tcW w:w="5832" w:type="dxa"/>
            <w:tcBorders>
              <w:top w:val="single" w:sz="4" w:space="0" w:color="000000"/>
              <w:left w:val="single" w:sz="4" w:space="0" w:color="000000"/>
              <w:bottom w:val="single" w:sz="4" w:space="0" w:color="000000"/>
              <w:right w:val="single" w:sz="4" w:space="0" w:color="000000"/>
            </w:tcBorders>
            <w:hideMark/>
          </w:tcPr>
          <w:p w14:paraId="1FBA4779"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7. Наличие доступа образовательной организации к электронным образовательным ресурсам (ЭОР), размещенным в федеральных, региональных и иных базах данных </w:t>
            </w:r>
          </w:p>
        </w:tc>
        <w:tc>
          <w:tcPr>
            <w:tcW w:w="1793" w:type="dxa"/>
            <w:tcBorders>
              <w:top w:val="single" w:sz="4" w:space="0" w:color="000000"/>
              <w:left w:val="single" w:sz="4" w:space="0" w:color="000000"/>
              <w:bottom w:val="single" w:sz="4" w:space="0" w:color="000000"/>
              <w:right w:val="single" w:sz="4" w:space="0" w:color="000000"/>
            </w:tcBorders>
            <w:hideMark/>
          </w:tcPr>
          <w:p w14:paraId="4854B124" w14:textId="77777777" w:rsidR="007A4BDD" w:rsidRPr="00567385" w:rsidRDefault="007A4BDD" w:rsidP="00567385">
            <w:pPr>
              <w:contextualSpacing/>
              <w:jc w:val="center"/>
              <w:rPr>
                <w:rFonts w:ascii="Times New Roman" w:hAnsi="Times New Roman" w:cs="Times New Roman"/>
                <w:sz w:val="24"/>
                <w:szCs w:val="24"/>
              </w:rPr>
            </w:pPr>
            <w:r w:rsidRPr="00567385">
              <w:rPr>
                <w:rFonts w:ascii="Times New Roman" w:eastAsiaTheme="minorHAnsi" w:hAnsi="Times New Roman" w:cs="Times New Roman"/>
                <w:sz w:val="24"/>
                <w:szCs w:val="24"/>
              </w:rPr>
              <w:t>Постоянно</w:t>
            </w:r>
          </w:p>
        </w:tc>
      </w:tr>
      <w:tr w:rsidR="007A4BDD" w:rsidRPr="00567385" w14:paraId="450C47E7" w14:textId="77777777" w:rsidTr="007A4BDD">
        <w:trPr>
          <w:trHeight w:val="562"/>
        </w:trPr>
        <w:tc>
          <w:tcPr>
            <w:tcW w:w="0" w:type="auto"/>
            <w:vMerge/>
            <w:tcBorders>
              <w:top w:val="single" w:sz="4" w:space="0" w:color="auto"/>
              <w:left w:val="single" w:sz="4" w:space="0" w:color="000000"/>
              <w:bottom w:val="single" w:sz="4" w:space="0" w:color="000000"/>
              <w:right w:val="single" w:sz="4" w:space="0" w:color="000000"/>
            </w:tcBorders>
            <w:vAlign w:val="center"/>
            <w:hideMark/>
          </w:tcPr>
          <w:p w14:paraId="07DFB4A6" w14:textId="77777777" w:rsidR="007A4BDD" w:rsidRPr="00567385" w:rsidRDefault="007A4BDD" w:rsidP="00567385">
            <w:pPr>
              <w:ind w:firstLine="567"/>
              <w:contextualSpacing/>
              <w:jc w:val="both"/>
              <w:rPr>
                <w:rFonts w:ascii="Times New Roman" w:hAnsi="Times New Roman" w:cs="Times New Roman"/>
                <w:sz w:val="24"/>
                <w:szCs w:val="24"/>
              </w:rPr>
            </w:pPr>
          </w:p>
        </w:tc>
        <w:tc>
          <w:tcPr>
            <w:tcW w:w="5832" w:type="dxa"/>
            <w:tcBorders>
              <w:top w:val="single" w:sz="4" w:space="0" w:color="000000"/>
              <w:left w:val="single" w:sz="4" w:space="0" w:color="000000"/>
              <w:bottom w:val="single" w:sz="4" w:space="0" w:color="000000"/>
              <w:right w:val="single" w:sz="4" w:space="0" w:color="000000"/>
            </w:tcBorders>
            <w:hideMark/>
          </w:tcPr>
          <w:p w14:paraId="2C21F2FD"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8. Обеспечение контролируемого доступа участников образовательной деятельности к информационным</w:t>
            </w:r>
            <w:r w:rsidR="00B94A5D" w:rsidRPr="00567385">
              <w:rPr>
                <w:rFonts w:ascii="Times New Roman" w:eastAsiaTheme="minorHAnsi" w:hAnsi="Times New Roman" w:cs="Times New Roman"/>
                <w:sz w:val="24"/>
                <w:szCs w:val="24"/>
              </w:rPr>
              <w:t xml:space="preserve"> </w:t>
            </w:r>
            <w:r w:rsidRPr="00567385">
              <w:rPr>
                <w:rFonts w:ascii="Times New Roman" w:eastAsiaTheme="minorHAnsi" w:hAnsi="Times New Roman" w:cs="Times New Roman"/>
                <w:sz w:val="24"/>
                <w:szCs w:val="24"/>
              </w:rPr>
              <w:t xml:space="preserve">образовательным ресурсам в сети Интернет </w:t>
            </w:r>
          </w:p>
        </w:tc>
        <w:tc>
          <w:tcPr>
            <w:tcW w:w="1793" w:type="dxa"/>
            <w:tcBorders>
              <w:top w:val="single" w:sz="4" w:space="0" w:color="000000"/>
              <w:left w:val="single" w:sz="4" w:space="0" w:color="000000"/>
              <w:bottom w:val="single" w:sz="4" w:space="0" w:color="000000"/>
              <w:right w:val="single" w:sz="4" w:space="0" w:color="000000"/>
            </w:tcBorders>
            <w:hideMark/>
          </w:tcPr>
          <w:p w14:paraId="2D738D9B" w14:textId="77777777" w:rsidR="007A4BDD" w:rsidRPr="00567385" w:rsidRDefault="007A4BDD" w:rsidP="00567385">
            <w:pPr>
              <w:contextualSpacing/>
              <w:jc w:val="center"/>
              <w:rPr>
                <w:rFonts w:ascii="Times New Roman" w:hAnsi="Times New Roman" w:cs="Times New Roman"/>
                <w:sz w:val="24"/>
                <w:szCs w:val="24"/>
              </w:rPr>
            </w:pPr>
            <w:r w:rsidRPr="00567385">
              <w:rPr>
                <w:rFonts w:ascii="Times New Roman" w:eastAsiaTheme="minorHAnsi" w:hAnsi="Times New Roman" w:cs="Times New Roman"/>
                <w:sz w:val="24"/>
                <w:szCs w:val="24"/>
              </w:rPr>
              <w:t>Постоянно</w:t>
            </w:r>
          </w:p>
        </w:tc>
      </w:tr>
    </w:tbl>
    <w:p w14:paraId="032F4589"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p>
    <w:p w14:paraId="478B395D" w14:textId="77777777" w:rsidR="007A4BDD" w:rsidRPr="00567385" w:rsidRDefault="007A4BDD" w:rsidP="00567385">
      <w:pPr>
        <w:spacing w:after="0" w:line="240" w:lineRule="auto"/>
        <w:ind w:firstLine="567"/>
        <w:contextualSpacing/>
        <w:jc w:val="both"/>
        <w:rPr>
          <w:rFonts w:ascii="Times New Roman" w:hAnsi="Times New Roman" w:cs="Times New Roman"/>
          <w:b/>
          <w:sz w:val="24"/>
          <w:szCs w:val="24"/>
        </w:rPr>
      </w:pPr>
      <w:r w:rsidRPr="00567385">
        <w:rPr>
          <w:rFonts w:ascii="Times New Roman" w:hAnsi="Times New Roman" w:cs="Times New Roman"/>
          <w:b/>
          <w:sz w:val="24"/>
          <w:szCs w:val="24"/>
        </w:rPr>
        <w:t>3.4.9. Контроль за состоянием системы условий</w:t>
      </w:r>
      <w:r w:rsidRPr="00567385">
        <w:rPr>
          <w:rFonts w:ascii="Times New Roman" w:hAnsi="Times New Roman" w:cs="Times New Roman"/>
          <w:sz w:val="24"/>
          <w:szCs w:val="24"/>
        </w:rPr>
        <w:t xml:space="preserve"> </w:t>
      </w:r>
    </w:p>
    <w:p w14:paraId="43247F27"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Контроль состояния системы условий в </w:t>
      </w:r>
      <w:r w:rsidR="00335DDB" w:rsidRPr="00567385">
        <w:rPr>
          <w:rFonts w:ascii="Times New Roman" w:hAnsi="Times New Roman" w:cs="Times New Roman"/>
          <w:sz w:val="24"/>
          <w:szCs w:val="24"/>
        </w:rPr>
        <w:t>МБОУ «</w:t>
      </w:r>
      <w:r w:rsidR="008543EF" w:rsidRPr="00567385">
        <w:rPr>
          <w:rFonts w:ascii="Times New Roman" w:hAnsi="Times New Roman" w:cs="Times New Roman"/>
          <w:sz w:val="24"/>
          <w:szCs w:val="24"/>
        </w:rPr>
        <w:t>Лицей №7</w:t>
      </w:r>
      <w:r w:rsidR="00335DDB"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осуществляется в соответствии с сетевым графиком (дорожной картой). При достижении условий реализации основной образовательной программы среднего общего образования, обозначенных в сетевом графике (дорожной карте), общеобразовательная организация вносит изменения в основную образовательную программу среднего общего образования в части системы условий. Организация контроля за состоянием системы условий в </w:t>
      </w:r>
      <w:r w:rsidR="00335DDB" w:rsidRPr="00567385">
        <w:rPr>
          <w:rFonts w:ascii="Times New Roman" w:hAnsi="Times New Roman" w:cs="Times New Roman"/>
          <w:sz w:val="24"/>
          <w:szCs w:val="24"/>
        </w:rPr>
        <w:t>МБОУ «</w:t>
      </w:r>
      <w:r w:rsidR="008543EF" w:rsidRPr="00567385">
        <w:rPr>
          <w:rFonts w:ascii="Times New Roman" w:hAnsi="Times New Roman" w:cs="Times New Roman"/>
          <w:sz w:val="24"/>
          <w:szCs w:val="24"/>
        </w:rPr>
        <w:t>Лицей №7</w:t>
      </w:r>
      <w:r w:rsidR="00335DDB" w:rsidRPr="00567385">
        <w:rPr>
          <w:rFonts w:ascii="Times New Roman" w:hAnsi="Times New Roman" w:cs="Times New Roman"/>
          <w:sz w:val="24"/>
          <w:szCs w:val="24"/>
        </w:rPr>
        <w:t xml:space="preserve">» </w:t>
      </w:r>
      <w:r w:rsidRPr="00567385">
        <w:rPr>
          <w:rFonts w:ascii="Times New Roman" w:hAnsi="Times New Roman" w:cs="Times New Roman"/>
          <w:sz w:val="24"/>
          <w:szCs w:val="24"/>
        </w:rPr>
        <w:t xml:space="preserve"> представлена в таблице 12. </w:t>
      </w:r>
    </w:p>
    <w:p w14:paraId="6A2EC7E4" w14:textId="77777777" w:rsidR="007A4BDD" w:rsidRPr="00567385" w:rsidRDefault="007A4BDD" w:rsidP="00567385">
      <w:pPr>
        <w:spacing w:after="0" w:line="240" w:lineRule="auto"/>
        <w:ind w:firstLine="567"/>
        <w:contextualSpacing/>
        <w:jc w:val="right"/>
        <w:rPr>
          <w:rFonts w:ascii="Times New Roman" w:hAnsi="Times New Roman" w:cs="Times New Roman"/>
          <w:sz w:val="24"/>
          <w:szCs w:val="24"/>
        </w:rPr>
      </w:pPr>
      <w:r w:rsidRPr="00567385">
        <w:rPr>
          <w:rFonts w:ascii="Times New Roman" w:hAnsi="Times New Roman" w:cs="Times New Roman"/>
          <w:sz w:val="24"/>
          <w:szCs w:val="24"/>
        </w:rPr>
        <w:t xml:space="preserve">Таблица 12 </w:t>
      </w:r>
    </w:p>
    <w:p w14:paraId="1FB77608" w14:textId="77777777" w:rsidR="007A4BDD" w:rsidRPr="00567385" w:rsidRDefault="007A4BDD" w:rsidP="00567385">
      <w:pPr>
        <w:spacing w:after="0" w:line="240" w:lineRule="auto"/>
        <w:contextualSpacing/>
        <w:jc w:val="center"/>
        <w:rPr>
          <w:rFonts w:ascii="Times New Roman" w:hAnsi="Times New Roman" w:cs="Times New Roman"/>
          <w:b/>
          <w:sz w:val="24"/>
          <w:szCs w:val="24"/>
        </w:rPr>
      </w:pPr>
      <w:r w:rsidRPr="00567385">
        <w:rPr>
          <w:rFonts w:ascii="Times New Roman" w:hAnsi="Times New Roman" w:cs="Times New Roman"/>
          <w:b/>
          <w:sz w:val="24"/>
          <w:szCs w:val="24"/>
        </w:rPr>
        <w:t>Осуществление контроля за состоянием системы условий</w:t>
      </w:r>
    </w:p>
    <w:p w14:paraId="5C37E294" w14:textId="77777777" w:rsidR="00335DDB" w:rsidRPr="00567385" w:rsidRDefault="00335DDB" w:rsidP="00567385">
      <w:pPr>
        <w:spacing w:after="0" w:line="240" w:lineRule="auto"/>
        <w:ind w:firstLine="567"/>
        <w:contextualSpacing/>
        <w:jc w:val="center"/>
        <w:rPr>
          <w:rFonts w:ascii="Times New Roman" w:hAnsi="Times New Roman" w:cs="Times New Roman"/>
          <w:sz w:val="24"/>
          <w:szCs w:val="24"/>
        </w:rPr>
      </w:pPr>
    </w:p>
    <w:tbl>
      <w:tblPr>
        <w:tblStyle w:val="TableGrid"/>
        <w:tblW w:w="14244" w:type="dxa"/>
        <w:tblInd w:w="5" w:type="dxa"/>
        <w:tblCellMar>
          <w:top w:w="50" w:type="dxa"/>
          <w:left w:w="108" w:type="dxa"/>
          <w:right w:w="61" w:type="dxa"/>
        </w:tblCellMar>
        <w:tblLook w:val="04A0" w:firstRow="1" w:lastRow="0" w:firstColumn="1" w:lastColumn="0" w:noHBand="0" w:noVBand="1"/>
      </w:tblPr>
      <w:tblGrid>
        <w:gridCol w:w="2941"/>
        <w:gridCol w:w="2225"/>
        <w:gridCol w:w="2357"/>
        <w:gridCol w:w="2097"/>
        <w:gridCol w:w="2312"/>
        <w:gridCol w:w="2312"/>
      </w:tblGrid>
      <w:tr w:rsidR="007A4BDD" w:rsidRPr="00567385" w14:paraId="4BAFBDF4" w14:textId="77777777" w:rsidTr="007A4BDD">
        <w:trPr>
          <w:gridAfter w:val="2"/>
          <w:wAfter w:w="4624" w:type="dxa"/>
          <w:trHeight w:val="1114"/>
        </w:trPr>
        <w:tc>
          <w:tcPr>
            <w:tcW w:w="2941" w:type="dxa"/>
            <w:tcBorders>
              <w:top w:val="single" w:sz="4" w:space="0" w:color="000000"/>
              <w:left w:val="single" w:sz="4" w:space="0" w:color="000000"/>
              <w:bottom w:val="single" w:sz="4" w:space="0" w:color="000000"/>
              <w:right w:val="single" w:sz="4" w:space="0" w:color="000000"/>
            </w:tcBorders>
            <w:hideMark/>
          </w:tcPr>
          <w:p w14:paraId="66FC2127"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 xml:space="preserve">Объект контроля (мероприятия сетевого графика (дорожной карты)) </w:t>
            </w:r>
          </w:p>
        </w:tc>
        <w:tc>
          <w:tcPr>
            <w:tcW w:w="2225" w:type="dxa"/>
            <w:tcBorders>
              <w:top w:val="single" w:sz="4" w:space="0" w:color="000000"/>
              <w:left w:val="single" w:sz="4" w:space="0" w:color="000000"/>
              <w:bottom w:val="single" w:sz="4" w:space="0" w:color="000000"/>
              <w:right w:val="single" w:sz="4" w:space="0" w:color="000000"/>
            </w:tcBorders>
            <w:hideMark/>
          </w:tcPr>
          <w:p w14:paraId="7190C9C1" w14:textId="77777777" w:rsidR="007A4BDD" w:rsidRPr="00567385" w:rsidRDefault="007A4BDD" w:rsidP="00567385">
            <w:pPr>
              <w:ind w:firstLine="31"/>
              <w:contextualSpacing/>
              <w:jc w:val="center"/>
              <w:rPr>
                <w:rFonts w:ascii="Times New Roman" w:eastAsiaTheme="minorHAnsi" w:hAnsi="Times New Roman" w:cs="Times New Roman"/>
                <w:b/>
                <w:sz w:val="24"/>
                <w:szCs w:val="24"/>
              </w:rPr>
            </w:pPr>
            <w:r w:rsidRPr="00567385">
              <w:rPr>
                <w:rFonts w:ascii="Times New Roman" w:eastAsiaTheme="minorHAnsi" w:hAnsi="Times New Roman" w:cs="Times New Roman"/>
                <w:b/>
                <w:sz w:val="24"/>
                <w:szCs w:val="24"/>
              </w:rPr>
              <w:t>Субъекты</w:t>
            </w:r>
          </w:p>
          <w:p w14:paraId="5A98E33A" w14:textId="77777777" w:rsidR="007A4BDD" w:rsidRPr="00567385" w:rsidRDefault="007A4BDD" w:rsidP="00567385">
            <w:pPr>
              <w:ind w:firstLine="31"/>
              <w:contextualSpacing/>
              <w:jc w:val="center"/>
              <w:rPr>
                <w:rFonts w:ascii="Times New Roman" w:hAnsi="Times New Roman" w:cs="Times New Roman"/>
                <w:sz w:val="24"/>
                <w:szCs w:val="24"/>
              </w:rPr>
            </w:pPr>
            <w:r w:rsidRPr="00567385">
              <w:rPr>
                <w:rFonts w:ascii="Times New Roman" w:eastAsiaTheme="minorHAnsi" w:hAnsi="Times New Roman" w:cs="Times New Roman"/>
                <w:b/>
                <w:sz w:val="24"/>
                <w:szCs w:val="24"/>
              </w:rPr>
              <w:t>оценивания</w:t>
            </w:r>
          </w:p>
        </w:tc>
        <w:tc>
          <w:tcPr>
            <w:tcW w:w="2357" w:type="dxa"/>
            <w:tcBorders>
              <w:top w:val="single" w:sz="4" w:space="0" w:color="000000"/>
              <w:left w:val="single" w:sz="4" w:space="0" w:color="000000"/>
              <w:bottom w:val="single" w:sz="4" w:space="0" w:color="000000"/>
              <w:right w:val="single" w:sz="4" w:space="0" w:color="000000"/>
            </w:tcBorders>
            <w:hideMark/>
          </w:tcPr>
          <w:p w14:paraId="36521A7D" w14:textId="77777777" w:rsidR="007A4BDD" w:rsidRPr="00567385" w:rsidRDefault="007A4BDD" w:rsidP="00567385">
            <w:pPr>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 xml:space="preserve">Инструментарий (методы сбора информации) </w:t>
            </w:r>
          </w:p>
        </w:tc>
        <w:tc>
          <w:tcPr>
            <w:tcW w:w="2097" w:type="dxa"/>
            <w:tcBorders>
              <w:top w:val="single" w:sz="4" w:space="0" w:color="000000"/>
              <w:left w:val="single" w:sz="4" w:space="0" w:color="000000"/>
              <w:bottom w:val="single" w:sz="4" w:space="0" w:color="000000"/>
              <w:right w:val="single" w:sz="4" w:space="0" w:color="000000"/>
            </w:tcBorders>
            <w:hideMark/>
          </w:tcPr>
          <w:p w14:paraId="06CEEEE7" w14:textId="77777777" w:rsidR="007A4BDD" w:rsidRPr="00567385" w:rsidRDefault="007A4BDD" w:rsidP="00567385">
            <w:pPr>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 xml:space="preserve">Периодичность </w:t>
            </w:r>
          </w:p>
        </w:tc>
      </w:tr>
      <w:tr w:rsidR="007A4BDD" w:rsidRPr="00567385" w14:paraId="7FC08DF3" w14:textId="77777777" w:rsidTr="007A4BDD">
        <w:trPr>
          <w:gridAfter w:val="2"/>
          <w:wAfter w:w="4624" w:type="dxa"/>
          <w:trHeight w:val="286"/>
        </w:trPr>
        <w:tc>
          <w:tcPr>
            <w:tcW w:w="9620" w:type="dxa"/>
            <w:gridSpan w:val="4"/>
            <w:tcBorders>
              <w:top w:val="single" w:sz="4" w:space="0" w:color="000000"/>
              <w:left w:val="single" w:sz="4" w:space="0" w:color="000000"/>
              <w:bottom w:val="single" w:sz="4" w:space="0" w:color="000000"/>
              <w:right w:val="single" w:sz="4" w:space="0" w:color="000000"/>
            </w:tcBorders>
            <w:hideMark/>
          </w:tcPr>
          <w:p w14:paraId="30170FA9" w14:textId="77777777" w:rsidR="007A4BDD" w:rsidRPr="00567385" w:rsidRDefault="007A4BDD" w:rsidP="00567385">
            <w:pPr>
              <w:ind w:firstLine="567"/>
              <w:contextualSpacing/>
              <w:jc w:val="both"/>
              <w:rPr>
                <w:rFonts w:ascii="Times New Roman" w:hAnsi="Times New Roman" w:cs="Times New Roman"/>
                <w:sz w:val="24"/>
                <w:szCs w:val="24"/>
              </w:rPr>
            </w:pPr>
            <w:r w:rsidRPr="00567385">
              <w:rPr>
                <w:rFonts w:ascii="Times New Roman" w:eastAsiaTheme="minorHAnsi" w:hAnsi="Times New Roman" w:cs="Times New Roman"/>
                <w:b/>
                <w:sz w:val="24"/>
                <w:szCs w:val="24"/>
              </w:rPr>
              <w:t xml:space="preserve">1. Кадровые условия реализации ООП среднего общего образования </w:t>
            </w:r>
          </w:p>
        </w:tc>
      </w:tr>
      <w:tr w:rsidR="007A4BDD" w:rsidRPr="00567385" w14:paraId="424AF787" w14:textId="77777777" w:rsidTr="007A4BDD">
        <w:trPr>
          <w:gridAfter w:val="2"/>
          <w:wAfter w:w="4624" w:type="dxa"/>
          <w:trHeight w:val="1666"/>
        </w:trPr>
        <w:tc>
          <w:tcPr>
            <w:tcW w:w="2941" w:type="dxa"/>
            <w:tcBorders>
              <w:top w:val="single" w:sz="4" w:space="0" w:color="000000"/>
              <w:left w:val="single" w:sz="4" w:space="0" w:color="000000"/>
              <w:bottom w:val="single" w:sz="4" w:space="0" w:color="000000"/>
              <w:right w:val="single" w:sz="4" w:space="0" w:color="000000"/>
            </w:tcBorders>
            <w:hideMark/>
          </w:tcPr>
          <w:p w14:paraId="19128F07"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1. Соответствие кадрового обеспечения условиям реализации ООП СОО </w:t>
            </w:r>
          </w:p>
        </w:tc>
        <w:tc>
          <w:tcPr>
            <w:tcW w:w="2225" w:type="dxa"/>
            <w:tcBorders>
              <w:top w:val="single" w:sz="4" w:space="0" w:color="000000"/>
              <w:left w:val="single" w:sz="4" w:space="0" w:color="000000"/>
              <w:bottom w:val="single" w:sz="4" w:space="0" w:color="000000"/>
              <w:right w:val="single" w:sz="4" w:space="0" w:color="000000"/>
            </w:tcBorders>
            <w:hideMark/>
          </w:tcPr>
          <w:p w14:paraId="7805BACF"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Педагогические и руководящие кадры </w:t>
            </w:r>
          </w:p>
        </w:tc>
        <w:tc>
          <w:tcPr>
            <w:tcW w:w="2357" w:type="dxa"/>
            <w:tcBorders>
              <w:top w:val="single" w:sz="4" w:space="0" w:color="000000"/>
              <w:left w:val="single" w:sz="4" w:space="0" w:color="000000"/>
              <w:bottom w:val="single" w:sz="4" w:space="0" w:color="000000"/>
              <w:right w:val="single" w:sz="4" w:space="0" w:color="000000"/>
            </w:tcBorders>
            <w:hideMark/>
          </w:tcPr>
          <w:p w14:paraId="0EDC8B0B"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Анализ кадрового обеспечения </w:t>
            </w:r>
          </w:p>
        </w:tc>
        <w:tc>
          <w:tcPr>
            <w:tcW w:w="2097" w:type="dxa"/>
            <w:tcBorders>
              <w:top w:val="single" w:sz="4" w:space="0" w:color="000000"/>
              <w:left w:val="single" w:sz="4" w:space="0" w:color="000000"/>
              <w:bottom w:val="single" w:sz="4" w:space="0" w:color="000000"/>
              <w:right w:val="single" w:sz="4" w:space="0" w:color="000000"/>
            </w:tcBorders>
            <w:hideMark/>
          </w:tcPr>
          <w:p w14:paraId="3DCED194"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Ежегодно</w:t>
            </w:r>
          </w:p>
        </w:tc>
      </w:tr>
      <w:tr w:rsidR="007A4BDD" w:rsidRPr="00567385" w14:paraId="64932167" w14:textId="77777777" w:rsidTr="00335DDB">
        <w:trPr>
          <w:gridAfter w:val="2"/>
          <w:wAfter w:w="4624" w:type="dxa"/>
          <w:trHeight w:val="2775"/>
        </w:trPr>
        <w:tc>
          <w:tcPr>
            <w:tcW w:w="2941" w:type="dxa"/>
            <w:tcBorders>
              <w:top w:val="single" w:sz="4" w:space="0" w:color="000000"/>
              <w:left w:val="single" w:sz="4" w:space="0" w:color="000000"/>
              <w:bottom w:val="single" w:sz="4" w:space="0" w:color="000000"/>
              <w:right w:val="single" w:sz="4" w:space="0" w:color="000000"/>
            </w:tcBorders>
            <w:hideMark/>
          </w:tcPr>
          <w:p w14:paraId="5106CAF0" w14:textId="77777777" w:rsidR="007A4BDD" w:rsidRPr="00567385" w:rsidRDefault="007A4BDD" w:rsidP="00567385">
            <w:pPr>
              <w:ind w:hanging="5"/>
              <w:contextualSpacing/>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2. Соответствие квалификации педагогических и руководящих работников образовательной организации условиям реализации ООП СОО </w:t>
            </w:r>
          </w:p>
        </w:tc>
        <w:tc>
          <w:tcPr>
            <w:tcW w:w="2225" w:type="dxa"/>
            <w:tcBorders>
              <w:top w:val="single" w:sz="4" w:space="0" w:color="000000"/>
              <w:left w:val="single" w:sz="4" w:space="0" w:color="000000"/>
              <w:bottom w:val="single" w:sz="4" w:space="0" w:color="000000"/>
              <w:right w:val="single" w:sz="4" w:space="0" w:color="000000"/>
            </w:tcBorders>
            <w:hideMark/>
          </w:tcPr>
          <w:p w14:paraId="0CA42B50"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Педагогические и руководящие кадры </w:t>
            </w:r>
          </w:p>
        </w:tc>
        <w:tc>
          <w:tcPr>
            <w:tcW w:w="2357" w:type="dxa"/>
            <w:tcBorders>
              <w:top w:val="single" w:sz="4" w:space="0" w:color="000000"/>
              <w:left w:val="single" w:sz="4" w:space="0" w:color="000000"/>
              <w:bottom w:val="single" w:sz="4" w:space="0" w:color="000000"/>
              <w:right w:val="single" w:sz="4" w:space="0" w:color="000000"/>
            </w:tcBorders>
            <w:hideMark/>
          </w:tcPr>
          <w:p w14:paraId="111E528A" w14:textId="77777777" w:rsidR="007A4BDD" w:rsidRPr="00567385" w:rsidRDefault="007A4BDD" w:rsidP="00567385">
            <w:pPr>
              <w:ind w:hanging="5"/>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 xml:space="preserve">Анализ плана графика повышения квалификации педагогических и руководящих работников. </w:t>
            </w:r>
          </w:p>
          <w:p w14:paraId="53512DA1"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Анализ результатов методической работы </w:t>
            </w:r>
            <w:r w:rsidR="00335DDB" w:rsidRPr="00567385">
              <w:rPr>
                <w:rFonts w:ascii="Times New Roman" w:eastAsiaTheme="minorHAnsi" w:hAnsi="Times New Roman" w:cs="Times New Roman"/>
                <w:sz w:val="24"/>
                <w:szCs w:val="24"/>
              </w:rPr>
              <w:t>гимназии</w:t>
            </w:r>
          </w:p>
        </w:tc>
        <w:tc>
          <w:tcPr>
            <w:tcW w:w="2097" w:type="dxa"/>
            <w:tcBorders>
              <w:top w:val="single" w:sz="4" w:space="0" w:color="000000"/>
              <w:left w:val="single" w:sz="4" w:space="0" w:color="000000"/>
              <w:bottom w:val="single" w:sz="4" w:space="0" w:color="000000"/>
              <w:right w:val="single" w:sz="4" w:space="0" w:color="000000"/>
            </w:tcBorders>
            <w:hideMark/>
          </w:tcPr>
          <w:p w14:paraId="6C506DD9"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Ежегодно</w:t>
            </w:r>
          </w:p>
        </w:tc>
      </w:tr>
      <w:tr w:rsidR="007A4BDD" w:rsidRPr="00567385" w14:paraId="629B6405" w14:textId="77777777" w:rsidTr="007A4BDD">
        <w:trPr>
          <w:gridAfter w:val="2"/>
          <w:wAfter w:w="4624" w:type="dxa"/>
          <w:trHeight w:val="562"/>
        </w:trPr>
        <w:tc>
          <w:tcPr>
            <w:tcW w:w="9620" w:type="dxa"/>
            <w:gridSpan w:val="4"/>
            <w:tcBorders>
              <w:top w:val="single" w:sz="4" w:space="0" w:color="000000"/>
              <w:left w:val="single" w:sz="4" w:space="0" w:color="000000"/>
              <w:bottom w:val="single" w:sz="4" w:space="0" w:color="000000"/>
              <w:right w:val="single" w:sz="4" w:space="0" w:color="000000"/>
            </w:tcBorders>
            <w:hideMark/>
          </w:tcPr>
          <w:p w14:paraId="7B756B1E" w14:textId="77777777" w:rsidR="007A4BDD" w:rsidRPr="00567385" w:rsidRDefault="007A4BDD" w:rsidP="00567385">
            <w:pPr>
              <w:ind w:hanging="5"/>
              <w:contextualSpacing/>
              <w:jc w:val="center"/>
              <w:rPr>
                <w:rFonts w:ascii="Times New Roman" w:hAnsi="Times New Roman" w:cs="Times New Roman"/>
                <w:sz w:val="24"/>
                <w:szCs w:val="24"/>
              </w:rPr>
            </w:pPr>
            <w:r w:rsidRPr="00567385">
              <w:rPr>
                <w:rFonts w:ascii="Times New Roman" w:eastAsiaTheme="minorHAnsi" w:hAnsi="Times New Roman" w:cs="Times New Roman"/>
                <w:b/>
                <w:sz w:val="24"/>
                <w:szCs w:val="24"/>
              </w:rPr>
              <w:t>2. Психолого-педагогические условия реализации ООП среднего общего образования</w:t>
            </w:r>
          </w:p>
        </w:tc>
      </w:tr>
      <w:tr w:rsidR="007A4BDD" w:rsidRPr="00567385" w14:paraId="11565335" w14:textId="77777777" w:rsidTr="007A4BDD">
        <w:trPr>
          <w:gridAfter w:val="2"/>
          <w:wAfter w:w="4624" w:type="dxa"/>
          <w:trHeight w:val="1666"/>
        </w:trPr>
        <w:tc>
          <w:tcPr>
            <w:tcW w:w="2941" w:type="dxa"/>
            <w:tcBorders>
              <w:top w:val="single" w:sz="4" w:space="0" w:color="000000"/>
              <w:left w:val="single" w:sz="4" w:space="0" w:color="000000"/>
              <w:bottom w:val="single" w:sz="4" w:space="0" w:color="000000"/>
              <w:right w:val="single" w:sz="4" w:space="0" w:color="000000"/>
            </w:tcBorders>
            <w:hideMark/>
          </w:tcPr>
          <w:p w14:paraId="7E58F30C"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1. Обеспечение координации взаимодействия участников образовательных отношений </w:t>
            </w:r>
          </w:p>
        </w:tc>
        <w:tc>
          <w:tcPr>
            <w:tcW w:w="2225" w:type="dxa"/>
            <w:tcBorders>
              <w:top w:val="single" w:sz="4" w:space="0" w:color="000000"/>
              <w:left w:val="single" w:sz="4" w:space="0" w:color="000000"/>
              <w:bottom w:val="single" w:sz="4" w:space="0" w:color="000000"/>
              <w:right w:val="single" w:sz="4" w:space="0" w:color="000000"/>
            </w:tcBorders>
            <w:hideMark/>
          </w:tcPr>
          <w:p w14:paraId="35710E65"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Участники образовательных отношений </w:t>
            </w:r>
          </w:p>
        </w:tc>
        <w:tc>
          <w:tcPr>
            <w:tcW w:w="2357" w:type="dxa"/>
            <w:tcBorders>
              <w:top w:val="single" w:sz="4" w:space="0" w:color="000000"/>
              <w:left w:val="single" w:sz="4" w:space="0" w:color="000000"/>
              <w:bottom w:val="single" w:sz="4" w:space="0" w:color="000000"/>
              <w:right w:val="single" w:sz="4" w:space="0" w:color="000000"/>
            </w:tcBorders>
            <w:hideMark/>
          </w:tcPr>
          <w:p w14:paraId="4D41F60F"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Организация обратной связи, опросы, анкеты </w:t>
            </w:r>
          </w:p>
        </w:tc>
        <w:tc>
          <w:tcPr>
            <w:tcW w:w="2097" w:type="dxa"/>
            <w:tcBorders>
              <w:top w:val="single" w:sz="4" w:space="0" w:color="000000"/>
              <w:left w:val="single" w:sz="4" w:space="0" w:color="000000"/>
              <w:bottom w:val="single" w:sz="4" w:space="0" w:color="000000"/>
              <w:right w:val="single" w:sz="4" w:space="0" w:color="000000"/>
            </w:tcBorders>
            <w:hideMark/>
          </w:tcPr>
          <w:p w14:paraId="76896E38"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Ежегодно</w:t>
            </w:r>
          </w:p>
        </w:tc>
      </w:tr>
      <w:tr w:rsidR="007A4BDD" w:rsidRPr="00567385" w14:paraId="3B6FD327" w14:textId="77777777" w:rsidTr="007A4BDD">
        <w:trPr>
          <w:gridAfter w:val="2"/>
          <w:wAfter w:w="4624" w:type="dxa"/>
          <w:trHeight w:val="1668"/>
        </w:trPr>
        <w:tc>
          <w:tcPr>
            <w:tcW w:w="2941" w:type="dxa"/>
            <w:tcBorders>
              <w:top w:val="single" w:sz="4" w:space="0" w:color="000000"/>
              <w:left w:val="single" w:sz="4" w:space="0" w:color="000000"/>
              <w:bottom w:val="single" w:sz="4" w:space="0" w:color="000000"/>
              <w:right w:val="single" w:sz="4" w:space="0" w:color="000000"/>
            </w:tcBorders>
            <w:hideMark/>
          </w:tcPr>
          <w:p w14:paraId="37C2CB48"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lastRenderedPageBreak/>
              <w:t>2. Учет в учебном плане в части, формируемой участниками образовательных отношений, и внеурочной деятельности образовательных потребностей обучающихся и роди</w:t>
            </w:r>
            <w:r w:rsidR="008543EF" w:rsidRPr="00567385">
              <w:rPr>
                <w:rFonts w:ascii="Times New Roman" w:eastAsiaTheme="minorHAnsi" w:hAnsi="Times New Roman" w:cs="Times New Roman"/>
                <w:sz w:val="24"/>
                <w:szCs w:val="24"/>
              </w:rPr>
              <w:t>телей (законных представителей)</w:t>
            </w:r>
            <w:r w:rsidRPr="00567385">
              <w:rPr>
                <w:rFonts w:ascii="Times New Roman" w:eastAsiaTheme="minorHAnsi" w:hAnsi="Times New Roman" w:cs="Times New Roman"/>
                <w:sz w:val="24"/>
                <w:szCs w:val="24"/>
              </w:rPr>
              <w:t xml:space="preserve"> </w:t>
            </w:r>
          </w:p>
        </w:tc>
        <w:tc>
          <w:tcPr>
            <w:tcW w:w="2225" w:type="dxa"/>
            <w:tcBorders>
              <w:top w:val="single" w:sz="4" w:space="0" w:color="000000"/>
              <w:left w:val="single" w:sz="4" w:space="0" w:color="000000"/>
              <w:bottom w:val="single" w:sz="4" w:space="0" w:color="000000"/>
              <w:right w:val="single" w:sz="4" w:space="0" w:color="000000"/>
            </w:tcBorders>
            <w:hideMark/>
          </w:tcPr>
          <w:p w14:paraId="46FD5762"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Участники образовательных отношений </w:t>
            </w:r>
          </w:p>
        </w:tc>
        <w:tc>
          <w:tcPr>
            <w:tcW w:w="2357" w:type="dxa"/>
            <w:tcBorders>
              <w:top w:val="single" w:sz="4" w:space="0" w:color="000000"/>
              <w:left w:val="single" w:sz="4" w:space="0" w:color="000000"/>
              <w:bottom w:val="single" w:sz="4" w:space="0" w:color="000000"/>
              <w:right w:val="single" w:sz="4" w:space="0" w:color="000000"/>
            </w:tcBorders>
            <w:hideMark/>
          </w:tcPr>
          <w:p w14:paraId="000E165C"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Организация обратной связи, опросы, анкеты. Анализ степени удовлетворенности участников образовательных отношений организацией образовательного процесса</w:t>
            </w:r>
          </w:p>
        </w:tc>
        <w:tc>
          <w:tcPr>
            <w:tcW w:w="2097" w:type="dxa"/>
            <w:tcBorders>
              <w:top w:val="single" w:sz="4" w:space="0" w:color="000000"/>
              <w:left w:val="single" w:sz="4" w:space="0" w:color="000000"/>
              <w:bottom w:val="single" w:sz="4" w:space="0" w:color="000000"/>
              <w:right w:val="single" w:sz="4" w:space="0" w:color="000000"/>
            </w:tcBorders>
          </w:tcPr>
          <w:p w14:paraId="377C6D09" w14:textId="77777777" w:rsidR="007A4BDD" w:rsidRPr="00567385" w:rsidRDefault="008543EF" w:rsidP="00567385">
            <w:pPr>
              <w:ind w:hanging="5"/>
              <w:contextualSpacing/>
              <w:jc w:val="both"/>
              <w:rPr>
                <w:rFonts w:ascii="Times New Roman" w:eastAsiaTheme="minorHAnsi" w:hAnsi="Times New Roman" w:cs="Times New Roman"/>
                <w:sz w:val="24"/>
                <w:szCs w:val="24"/>
              </w:rPr>
            </w:pPr>
            <w:r w:rsidRPr="00567385">
              <w:rPr>
                <w:rFonts w:ascii="Times New Roman" w:eastAsiaTheme="minorHAnsi" w:hAnsi="Times New Roman" w:cs="Times New Roman"/>
                <w:sz w:val="24"/>
                <w:szCs w:val="24"/>
              </w:rPr>
              <w:t>Ежегодно</w:t>
            </w:r>
          </w:p>
        </w:tc>
      </w:tr>
      <w:tr w:rsidR="007A4BDD" w:rsidRPr="00567385" w14:paraId="5F16850B" w14:textId="77777777" w:rsidTr="007A4BDD">
        <w:trPr>
          <w:gridAfter w:val="2"/>
          <w:wAfter w:w="4624" w:type="dxa"/>
          <w:trHeight w:val="365"/>
        </w:trPr>
        <w:tc>
          <w:tcPr>
            <w:tcW w:w="9620" w:type="dxa"/>
            <w:gridSpan w:val="4"/>
            <w:tcBorders>
              <w:top w:val="single" w:sz="4" w:space="0" w:color="000000"/>
              <w:left w:val="single" w:sz="4" w:space="0" w:color="000000"/>
              <w:bottom w:val="single" w:sz="4" w:space="0" w:color="000000"/>
              <w:right w:val="single" w:sz="4" w:space="0" w:color="000000"/>
            </w:tcBorders>
          </w:tcPr>
          <w:p w14:paraId="4C046153" w14:textId="77777777" w:rsidR="007A4BDD" w:rsidRPr="00567385" w:rsidRDefault="007A4BDD" w:rsidP="00567385">
            <w:pPr>
              <w:ind w:hanging="5"/>
              <w:contextualSpacing/>
              <w:jc w:val="center"/>
              <w:rPr>
                <w:rFonts w:ascii="Times New Roman" w:hAnsi="Times New Roman" w:cs="Times New Roman"/>
                <w:sz w:val="24"/>
                <w:szCs w:val="24"/>
              </w:rPr>
            </w:pPr>
            <w:r w:rsidRPr="00567385">
              <w:rPr>
                <w:rFonts w:ascii="Times New Roman" w:eastAsiaTheme="minorHAnsi" w:hAnsi="Times New Roman" w:cs="Times New Roman"/>
                <w:b/>
                <w:sz w:val="24"/>
                <w:szCs w:val="24"/>
              </w:rPr>
              <w:t>3. Финансовые условия реализации ООП среднего общего образования</w:t>
            </w:r>
          </w:p>
        </w:tc>
      </w:tr>
      <w:tr w:rsidR="007A4BDD" w:rsidRPr="00567385" w14:paraId="42E1147A" w14:textId="77777777" w:rsidTr="007A4BDD">
        <w:trPr>
          <w:gridAfter w:val="2"/>
          <w:wAfter w:w="4624" w:type="dxa"/>
          <w:trHeight w:val="1668"/>
        </w:trPr>
        <w:tc>
          <w:tcPr>
            <w:tcW w:w="2941" w:type="dxa"/>
            <w:tcBorders>
              <w:top w:val="single" w:sz="4" w:space="0" w:color="000000"/>
              <w:left w:val="single" w:sz="4" w:space="0" w:color="000000"/>
              <w:bottom w:val="single" w:sz="4" w:space="0" w:color="000000"/>
              <w:right w:val="single" w:sz="4" w:space="0" w:color="000000"/>
            </w:tcBorders>
            <w:hideMark/>
          </w:tcPr>
          <w:p w14:paraId="7DFAD34E"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1. Соответствие объема расходов, необходимых для реализации ООП и достижения планируемых результатов </w:t>
            </w:r>
          </w:p>
        </w:tc>
        <w:tc>
          <w:tcPr>
            <w:tcW w:w="2225" w:type="dxa"/>
            <w:tcBorders>
              <w:top w:val="single" w:sz="4" w:space="0" w:color="000000"/>
              <w:left w:val="single" w:sz="4" w:space="0" w:color="000000"/>
              <w:bottom w:val="single" w:sz="4" w:space="0" w:color="000000"/>
              <w:right w:val="single" w:sz="4" w:space="0" w:color="000000"/>
            </w:tcBorders>
            <w:hideMark/>
          </w:tcPr>
          <w:p w14:paraId="1A894F26"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Педагогические и руководящие кадры </w:t>
            </w:r>
          </w:p>
        </w:tc>
        <w:tc>
          <w:tcPr>
            <w:tcW w:w="2357" w:type="dxa"/>
            <w:tcBorders>
              <w:top w:val="single" w:sz="4" w:space="0" w:color="000000"/>
              <w:left w:val="single" w:sz="4" w:space="0" w:color="000000"/>
              <w:bottom w:val="single" w:sz="4" w:space="0" w:color="000000"/>
              <w:right w:val="single" w:sz="4" w:space="0" w:color="000000"/>
            </w:tcBorders>
            <w:hideMark/>
          </w:tcPr>
          <w:p w14:paraId="20AE295E"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Анализ тарификации, анализ выполнения муниципального задания </w:t>
            </w:r>
          </w:p>
        </w:tc>
        <w:tc>
          <w:tcPr>
            <w:tcW w:w="2097" w:type="dxa"/>
            <w:tcBorders>
              <w:top w:val="single" w:sz="4" w:space="0" w:color="000000"/>
              <w:left w:val="single" w:sz="4" w:space="0" w:color="000000"/>
              <w:bottom w:val="single" w:sz="4" w:space="0" w:color="000000"/>
              <w:right w:val="single" w:sz="4" w:space="0" w:color="000000"/>
            </w:tcBorders>
            <w:hideMark/>
          </w:tcPr>
          <w:p w14:paraId="5475B657"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Ежегодно </w:t>
            </w:r>
          </w:p>
        </w:tc>
      </w:tr>
      <w:tr w:rsidR="007A4BDD" w:rsidRPr="00567385" w14:paraId="47AC65C8" w14:textId="77777777" w:rsidTr="007A4BDD">
        <w:trPr>
          <w:gridAfter w:val="2"/>
          <w:wAfter w:w="4624" w:type="dxa"/>
          <w:trHeight w:val="1668"/>
        </w:trPr>
        <w:tc>
          <w:tcPr>
            <w:tcW w:w="2941" w:type="dxa"/>
            <w:tcBorders>
              <w:top w:val="single" w:sz="4" w:space="0" w:color="000000"/>
              <w:left w:val="single" w:sz="4" w:space="0" w:color="000000"/>
              <w:bottom w:val="single" w:sz="4" w:space="0" w:color="000000"/>
              <w:right w:val="single" w:sz="4" w:space="0" w:color="000000"/>
            </w:tcBorders>
            <w:hideMark/>
          </w:tcPr>
          <w:p w14:paraId="4FDB633D" w14:textId="77777777" w:rsidR="007A4BDD" w:rsidRPr="00567385" w:rsidRDefault="007A4BDD" w:rsidP="00567385">
            <w:pPr>
              <w:ind w:hanging="5"/>
              <w:contextualSpacing/>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2. Соответствие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 </w:t>
            </w:r>
          </w:p>
        </w:tc>
        <w:tc>
          <w:tcPr>
            <w:tcW w:w="2225" w:type="dxa"/>
            <w:tcBorders>
              <w:top w:val="single" w:sz="4" w:space="0" w:color="000000"/>
              <w:left w:val="single" w:sz="4" w:space="0" w:color="000000"/>
              <w:bottom w:val="single" w:sz="4" w:space="0" w:color="000000"/>
              <w:right w:val="single" w:sz="4" w:space="0" w:color="000000"/>
            </w:tcBorders>
            <w:hideMark/>
          </w:tcPr>
          <w:p w14:paraId="2E7AE99D"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Педагогические и руководящие кадры </w:t>
            </w:r>
          </w:p>
        </w:tc>
        <w:tc>
          <w:tcPr>
            <w:tcW w:w="2357" w:type="dxa"/>
            <w:tcBorders>
              <w:top w:val="single" w:sz="4" w:space="0" w:color="000000"/>
              <w:left w:val="single" w:sz="4" w:space="0" w:color="000000"/>
              <w:bottom w:val="single" w:sz="4" w:space="0" w:color="000000"/>
              <w:right w:val="single" w:sz="4" w:space="0" w:color="000000"/>
            </w:tcBorders>
            <w:hideMark/>
          </w:tcPr>
          <w:p w14:paraId="3C60E654"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Анализ содержания локальных актов </w:t>
            </w:r>
          </w:p>
        </w:tc>
        <w:tc>
          <w:tcPr>
            <w:tcW w:w="2097" w:type="dxa"/>
            <w:tcBorders>
              <w:top w:val="single" w:sz="4" w:space="0" w:color="000000"/>
              <w:left w:val="single" w:sz="4" w:space="0" w:color="000000"/>
              <w:bottom w:val="single" w:sz="4" w:space="0" w:color="000000"/>
              <w:right w:val="single" w:sz="4" w:space="0" w:color="000000"/>
            </w:tcBorders>
            <w:hideMark/>
          </w:tcPr>
          <w:p w14:paraId="6C710A7E"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Ежегодно </w:t>
            </w:r>
          </w:p>
        </w:tc>
      </w:tr>
      <w:tr w:rsidR="007A4BDD" w:rsidRPr="00567385" w14:paraId="1DEE6828" w14:textId="77777777" w:rsidTr="007A4BDD">
        <w:trPr>
          <w:gridAfter w:val="2"/>
          <w:wAfter w:w="4624" w:type="dxa"/>
          <w:trHeight w:val="1668"/>
        </w:trPr>
        <w:tc>
          <w:tcPr>
            <w:tcW w:w="2941" w:type="dxa"/>
            <w:tcBorders>
              <w:top w:val="single" w:sz="4" w:space="0" w:color="000000"/>
              <w:left w:val="single" w:sz="4" w:space="0" w:color="000000"/>
              <w:bottom w:val="single" w:sz="4" w:space="0" w:color="000000"/>
              <w:right w:val="single" w:sz="4" w:space="0" w:color="000000"/>
            </w:tcBorders>
            <w:hideMark/>
          </w:tcPr>
          <w:p w14:paraId="3BC9739C"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3. Наличие дополнительных соглашений к трудовому договору с педагогическими работниками </w:t>
            </w:r>
          </w:p>
        </w:tc>
        <w:tc>
          <w:tcPr>
            <w:tcW w:w="2225" w:type="dxa"/>
            <w:tcBorders>
              <w:top w:val="single" w:sz="4" w:space="0" w:color="000000"/>
              <w:left w:val="single" w:sz="4" w:space="0" w:color="000000"/>
              <w:bottom w:val="single" w:sz="4" w:space="0" w:color="000000"/>
              <w:right w:val="single" w:sz="4" w:space="0" w:color="000000"/>
            </w:tcBorders>
            <w:hideMark/>
          </w:tcPr>
          <w:p w14:paraId="3A650C3A"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Педагогические и руководящие кадры </w:t>
            </w:r>
          </w:p>
        </w:tc>
        <w:tc>
          <w:tcPr>
            <w:tcW w:w="2357" w:type="dxa"/>
            <w:tcBorders>
              <w:top w:val="single" w:sz="4" w:space="0" w:color="000000"/>
              <w:left w:val="single" w:sz="4" w:space="0" w:color="000000"/>
              <w:bottom w:val="single" w:sz="4" w:space="0" w:color="000000"/>
              <w:right w:val="single" w:sz="4" w:space="0" w:color="000000"/>
            </w:tcBorders>
            <w:hideMark/>
          </w:tcPr>
          <w:p w14:paraId="5192DDC4"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Анализ тарификации </w:t>
            </w:r>
          </w:p>
        </w:tc>
        <w:tc>
          <w:tcPr>
            <w:tcW w:w="2097" w:type="dxa"/>
            <w:tcBorders>
              <w:top w:val="single" w:sz="4" w:space="0" w:color="000000"/>
              <w:left w:val="single" w:sz="4" w:space="0" w:color="000000"/>
              <w:bottom w:val="single" w:sz="4" w:space="0" w:color="000000"/>
              <w:right w:val="single" w:sz="4" w:space="0" w:color="000000"/>
            </w:tcBorders>
            <w:hideMark/>
          </w:tcPr>
          <w:p w14:paraId="0A529A19"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По мере необходимости </w:t>
            </w:r>
          </w:p>
        </w:tc>
      </w:tr>
      <w:tr w:rsidR="007A4BDD" w:rsidRPr="00567385" w14:paraId="5523EEE7" w14:textId="77777777" w:rsidTr="007A4BDD">
        <w:trPr>
          <w:gridAfter w:val="2"/>
          <w:wAfter w:w="4624" w:type="dxa"/>
          <w:trHeight w:val="529"/>
        </w:trPr>
        <w:tc>
          <w:tcPr>
            <w:tcW w:w="9620" w:type="dxa"/>
            <w:gridSpan w:val="4"/>
            <w:tcBorders>
              <w:top w:val="single" w:sz="4" w:space="0" w:color="000000"/>
              <w:left w:val="single" w:sz="4" w:space="0" w:color="000000"/>
              <w:bottom w:val="single" w:sz="4" w:space="0" w:color="000000"/>
              <w:right w:val="single" w:sz="4" w:space="0" w:color="000000"/>
            </w:tcBorders>
            <w:hideMark/>
          </w:tcPr>
          <w:p w14:paraId="5E1E8D69" w14:textId="77777777" w:rsidR="007A4BDD" w:rsidRPr="00567385" w:rsidRDefault="007A4BDD" w:rsidP="00567385">
            <w:pPr>
              <w:ind w:firstLine="567"/>
              <w:contextualSpacing/>
              <w:jc w:val="center"/>
              <w:rPr>
                <w:rFonts w:ascii="Times New Roman" w:hAnsi="Times New Roman" w:cs="Times New Roman"/>
                <w:sz w:val="24"/>
                <w:szCs w:val="24"/>
              </w:rPr>
            </w:pPr>
            <w:r w:rsidRPr="00567385">
              <w:rPr>
                <w:rFonts w:ascii="Times New Roman" w:eastAsiaTheme="minorHAnsi" w:hAnsi="Times New Roman" w:cs="Times New Roman"/>
                <w:b/>
                <w:sz w:val="24"/>
                <w:szCs w:val="24"/>
              </w:rPr>
              <w:t>4. Материально-технические условия реализации ООП среднего общего образования</w:t>
            </w:r>
          </w:p>
        </w:tc>
      </w:tr>
      <w:tr w:rsidR="007A4BDD" w:rsidRPr="00567385" w14:paraId="20FCBA30" w14:textId="77777777" w:rsidTr="007A4BDD">
        <w:trPr>
          <w:gridAfter w:val="2"/>
          <w:wAfter w:w="4624" w:type="dxa"/>
          <w:trHeight w:val="793"/>
        </w:trPr>
        <w:tc>
          <w:tcPr>
            <w:tcW w:w="2941" w:type="dxa"/>
            <w:vMerge w:val="restart"/>
            <w:tcBorders>
              <w:top w:val="single" w:sz="4" w:space="0" w:color="000000"/>
              <w:left w:val="single" w:sz="4" w:space="0" w:color="000000"/>
              <w:bottom w:val="single" w:sz="4" w:space="0" w:color="000000"/>
              <w:right w:val="single" w:sz="4" w:space="0" w:color="000000"/>
            </w:tcBorders>
            <w:hideMark/>
          </w:tcPr>
          <w:p w14:paraId="5E90F420" w14:textId="77777777" w:rsidR="007A4BDD" w:rsidRPr="00567385" w:rsidRDefault="007A4BDD" w:rsidP="00567385">
            <w:pPr>
              <w:ind w:hanging="5"/>
              <w:contextualSpacing/>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1. Обеспечение соответствия материально-технической базы образовательной организации требованиям ФГОС СОО </w:t>
            </w:r>
          </w:p>
        </w:tc>
        <w:tc>
          <w:tcPr>
            <w:tcW w:w="2225" w:type="dxa"/>
            <w:tcBorders>
              <w:top w:val="single" w:sz="4" w:space="0" w:color="000000"/>
              <w:left w:val="single" w:sz="4" w:space="0" w:color="000000"/>
              <w:bottom w:val="single" w:sz="4" w:space="0" w:color="000000"/>
              <w:right w:val="single" w:sz="4" w:space="0" w:color="000000"/>
            </w:tcBorders>
            <w:hideMark/>
          </w:tcPr>
          <w:p w14:paraId="79F25227"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Участники образовательных отношений </w:t>
            </w:r>
          </w:p>
        </w:tc>
        <w:tc>
          <w:tcPr>
            <w:tcW w:w="2357" w:type="dxa"/>
            <w:tcBorders>
              <w:top w:val="single" w:sz="4" w:space="0" w:color="000000"/>
              <w:left w:val="single" w:sz="4" w:space="0" w:color="000000"/>
              <w:bottom w:val="single" w:sz="4" w:space="0" w:color="000000"/>
              <w:right w:val="single" w:sz="4" w:space="0" w:color="000000"/>
            </w:tcBorders>
            <w:hideMark/>
          </w:tcPr>
          <w:p w14:paraId="60469CE6"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Опрос, анкета о степени удовлетворенности условиями </w:t>
            </w:r>
          </w:p>
        </w:tc>
        <w:tc>
          <w:tcPr>
            <w:tcW w:w="2097" w:type="dxa"/>
            <w:tcBorders>
              <w:top w:val="single" w:sz="4" w:space="0" w:color="000000"/>
              <w:left w:val="single" w:sz="4" w:space="0" w:color="000000"/>
              <w:bottom w:val="single" w:sz="4" w:space="0" w:color="000000"/>
              <w:right w:val="single" w:sz="4" w:space="0" w:color="000000"/>
            </w:tcBorders>
            <w:hideMark/>
          </w:tcPr>
          <w:p w14:paraId="0FFE11C7"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Ежегодно </w:t>
            </w:r>
          </w:p>
        </w:tc>
      </w:tr>
      <w:tr w:rsidR="007A4BDD" w:rsidRPr="00567385" w14:paraId="01080120" w14:textId="77777777" w:rsidTr="007A4BDD">
        <w:trPr>
          <w:gridAfter w:val="2"/>
          <w:wAfter w:w="4624" w:type="dxa"/>
          <w:trHeight w:val="7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7F9470" w14:textId="77777777" w:rsidR="007A4BDD" w:rsidRPr="00567385" w:rsidRDefault="007A4BDD" w:rsidP="00567385">
            <w:pPr>
              <w:ind w:hanging="5"/>
              <w:contextualSpacing/>
              <w:jc w:val="both"/>
              <w:rPr>
                <w:rFonts w:ascii="Times New Roman" w:hAnsi="Times New Roman" w:cs="Times New Roman"/>
                <w:sz w:val="24"/>
                <w:szCs w:val="24"/>
              </w:rPr>
            </w:pPr>
          </w:p>
        </w:tc>
        <w:tc>
          <w:tcPr>
            <w:tcW w:w="2225" w:type="dxa"/>
            <w:tcBorders>
              <w:top w:val="single" w:sz="4" w:space="0" w:color="000000"/>
              <w:left w:val="single" w:sz="4" w:space="0" w:color="000000"/>
              <w:bottom w:val="single" w:sz="4" w:space="0" w:color="000000"/>
              <w:right w:val="single" w:sz="4" w:space="0" w:color="000000"/>
            </w:tcBorders>
            <w:hideMark/>
          </w:tcPr>
          <w:p w14:paraId="2B6E4DBA"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Администрация </w:t>
            </w:r>
            <w:r w:rsidR="00335DDB" w:rsidRPr="00567385">
              <w:rPr>
                <w:rFonts w:ascii="Times New Roman" w:eastAsiaTheme="minorHAnsi" w:hAnsi="Times New Roman" w:cs="Times New Roman"/>
                <w:sz w:val="24"/>
                <w:szCs w:val="24"/>
              </w:rPr>
              <w:t>гимназии</w:t>
            </w:r>
            <w:r w:rsidRPr="00567385">
              <w:rPr>
                <w:rFonts w:ascii="Times New Roman" w:eastAsiaTheme="minorHAnsi" w:hAnsi="Times New Roman" w:cs="Times New Roman"/>
                <w:sz w:val="24"/>
                <w:szCs w:val="24"/>
              </w:rPr>
              <w:t xml:space="preserve"> </w:t>
            </w:r>
          </w:p>
        </w:tc>
        <w:tc>
          <w:tcPr>
            <w:tcW w:w="2357" w:type="dxa"/>
            <w:tcBorders>
              <w:top w:val="single" w:sz="4" w:space="0" w:color="000000"/>
              <w:left w:val="single" w:sz="4" w:space="0" w:color="000000"/>
              <w:bottom w:val="single" w:sz="4" w:space="0" w:color="000000"/>
              <w:right w:val="single" w:sz="4" w:space="0" w:color="000000"/>
            </w:tcBorders>
            <w:hideMark/>
          </w:tcPr>
          <w:p w14:paraId="41A8A586"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Самооценка по </w:t>
            </w:r>
            <w:r w:rsidR="00335DDB" w:rsidRPr="00567385">
              <w:rPr>
                <w:rFonts w:ascii="Times New Roman" w:eastAsiaTheme="minorHAnsi" w:hAnsi="Times New Roman" w:cs="Times New Roman"/>
                <w:sz w:val="24"/>
                <w:szCs w:val="24"/>
              </w:rPr>
              <w:t>методике Ясвина</w:t>
            </w:r>
            <w:r w:rsidRPr="00567385">
              <w:rPr>
                <w:rFonts w:ascii="Times New Roman" w:eastAsiaTheme="minorHAnsi" w:hAnsi="Times New Roman" w:cs="Times New Roman"/>
                <w:sz w:val="24"/>
                <w:szCs w:val="24"/>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7DE2CE0F"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Ежегодно </w:t>
            </w:r>
          </w:p>
        </w:tc>
      </w:tr>
      <w:tr w:rsidR="007A4BDD" w:rsidRPr="00567385" w14:paraId="1C338189" w14:textId="77777777" w:rsidTr="007A4BDD">
        <w:trPr>
          <w:trHeight w:val="9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1FDCDA" w14:textId="77777777" w:rsidR="007A4BDD" w:rsidRPr="00567385" w:rsidRDefault="007A4BDD" w:rsidP="00567385">
            <w:pPr>
              <w:ind w:hanging="5"/>
              <w:contextualSpacing/>
              <w:jc w:val="both"/>
              <w:rPr>
                <w:rFonts w:ascii="Times New Roman" w:hAnsi="Times New Roman" w:cs="Times New Roman"/>
                <w:sz w:val="24"/>
                <w:szCs w:val="24"/>
              </w:rPr>
            </w:pPr>
          </w:p>
        </w:tc>
        <w:tc>
          <w:tcPr>
            <w:tcW w:w="2225" w:type="dxa"/>
            <w:tcBorders>
              <w:top w:val="single" w:sz="4" w:space="0" w:color="000000"/>
              <w:left w:val="single" w:sz="4" w:space="0" w:color="000000"/>
              <w:bottom w:val="single" w:sz="4" w:space="0" w:color="000000"/>
              <w:right w:val="single" w:sz="4" w:space="0" w:color="000000"/>
            </w:tcBorders>
            <w:hideMark/>
          </w:tcPr>
          <w:p w14:paraId="006861D4"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Внешние эксперты </w:t>
            </w:r>
          </w:p>
        </w:tc>
        <w:tc>
          <w:tcPr>
            <w:tcW w:w="2357" w:type="dxa"/>
            <w:tcBorders>
              <w:top w:val="single" w:sz="4" w:space="0" w:color="000000"/>
              <w:left w:val="single" w:sz="4" w:space="0" w:color="000000"/>
              <w:bottom w:val="single" w:sz="4" w:space="0" w:color="000000"/>
              <w:right w:val="single" w:sz="4" w:space="0" w:color="000000"/>
            </w:tcBorders>
            <w:hideMark/>
          </w:tcPr>
          <w:p w14:paraId="3F7DBDB2"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Оценка степени готовности образовательной организации к новому учебному году </w:t>
            </w:r>
          </w:p>
        </w:tc>
        <w:tc>
          <w:tcPr>
            <w:tcW w:w="2097" w:type="dxa"/>
            <w:tcBorders>
              <w:top w:val="single" w:sz="4" w:space="0" w:color="000000"/>
              <w:left w:val="single" w:sz="4" w:space="0" w:color="000000"/>
              <w:bottom w:val="single" w:sz="4" w:space="0" w:color="000000"/>
              <w:right w:val="single" w:sz="4" w:space="0" w:color="000000"/>
            </w:tcBorders>
            <w:hideMark/>
          </w:tcPr>
          <w:p w14:paraId="55E33649"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Ежегодно, август </w:t>
            </w:r>
          </w:p>
        </w:tc>
        <w:tc>
          <w:tcPr>
            <w:tcW w:w="2312" w:type="dxa"/>
          </w:tcPr>
          <w:p w14:paraId="08A66C2F" w14:textId="77777777" w:rsidR="007A4BDD" w:rsidRPr="00567385" w:rsidRDefault="007A4BDD" w:rsidP="00567385">
            <w:pPr>
              <w:ind w:firstLine="567"/>
              <w:contextualSpacing/>
              <w:jc w:val="both"/>
              <w:rPr>
                <w:rFonts w:ascii="Times New Roman" w:hAnsi="Times New Roman" w:cs="Times New Roman"/>
                <w:sz w:val="24"/>
                <w:szCs w:val="24"/>
              </w:rPr>
            </w:pPr>
          </w:p>
        </w:tc>
        <w:tc>
          <w:tcPr>
            <w:tcW w:w="2312" w:type="dxa"/>
          </w:tcPr>
          <w:p w14:paraId="7390FC7F"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45D200D9" w14:textId="77777777" w:rsidTr="007A4BDD">
        <w:trPr>
          <w:trHeight w:val="702"/>
        </w:trPr>
        <w:tc>
          <w:tcPr>
            <w:tcW w:w="9620" w:type="dxa"/>
            <w:gridSpan w:val="4"/>
            <w:tcBorders>
              <w:top w:val="single" w:sz="4" w:space="0" w:color="000000"/>
              <w:left w:val="single" w:sz="4" w:space="0" w:color="000000"/>
              <w:bottom w:val="single" w:sz="4" w:space="0" w:color="000000"/>
              <w:right w:val="single" w:sz="4" w:space="0" w:color="000000"/>
            </w:tcBorders>
            <w:hideMark/>
          </w:tcPr>
          <w:p w14:paraId="7EFD1FBC" w14:textId="77777777" w:rsidR="007A4BDD" w:rsidRPr="00567385" w:rsidRDefault="007A4BDD" w:rsidP="00567385">
            <w:pPr>
              <w:ind w:firstLine="567"/>
              <w:contextualSpacing/>
              <w:jc w:val="center"/>
              <w:rPr>
                <w:rFonts w:ascii="Times New Roman" w:hAnsi="Times New Roman" w:cs="Times New Roman"/>
                <w:sz w:val="24"/>
                <w:szCs w:val="24"/>
              </w:rPr>
            </w:pPr>
            <w:r w:rsidRPr="00567385">
              <w:rPr>
                <w:rFonts w:ascii="Times New Roman" w:eastAsiaTheme="minorHAnsi" w:hAnsi="Times New Roman" w:cs="Times New Roman"/>
                <w:b/>
                <w:sz w:val="24"/>
                <w:szCs w:val="24"/>
              </w:rPr>
              <w:lastRenderedPageBreak/>
              <w:t>5. Информационно-методические условия реализации ООП среднего общего образования</w:t>
            </w:r>
          </w:p>
        </w:tc>
        <w:tc>
          <w:tcPr>
            <w:tcW w:w="2312" w:type="dxa"/>
          </w:tcPr>
          <w:p w14:paraId="4FB76DA0" w14:textId="77777777" w:rsidR="007A4BDD" w:rsidRPr="00567385" w:rsidRDefault="007A4BDD" w:rsidP="00567385">
            <w:pPr>
              <w:ind w:firstLine="567"/>
              <w:contextualSpacing/>
              <w:jc w:val="both"/>
              <w:rPr>
                <w:rFonts w:ascii="Times New Roman" w:hAnsi="Times New Roman" w:cs="Times New Roman"/>
                <w:sz w:val="24"/>
                <w:szCs w:val="24"/>
              </w:rPr>
            </w:pPr>
          </w:p>
        </w:tc>
        <w:tc>
          <w:tcPr>
            <w:tcW w:w="2312" w:type="dxa"/>
          </w:tcPr>
          <w:p w14:paraId="4AF5768E" w14:textId="77777777" w:rsidR="007A4BDD" w:rsidRPr="00567385" w:rsidRDefault="007A4BDD" w:rsidP="00567385">
            <w:pPr>
              <w:ind w:firstLine="567"/>
              <w:contextualSpacing/>
              <w:jc w:val="both"/>
              <w:rPr>
                <w:rFonts w:ascii="Times New Roman" w:hAnsi="Times New Roman" w:cs="Times New Roman"/>
                <w:sz w:val="24"/>
                <w:szCs w:val="24"/>
              </w:rPr>
            </w:pPr>
          </w:p>
        </w:tc>
      </w:tr>
      <w:tr w:rsidR="007A4BDD" w:rsidRPr="00567385" w14:paraId="61067023" w14:textId="77777777" w:rsidTr="007A4BDD">
        <w:trPr>
          <w:gridAfter w:val="2"/>
          <w:wAfter w:w="4624" w:type="dxa"/>
          <w:trHeight w:val="944"/>
        </w:trPr>
        <w:tc>
          <w:tcPr>
            <w:tcW w:w="2941" w:type="dxa"/>
            <w:vMerge w:val="restart"/>
            <w:tcBorders>
              <w:top w:val="single" w:sz="4" w:space="0" w:color="000000"/>
              <w:left w:val="single" w:sz="4" w:space="0" w:color="000000"/>
              <w:bottom w:val="single" w:sz="4" w:space="0" w:color="000000"/>
              <w:right w:val="single" w:sz="4" w:space="0" w:color="000000"/>
            </w:tcBorders>
            <w:hideMark/>
          </w:tcPr>
          <w:p w14:paraId="247767D0" w14:textId="77777777" w:rsidR="007A4BDD" w:rsidRPr="00567385" w:rsidRDefault="007A4BDD" w:rsidP="00567385">
            <w:pPr>
              <w:ind w:hanging="5"/>
              <w:contextualSpacing/>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1. Соответствие информации на сайте образовательной организации информационных материалов требованиям стандарта </w:t>
            </w:r>
          </w:p>
        </w:tc>
        <w:tc>
          <w:tcPr>
            <w:tcW w:w="2225" w:type="dxa"/>
            <w:tcBorders>
              <w:top w:val="single" w:sz="4" w:space="0" w:color="000000"/>
              <w:left w:val="single" w:sz="4" w:space="0" w:color="000000"/>
              <w:bottom w:val="single" w:sz="4" w:space="0" w:color="000000"/>
              <w:right w:val="single" w:sz="4" w:space="0" w:color="000000"/>
            </w:tcBorders>
            <w:hideMark/>
          </w:tcPr>
          <w:p w14:paraId="13D66E62"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Администрация </w:t>
            </w:r>
            <w:r w:rsidR="00335DDB" w:rsidRPr="00567385">
              <w:rPr>
                <w:rFonts w:ascii="Times New Roman" w:eastAsiaTheme="minorHAnsi" w:hAnsi="Times New Roman" w:cs="Times New Roman"/>
                <w:sz w:val="24"/>
                <w:szCs w:val="24"/>
              </w:rPr>
              <w:t>гимназии</w:t>
            </w:r>
          </w:p>
        </w:tc>
        <w:tc>
          <w:tcPr>
            <w:tcW w:w="2357" w:type="dxa"/>
            <w:tcBorders>
              <w:top w:val="single" w:sz="4" w:space="0" w:color="000000"/>
              <w:left w:val="single" w:sz="4" w:space="0" w:color="000000"/>
              <w:bottom w:val="single" w:sz="4" w:space="0" w:color="000000"/>
              <w:right w:val="single" w:sz="4" w:space="0" w:color="000000"/>
            </w:tcBorders>
            <w:hideMark/>
          </w:tcPr>
          <w:p w14:paraId="24555495" w14:textId="77777777" w:rsidR="007A4BDD" w:rsidRPr="00567385" w:rsidRDefault="008543EF"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Самооценка</w:t>
            </w:r>
            <w:r w:rsidR="007A4BDD" w:rsidRPr="00567385">
              <w:rPr>
                <w:rFonts w:ascii="Times New Roman" w:eastAsiaTheme="minorHAnsi" w:hAnsi="Times New Roman" w:cs="Times New Roman"/>
                <w:sz w:val="24"/>
                <w:szCs w:val="24"/>
              </w:rPr>
              <w:t xml:space="preserve"> </w:t>
            </w:r>
          </w:p>
        </w:tc>
        <w:tc>
          <w:tcPr>
            <w:tcW w:w="2097" w:type="dxa"/>
            <w:tcBorders>
              <w:top w:val="single" w:sz="4" w:space="0" w:color="000000"/>
              <w:left w:val="single" w:sz="4" w:space="0" w:color="000000"/>
              <w:bottom w:val="single" w:sz="4" w:space="0" w:color="000000"/>
              <w:right w:val="single" w:sz="4" w:space="0" w:color="000000"/>
            </w:tcBorders>
            <w:hideMark/>
          </w:tcPr>
          <w:p w14:paraId="789AADB2"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По мере необходимости </w:t>
            </w:r>
          </w:p>
        </w:tc>
      </w:tr>
      <w:tr w:rsidR="007A4BDD" w:rsidRPr="00567385" w14:paraId="5861F807" w14:textId="77777777" w:rsidTr="007A4BDD">
        <w:trPr>
          <w:gridAfter w:val="2"/>
          <w:wAfter w:w="4624" w:type="dxa"/>
          <w:trHeight w:val="94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F08CCE6" w14:textId="77777777" w:rsidR="007A4BDD" w:rsidRPr="00567385" w:rsidRDefault="007A4BDD" w:rsidP="00567385">
            <w:pPr>
              <w:ind w:hanging="5"/>
              <w:contextualSpacing/>
              <w:jc w:val="both"/>
              <w:rPr>
                <w:rFonts w:ascii="Times New Roman" w:hAnsi="Times New Roman" w:cs="Times New Roman"/>
                <w:sz w:val="24"/>
                <w:szCs w:val="24"/>
              </w:rPr>
            </w:pPr>
          </w:p>
        </w:tc>
        <w:tc>
          <w:tcPr>
            <w:tcW w:w="2225" w:type="dxa"/>
            <w:tcBorders>
              <w:top w:val="single" w:sz="4" w:space="0" w:color="000000"/>
              <w:left w:val="single" w:sz="4" w:space="0" w:color="000000"/>
              <w:bottom w:val="single" w:sz="4" w:space="0" w:color="000000"/>
              <w:right w:val="single" w:sz="4" w:space="0" w:color="000000"/>
            </w:tcBorders>
            <w:hideMark/>
          </w:tcPr>
          <w:p w14:paraId="1FA979C2"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Внешние эксперты </w:t>
            </w:r>
          </w:p>
        </w:tc>
        <w:tc>
          <w:tcPr>
            <w:tcW w:w="2357" w:type="dxa"/>
            <w:tcBorders>
              <w:top w:val="single" w:sz="4" w:space="0" w:color="000000"/>
              <w:left w:val="single" w:sz="4" w:space="0" w:color="000000"/>
              <w:bottom w:val="single" w:sz="4" w:space="0" w:color="000000"/>
              <w:right w:val="single" w:sz="4" w:space="0" w:color="000000"/>
            </w:tcBorders>
            <w:hideMark/>
          </w:tcPr>
          <w:p w14:paraId="43B0D806"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Оценка степени соответствия </w:t>
            </w:r>
          </w:p>
        </w:tc>
        <w:tc>
          <w:tcPr>
            <w:tcW w:w="2097" w:type="dxa"/>
            <w:tcBorders>
              <w:top w:val="single" w:sz="4" w:space="0" w:color="000000"/>
              <w:left w:val="single" w:sz="4" w:space="0" w:color="000000"/>
              <w:bottom w:val="single" w:sz="4" w:space="0" w:color="000000"/>
              <w:right w:val="single" w:sz="4" w:space="0" w:color="000000"/>
            </w:tcBorders>
            <w:hideMark/>
          </w:tcPr>
          <w:p w14:paraId="725C4222"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По графику, установленному учредителем </w:t>
            </w:r>
          </w:p>
        </w:tc>
      </w:tr>
      <w:tr w:rsidR="007A4BDD" w:rsidRPr="00567385" w14:paraId="4983BCF5" w14:textId="77777777" w:rsidTr="007A4BDD">
        <w:trPr>
          <w:gridAfter w:val="2"/>
          <w:wAfter w:w="4624" w:type="dxa"/>
          <w:trHeight w:val="944"/>
        </w:trPr>
        <w:tc>
          <w:tcPr>
            <w:tcW w:w="2941" w:type="dxa"/>
            <w:tcBorders>
              <w:top w:val="single" w:sz="4" w:space="0" w:color="000000"/>
              <w:left w:val="single" w:sz="4" w:space="0" w:color="000000"/>
              <w:bottom w:val="single" w:sz="4" w:space="0" w:color="000000"/>
              <w:right w:val="single" w:sz="4" w:space="0" w:color="000000"/>
            </w:tcBorders>
            <w:hideMark/>
          </w:tcPr>
          <w:p w14:paraId="4175111D" w14:textId="77777777" w:rsidR="007A4BDD" w:rsidRPr="00567385" w:rsidRDefault="007A4BDD" w:rsidP="00567385">
            <w:pPr>
              <w:ind w:hanging="5"/>
              <w:contextualSpacing/>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2. Обеспеченность учебниками и учебными пособиями обучающихся </w:t>
            </w:r>
          </w:p>
        </w:tc>
        <w:tc>
          <w:tcPr>
            <w:tcW w:w="2225" w:type="dxa"/>
            <w:tcBorders>
              <w:top w:val="single" w:sz="4" w:space="0" w:color="000000"/>
              <w:left w:val="single" w:sz="4" w:space="0" w:color="000000"/>
              <w:bottom w:val="single" w:sz="4" w:space="0" w:color="000000"/>
              <w:right w:val="single" w:sz="4" w:space="0" w:color="000000"/>
            </w:tcBorders>
            <w:hideMark/>
          </w:tcPr>
          <w:p w14:paraId="431E66F1"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Администрация школы</w:t>
            </w:r>
          </w:p>
        </w:tc>
        <w:tc>
          <w:tcPr>
            <w:tcW w:w="2357" w:type="dxa"/>
            <w:tcBorders>
              <w:top w:val="single" w:sz="4" w:space="0" w:color="000000"/>
              <w:left w:val="single" w:sz="4" w:space="0" w:color="000000"/>
              <w:bottom w:val="single" w:sz="4" w:space="0" w:color="000000"/>
              <w:right w:val="single" w:sz="4" w:space="0" w:color="000000"/>
            </w:tcBorders>
            <w:hideMark/>
          </w:tcPr>
          <w:p w14:paraId="00600A7D"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Самооценка по форме ФСН ОО-2 и ИС МСБ (Мониторинг состояния библиотек) </w:t>
            </w:r>
          </w:p>
        </w:tc>
        <w:tc>
          <w:tcPr>
            <w:tcW w:w="2097" w:type="dxa"/>
            <w:tcBorders>
              <w:top w:val="single" w:sz="4" w:space="0" w:color="000000"/>
              <w:left w:val="single" w:sz="4" w:space="0" w:color="000000"/>
              <w:bottom w:val="single" w:sz="4" w:space="0" w:color="000000"/>
              <w:right w:val="single" w:sz="4" w:space="0" w:color="000000"/>
            </w:tcBorders>
            <w:hideMark/>
          </w:tcPr>
          <w:p w14:paraId="7F7F1634" w14:textId="77777777" w:rsidR="007A4BDD" w:rsidRPr="00567385" w:rsidRDefault="007A4BDD" w:rsidP="00567385">
            <w:pPr>
              <w:ind w:hanging="5"/>
              <w:contextualSpacing/>
              <w:jc w:val="both"/>
              <w:rPr>
                <w:rFonts w:ascii="Times New Roman" w:hAnsi="Times New Roman" w:cs="Times New Roman"/>
                <w:sz w:val="24"/>
                <w:szCs w:val="24"/>
              </w:rPr>
            </w:pPr>
            <w:r w:rsidRPr="00567385">
              <w:rPr>
                <w:rFonts w:ascii="Times New Roman" w:eastAsiaTheme="minorHAnsi" w:hAnsi="Times New Roman" w:cs="Times New Roman"/>
                <w:sz w:val="24"/>
                <w:szCs w:val="24"/>
              </w:rPr>
              <w:t xml:space="preserve">Ежегодно </w:t>
            </w:r>
          </w:p>
        </w:tc>
      </w:tr>
    </w:tbl>
    <w:p w14:paraId="5DF4D2CD" w14:textId="77777777" w:rsidR="007A4BDD" w:rsidRPr="00567385" w:rsidRDefault="007A4BDD" w:rsidP="00567385">
      <w:pPr>
        <w:spacing w:after="0" w:line="240" w:lineRule="auto"/>
        <w:ind w:firstLine="567"/>
        <w:contextualSpacing/>
        <w:jc w:val="both"/>
        <w:rPr>
          <w:rFonts w:ascii="Times New Roman" w:hAnsi="Times New Roman" w:cs="Times New Roman"/>
          <w:sz w:val="24"/>
          <w:szCs w:val="24"/>
        </w:rPr>
      </w:pPr>
      <w:r w:rsidRPr="00567385">
        <w:rPr>
          <w:rFonts w:ascii="Times New Roman" w:hAnsi="Times New Roman" w:cs="Times New Roman"/>
          <w:sz w:val="24"/>
          <w:szCs w:val="24"/>
        </w:rPr>
        <w:t xml:space="preserve"> </w:t>
      </w:r>
    </w:p>
    <w:p w14:paraId="1447ED79" w14:textId="77777777" w:rsidR="00DC2EB3" w:rsidRPr="00567385" w:rsidRDefault="00DC2EB3" w:rsidP="00567385">
      <w:pPr>
        <w:spacing w:after="0" w:line="240" w:lineRule="auto"/>
        <w:ind w:firstLine="567"/>
        <w:contextualSpacing/>
        <w:jc w:val="both"/>
        <w:rPr>
          <w:rFonts w:ascii="Times New Roman" w:hAnsi="Times New Roman" w:cs="Times New Roman"/>
          <w:sz w:val="24"/>
          <w:szCs w:val="24"/>
        </w:rPr>
      </w:pPr>
    </w:p>
    <w:sectPr w:rsidR="00DC2EB3" w:rsidRPr="00567385" w:rsidSect="00D827D3">
      <w:footerReference w:type="default" r:id="rId10"/>
      <w:pgSz w:w="11906" w:h="16838"/>
      <w:pgMar w:top="1134" w:right="850" w:bottom="1134" w:left="141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239B2" w14:textId="77777777" w:rsidR="00AB0598" w:rsidRDefault="00AB0598" w:rsidP="00DE027A">
      <w:pPr>
        <w:spacing w:after="0" w:line="240" w:lineRule="auto"/>
      </w:pPr>
      <w:r>
        <w:separator/>
      </w:r>
    </w:p>
  </w:endnote>
  <w:endnote w:type="continuationSeparator" w:id="0">
    <w:p w14:paraId="53DC8604" w14:textId="77777777" w:rsidR="00AB0598" w:rsidRDefault="00AB0598" w:rsidP="00DE0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966584"/>
      <w:docPartObj>
        <w:docPartGallery w:val="Page Numbers (Bottom of Page)"/>
        <w:docPartUnique/>
      </w:docPartObj>
    </w:sdtPr>
    <w:sdtEndPr/>
    <w:sdtContent>
      <w:p w14:paraId="1FF0A2A9" w14:textId="77777777" w:rsidR="00A54603" w:rsidRDefault="00A54603">
        <w:pPr>
          <w:pStyle w:val="a9"/>
          <w:jc w:val="right"/>
        </w:pPr>
        <w:r w:rsidRPr="005406D4">
          <w:rPr>
            <w:rFonts w:ascii="Times New Roman" w:hAnsi="Times New Roman" w:cs="Times New Roman"/>
            <w:sz w:val="16"/>
            <w:szCs w:val="16"/>
          </w:rPr>
          <w:fldChar w:fldCharType="begin"/>
        </w:r>
        <w:r w:rsidRPr="005406D4">
          <w:rPr>
            <w:rFonts w:ascii="Times New Roman" w:hAnsi="Times New Roman" w:cs="Times New Roman"/>
            <w:sz w:val="16"/>
            <w:szCs w:val="16"/>
          </w:rPr>
          <w:instrText>PAGE   \* MERGEFORMAT</w:instrText>
        </w:r>
        <w:r w:rsidRPr="005406D4">
          <w:rPr>
            <w:rFonts w:ascii="Times New Roman" w:hAnsi="Times New Roman" w:cs="Times New Roman"/>
            <w:sz w:val="16"/>
            <w:szCs w:val="16"/>
          </w:rPr>
          <w:fldChar w:fldCharType="separate"/>
        </w:r>
        <w:r w:rsidR="00D4430D">
          <w:rPr>
            <w:rFonts w:ascii="Times New Roman" w:hAnsi="Times New Roman" w:cs="Times New Roman"/>
            <w:noProof/>
            <w:sz w:val="16"/>
            <w:szCs w:val="16"/>
          </w:rPr>
          <w:t>2</w:t>
        </w:r>
        <w:r w:rsidRPr="005406D4">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8C23AC" w14:textId="77777777" w:rsidR="00AB0598" w:rsidRDefault="00AB0598" w:rsidP="00DE027A">
      <w:pPr>
        <w:spacing w:after="0" w:line="240" w:lineRule="auto"/>
      </w:pPr>
      <w:r>
        <w:separator/>
      </w:r>
    </w:p>
  </w:footnote>
  <w:footnote w:type="continuationSeparator" w:id="0">
    <w:p w14:paraId="077D3D46" w14:textId="77777777" w:rsidR="00AB0598" w:rsidRDefault="00AB0598" w:rsidP="00DE027A">
      <w:pPr>
        <w:spacing w:after="0" w:line="240" w:lineRule="auto"/>
      </w:pPr>
      <w:r>
        <w:continuationSeparator/>
      </w:r>
    </w:p>
  </w:footnote>
  <w:footnote w:id="1">
    <w:p w14:paraId="68BCFCA8" w14:textId="77777777" w:rsidR="00A54603" w:rsidRDefault="00A54603" w:rsidP="007A4BDD">
      <w:pPr>
        <w:pStyle w:val="footnotedescription"/>
      </w:pPr>
      <w:r>
        <w:rPr>
          <w:rStyle w:val="footnotemark"/>
        </w:rPr>
        <w:footnoteRef/>
      </w:r>
      <w:r>
        <w:t xml:space="preserve"> </w:t>
      </w:r>
      <w:hyperlink r:id="rId1" w:history="1">
        <w:r>
          <w:rPr>
            <w:rStyle w:val="a3"/>
            <w:color w:val="000000"/>
            <w:sz w:val="22"/>
            <w:u w:val="none"/>
          </w:rPr>
          <w:t>Приказ</w:t>
        </w:r>
      </w:hyperlink>
      <w:hyperlink r:id="rId2" w:history="1">
        <w:r>
          <w:rPr>
            <w:rStyle w:val="a3"/>
            <w:color w:val="000000"/>
            <w:sz w:val="22"/>
            <w:u w:val="none"/>
          </w:rPr>
          <w:t xml:space="preserve"> </w:t>
        </w:r>
      </w:hyperlink>
      <w:r>
        <w:rPr>
          <w:sz w:val="22"/>
        </w:rPr>
        <w:t>Минздравсоцразвития России от 26.08.2010 № 761н</w:t>
      </w:r>
      <w:r>
        <w:rPr>
          <w:sz w:val="20"/>
        </w:rPr>
        <w:t xml:space="preserve"> </w:t>
      </w:r>
    </w:p>
  </w:footnote>
  <w:footnote w:id="2">
    <w:p w14:paraId="3535950B" w14:textId="30954E8E" w:rsidR="00A54603" w:rsidRDefault="00A54603" w:rsidP="007A4BDD">
      <w:pPr>
        <w:pStyle w:val="footnotedescription"/>
        <w:spacing w:line="259" w:lineRule="auto"/>
        <w:ind w:right="3"/>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6C692D2"/>
    <w:lvl w:ilvl="0">
      <w:numFmt w:val="bullet"/>
      <w:lvlText w:val="*"/>
      <w:lvlJc w:val="left"/>
    </w:lvl>
  </w:abstractNum>
  <w:abstractNum w:abstractNumId="1" w15:restartNumberingAfterBreak="0">
    <w:nsid w:val="01624CFB"/>
    <w:multiLevelType w:val="multilevel"/>
    <w:tmpl w:val="1A18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56812"/>
    <w:multiLevelType w:val="hybridMultilevel"/>
    <w:tmpl w:val="85B28212"/>
    <w:lvl w:ilvl="0" w:tplc="4D8ED64C">
      <w:start w:val="1"/>
      <w:numFmt w:val="bullet"/>
      <w:lvlText w:val="–"/>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68A3CCA">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A5EA868">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EB0733C">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36CA4AC">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5225904">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7E25858">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BD063260">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28CCF98">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15:restartNumberingAfterBreak="0">
    <w:nsid w:val="030E7108"/>
    <w:multiLevelType w:val="hybridMultilevel"/>
    <w:tmpl w:val="158628E0"/>
    <w:lvl w:ilvl="0" w:tplc="45C64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FF72AC"/>
    <w:multiLevelType w:val="multilevel"/>
    <w:tmpl w:val="0FDE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234F2D"/>
    <w:multiLevelType w:val="multilevel"/>
    <w:tmpl w:val="5E18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0843E8"/>
    <w:multiLevelType w:val="multilevel"/>
    <w:tmpl w:val="AA86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127F07"/>
    <w:multiLevelType w:val="hybridMultilevel"/>
    <w:tmpl w:val="F6387942"/>
    <w:lvl w:ilvl="0" w:tplc="45C64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64A7E81"/>
    <w:multiLevelType w:val="hybridMultilevel"/>
    <w:tmpl w:val="FBD23C14"/>
    <w:lvl w:ilvl="0" w:tplc="45C64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77F3F0F"/>
    <w:multiLevelType w:val="hybridMultilevel"/>
    <w:tmpl w:val="C6764378"/>
    <w:lvl w:ilvl="0" w:tplc="45C64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8031696"/>
    <w:multiLevelType w:val="multilevel"/>
    <w:tmpl w:val="3C82B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142AA7"/>
    <w:multiLevelType w:val="multilevel"/>
    <w:tmpl w:val="F28ED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856F03"/>
    <w:multiLevelType w:val="hybridMultilevel"/>
    <w:tmpl w:val="5082FC6E"/>
    <w:lvl w:ilvl="0" w:tplc="45C64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AA3405A"/>
    <w:multiLevelType w:val="multilevel"/>
    <w:tmpl w:val="22BE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BF9141E"/>
    <w:multiLevelType w:val="multilevel"/>
    <w:tmpl w:val="DC0A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ED5F62"/>
    <w:multiLevelType w:val="hybridMultilevel"/>
    <w:tmpl w:val="0D4A232A"/>
    <w:lvl w:ilvl="0" w:tplc="D904FE5E">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6" w15:restartNumberingAfterBreak="0">
    <w:nsid w:val="0FD16C15"/>
    <w:multiLevelType w:val="hybridMultilevel"/>
    <w:tmpl w:val="4AE0F00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7" w15:restartNumberingAfterBreak="0">
    <w:nsid w:val="10606D35"/>
    <w:multiLevelType w:val="multilevel"/>
    <w:tmpl w:val="CD52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A2572F"/>
    <w:multiLevelType w:val="hybridMultilevel"/>
    <w:tmpl w:val="024C63AC"/>
    <w:lvl w:ilvl="0" w:tplc="45C64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35E4307"/>
    <w:multiLevelType w:val="hybridMultilevel"/>
    <w:tmpl w:val="39388E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151D3515"/>
    <w:multiLevelType w:val="hybridMultilevel"/>
    <w:tmpl w:val="66C85EFE"/>
    <w:lvl w:ilvl="0" w:tplc="98961CE6">
      <w:start w:val="1"/>
      <w:numFmt w:val="bullet"/>
      <w:lvlText w:val="–"/>
      <w:lvlJc w:val="left"/>
      <w:pPr>
        <w:ind w:left="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02386A70">
      <w:start w:val="1"/>
      <w:numFmt w:val="bullet"/>
      <w:lvlText w:val="o"/>
      <w:lvlJc w:val="left"/>
      <w:pPr>
        <w:ind w:left="11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D8863B6">
      <w:start w:val="1"/>
      <w:numFmt w:val="bullet"/>
      <w:lvlText w:val="▪"/>
      <w:lvlJc w:val="left"/>
      <w:pPr>
        <w:ind w:left="19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98EBDEE">
      <w:start w:val="1"/>
      <w:numFmt w:val="bullet"/>
      <w:lvlText w:val="•"/>
      <w:lvlJc w:val="left"/>
      <w:pPr>
        <w:ind w:left="26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4126DE6">
      <w:start w:val="1"/>
      <w:numFmt w:val="bullet"/>
      <w:lvlText w:val="o"/>
      <w:lvlJc w:val="left"/>
      <w:pPr>
        <w:ind w:left="334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47CFA30">
      <w:start w:val="1"/>
      <w:numFmt w:val="bullet"/>
      <w:lvlText w:val="▪"/>
      <w:lvlJc w:val="left"/>
      <w:pPr>
        <w:ind w:left="406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AD3429B8">
      <w:start w:val="1"/>
      <w:numFmt w:val="bullet"/>
      <w:lvlText w:val="•"/>
      <w:lvlJc w:val="left"/>
      <w:pPr>
        <w:ind w:left="478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782C686">
      <w:start w:val="1"/>
      <w:numFmt w:val="bullet"/>
      <w:lvlText w:val="o"/>
      <w:lvlJc w:val="left"/>
      <w:pPr>
        <w:ind w:left="550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97AC0694">
      <w:start w:val="1"/>
      <w:numFmt w:val="bullet"/>
      <w:lvlText w:val="▪"/>
      <w:lvlJc w:val="left"/>
      <w:pPr>
        <w:ind w:left="6229"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16351A72"/>
    <w:multiLevelType w:val="hybridMultilevel"/>
    <w:tmpl w:val="5DD4067C"/>
    <w:lvl w:ilvl="0" w:tplc="0292F352">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07C01BC">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C22D4BC">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C456C866">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8744626">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EF2A5F6">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57A6F410">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1A69D10">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D1AF3E0">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17F2474F"/>
    <w:multiLevelType w:val="hybridMultilevel"/>
    <w:tmpl w:val="D8EEB5DA"/>
    <w:lvl w:ilvl="0" w:tplc="45C64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8744BA0"/>
    <w:multiLevelType w:val="hybridMultilevel"/>
    <w:tmpl w:val="1FCA0DE0"/>
    <w:lvl w:ilvl="0" w:tplc="C83C5D18">
      <w:start w:val="1"/>
      <w:numFmt w:val="bullet"/>
      <w:lvlText w:val="–"/>
      <w:lvlJc w:val="left"/>
      <w:pPr>
        <w:ind w:left="35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CA866CC">
      <w:start w:val="1"/>
      <w:numFmt w:val="decimal"/>
      <w:lvlText w:val="%2)"/>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C7848BC">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3D8DF82">
      <w:start w:val="1"/>
      <w:numFmt w:val="decimal"/>
      <w:lvlText w:val="%4"/>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528C8D4">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2B26124">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B061466">
      <w:start w:val="1"/>
      <w:numFmt w:val="decimal"/>
      <w:lvlText w:val="%7"/>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54E420C">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F24C1AA">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4" w15:restartNumberingAfterBreak="0">
    <w:nsid w:val="187D1930"/>
    <w:multiLevelType w:val="hybridMultilevel"/>
    <w:tmpl w:val="0ED676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18D30238"/>
    <w:multiLevelType w:val="hybridMultilevel"/>
    <w:tmpl w:val="8C4CEB24"/>
    <w:lvl w:ilvl="0" w:tplc="0419000D">
      <w:start w:val="1"/>
      <w:numFmt w:val="bullet"/>
      <w:lvlText w:val=""/>
      <w:lvlJc w:val="left"/>
      <w:pPr>
        <w:ind w:left="847" w:hanging="705"/>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9103937"/>
    <w:multiLevelType w:val="hybridMultilevel"/>
    <w:tmpl w:val="E2B03440"/>
    <w:lvl w:ilvl="0" w:tplc="04190001">
      <w:start w:val="1"/>
      <w:numFmt w:val="bullet"/>
      <w:lvlText w:val=""/>
      <w:lvlJc w:val="left"/>
      <w:pPr>
        <w:ind w:left="2"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39887CFA">
      <w:start w:val="1"/>
      <w:numFmt w:val="bullet"/>
      <w:lvlText w:val="o"/>
      <w:lvlJc w:val="left"/>
      <w:pPr>
        <w:ind w:left="118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F0BE417C">
      <w:start w:val="1"/>
      <w:numFmt w:val="bullet"/>
      <w:lvlText w:val="▪"/>
      <w:lvlJc w:val="left"/>
      <w:pPr>
        <w:ind w:left="19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A4A6E1B8">
      <w:start w:val="1"/>
      <w:numFmt w:val="bullet"/>
      <w:lvlText w:val="•"/>
      <w:lvlJc w:val="left"/>
      <w:pPr>
        <w:ind w:left="262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F9D64988">
      <w:start w:val="1"/>
      <w:numFmt w:val="bullet"/>
      <w:lvlText w:val="o"/>
      <w:lvlJc w:val="left"/>
      <w:pPr>
        <w:ind w:left="334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6BD06F1C">
      <w:start w:val="1"/>
      <w:numFmt w:val="bullet"/>
      <w:lvlText w:val="▪"/>
      <w:lvlJc w:val="left"/>
      <w:pPr>
        <w:ind w:left="406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073017F8">
      <w:start w:val="1"/>
      <w:numFmt w:val="bullet"/>
      <w:lvlText w:val="•"/>
      <w:lvlJc w:val="left"/>
      <w:pPr>
        <w:ind w:left="478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9C671F2">
      <w:start w:val="1"/>
      <w:numFmt w:val="bullet"/>
      <w:lvlText w:val="o"/>
      <w:lvlJc w:val="left"/>
      <w:pPr>
        <w:ind w:left="550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EFDA3F2E">
      <w:start w:val="1"/>
      <w:numFmt w:val="bullet"/>
      <w:lvlText w:val="▪"/>
      <w:lvlJc w:val="left"/>
      <w:pPr>
        <w:ind w:left="6228"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27" w15:restartNumberingAfterBreak="0">
    <w:nsid w:val="1A335AEF"/>
    <w:multiLevelType w:val="hybridMultilevel"/>
    <w:tmpl w:val="3CFCE4C8"/>
    <w:lvl w:ilvl="0" w:tplc="D904FE5E">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8" w15:restartNumberingAfterBreak="0">
    <w:nsid w:val="1B2D46B6"/>
    <w:multiLevelType w:val="hybridMultilevel"/>
    <w:tmpl w:val="CC8A7AF6"/>
    <w:lvl w:ilvl="0" w:tplc="45C64CA0">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15:restartNumberingAfterBreak="0">
    <w:nsid w:val="1B88555B"/>
    <w:multiLevelType w:val="multilevel"/>
    <w:tmpl w:val="8E70C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140E9A"/>
    <w:multiLevelType w:val="multilevel"/>
    <w:tmpl w:val="C37A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93365A"/>
    <w:multiLevelType w:val="multilevel"/>
    <w:tmpl w:val="913A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C27B2A"/>
    <w:multiLevelType w:val="multilevel"/>
    <w:tmpl w:val="A036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C1033E"/>
    <w:multiLevelType w:val="multilevel"/>
    <w:tmpl w:val="2EB0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CA5B90"/>
    <w:multiLevelType w:val="multilevel"/>
    <w:tmpl w:val="BB88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773DCB"/>
    <w:multiLevelType w:val="multilevel"/>
    <w:tmpl w:val="AB9E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3860754"/>
    <w:multiLevelType w:val="hybridMultilevel"/>
    <w:tmpl w:val="8F7C223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7" w15:restartNumberingAfterBreak="0">
    <w:nsid w:val="24533927"/>
    <w:multiLevelType w:val="hybridMultilevel"/>
    <w:tmpl w:val="AABEB7A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25723F03"/>
    <w:multiLevelType w:val="hybridMultilevel"/>
    <w:tmpl w:val="8BC0C064"/>
    <w:lvl w:ilvl="0" w:tplc="43683C58">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E948D34">
      <w:start w:val="1"/>
      <w:numFmt w:val="decimal"/>
      <w:lvlText w:val="%2."/>
      <w:lvlJc w:val="left"/>
      <w:pPr>
        <w:ind w:left="3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EC47644">
      <w:start w:val="1"/>
      <w:numFmt w:val="lowerRoman"/>
      <w:lvlText w:val="%3"/>
      <w:lvlJc w:val="left"/>
      <w:pPr>
        <w:ind w:left="14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89F2B2A6">
      <w:start w:val="1"/>
      <w:numFmt w:val="decimal"/>
      <w:lvlText w:val="%4"/>
      <w:lvlJc w:val="left"/>
      <w:pPr>
        <w:ind w:left="21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2FE015D2">
      <w:start w:val="1"/>
      <w:numFmt w:val="lowerLetter"/>
      <w:lvlText w:val="%5"/>
      <w:lvlJc w:val="left"/>
      <w:pPr>
        <w:ind w:left="28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9E269EE4">
      <w:start w:val="1"/>
      <w:numFmt w:val="lowerRoman"/>
      <w:lvlText w:val="%6"/>
      <w:lvlJc w:val="left"/>
      <w:pPr>
        <w:ind w:left="35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61EEF86">
      <w:start w:val="1"/>
      <w:numFmt w:val="decimal"/>
      <w:lvlText w:val="%7"/>
      <w:lvlJc w:val="left"/>
      <w:pPr>
        <w:ind w:left="43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27C735E">
      <w:start w:val="1"/>
      <w:numFmt w:val="lowerLetter"/>
      <w:lvlText w:val="%8"/>
      <w:lvlJc w:val="left"/>
      <w:pPr>
        <w:ind w:left="50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3DC289B8">
      <w:start w:val="1"/>
      <w:numFmt w:val="lowerRoman"/>
      <w:lvlText w:val="%9"/>
      <w:lvlJc w:val="left"/>
      <w:pPr>
        <w:ind w:left="57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9" w15:restartNumberingAfterBreak="0">
    <w:nsid w:val="2A037F9A"/>
    <w:multiLevelType w:val="multilevel"/>
    <w:tmpl w:val="FDF4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AAC3F0D"/>
    <w:multiLevelType w:val="multilevel"/>
    <w:tmpl w:val="32846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AB65630"/>
    <w:multiLevelType w:val="multilevel"/>
    <w:tmpl w:val="8680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BB335ED"/>
    <w:multiLevelType w:val="multilevel"/>
    <w:tmpl w:val="F2B2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BEB1307"/>
    <w:multiLevelType w:val="hybridMultilevel"/>
    <w:tmpl w:val="3432E3A2"/>
    <w:lvl w:ilvl="0" w:tplc="45C64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2C8F1E9A"/>
    <w:multiLevelType w:val="hybridMultilevel"/>
    <w:tmpl w:val="5EAC494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2D0A10DA"/>
    <w:multiLevelType w:val="hybridMultilevel"/>
    <w:tmpl w:val="5794394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6" w15:restartNumberingAfterBreak="0">
    <w:nsid w:val="2D6A6760"/>
    <w:multiLevelType w:val="multilevel"/>
    <w:tmpl w:val="2FD0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E036C2D"/>
    <w:multiLevelType w:val="multilevel"/>
    <w:tmpl w:val="88E0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E4D0810"/>
    <w:multiLevelType w:val="hybridMultilevel"/>
    <w:tmpl w:val="F44A76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2EB33805"/>
    <w:multiLevelType w:val="hybridMultilevel"/>
    <w:tmpl w:val="D37E19FC"/>
    <w:lvl w:ilvl="0" w:tplc="04190001">
      <w:start w:val="1"/>
      <w:numFmt w:val="bullet"/>
      <w:lvlText w:val=""/>
      <w:lvlJc w:val="left"/>
      <w:pPr>
        <w:ind w:left="0"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D94CC954">
      <w:start w:val="1"/>
      <w:numFmt w:val="bullet"/>
      <w:lvlText w:val="o"/>
      <w:lvlJc w:val="left"/>
      <w:pPr>
        <w:ind w:left="136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15F4A1C0">
      <w:start w:val="1"/>
      <w:numFmt w:val="bullet"/>
      <w:lvlText w:val="▪"/>
      <w:lvlJc w:val="left"/>
      <w:pPr>
        <w:ind w:left="208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C7A0C424">
      <w:start w:val="1"/>
      <w:numFmt w:val="bullet"/>
      <w:lvlText w:val="•"/>
      <w:lvlJc w:val="left"/>
      <w:pPr>
        <w:ind w:left="280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328BE9C">
      <w:start w:val="1"/>
      <w:numFmt w:val="bullet"/>
      <w:lvlText w:val="o"/>
      <w:lvlJc w:val="left"/>
      <w:pPr>
        <w:ind w:left="352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14E051CC">
      <w:start w:val="1"/>
      <w:numFmt w:val="bullet"/>
      <w:lvlText w:val="▪"/>
      <w:lvlJc w:val="left"/>
      <w:pPr>
        <w:ind w:left="424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FC8F2AE">
      <w:start w:val="1"/>
      <w:numFmt w:val="bullet"/>
      <w:lvlText w:val="•"/>
      <w:lvlJc w:val="left"/>
      <w:pPr>
        <w:ind w:left="496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8FAAFA40">
      <w:start w:val="1"/>
      <w:numFmt w:val="bullet"/>
      <w:lvlText w:val="o"/>
      <w:lvlJc w:val="left"/>
      <w:pPr>
        <w:ind w:left="568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0B423BBE">
      <w:start w:val="1"/>
      <w:numFmt w:val="bullet"/>
      <w:lvlText w:val="▪"/>
      <w:lvlJc w:val="left"/>
      <w:pPr>
        <w:ind w:left="6401"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50" w15:restartNumberingAfterBreak="0">
    <w:nsid w:val="2F021207"/>
    <w:multiLevelType w:val="multilevel"/>
    <w:tmpl w:val="89D08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0492C2D"/>
    <w:multiLevelType w:val="hybridMultilevel"/>
    <w:tmpl w:val="E4D42ED4"/>
    <w:lvl w:ilvl="0" w:tplc="45C64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1401B02"/>
    <w:multiLevelType w:val="hybridMultilevel"/>
    <w:tmpl w:val="C55CFC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31FF4714"/>
    <w:multiLevelType w:val="multilevel"/>
    <w:tmpl w:val="3EF4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3B72655"/>
    <w:multiLevelType w:val="hybridMultilevel"/>
    <w:tmpl w:val="AA8C3F2A"/>
    <w:lvl w:ilvl="0" w:tplc="87AC646C">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81080CA">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44A3AE0">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09E087C">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68C8C4C">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ADCE32D0">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53EB8BE">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D886383E">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FB2A0FFE">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55" w15:restartNumberingAfterBreak="0">
    <w:nsid w:val="34A71C87"/>
    <w:multiLevelType w:val="multilevel"/>
    <w:tmpl w:val="4874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5CB655A"/>
    <w:multiLevelType w:val="multilevel"/>
    <w:tmpl w:val="D51C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672603F"/>
    <w:multiLevelType w:val="hybridMultilevel"/>
    <w:tmpl w:val="2250B9DC"/>
    <w:lvl w:ilvl="0" w:tplc="D904FE5E">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58" w15:restartNumberingAfterBreak="0">
    <w:nsid w:val="3673213C"/>
    <w:multiLevelType w:val="hybridMultilevel"/>
    <w:tmpl w:val="54387B62"/>
    <w:lvl w:ilvl="0" w:tplc="45C64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3735353D"/>
    <w:multiLevelType w:val="hybridMultilevel"/>
    <w:tmpl w:val="4BCADF40"/>
    <w:lvl w:ilvl="0" w:tplc="D904FE5E">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60" w15:restartNumberingAfterBreak="0">
    <w:nsid w:val="385544FD"/>
    <w:multiLevelType w:val="hybridMultilevel"/>
    <w:tmpl w:val="E4227EBA"/>
    <w:lvl w:ilvl="0" w:tplc="D904FE5E">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61" w15:restartNumberingAfterBreak="0">
    <w:nsid w:val="38DB5F2B"/>
    <w:multiLevelType w:val="hybridMultilevel"/>
    <w:tmpl w:val="A0264522"/>
    <w:lvl w:ilvl="0" w:tplc="45C64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39F64672"/>
    <w:multiLevelType w:val="multilevel"/>
    <w:tmpl w:val="326E0FC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63" w15:restartNumberingAfterBreak="0">
    <w:nsid w:val="3A0A55B2"/>
    <w:multiLevelType w:val="multilevel"/>
    <w:tmpl w:val="AFC0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B364776"/>
    <w:multiLevelType w:val="multilevel"/>
    <w:tmpl w:val="5EAE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392FFC"/>
    <w:multiLevelType w:val="multilevel"/>
    <w:tmpl w:val="3DC4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D731493"/>
    <w:multiLevelType w:val="multilevel"/>
    <w:tmpl w:val="FE1A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E44042C"/>
    <w:multiLevelType w:val="hybridMultilevel"/>
    <w:tmpl w:val="5B44CD98"/>
    <w:lvl w:ilvl="0" w:tplc="45C64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3E98013D"/>
    <w:multiLevelType w:val="multilevel"/>
    <w:tmpl w:val="3F506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ED77AF4"/>
    <w:multiLevelType w:val="hybridMultilevel"/>
    <w:tmpl w:val="6C4C3678"/>
    <w:lvl w:ilvl="0" w:tplc="0958ED58">
      <w:start w:val="1"/>
      <w:numFmt w:val="bullet"/>
      <w:lvlText w:val="–"/>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FBEA0AA4">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E32CCA0">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48AB642">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D12415C">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986CEBC">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93D87054">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98677D6">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C3B8E004">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0" w15:restartNumberingAfterBreak="0">
    <w:nsid w:val="3F056138"/>
    <w:multiLevelType w:val="hybridMultilevel"/>
    <w:tmpl w:val="E12ACA74"/>
    <w:lvl w:ilvl="0" w:tplc="7D6E8D44">
      <w:start w:val="1"/>
      <w:numFmt w:val="decimal"/>
      <w:lvlText w:val="%1."/>
      <w:lvlJc w:val="left"/>
      <w:pPr>
        <w:ind w:left="358" w:firstLine="0"/>
      </w:pPr>
      <w:rPr>
        <w:b w:val="0"/>
        <w:i w:val="0"/>
        <w:strike w:val="0"/>
        <w:dstrike w:val="0"/>
        <w:color w:val="000000"/>
        <w:sz w:val="24"/>
        <w:szCs w:val="24"/>
        <w:u w:val="none" w:color="000000"/>
        <w:effect w:val="none"/>
        <w:bdr w:val="none" w:sz="0" w:space="0" w:color="auto" w:frame="1"/>
        <w:vertAlign w:val="baseline"/>
      </w:rPr>
    </w:lvl>
    <w:lvl w:ilvl="1" w:tplc="E236BF54">
      <w:start w:val="1"/>
      <w:numFmt w:val="decimal"/>
      <w:lvlText w:val="%2."/>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2469FB0">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2280790">
      <w:start w:val="1"/>
      <w:numFmt w:val="decimal"/>
      <w:lvlText w:val="%4"/>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3008644">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2ECD416">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AFA69AC">
      <w:start w:val="1"/>
      <w:numFmt w:val="decimal"/>
      <w:lvlText w:val="%7"/>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C4C59B2">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0F4FD2E">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1" w15:restartNumberingAfterBreak="0">
    <w:nsid w:val="410C2977"/>
    <w:multiLevelType w:val="hybridMultilevel"/>
    <w:tmpl w:val="686C707A"/>
    <w:lvl w:ilvl="0" w:tplc="68563636">
      <w:start w:val="1"/>
      <w:numFmt w:val="decimal"/>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1BE8878">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9A4F8BE">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8B4E7BA">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7F81774">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2EA1AC2">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F503E66">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54E3F98">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A8EDDFA">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2" w15:restartNumberingAfterBreak="0">
    <w:nsid w:val="41E353C8"/>
    <w:multiLevelType w:val="multilevel"/>
    <w:tmpl w:val="EEA0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237066F"/>
    <w:multiLevelType w:val="multilevel"/>
    <w:tmpl w:val="01B4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26550A9"/>
    <w:multiLevelType w:val="hybridMultilevel"/>
    <w:tmpl w:val="799CDCF0"/>
    <w:lvl w:ilvl="0" w:tplc="D904FE5E">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75" w15:restartNumberingAfterBreak="0">
    <w:nsid w:val="42E74F78"/>
    <w:multiLevelType w:val="multilevel"/>
    <w:tmpl w:val="C958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3637ECE"/>
    <w:multiLevelType w:val="multilevel"/>
    <w:tmpl w:val="FC78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3EB5D6C"/>
    <w:multiLevelType w:val="hybridMultilevel"/>
    <w:tmpl w:val="C4324DA6"/>
    <w:lvl w:ilvl="0" w:tplc="A0C04C58">
      <w:start w:val="1"/>
      <w:numFmt w:val="bullet"/>
      <w:lvlText w:val="–"/>
      <w:lvlJc w:val="left"/>
      <w:pPr>
        <w:ind w:left="35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1CA7778">
      <w:start w:val="2"/>
      <w:numFmt w:val="decimal"/>
      <w:lvlText w:val="%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CB42D54">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64C79F4">
      <w:start w:val="1"/>
      <w:numFmt w:val="decimal"/>
      <w:lvlText w:val="%4"/>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1EA7A3C">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8700BD4">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68E3512">
      <w:start w:val="1"/>
      <w:numFmt w:val="decimal"/>
      <w:lvlText w:val="%7"/>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C3644C6">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258BF62">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78" w15:restartNumberingAfterBreak="0">
    <w:nsid w:val="43F1343F"/>
    <w:multiLevelType w:val="multilevel"/>
    <w:tmpl w:val="1236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44F5CCA"/>
    <w:multiLevelType w:val="hybridMultilevel"/>
    <w:tmpl w:val="D74889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0" w15:restartNumberingAfterBreak="0">
    <w:nsid w:val="44B934B2"/>
    <w:multiLevelType w:val="multilevel"/>
    <w:tmpl w:val="BC74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4C9030A"/>
    <w:multiLevelType w:val="multilevel"/>
    <w:tmpl w:val="70C49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541197E"/>
    <w:multiLevelType w:val="hybridMultilevel"/>
    <w:tmpl w:val="42401136"/>
    <w:lvl w:ilvl="0" w:tplc="45C64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46987098"/>
    <w:multiLevelType w:val="hybridMultilevel"/>
    <w:tmpl w:val="A5066C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47095B0A"/>
    <w:multiLevelType w:val="multilevel"/>
    <w:tmpl w:val="B77C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7792542"/>
    <w:multiLevelType w:val="hybridMultilevel"/>
    <w:tmpl w:val="0B66A54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6" w15:restartNumberingAfterBreak="0">
    <w:nsid w:val="47D506B4"/>
    <w:multiLevelType w:val="multilevel"/>
    <w:tmpl w:val="A0A2F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7DF73AC"/>
    <w:multiLevelType w:val="hybridMultilevel"/>
    <w:tmpl w:val="A476AC3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49BD2B91"/>
    <w:multiLevelType w:val="hybridMultilevel"/>
    <w:tmpl w:val="137C01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9" w15:restartNumberingAfterBreak="0">
    <w:nsid w:val="4A0F6222"/>
    <w:multiLevelType w:val="multilevel"/>
    <w:tmpl w:val="DADCE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A3047B7"/>
    <w:multiLevelType w:val="hybridMultilevel"/>
    <w:tmpl w:val="0A72FF1C"/>
    <w:lvl w:ilvl="0" w:tplc="7C7C3704">
      <w:start w:val="1"/>
      <w:numFmt w:val="bullet"/>
      <w:lvlText w:val="–"/>
      <w:lvlJc w:val="left"/>
      <w:pPr>
        <w:ind w:left="35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236BF54">
      <w:start w:val="1"/>
      <w:numFmt w:val="decimal"/>
      <w:lvlText w:val="%2."/>
      <w:lvlJc w:val="left"/>
      <w:pPr>
        <w:ind w:left="7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2469FB0">
      <w:start w:val="1"/>
      <w:numFmt w:val="lowerRoman"/>
      <w:lvlText w:val="%3"/>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2280790">
      <w:start w:val="1"/>
      <w:numFmt w:val="decimal"/>
      <w:lvlText w:val="%4"/>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3008644">
      <w:start w:val="1"/>
      <w:numFmt w:val="lowerLetter"/>
      <w:lvlText w:val="%5"/>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2ECD416">
      <w:start w:val="1"/>
      <w:numFmt w:val="lowerRoman"/>
      <w:lvlText w:val="%6"/>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AFA69AC">
      <w:start w:val="1"/>
      <w:numFmt w:val="decimal"/>
      <w:lvlText w:val="%7"/>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C4C59B2">
      <w:start w:val="1"/>
      <w:numFmt w:val="lowerLetter"/>
      <w:lvlText w:val="%8"/>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0F4FD2E">
      <w:start w:val="1"/>
      <w:numFmt w:val="lowerRoman"/>
      <w:lvlText w:val="%9"/>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91" w15:restartNumberingAfterBreak="0">
    <w:nsid w:val="4A852575"/>
    <w:multiLevelType w:val="hybridMultilevel"/>
    <w:tmpl w:val="A05442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2" w15:restartNumberingAfterBreak="0">
    <w:nsid w:val="4C6C12FB"/>
    <w:multiLevelType w:val="multilevel"/>
    <w:tmpl w:val="9512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D4A4AE7"/>
    <w:multiLevelType w:val="hybridMultilevel"/>
    <w:tmpl w:val="9904D4CE"/>
    <w:lvl w:ilvl="0" w:tplc="45C64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4E7F2275"/>
    <w:multiLevelType w:val="multilevel"/>
    <w:tmpl w:val="1E2E4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E974EF2"/>
    <w:multiLevelType w:val="hybridMultilevel"/>
    <w:tmpl w:val="61C8B40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6" w15:restartNumberingAfterBreak="0">
    <w:nsid w:val="4EEC6F38"/>
    <w:multiLevelType w:val="hybridMultilevel"/>
    <w:tmpl w:val="0E449D7A"/>
    <w:lvl w:ilvl="0" w:tplc="45C64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4FF65845"/>
    <w:multiLevelType w:val="multilevel"/>
    <w:tmpl w:val="1358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01F69BD"/>
    <w:multiLevelType w:val="multilevel"/>
    <w:tmpl w:val="8BF4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0255509"/>
    <w:multiLevelType w:val="multilevel"/>
    <w:tmpl w:val="F972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11E2957"/>
    <w:multiLevelType w:val="hybridMultilevel"/>
    <w:tmpl w:val="761441A6"/>
    <w:lvl w:ilvl="0" w:tplc="D904FE5E">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01" w15:restartNumberingAfterBreak="0">
    <w:nsid w:val="527771F4"/>
    <w:multiLevelType w:val="hybridMultilevel"/>
    <w:tmpl w:val="C2C8E354"/>
    <w:lvl w:ilvl="0" w:tplc="9E72E3FC">
      <w:start w:val="1"/>
      <w:numFmt w:val="decimal"/>
      <w:lvlText w:val="%1)"/>
      <w:lvlJc w:val="left"/>
      <w:pPr>
        <w:ind w:left="1040" w:hanging="360"/>
      </w:pPr>
      <w:rPr>
        <w:rFonts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02" w15:restartNumberingAfterBreak="0">
    <w:nsid w:val="52CC22FE"/>
    <w:multiLevelType w:val="hybridMultilevel"/>
    <w:tmpl w:val="2F9611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3" w15:restartNumberingAfterBreak="0">
    <w:nsid w:val="532F70B0"/>
    <w:multiLevelType w:val="multilevel"/>
    <w:tmpl w:val="F3C2E4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4" w15:restartNumberingAfterBreak="0">
    <w:nsid w:val="54CF48C6"/>
    <w:multiLevelType w:val="hybridMultilevel"/>
    <w:tmpl w:val="12F20C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55F02E7D"/>
    <w:multiLevelType w:val="multilevel"/>
    <w:tmpl w:val="56CC4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6426D6D"/>
    <w:multiLevelType w:val="multilevel"/>
    <w:tmpl w:val="5FDA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6C33649"/>
    <w:multiLevelType w:val="hybridMultilevel"/>
    <w:tmpl w:val="86E0E6AC"/>
    <w:lvl w:ilvl="0" w:tplc="12CA2A22">
      <w:start w:val="1"/>
      <w:numFmt w:val="bullet"/>
      <w:lvlText w:val="–"/>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CCC65354">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1302A294">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702A8D2">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ED2867C">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5C48848">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9430A1DA">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BF86F90">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9743F96">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8" w15:restartNumberingAfterBreak="0">
    <w:nsid w:val="56CC1803"/>
    <w:multiLevelType w:val="multilevel"/>
    <w:tmpl w:val="DE6E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78B4508"/>
    <w:multiLevelType w:val="hybridMultilevel"/>
    <w:tmpl w:val="277653FC"/>
    <w:lvl w:ilvl="0" w:tplc="5B08B42A">
      <w:start w:val="1"/>
      <w:numFmt w:val="bullet"/>
      <w:lvlText w:val="–"/>
      <w:lvlJc w:val="left"/>
      <w:pPr>
        <w:ind w:left="35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A16600E">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472D950">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4487122">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1DE5562">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8DCC81E">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6DC8AC0">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B80B3A0">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B1E5FA8">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0" w15:restartNumberingAfterBreak="0">
    <w:nsid w:val="594D1798"/>
    <w:multiLevelType w:val="multilevel"/>
    <w:tmpl w:val="A064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A077ED1"/>
    <w:multiLevelType w:val="multilevel"/>
    <w:tmpl w:val="C8144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B07594A"/>
    <w:multiLevelType w:val="hybridMultilevel"/>
    <w:tmpl w:val="821AC55E"/>
    <w:lvl w:ilvl="0" w:tplc="04190001">
      <w:start w:val="1"/>
      <w:numFmt w:val="bullet"/>
      <w:lvlText w:val=""/>
      <w:lvlJc w:val="left"/>
      <w:pPr>
        <w:ind w:left="180" w:hanging="360"/>
      </w:pPr>
      <w:rPr>
        <w:rFonts w:ascii="Symbol" w:hAnsi="Symbol" w:cs="Symbol" w:hint="default"/>
      </w:rPr>
    </w:lvl>
    <w:lvl w:ilvl="1" w:tplc="04190003">
      <w:start w:val="1"/>
      <w:numFmt w:val="bullet"/>
      <w:lvlText w:val="o"/>
      <w:lvlJc w:val="left"/>
      <w:pPr>
        <w:ind w:left="900" w:hanging="360"/>
      </w:pPr>
      <w:rPr>
        <w:rFonts w:ascii="Courier New" w:hAnsi="Courier New" w:cs="Courier New" w:hint="default"/>
      </w:rPr>
    </w:lvl>
    <w:lvl w:ilvl="2" w:tplc="04190005">
      <w:start w:val="1"/>
      <w:numFmt w:val="bullet"/>
      <w:lvlText w:val=""/>
      <w:lvlJc w:val="left"/>
      <w:pPr>
        <w:ind w:left="1620" w:hanging="360"/>
      </w:pPr>
      <w:rPr>
        <w:rFonts w:ascii="Wingdings" w:hAnsi="Wingdings" w:cs="Wingdings" w:hint="default"/>
      </w:rPr>
    </w:lvl>
    <w:lvl w:ilvl="3" w:tplc="04190001">
      <w:start w:val="1"/>
      <w:numFmt w:val="bullet"/>
      <w:lvlText w:val=""/>
      <w:lvlJc w:val="left"/>
      <w:pPr>
        <w:ind w:left="2340" w:hanging="360"/>
      </w:pPr>
      <w:rPr>
        <w:rFonts w:ascii="Symbol" w:hAnsi="Symbol" w:cs="Symbol" w:hint="default"/>
      </w:rPr>
    </w:lvl>
    <w:lvl w:ilvl="4" w:tplc="04190003">
      <w:start w:val="1"/>
      <w:numFmt w:val="bullet"/>
      <w:lvlText w:val="o"/>
      <w:lvlJc w:val="left"/>
      <w:pPr>
        <w:ind w:left="3060" w:hanging="360"/>
      </w:pPr>
      <w:rPr>
        <w:rFonts w:ascii="Courier New" w:hAnsi="Courier New" w:cs="Courier New" w:hint="default"/>
      </w:rPr>
    </w:lvl>
    <w:lvl w:ilvl="5" w:tplc="04190005">
      <w:start w:val="1"/>
      <w:numFmt w:val="bullet"/>
      <w:lvlText w:val=""/>
      <w:lvlJc w:val="left"/>
      <w:pPr>
        <w:ind w:left="3780" w:hanging="360"/>
      </w:pPr>
      <w:rPr>
        <w:rFonts w:ascii="Wingdings" w:hAnsi="Wingdings" w:cs="Wingdings" w:hint="default"/>
      </w:rPr>
    </w:lvl>
    <w:lvl w:ilvl="6" w:tplc="04190001">
      <w:start w:val="1"/>
      <w:numFmt w:val="bullet"/>
      <w:lvlText w:val=""/>
      <w:lvlJc w:val="left"/>
      <w:pPr>
        <w:ind w:left="4500" w:hanging="360"/>
      </w:pPr>
      <w:rPr>
        <w:rFonts w:ascii="Symbol" w:hAnsi="Symbol" w:cs="Symbol" w:hint="default"/>
      </w:rPr>
    </w:lvl>
    <w:lvl w:ilvl="7" w:tplc="04190003">
      <w:start w:val="1"/>
      <w:numFmt w:val="bullet"/>
      <w:lvlText w:val="o"/>
      <w:lvlJc w:val="left"/>
      <w:pPr>
        <w:ind w:left="5220" w:hanging="360"/>
      </w:pPr>
      <w:rPr>
        <w:rFonts w:ascii="Courier New" w:hAnsi="Courier New" w:cs="Courier New" w:hint="default"/>
      </w:rPr>
    </w:lvl>
    <w:lvl w:ilvl="8" w:tplc="04190005">
      <w:start w:val="1"/>
      <w:numFmt w:val="bullet"/>
      <w:lvlText w:val=""/>
      <w:lvlJc w:val="left"/>
      <w:pPr>
        <w:ind w:left="5940" w:hanging="360"/>
      </w:pPr>
      <w:rPr>
        <w:rFonts w:ascii="Wingdings" w:hAnsi="Wingdings" w:cs="Wingdings" w:hint="default"/>
      </w:rPr>
    </w:lvl>
  </w:abstractNum>
  <w:abstractNum w:abstractNumId="113" w15:restartNumberingAfterBreak="0">
    <w:nsid w:val="5C3B07F2"/>
    <w:multiLevelType w:val="hybridMultilevel"/>
    <w:tmpl w:val="E790FED0"/>
    <w:lvl w:ilvl="0" w:tplc="270C424C">
      <w:start w:val="1"/>
      <w:numFmt w:val="bullet"/>
      <w:lvlText w:val="–"/>
      <w:lvlJc w:val="left"/>
      <w:pPr>
        <w:ind w:left="35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D3092F8">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9AC4C3E">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65AC908">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DDA6F1A">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5586D3A">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EB2407A">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B14489E">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3B4A9A0">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4" w15:restartNumberingAfterBreak="0">
    <w:nsid w:val="5F4B0220"/>
    <w:multiLevelType w:val="multilevel"/>
    <w:tmpl w:val="56A43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FFE6531"/>
    <w:multiLevelType w:val="hybridMultilevel"/>
    <w:tmpl w:val="90C0ACD8"/>
    <w:lvl w:ilvl="0" w:tplc="66DA2DD2">
      <w:start w:val="1"/>
      <w:numFmt w:val="bullet"/>
      <w:lvlText w:val="–"/>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5D6B454">
      <w:start w:val="1"/>
      <w:numFmt w:val="bullet"/>
      <w:lvlText w:val="o"/>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786AB2E">
      <w:start w:val="1"/>
      <w:numFmt w:val="bullet"/>
      <w:lvlText w:val="▪"/>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B778FEE4">
      <w:start w:val="1"/>
      <w:numFmt w:val="bullet"/>
      <w:lvlText w:val="•"/>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2104440">
      <w:start w:val="1"/>
      <w:numFmt w:val="bullet"/>
      <w:lvlText w:val="o"/>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C95C72D4">
      <w:start w:val="1"/>
      <w:numFmt w:val="bullet"/>
      <w:lvlText w:val="▪"/>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598D0A6">
      <w:start w:val="1"/>
      <w:numFmt w:val="bullet"/>
      <w:lvlText w:val="•"/>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0E6CA92">
      <w:start w:val="1"/>
      <w:numFmt w:val="bullet"/>
      <w:lvlText w:val="o"/>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CEC4D7E">
      <w:start w:val="1"/>
      <w:numFmt w:val="bullet"/>
      <w:lvlText w:val="▪"/>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6" w15:restartNumberingAfterBreak="0">
    <w:nsid w:val="604873F6"/>
    <w:multiLevelType w:val="multilevel"/>
    <w:tmpl w:val="E524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0543D4C"/>
    <w:multiLevelType w:val="multilevel"/>
    <w:tmpl w:val="9086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0E611DD"/>
    <w:multiLevelType w:val="hybridMultilevel"/>
    <w:tmpl w:val="0596C802"/>
    <w:lvl w:ilvl="0" w:tplc="45C64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6322590E"/>
    <w:multiLevelType w:val="hybridMultilevel"/>
    <w:tmpl w:val="6F429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65D14664"/>
    <w:multiLevelType w:val="multilevel"/>
    <w:tmpl w:val="7B226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6231A1D"/>
    <w:multiLevelType w:val="hybridMultilevel"/>
    <w:tmpl w:val="6AD60924"/>
    <w:lvl w:ilvl="0" w:tplc="164A71D8">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2" w15:restartNumberingAfterBreak="0">
    <w:nsid w:val="6740598B"/>
    <w:multiLevelType w:val="multilevel"/>
    <w:tmpl w:val="0ADA8E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68986EDB"/>
    <w:multiLevelType w:val="hybridMultilevel"/>
    <w:tmpl w:val="1AFEFDFE"/>
    <w:lvl w:ilvl="0" w:tplc="45C64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693C6090"/>
    <w:multiLevelType w:val="multilevel"/>
    <w:tmpl w:val="76DE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9D44A48"/>
    <w:multiLevelType w:val="hybridMultilevel"/>
    <w:tmpl w:val="FE1E8206"/>
    <w:lvl w:ilvl="0" w:tplc="04190001">
      <w:start w:val="1"/>
      <w:numFmt w:val="bullet"/>
      <w:lvlText w:val=""/>
      <w:lvlJc w:val="left"/>
      <w:pPr>
        <w:ind w:left="0" w:firstLine="0"/>
      </w:pPr>
      <w:rPr>
        <w:rFonts w:ascii="Symbol" w:hAnsi="Symbol" w:hint="default"/>
        <w:b w:val="0"/>
        <w:i w:val="0"/>
        <w:strike w:val="0"/>
        <w:dstrike w:val="0"/>
        <w:color w:val="000000"/>
        <w:sz w:val="28"/>
        <w:szCs w:val="28"/>
        <w:u w:val="none" w:color="000000"/>
        <w:effect w:val="none"/>
        <w:bdr w:val="none" w:sz="0" w:space="0" w:color="auto" w:frame="1"/>
        <w:vertAlign w:val="baseline"/>
      </w:rPr>
    </w:lvl>
    <w:lvl w:ilvl="1" w:tplc="409E7944">
      <w:start w:val="1"/>
      <w:numFmt w:val="bullet"/>
      <w:lvlText w:val="o"/>
      <w:lvlJc w:val="left"/>
      <w:pPr>
        <w:ind w:left="178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2" w:tplc="CBAE4B04">
      <w:start w:val="1"/>
      <w:numFmt w:val="bullet"/>
      <w:lvlText w:val="▪"/>
      <w:lvlJc w:val="left"/>
      <w:pPr>
        <w:ind w:left="25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6D4087B0">
      <w:start w:val="1"/>
      <w:numFmt w:val="bullet"/>
      <w:lvlText w:val="•"/>
      <w:lvlJc w:val="left"/>
      <w:pPr>
        <w:ind w:left="322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FCFC1CF6">
      <w:start w:val="1"/>
      <w:numFmt w:val="bullet"/>
      <w:lvlText w:val="o"/>
      <w:lvlJc w:val="left"/>
      <w:pPr>
        <w:ind w:left="394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804C6C5E">
      <w:start w:val="1"/>
      <w:numFmt w:val="bullet"/>
      <w:lvlText w:val="▪"/>
      <w:lvlJc w:val="left"/>
      <w:pPr>
        <w:ind w:left="466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D0B078BA">
      <w:start w:val="1"/>
      <w:numFmt w:val="bullet"/>
      <w:lvlText w:val="•"/>
      <w:lvlJc w:val="left"/>
      <w:pPr>
        <w:ind w:left="5388"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D9B6C918">
      <w:start w:val="1"/>
      <w:numFmt w:val="bullet"/>
      <w:lvlText w:val="o"/>
      <w:lvlJc w:val="left"/>
      <w:pPr>
        <w:ind w:left="610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4566DDBA">
      <w:start w:val="1"/>
      <w:numFmt w:val="bullet"/>
      <w:lvlText w:val="▪"/>
      <w:lvlJc w:val="left"/>
      <w:pPr>
        <w:ind w:left="6828"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126" w15:restartNumberingAfterBreak="0">
    <w:nsid w:val="6A4D5A2C"/>
    <w:multiLevelType w:val="multilevel"/>
    <w:tmpl w:val="2E32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B7077BA"/>
    <w:multiLevelType w:val="hybridMultilevel"/>
    <w:tmpl w:val="BF50E09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28" w15:restartNumberingAfterBreak="0">
    <w:nsid w:val="6B877140"/>
    <w:multiLevelType w:val="hybridMultilevel"/>
    <w:tmpl w:val="E500E26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29" w15:restartNumberingAfterBreak="0">
    <w:nsid w:val="6B9A4346"/>
    <w:multiLevelType w:val="hybridMultilevel"/>
    <w:tmpl w:val="45426B40"/>
    <w:lvl w:ilvl="0" w:tplc="D904FE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6BDF212F"/>
    <w:multiLevelType w:val="hybridMultilevel"/>
    <w:tmpl w:val="E5D47D2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31" w15:restartNumberingAfterBreak="0">
    <w:nsid w:val="6C4154D3"/>
    <w:multiLevelType w:val="hybridMultilevel"/>
    <w:tmpl w:val="B898198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32" w15:restartNumberingAfterBreak="0">
    <w:nsid w:val="6C6F1CD4"/>
    <w:multiLevelType w:val="multilevel"/>
    <w:tmpl w:val="2E72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E5F078C"/>
    <w:multiLevelType w:val="hybridMultilevel"/>
    <w:tmpl w:val="692AC736"/>
    <w:lvl w:ilvl="0" w:tplc="D904FE5E">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34" w15:restartNumberingAfterBreak="0">
    <w:nsid w:val="6F031E19"/>
    <w:multiLevelType w:val="multilevel"/>
    <w:tmpl w:val="ADB8D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FC92FF9"/>
    <w:multiLevelType w:val="multilevel"/>
    <w:tmpl w:val="4788B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00D7891"/>
    <w:multiLevelType w:val="multilevel"/>
    <w:tmpl w:val="31F8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0193707"/>
    <w:multiLevelType w:val="hybridMultilevel"/>
    <w:tmpl w:val="75863812"/>
    <w:lvl w:ilvl="0" w:tplc="45C64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70571A45"/>
    <w:multiLevelType w:val="multilevel"/>
    <w:tmpl w:val="17E294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72586007"/>
    <w:multiLevelType w:val="multilevel"/>
    <w:tmpl w:val="92F4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2771A6B"/>
    <w:multiLevelType w:val="multilevel"/>
    <w:tmpl w:val="65E0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2BB4400"/>
    <w:multiLevelType w:val="multilevel"/>
    <w:tmpl w:val="EA1CC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2FB6146"/>
    <w:multiLevelType w:val="hybridMultilevel"/>
    <w:tmpl w:val="2128492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3" w15:restartNumberingAfterBreak="0">
    <w:nsid w:val="745C4C7B"/>
    <w:multiLevelType w:val="multilevel"/>
    <w:tmpl w:val="C330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4936E1B"/>
    <w:multiLevelType w:val="hybridMultilevel"/>
    <w:tmpl w:val="819CB08A"/>
    <w:lvl w:ilvl="0" w:tplc="2B7A5F4C">
      <w:start w:val="1"/>
      <w:numFmt w:val="bullet"/>
      <w:lvlText w:val="–"/>
      <w:lvlJc w:val="left"/>
      <w:pPr>
        <w:ind w:left="35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8264CC0">
      <w:start w:val="1"/>
      <w:numFmt w:val="bullet"/>
      <w:lvlText w:val="o"/>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B188902">
      <w:start w:val="1"/>
      <w:numFmt w:val="bullet"/>
      <w:lvlText w:val="▪"/>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A46076EC">
      <w:start w:val="1"/>
      <w:numFmt w:val="bullet"/>
      <w:lvlText w:val="•"/>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CB44CDC">
      <w:start w:val="1"/>
      <w:numFmt w:val="bullet"/>
      <w:lvlText w:val="o"/>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18C00450">
      <w:start w:val="1"/>
      <w:numFmt w:val="bullet"/>
      <w:lvlText w:val="▪"/>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B65A26C0">
      <w:start w:val="1"/>
      <w:numFmt w:val="bullet"/>
      <w:lvlText w:val="•"/>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444A110">
      <w:start w:val="1"/>
      <w:numFmt w:val="bullet"/>
      <w:lvlText w:val="o"/>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6D189AF8">
      <w:start w:val="1"/>
      <w:numFmt w:val="bullet"/>
      <w:lvlText w:val="▪"/>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45" w15:restartNumberingAfterBreak="0">
    <w:nsid w:val="763F0FB0"/>
    <w:multiLevelType w:val="multilevel"/>
    <w:tmpl w:val="FEB4E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684747B"/>
    <w:multiLevelType w:val="multilevel"/>
    <w:tmpl w:val="BBFC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6BB3D99"/>
    <w:multiLevelType w:val="multilevel"/>
    <w:tmpl w:val="B1E4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9435821"/>
    <w:multiLevelType w:val="multilevel"/>
    <w:tmpl w:val="6C0E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A154C64"/>
    <w:multiLevelType w:val="hybridMultilevel"/>
    <w:tmpl w:val="AEDCCE5E"/>
    <w:lvl w:ilvl="0" w:tplc="45C64CA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7BE00BD5"/>
    <w:multiLevelType w:val="multilevel"/>
    <w:tmpl w:val="2C30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C175A16"/>
    <w:multiLevelType w:val="hybridMultilevel"/>
    <w:tmpl w:val="F4980794"/>
    <w:lvl w:ilvl="0" w:tplc="04190001">
      <w:start w:val="1"/>
      <w:numFmt w:val="bullet"/>
      <w:lvlText w:val=""/>
      <w:lvlJc w:val="left"/>
      <w:pPr>
        <w:ind w:left="537" w:hanging="360"/>
      </w:pPr>
      <w:rPr>
        <w:rFonts w:ascii="Symbol" w:hAnsi="Symbol" w:hint="default"/>
      </w:rPr>
    </w:lvl>
    <w:lvl w:ilvl="1" w:tplc="04190003">
      <w:start w:val="1"/>
      <w:numFmt w:val="bullet"/>
      <w:lvlText w:val="o"/>
      <w:lvlJc w:val="left"/>
      <w:pPr>
        <w:ind w:left="1257" w:hanging="360"/>
      </w:pPr>
      <w:rPr>
        <w:rFonts w:ascii="Courier New" w:hAnsi="Courier New" w:cs="Courier New" w:hint="default"/>
      </w:rPr>
    </w:lvl>
    <w:lvl w:ilvl="2" w:tplc="04190005">
      <w:start w:val="1"/>
      <w:numFmt w:val="bullet"/>
      <w:lvlText w:val=""/>
      <w:lvlJc w:val="left"/>
      <w:pPr>
        <w:ind w:left="1977" w:hanging="360"/>
      </w:pPr>
      <w:rPr>
        <w:rFonts w:ascii="Wingdings" w:hAnsi="Wingdings" w:hint="default"/>
      </w:rPr>
    </w:lvl>
    <w:lvl w:ilvl="3" w:tplc="04190001">
      <w:start w:val="1"/>
      <w:numFmt w:val="bullet"/>
      <w:lvlText w:val=""/>
      <w:lvlJc w:val="left"/>
      <w:pPr>
        <w:ind w:left="2697" w:hanging="360"/>
      </w:pPr>
      <w:rPr>
        <w:rFonts w:ascii="Symbol" w:hAnsi="Symbol" w:hint="default"/>
      </w:rPr>
    </w:lvl>
    <w:lvl w:ilvl="4" w:tplc="04190003">
      <w:start w:val="1"/>
      <w:numFmt w:val="bullet"/>
      <w:lvlText w:val="o"/>
      <w:lvlJc w:val="left"/>
      <w:pPr>
        <w:ind w:left="3417" w:hanging="360"/>
      </w:pPr>
      <w:rPr>
        <w:rFonts w:ascii="Courier New" w:hAnsi="Courier New" w:cs="Courier New" w:hint="default"/>
      </w:rPr>
    </w:lvl>
    <w:lvl w:ilvl="5" w:tplc="04190005">
      <w:start w:val="1"/>
      <w:numFmt w:val="bullet"/>
      <w:lvlText w:val=""/>
      <w:lvlJc w:val="left"/>
      <w:pPr>
        <w:ind w:left="4137" w:hanging="360"/>
      </w:pPr>
      <w:rPr>
        <w:rFonts w:ascii="Wingdings" w:hAnsi="Wingdings" w:hint="default"/>
      </w:rPr>
    </w:lvl>
    <w:lvl w:ilvl="6" w:tplc="04190001">
      <w:start w:val="1"/>
      <w:numFmt w:val="bullet"/>
      <w:lvlText w:val=""/>
      <w:lvlJc w:val="left"/>
      <w:pPr>
        <w:ind w:left="4857" w:hanging="360"/>
      </w:pPr>
      <w:rPr>
        <w:rFonts w:ascii="Symbol" w:hAnsi="Symbol" w:hint="default"/>
      </w:rPr>
    </w:lvl>
    <w:lvl w:ilvl="7" w:tplc="04190003">
      <w:start w:val="1"/>
      <w:numFmt w:val="bullet"/>
      <w:lvlText w:val="o"/>
      <w:lvlJc w:val="left"/>
      <w:pPr>
        <w:ind w:left="5577" w:hanging="360"/>
      </w:pPr>
      <w:rPr>
        <w:rFonts w:ascii="Courier New" w:hAnsi="Courier New" w:cs="Courier New" w:hint="default"/>
      </w:rPr>
    </w:lvl>
    <w:lvl w:ilvl="8" w:tplc="04190005">
      <w:start w:val="1"/>
      <w:numFmt w:val="bullet"/>
      <w:lvlText w:val=""/>
      <w:lvlJc w:val="left"/>
      <w:pPr>
        <w:ind w:left="6297" w:hanging="360"/>
      </w:pPr>
      <w:rPr>
        <w:rFonts w:ascii="Wingdings" w:hAnsi="Wingdings" w:hint="default"/>
      </w:rPr>
    </w:lvl>
  </w:abstractNum>
  <w:abstractNum w:abstractNumId="152" w15:restartNumberingAfterBreak="0">
    <w:nsid w:val="7CBD3CDE"/>
    <w:multiLevelType w:val="hybridMultilevel"/>
    <w:tmpl w:val="C1FC5262"/>
    <w:lvl w:ilvl="0" w:tplc="D904FE5E">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153" w15:restartNumberingAfterBreak="0">
    <w:nsid w:val="7D20784D"/>
    <w:multiLevelType w:val="multilevel"/>
    <w:tmpl w:val="F05C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F164953"/>
    <w:multiLevelType w:val="multilevel"/>
    <w:tmpl w:val="6CB6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4"/>
  </w:num>
  <w:num w:numId="2">
    <w:abstractNumId w:val="59"/>
  </w:num>
  <w:num w:numId="3">
    <w:abstractNumId w:val="27"/>
  </w:num>
  <w:num w:numId="4">
    <w:abstractNumId w:val="60"/>
  </w:num>
  <w:num w:numId="5">
    <w:abstractNumId w:val="15"/>
  </w:num>
  <w:num w:numId="6">
    <w:abstractNumId w:val="57"/>
  </w:num>
  <w:num w:numId="7">
    <w:abstractNumId w:val="100"/>
  </w:num>
  <w:num w:numId="8">
    <w:abstractNumId w:val="133"/>
  </w:num>
  <w:num w:numId="9">
    <w:abstractNumId w:val="152"/>
  </w:num>
  <w:num w:numId="10">
    <w:abstractNumId w:val="129"/>
  </w:num>
  <w:num w:numId="11">
    <w:abstractNumId w:val="62"/>
  </w:num>
  <w:num w:numId="12">
    <w:abstractNumId w:val="103"/>
  </w:num>
  <w:num w:numId="13">
    <w:abstractNumId w:val="109"/>
  </w:num>
  <w:num w:numId="14">
    <w:abstractNumId w:val="2"/>
  </w:num>
  <w:num w:numId="15">
    <w:abstractNumId w:val="88"/>
  </w:num>
  <w:num w:numId="16">
    <w:abstractNumId w:val="49"/>
  </w:num>
  <w:num w:numId="17">
    <w:abstractNumId w:val="151"/>
  </w:num>
  <w:num w:numId="18">
    <w:abstractNumId w:val="26"/>
  </w:num>
  <w:num w:numId="19">
    <w:abstractNumId w:val="107"/>
  </w:num>
  <w:num w:numId="20">
    <w:abstractNumId w:val="125"/>
  </w:num>
  <w:num w:numId="21">
    <w:abstractNumId w:val="95"/>
  </w:num>
  <w:num w:numId="22">
    <w:abstractNumId w:val="130"/>
  </w:num>
  <w:num w:numId="23">
    <w:abstractNumId w:val="128"/>
  </w:num>
  <w:num w:numId="24">
    <w:abstractNumId w:val="85"/>
  </w:num>
  <w:num w:numId="25">
    <w:abstractNumId w:val="36"/>
  </w:num>
  <w:num w:numId="26">
    <w:abstractNumId w:val="131"/>
  </w:num>
  <w:num w:numId="27">
    <w:abstractNumId w:val="45"/>
  </w:num>
  <w:num w:numId="28">
    <w:abstractNumId w:val="142"/>
  </w:num>
  <w:num w:numId="29">
    <w:abstractNumId w:val="127"/>
  </w:num>
  <w:num w:numId="30">
    <w:abstractNumId w:val="16"/>
  </w:num>
  <w:num w:numId="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3"/>
  </w:num>
  <w:num w:numId="34">
    <w:abstractNumId w:val="21"/>
  </w:num>
  <w:num w:numId="35">
    <w:abstractNumId w:val="54"/>
  </w:num>
  <w:num w:numId="36">
    <w:abstractNumId w:val="115"/>
  </w:num>
  <w:num w:numId="37">
    <w:abstractNumId w:val="144"/>
  </w:num>
  <w:num w:numId="3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7"/>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9"/>
  </w:num>
  <w:num w:numId="45">
    <w:abstractNumId w:val="20"/>
  </w:num>
  <w:num w:numId="46">
    <w:abstractNumId w:val="145"/>
  </w:num>
  <w:num w:numId="47">
    <w:abstractNumId w:val="17"/>
  </w:num>
  <w:num w:numId="48">
    <w:abstractNumId w:val="34"/>
  </w:num>
  <w:num w:numId="49">
    <w:abstractNumId w:val="84"/>
  </w:num>
  <w:num w:numId="50">
    <w:abstractNumId w:val="135"/>
  </w:num>
  <w:num w:numId="51">
    <w:abstractNumId w:val="150"/>
  </w:num>
  <w:num w:numId="52">
    <w:abstractNumId w:val="126"/>
  </w:num>
  <w:num w:numId="53">
    <w:abstractNumId w:val="154"/>
  </w:num>
  <w:num w:numId="54">
    <w:abstractNumId w:val="41"/>
  </w:num>
  <w:num w:numId="55">
    <w:abstractNumId w:val="147"/>
  </w:num>
  <w:num w:numId="56">
    <w:abstractNumId w:val="33"/>
  </w:num>
  <w:num w:numId="57">
    <w:abstractNumId w:val="117"/>
  </w:num>
  <w:num w:numId="58">
    <w:abstractNumId w:val="110"/>
  </w:num>
  <w:num w:numId="59">
    <w:abstractNumId w:val="132"/>
  </w:num>
  <w:num w:numId="60">
    <w:abstractNumId w:val="141"/>
  </w:num>
  <w:num w:numId="61">
    <w:abstractNumId w:val="140"/>
  </w:num>
  <w:num w:numId="62">
    <w:abstractNumId w:val="136"/>
  </w:num>
  <w:num w:numId="63">
    <w:abstractNumId w:val="80"/>
  </w:num>
  <w:num w:numId="64">
    <w:abstractNumId w:val="10"/>
  </w:num>
  <w:num w:numId="65">
    <w:abstractNumId w:val="46"/>
  </w:num>
  <w:num w:numId="66">
    <w:abstractNumId w:val="89"/>
  </w:num>
  <w:num w:numId="67">
    <w:abstractNumId w:val="31"/>
  </w:num>
  <w:num w:numId="68">
    <w:abstractNumId w:val="14"/>
  </w:num>
  <w:num w:numId="69">
    <w:abstractNumId w:val="99"/>
  </w:num>
  <w:num w:numId="70">
    <w:abstractNumId w:val="4"/>
  </w:num>
  <w:num w:numId="71">
    <w:abstractNumId w:val="13"/>
  </w:num>
  <w:num w:numId="72">
    <w:abstractNumId w:val="32"/>
  </w:num>
  <w:num w:numId="73">
    <w:abstractNumId w:val="134"/>
  </w:num>
  <w:num w:numId="74">
    <w:abstractNumId w:val="42"/>
  </w:num>
  <w:num w:numId="75">
    <w:abstractNumId w:val="75"/>
  </w:num>
  <w:num w:numId="76">
    <w:abstractNumId w:val="94"/>
  </w:num>
  <w:num w:numId="77">
    <w:abstractNumId w:val="73"/>
  </w:num>
  <w:num w:numId="78">
    <w:abstractNumId w:val="55"/>
  </w:num>
  <w:num w:numId="79">
    <w:abstractNumId w:val="50"/>
  </w:num>
  <w:num w:numId="80">
    <w:abstractNumId w:val="143"/>
  </w:num>
  <w:num w:numId="81">
    <w:abstractNumId w:val="66"/>
  </w:num>
  <w:num w:numId="82">
    <w:abstractNumId w:val="40"/>
  </w:num>
  <w:num w:numId="83">
    <w:abstractNumId w:val="56"/>
  </w:num>
  <w:num w:numId="84">
    <w:abstractNumId w:val="35"/>
  </w:num>
  <w:num w:numId="85">
    <w:abstractNumId w:val="6"/>
  </w:num>
  <w:num w:numId="86">
    <w:abstractNumId w:val="72"/>
  </w:num>
  <w:num w:numId="87">
    <w:abstractNumId w:val="146"/>
  </w:num>
  <w:num w:numId="88">
    <w:abstractNumId w:val="92"/>
  </w:num>
  <w:num w:numId="89">
    <w:abstractNumId w:val="1"/>
  </w:num>
  <w:num w:numId="90">
    <w:abstractNumId w:val="98"/>
  </w:num>
  <w:num w:numId="91">
    <w:abstractNumId w:val="76"/>
  </w:num>
  <w:num w:numId="92">
    <w:abstractNumId w:val="86"/>
  </w:num>
  <w:num w:numId="93">
    <w:abstractNumId w:val="39"/>
  </w:num>
  <w:num w:numId="94">
    <w:abstractNumId w:val="29"/>
  </w:num>
  <w:num w:numId="95">
    <w:abstractNumId w:val="64"/>
  </w:num>
  <w:num w:numId="96">
    <w:abstractNumId w:val="138"/>
  </w:num>
  <w:num w:numId="97">
    <w:abstractNumId w:val="53"/>
  </w:num>
  <w:num w:numId="98">
    <w:abstractNumId w:val="106"/>
  </w:num>
  <w:num w:numId="99">
    <w:abstractNumId w:val="122"/>
  </w:num>
  <w:num w:numId="100">
    <w:abstractNumId w:val="68"/>
  </w:num>
  <w:num w:numId="101">
    <w:abstractNumId w:val="97"/>
  </w:num>
  <w:num w:numId="102">
    <w:abstractNumId w:val="81"/>
  </w:num>
  <w:num w:numId="103">
    <w:abstractNumId w:val="78"/>
  </w:num>
  <w:num w:numId="104">
    <w:abstractNumId w:val="139"/>
  </w:num>
  <w:num w:numId="105">
    <w:abstractNumId w:val="30"/>
  </w:num>
  <w:num w:numId="106">
    <w:abstractNumId w:val="120"/>
  </w:num>
  <w:num w:numId="107">
    <w:abstractNumId w:val="148"/>
  </w:num>
  <w:num w:numId="108">
    <w:abstractNumId w:val="108"/>
  </w:num>
  <w:num w:numId="109">
    <w:abstractNumId w:val="116"/>
  </w:num>
  <w:num w:numId="110">
    <w:abstractNumId w:val="63"/>
  </w:num>
  <w:num w:numId="111">
    <w:abstractNumId w:val="114"/>
  </w:num>
  <w:num w:numId="112">
    <w:abstractNumId w:val="47"/>
  </w:num>
  <w:num w:numId="113">
    <w:abstractNumId w:val="124"/>
  </w:num>
  <w:num w:numId="114">
    <w:abstractNumId w:val="153"/>
  </w:num>
  <w:num w:numId="115">
    <w:abstractNumId w:val="11"/>
  </w:num>
  <w:num w:numId="116">
    <w:abstractNumId w:val="105"/>
  </w:num>
  <w:num w:numId="117">
    <w:abstractNumId w:val="65"/>
  </w:num>
  <w:num w:numId="118">
    <w:abstractNumId w:val="5"/>
  </w:num>
  <w:num w:numId="119">
    <w:abstractNumId w:val="111"/>
  </w:num>
  <w:num w:numId="120">
    <w:abstractNumId w:val="0"/>
    <w:lvlOverride w:ilvl="0">
      <w:lvl w:ilvl="0">
        <w:numFmt w:val="bullet"/>
        <w:lvlText w:val=""/>
        <w:legacy w:legacy="1" w:legacySpace="0" w:legacyIndent="360"/>
        <w:lvlJc w:val="left"/>
        <w:rPr>
          <w:rFonts w:ascii="Symbol" w:hAnsi="Symbol" w:cs="Symbol" w:hint="default"/>
        </w:rPr>
      </w:lvl>
    </w:lvlOverride>
  </w:num>
  <w:num w:numId="121">
    <w:abstractNumId w:val="112"/>
  </w:num>
  <w:num w:numId="122">
    <w:abstractNumId w:val="83"/>
  </w:num>
  <w:num w:numId="123">
    <w:abstractNumId w:val="101"/>
  </w:num>
  <w:num w:numId="124">
    <w:abstractNumId w:val="44"/>
  </w:num>
  <w:num w:numId="125">
    <w:abstractNumId w:val="52"/>
  </w:num>
  <w:num w:numId="126">
    <w:abstractNumId w:val="24"/>
  </w:num>
  <w:num w:numId="127">
    <w:abstractNumId w:val="87"/>
  </w:num>
  <w:num w:numId="128">
    <w:abstractNumId w:val="91"/>
  </w:num>
  <w:num w:numId="129">
    <w:abstractNumId w:val="37"/>
  </w:num>
  <w:num w:numId="130">
    <w:abstractNumId w:val="104"/>
  </w:num>
  <w:num w:numId="131">
    <w:abstractNumId w:val="102"/>
  </w:num>
  <w:num w:numId="132">
    <w:abstractNumId w:val="48"/>
  </w:num>
  <w:num w:numId="133">
    <w:abstractNumId w:val="79"/>
  </w:num>
  <w:num w:numId="134">
    <w:abstractNumId w:val="119"/>
  </w:num>
  <w:num w:numId="135">
    <w:abstractNumId w:val="25"/>
  </w:num>
  <w:num w:numId="136">
    <w:abstractNumId w:val="28"/>
  </w:num>
  <w:num w:numId="137">
    <w:abstractNumId w:val="93"/>
  </w:num>
  <w:num w:numId="138">
    <w:abstractNumId w:val="3"/>
  </w:num>
  <w:num w:numId="139">
    <w:abstractNumId w:val="43"/>
  </w:num>
  <w:num w:numId="140">
    <w:abstractNumId w:val="51"/>
  </w:num>
  <w:num w:numId="141">
    <w:abstractNumId w:val="58"/>
  </w:num>
  <w:num w:numId="142">
    <w:abstractNumId w:val="8"/>
  </w:num>
  <w:num w:numId="143">
    <w:abstractNumId w:val="18"/>
  </w:num>
  <w:num w:numId="144">
    <w:abstractNumId w:val="67"/>
  </w:num>
  <w:num w:numId="145">
    <w:abstractNumId w:val="12"/>
  </w:num>
  <w:num w:numId="146">
    <w:abstractNumId w:val="22"/>
  </w:num>
  <w:num w:numId="147">
    <w:abstractNumId w:val="61"/>
  </w:num>
  <w:num w:numId="148">
    <w:abstractNumId w:val="96"/>
  </w:num>
  <w:num w:numId="149">
    <w:abstractNumId w:val="82"/>
  </w:num>
  <w:num w:numId="150">
    <w:abstractNumId w:val="9"/>
  </w:num>
  <w:num w:numId="151">
    <w:abstractNumId w:val="137"/>
  </w:num>
  <w:num w:numId="152">
    <w:abstractNumId w:val="149"/>
  </w:num>
  <w:num w:numId="153">
    <w:abstractNumId w:val="118"/>
  </w:num>
  <w:num w:numId="154">
    <w:abstractNumId w:val="123"/>
  </w:num>
  <w:num w:numId="155">
    <w:abstractNumId w:val="7"/>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FA6"/>
    <w:rsid w:val="000045D8"/>
    <w:rsid w:val="00010DB0"/>
    <w:rsid w:val="000178D7"/>
    <w:rsid w:val="0004026F"/>
    <w:rsid w:val="000623BA"/>
    <w:rsid w:val="000A2675"/>
    <w:rsid w:val="000B32C2"/>
    <w:rsid w:val="000B7F2C"/>
    <w:rsid w:val="000D7435"/>
    <w:rsid w:val="000F7F9B"/>
    <w:rsid w:val="00105C36"/>
    <w:rsid w:val="00107FF3"/>
    <w:rsid w:val="00110FC4"/>
    <w:rsid w:val="00113308"/>
    <w:rsid w:val="00131ECF"/>
    <w:rsid w:val="00134760"/>
    <w:rsid w:val="001772C5"/>
    <w:rsid w:val="001775CC"/>
    <w:rsid w:val="00181E2D"/>
    <w:rsid w:val="001933A8"/>
    <w:rsid w:val="001B7697"/>
    <w:rsid w:val="001C70EE"/>
    <w:rsid w:val="001D55AA"/>
    <w:rsid w:val="001F492E"/>
    <w:rsid w:val="00231E95"/>
    <w:rsid w:val="002556C1"/>
    <w:rsid w:val="00264891"/>
    <w:rsid w:val="002D0BA7"/>
    <w:rsid w:val="00323CF3"/>
    <w:rsid w:val="00335DDB"/>
    <w:rsid w:val="00342424"/>
    <w:rsid w:val="00354C64"/>
    <w:rsid w:val="00364672"/>
    <w:rsid w:val="00383874"/>
    <w:rsid w:val="003979A6"/>
    <w:rsid w:val="003A02E0"/>
    <w:rsid w:val="003A6FA6"/>
    <w:rsid w:val="003B6C0B"/>
    <w:rsid w:val="003D1783"/>
    <w:rsid w:val="004043F0"/>
    <w:rsid w:val="00405F8D"/>
    <w:rsid w:val="00411096"/>
    <w:rsid w:val="00421033"/>
    <w:rsid w:val="004354E6"/>
    <w:rsid w:val="00436440"/>
    <w:rsid w:val="0043776D"/>
    <w:rsid w:val="00460B17"/>
    <w:rsid w:val="00463B34"/>
    <w:rsid w:val="00466925"/>
    <w:rsid w:val="00467686"/>
    <w:rsid w:val="004860C3"/>
    <w:rsid w:val="004B345E"/>
    <w:rsid w:val="004F30A0"/>
    <w:rsid w:val="004F629B"/>
    <w:rsid w:val="00530CE8"/>
    <w:rsid w:val="00534A39"/>
    <w:rsid w:val="005360DB"/>
    <w:rsid w:val="005406D4"/>
    <w:rsid w:val="00567385"/>
    <w:rsid w:val="005716CA"/>
    <w:rsid w:val="00572622"/>
    <w:rsid w:val="005A669C"/>
    <w:rsid w:val="00647B1C"/>
    <w:rsid w:val="006543E2"/>
    <w:rsid w:val="00664EC0"/>
    <w:rsid w:val="0066643D"/>
    <w:rsid w:val="00677D08"/>
    <w:rsid w:val="00682F36"/>
    <w:rsid w:val="00696E4A"/>
    <w:rsid w:val="006F2A3C"/>
    <w:rsid w:val="006F6C91"/>
    <w:rsid w:val="007020EB"/>
    <w:rsid w:val="00710590"/>
    <w:rsid w:val="0073445A"/>
    <w:rsid w:val="00753D46"/>
    <w:rsid w:val="00770653"/>
    <w:rsid w:val="0078486B"/>
    <w:rsid w:val="00791B7A"/>
    <w:rsid w:val="0079521E"/>
    <w:rsid w:val="007A4BDD"/>
    <w:rsid w:val="00802663"/>
    <w:rsid w:val="00845376"/>
    <w:rsid w:val="00854189"/>
    <w:rsid w:val="008543EF"/>
    <w:rsid w:val="00861E3E"/>
    <w:rsid w:val="00873BEB"/>
    <w:rsid w:val="008A5A8B"/>
    <w:rsid w:val="008B0FA5"/>
    <w:rsid w:val="008D7B09"/>
    <w:rsid w:val="00955013"/>
    <w:rsid w:val="00992209"/>
    <w:rsid w:val="009A3FF8"/>
    <w:rsid w:val="009C70AB"/>
    <w:rsid w:val="009D5C2D"/>
    <w:rsid w:val="009E4B4D"/>
    <w:rsid w:val="00A178F3"/>
    <w:rsid w:val="00A23611"/>
    <w:rsid w:val="00A37479"/>
    <w:rsid w:val="00A54603"/>
    <w:rsid w:val="00A861F7"/>
    <w:rsid w:val="00AB0598"/>
    <w:rsid w:val="00AD3893"/>
    <w:rsid w:val="00AF3C47"/>
    <w:rsid w:val="00B3761A"/>
    <w:rsid w:val="00B55214"/>
    <w:rsid w:val="00B572C5"/>
    <w:rsid w:val="00B65A02"/>
    <w:rsid w:val="00B94A5D"/>
    <w:rsid w:val="00BC035E"/>
    <w:rsid w:val="00BD6B9E"/>
    <w:rsid w:val="00C32101"/>
    <w:rsid w:val="00C34342"/>
    <w:rsid w:val="00C55132"/>
    <w:rsid w:val="00C70A42"/>
    <w:rsid w:val="00C9139D"/>
    <w:rsid w:val="00CA7787"/>
    <w:rsid w:val="00CC074D"/>
    <w:rsid w:val="00CE22A7"/>
    <w:rsid w:val="00CE2EFE"/>
    <w:rsid w:val="00CF1C9A"/>
    <w:rsid w:val="00D17B0F"/>
    <w:rsid w:val="00D4430D"/>
    <w:rsid w:val="00D77A0B"/>
    <w:rsid w:val="00D817E8"/>
    <w:rsid w:val="00D827D3"/>
    <w:rsid w:val="00D925F9"/>
    <w:rsid w:val="00DA2F5F"/>
    <w:rsid w:val="00DC2EB3"/>
    <w:rsid w:val="00DE027A"/>
    <w:rsid w:val="00DE5245"/>
    <w:rsid w:val="00E2568A"/>
    <w:rsid w:val="00E33389"/>
    <w:rsid w:val="00E76715"/>
    <w:rsid w:val="00E8452D"/>
    <w:rsid w:val="00E9279E"/>
    <w:rsid w:val="00EA586F"/>
    <w:rsid w:val="00EE534C"/>
    <w:rsid w:val="00F30E7C"/>
    <w:rsid w:val="00F40CDC"/>
    <w:rsid w:val="00F8376B"/>
    <w:rsid w:val="00F84523"/>
    <w:rsid w:val="00FA61CE"/>
    <w:rsid w:val="00FA7C78"/>
    <w:rsid w:val="00FB1E13"/>
    <w:rsid w:val="00FD5B02"/>
    <w:rsid w:val="00FF4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6967D7"/>
  <w15:docId w15:val="{8B1B0486-7693-49EF-9B81-AE6517FE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550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next w:val="a"/>
    <w:link w:val="20"/>
    <w:uiPriority w:val="9"/>
    <w:semiHidden/>
    <w:unhideWhenUsed/>
    <w:qFormat/>
    <w:rsid w:val="007A4BDD"/>
    <w:pPr>
      <w:keepNext/>
      <w:keepLines/>
      <w:spacing w:after="5" w:line="268" w:lineRule="auto"/>
      <w:ind w:left="2432" w:hanging="10"/>
      <w:jc w:val="center"/>
      <w:outlineLvl w:val="1"/>
    </w:pPr>
    <w:rPr>
      <w:rFonts w:ascii="Times New Roman" w:eastAsia="Times New Roman" w:hAnsi="Times New Roman" w:cs="Times New Roman"/>
      <w:b/>
      <w:color w:val="000000"/>
      <w:sz w:val="28"/>
      <w:lang w:eastAsia="ru-RU"/>
    </w:rPr>
  </w:style>
  <w:style w:type="paragraph" w:styleId="3">
    <w:name w:val="heading 3"/>
    <w:next w:val="a"/>
    <w:link w:val="30"/>
    <w:uiPriority w:val="9"/>
    <w:semiHidden/>
    <w:unhideWhenUsed/>
    <w:qFormat/>
    <w:rsid w:val="007A4BDD"/>
    <w:pPr>
      <w:keepNext/>
      <w:keepLines/>
      <w:spacing w:after="5" w:line="268" w:lineRule="auto"/>
      <w:ind w:left="2432" w:hanging="10"/>
      <w:jc w:val="center"/>
      <w:outlineLvl w:val="2"/>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4760"/>
    <w:rPr>
      <w:color w:val="0563C1" w:themeColor="hyperlink"/>
      <w:u w:val="single"/>
    </w:rPr>
  </w:style>
  <w:style w:type="character" w:styleId="a4">
    <w:name w:val="FollowedHyperlink"/>
    <w:basedOn w:val="a0"/>
    <w:uiPriority w:val="99"/>
    <w:semiHidden/>
    <w:unhideWhenUsed/>
    <w:rsid w:val="00E2568A"/>
    <w:rPr>
      <w:color w:val="954F72" w:themeColor="followedHyperlink"/>
      <w:u w:val="single"/>
    </w:rPr>
  </w:style>
  <w:style w:type="paragraph" w:styleId="a5">
    <w:name w:val="Normal (Web)"/>
    <w:basedOn w:val="a"/>
    <w:uiPriority w:val="99"/>
    <w:semiHidden/>
    <w:unhideWhenUsed/>
    <w:rsid w:val="00C9139D"/>
    <w:rPr>
      <w:rFonts w:ascii="Times New Roman" w:hAnsi="Times New Roman" w:cs="Times New Roman"/>
      <w:sz w:val="24"/>
      <w:szCs w:val="24"/>
    </w:rPr>
  </w:style>
  <w:style w:type="table" w:styleId="a6">
    <w:name w:val="Table Grid"/>
    <w:basedOn w:val="a1"/>
    <w:uiPriority w:val="39"/>
    <w:rsid w:val="004669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E027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E027A"/>
  </w:style>
  <w:style w:type="paragraph" w:styleId="a9">
    <w:name w:val="footer"/>
    <w:basedOn w:val="a"/>
    <w:link w:val="aa"/>
    <w:uiPriority w:val="99"/>
    <w:unhideWhenUsed/>
    <w:rsid w:val="00DE027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E027A"/>
  </w:style>
  <w:style w:type="paragraph" w:styleId="ab">
    <w:name w:val="List Paragraph"/>
    <w:basedOn w:val="a"/>
    <w:uiPriority w:val="34"/>
    <w:qFormat/>
    <w:rsid w:val="00D827D3"/>
    <w:pPr>
      <w:ind w:left="720"/>
      <w:contextualSpacing/>
    </w:pPr>
  </w:style>
  <w:style w:type="character" w:customStyle="1" w:styleId="20">
    <w:name w:val="Заголовок 2 Знак"/>
    <w:basedOn w:val="a0"/>
    <w:link w:val="2"/>
    <w:uiPriority w:val="9"/>
    <w:semiHidden/>
    <w:rsid w:val="007A4BDD"/>
    <w:rPr>
      <w:rFonts w:ascii="Times New Roman" w:eastAsia="Times New Roman" w:hAnsi="Times New Roman" w:cs="Times New Roman"/>
      <w:b/>
      <w:color w:val="000000"/>
      <w:sz w:val="28"/>
      <w:lang w:eastAsia="ru-RU"/>
    </w:rPr>
  </w:style>
  <w:style w:type="character" w:customStyle="1" w:styleId="30">
    <w:name w:val="Заголовок 3 Знак"/>
    <w:basedOn w:val="a0"/>
    <w:link w:val="3"/>
    <w:uiPriority w:val="9"/>
    <w:semiHidden/>
    <w:rsid w:val="007A4BDD"/>
    <w:rPr>
      <w:rFonts w:ascii="Times New Roman" w:eastAsia="Times New Roman" w:hAnsi="Times New Roman" w:cs="Times New Roman"/>
      <w:b/>
      <w:color w:val="000000"/>
      <w:sz w:val="28"/>
      <w:lang w:eastAsia="ru-RU"/>
    </w:rPr>
  </w:style>
  <w:style w:type="character" w:customStyle="1" w:styleId="footnotedescriptionChar">
    <w:name w:val="footnote description Char"/>
    <w:link w:val="footnotedescription"/>
    <w:locked/>
    <w:rsid w:val="007A4BDD"/>
    <w:rPr>
      <w:rFonts w:ascii="Times New Roman" w:eastAsia="Times New Roman" w:hAnsi="Times New Roman" w:cs="Times New Roman"/>
      <w:color w:val="000000"/>
      <w:sz w:val="24"/>
      <w:lang w:eastAsia="ru-RU"/>
    </w:rPr>
  </w:style>
  <w:style w:type="paragraph" w:customStyle="1" w:styleId="footnotedescription">
    <w:name w:val="footnote description"/>
    <w:next w:val="a"/>
    <w:link w:val="footnotedescriptionChar"/>
    <w:rsid w:val="007A4BDD"/>
    <w:pPr>
      <w:spacing w:after="0" w:line="256" w:lineRule="auto"/>
    </w:pPr>
    <w:rPr>
      <w:rFonts w:ascii="Times New Roman" w:eastAsia="Times New Roman" w:hAnsi="Times New Roman" w:cs="Times New Roman"/>
      <w:color w:val="000000"/>
      <w:sz w:val="24"/>
      <w:lang w:eastAsia="ru-RU"/>
    </w:rPr>
  </w:style>
  <w:style w:type="character" w:customStyle="1" w:styleId="footnotemark">
    <w:name w:val="footnote mark"/>
    <w:rsid w:val="007A4BDD"/>
    <w:rPr>
      <w:rFonts w:ascii="Times New Roman" w:eastAsia="Times New Roman" w:hAnsi="Times New Roman" w:cs="Times New Roman" w:hint="default"/>
      <w:color w:val="000000"/>
      <w:sz w:val="24"/>
      <w:vertAlign w:val="superscript"/>
    </w:rPr>
  </w:style>
  <w:style w:type="table" w:customStyle="1" w:styleId="TableGrid">
    <w:name w:val="TableGrid"/>
    <w:rsid w:val="007A4BDD"/>
    <w:pPr>
      <w:spacing w:after="0" w:line="240" w:lineRule="auto"/>
    </w:pPr>
    <w:rPr>
      <w:rFonts w:eastAsiaTheme="minorEastAsia"/>
    </w:rPr>
    <w:tblPr>
      <w:tblCellMar>
        <w:top w:w="0" w:type="dxa"/>
        <w:left w:w="0" w:type="dxa"/>
        <w:bottom w:w="0" w:type="dxa"/>
        <w:right w:w="0" w:type="dxa"/>
      </w:tblCellMar>
    </w:tblPr>
  </w:style>
  <w:style w:type="numbering" w:customStyle="1" w:styleId="11">
    <w:name w:val="Нет списка1"/>
    <w:next w:val="a2"/>
    <w:uiPriority w:val="99"/>
    <w:semiHidden/>
    <w:unhideWhenUsed/>
    <w:rsid w:val="00B3761A"/>
  </w:style>
  <w:style w:type="paragraph" w:customStyle="1" w:styleId="msonormal0">
    <w:name w:val="msonormal"/>
    <w:basedOn w:val="a"/>
    <w:rsid w:val="00B376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B3761A"/>
    <w:rPr>
      <w:b/>
      <w:bCs/>
    </w:rPr>
  </w:style>
  <w:style w:type="character" w:customStyle="1" w:styleId="10">
    <w:name w:val="Заголовок 1 Знак"/>
    <w:basedOn w:val="a0"/>
    <w:link w:val="1"/>
    <w:uiPriority w:val="9"/>
    <w:rsid w:val="00955013"/>
    <w:rPr>
      <w:rFonts w:asciiTheme="majorHAnsi" w:eastAsiaTheme="majorEastAsia" w:hAnsiTheme="majorHAnsi" w:cstheme="majorBidi"/>
      <w:color w:val="2E74B5" w:themeColor="accent1" w:themeShade="BF"/>
      <w:sz w:val="32"/>
      <w:szCs w:val="32"/>
    </w:rPr>
  </w:style>
  <w:style w:type="paragraph" w:customStyle="1" w:styleId="Default">
    <w:name w:val="Default"/>
    <w:uiPriority w:val="99"/>
    <w:rsid w:val="00955013"/>
    <w:pPr>
      <w:autoSpaceDE w:val="0"/>
      <w:autoSpaceDN w:val="0"/>
      <w:adjustRightInd w:val="0"/>
      <w:spacing w:after="0" w:line="240" w:lineRule="auto"/>
    </w:pPr>
    <w:rPr>
      <w:rFonts w:ascii="Calibri" w:eastAsia="Times New Roman" w:hAnsi="Calibri" w:cs="Calibri"/>
      <w:color w:val="000000"/>
      <w:sz w:val="24"/>
      <w:szCs w:val="24"/>
    </w:rPr>
  </w:style>
  <w:style w:type="table" w:customStyle="1" w:styleId="12">
    <w:name w:val="Сетка таблицы1"/>
    <w:basedOn w:val="a1"/>
    <w:next w:val="a6"/>
    <w:uiPriority w:val="59"/>
    <w:rsid w:val="00802663"/>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6"/>
    <w:uiPriority w:val="59"/>
    <w:rsid w:val="00436440"/>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
    <w:name w:val="Сетка таблицы13"/>
    <w:basedOn w:val="a1"/>
    <w:next w:val="a6"/>
    <w:uiPriority w:val="39"/>
    <w:rsid w:val="004043F0"/>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1"/>
    <w:qFormat/>
    <w:rsid w:val="006543E2"/>
    <w:pPr>
      <w:widowControl w:val="0"/>
      <w:autoSpaceDE w:val="0"/>
      <w:autoSpaceDN w:val="0"/>
      <w:spacing w:after="0" w:line="240" w:lineRule="auto"/>
      <w:ind w:left="1418"/>
      <w:jc w:val="both"/>
    </w:pPr>
    <w:rPr>
      <w:rFonts w:ascii="Times New Roman" w:eastAsia="Times New Roman" w:hAnsi="Times New Roman" w:cs="Times New Roman"/>
      <w:sz w:val="24"/>
      <w:szCs w:val="24"/>
    </w:rPr>
  </w:style>
  <w:style w:type="character" w:customStyle="1" w:styleId="ae">
    <w:name w:val="Основной текст Знак"/>
    <w:basedOn w:val="a0"/>
    <w:link w:val="ad"/>
    <w:uiPriority w:val="99"/>
    <w:qFormat/>
    <w:rsid w:val="006543E2"/>
    <w:rPr>
      <w:rFonts w:ascii="Times New Roman" w:eastAsia="Times New Roman" w:hAnsi="Times New Roman" w:cs="Times New Roman"/>
      <w:sz w:val="24"/>
      <w:szCs w:val="24"/>
    </w:rPr>
  </w:style>
  <w:style w:type="paragraph" w:styleId="af">
    <w:name w:val="Title"/>
    <w:aliases w:val=" Знак5,Знак5"/>
    <w:basedOn w:val="a"/>
    <w:next w:val="a"/>
    <w:link w:val="af0"/>
    <w:qFormat/>
    <w:rsid w:val="006543E2"/>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af0">
    <w:name w:val="Название Знак"/>
    <w:aliases w:val=" Знак5 Знак,Знак5 Знак"/>
    <w:basedOn w:val="a0"/>
    <w:link w:val="af"/>
    <w:rsid w:val="006543E2"/>
    <w:rPr>
      <w:rFonts w:ascii="Cambria" w:eastAsia="Times New Roman" w:hAnsi="Cambria" w:cs="Times New Roman"/>
      <w:b/>
      <w:bCs/>
      <w:kern w:val="28"/>
      <w:sz w:val="32"/>
      <w:szCs w:val="32"/>
    </w:rPr>
  </w:style>
  <w:style w:type="paragraph" w:styleId="af1">
    <w:name w:val="Balloon Text"/>
    <w:basedOn w:val="a"/>
    <w:link w:val="af2"/>
    <w:uiPriority w:val="99"/>
    <w:semiHidden/>
    <w:unhideWhenUsed/>
    <w:rsid w:val="00A54603"/>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A54603"/>
    <w:rPr>
      <w:rFonts w:ascii="Segoe UI" w:hAnsi="Segoe UI" w:cs="Segoe UI"/>
      <w:sz w:val="18"/>
      <w:szCs w:val="18"/>
    </w:rPr>
  </w:style>
  <w:style w:type="character" w:customStyle="1" w:styleId="FontStyle202">
    <w:name w:val="Font Style202"/>
    <w:uiPriority w:val="99"/>
    <w:rsid w:val="00D4430D"/>
    <w:rPr>
      <w:rFonts w:ascii="Times New Roman" w:hAnsi="Times New Roman" w:cs="Times New Roman"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5909">
      <w:bodyDiv w:val="1"/>
      <w:marLeft w:val="0"/>
      <w:marRight w:val="0"/>
      <w:marTop w:val="0"/>
      <w:marBottom w:val="0"/>
      <w:divBdr>
        <w:top w:val="none" w:sz="0" w:space="0" w:color="auto"/>
        <w:left w:val="none" w:sz="0" w:space="0" w:color="auto"/>
        <w:bottom w:val="none" w:sz="0" w:space="0" w:color="auto"/>
        <w:right w:val="none" w:sz="0" w:space="0" w:color="auto"/>
      </w:divBdr>
      <w:divsChild>
        <w:div w:id="1835484932">
          <w:marLeft w:val="0"/>
          <w:marRight w:val="0"/>
          <w:marTop w:val="0"/>
          <w:marBottom w:val="0"/>
          <w:divBdr>
            <w:top w:val="none" w:sz="0" w:space="0" w:color="auto"/>
            <w:left w:val="none" w:sz="0" w:space="0" w:color="auto"/>
            <w:bottom w:val="none" w:sz="0" w:space="0" w:color="auto"/>
            <w:right w:val="none" w:sz="0" w:space="0" w:color="auto"/>
          </w:divBdr>
          <w:divsChild>
            <w:div w:id="828793282">
              <w:marLeft w:val="0"/>
              <w:marRight w:val="0"/>
              <w:marTop w:val="0"/>
              <w:marBottom w:val="0"/>
              <w:divBdr>
                <w:top w:val="none" w:sz="0" w:space="0" w:color="auto"/>
                <w:left w:val="none" w:sz="0" w:space="0" w:color="auto"/>
                <w:bottom w:val="none" w:sz="0" w:space="0" w:color="auto"/>
                <w:right w:val="none" w:sz="0" w:space="0" w:color="auto"/>
              </w:divBdr>
              <w:divsChild>
                <w:div w:id="2088960628">
                  <w:marLeft w:val="0"/>
                  <w:marRight w:val="0"/>
                  <w:marTop w:val="0"/>
                  <w:marBottom w:val="0"/>
                  <w:divBdr>
                    <w:top w:val="none" w:sz="0" w:space="0" w:color="auto"/>
                    <w:left w:val="none" w:sz="0" w:space="0" w:color="auto"/>
                    <w:bottom w:val="none" w:sz="0" w:space="0" w:color="auto"/>
                    <w:right w:val="none" w:sz="0" w:space="0" w:color="auto"/>
                  </w:divBdr>
                  <w:divsChild>
                    <w:div w:id="100925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75445">
      <w:bodyDiv w:val="1"/>
      <w:marLeft w:val="0"/>
      <w:marRight w:val="0"/>
      <w:marTop w:val="0"/>
      <w:marBottom w:val="0"/>
      <w:divBdr>
        <w:top w:val="none" w:sz="0" w:space="0" w:color="auto"/>
        <w:left w:val="none" w:sz="0" w:space="0" w:color="auto"/>
        <w:bottom w:val="none" w:sz="0" w:space="0" w:color="auto"/>
        <w:right w:val="none" w:sz="0" w:space="0" w:color="auto"/>
      </w:divBdr>
      <w:divsChild>
        <w:div w:id="1255436503">
          <w:marLeft w:val="0"/>
          <w:marRight w:val="0"/>
          <w:marTop w:val="0"/>
          <w:marBottom w:val="0"/>
          <w:divBdr>
            <w:top w:val="none" w:sz="0" w:space="0" w:color="auto"/>
            <w:left w:val="none" w:sz="0" w:space="0" w:color="auto"/>
            <w:bottom w:val="none" w:sz="0" w:space="0" w:color="auto"/>
            <w:right w:val="none" w:sz="0" w:space="0" w:color="auto"/>
          </w:divBdr>
        </w:div>
        <w:div w:id="588346777">
          <w:marLeft w:val="0"/>
          <w:marRight w:val="0"/>
          <w:marTop w:val="0"/>
          <w:marBottom w:val="0"/>
          <w:divBdr>
            <w:top w:val="none" w:sz="0" w:space="0" w:color="auto"/>
            <w:left w:val="none" w:sz="0" w:space="0" w:color="auto"/>
            <w:bottom w:val="none" w:sz="0" w:space="0" w:color="auto"/>
            <w:right w:val="none" w:sz="0" w:space="0" w:color="auto"/>
          </w:divBdr>
        </w:div>
      </w:divsChild>
    </w:div>
    <w:div w:id="193618674">
      <w:bodyDiv w:val="1"/>
      <w:marLeft w:val="0"/>
      <w:marRight w:val="0"/>
      <w:marTop w:val="0"/>
      <w:marBottom w:val="0"/>
      <w:divBdr>
        <w:top w:val="none" w:sz="0" w:space="0" w:color="auto"/>
        <w:left w:val="none" w:sz="0" w:space="0" w:color="auto"/>
        <w:bottom w:val="none" w:sz="0" w:space="0" w:color="auto"/>
        <w:right w:val="none" w:sz="0" w:space="0" w:color="auto"/>
      </w:divBdr>
    </w:div>
    <w:div w:id="244535660">
      <w:bodyDiv w:val="1"/>
      <w:marLeft w:val="0"/>
      <w:marRight w:val="0"/>
      <w:marTop w:val="0"/>
      <w:marBottom w:val="0"/>
      <w:divBdr>
        <w:top w:val="none" w:sz="0" w:space="0" w:color="auto"/>
        <w:left w:val="none" w:sz="0" w:space="0" w:color="auto"/>
        <w:bottom w:val="none" w:sz="0" w:space="0" w:color="auto"/>
        <w:right w:val="none" w:sz="0" w:space="0" w:color="auto"/>
      </w:divBdr>
    </w:div>
    <w:div w:id="358504633">
      <w:bodyDiv w:val="1"/>
      <w:marLeft w:val="0"/>
      <w:marRight w:val="0"/>
      <w:marTop w:val="0"/>
      <w:marBottom w:val="0"/>
      <w:divBdr>
        <w:top w:val="none" w:sz="0" w:space="0" w:color="auto"/>
        <w:left w:val="none" w:sz="0" w:space="0" w:color="auto"/>
        <w:bottom w:val="none" w:sz="0" w:space="0" w:color="auto"/>
        <w:right w:val="none" w:sz="0" w:space="0" w:color="auto"/>
      </w:divBdr>
    </w:div>
    <w:div w:id="513344132">
      <w:bodyDiv w:val="1"/>
      <w:marLeft w:val="0"/>
      <w:marRight w:val="0"/>
      <w:marTop w:val="0"/>
      <w:marBottom w:val="0"/>
      <w:divBdr>
        <w:top w:val="none" w:sz="0" w:space="0" w:color="auto"/>
        <w:left w:val="none" w:sz="0" w:space="0" w:color="auto"/>
        <w:bottom w:val="none" w:sz="0" w:space="0" w:color="auto"/>
        <w:right w:val="none" w:sz="0" w:space="0" w:color="auto"/>
      </w:divBdr>
      <w:divsChild>
        <w:div w:id="1559975439">
          <w:marLeft w:val="0"/>
          <w:marRight w:val="0"/>
          <w:marTop w:val="0"/>
          <w:marBottom w:val="0"/>
          <w:divBdr>
            <w:top w:val="none" w:sz="0" w:space="0" w:color="auto"/>
            <w:left w:val="none" w:sz="0" w:space="0" w:color="auto"/>
            <w:bottom w:val="none" w:sz="0" w:space="0" w:color="auto"/>
            <w:right w:val="none" w:sz="0" w:space="0" w:color="auto"/>
          </w:divBdr>
          <w:divsChild>
            <w:div w:id="1141192246">
              <w:marLeft w:val="0"/>
              <w:marRight w:val="0"/>
              <w:marTop w:val="0"/>
              <w:marBottom w:val="0"/>
              <w:divBdr>
                <w:top w:val="none" w:sz="0" w:space="0" w:color="auto"/>
                <w:left w:val="none" w:sz="0" w:space="0" w:color="auto"/>
                <w:bottom w:val="none" w:sz="0" w:space="0" w:color="auto"/>
                <w:right w:val="none" w:sz="0" w:space="0" w:color="auto"/>
              </w:divBdr>
              <w:divsChild>
                <w:div w:id="1991901653">
                  <w:marLeft w:val="0"/>
                  <w:marRight w:val="0"/>
                  <w:marTop w:val="0"/>
                  <w:marBottom w:val="0"/>
                  <w:divBdr>
                    <w:top w:val="none" w:sz="0" w:space="0" w:color="auto"/>
                    <w:left w:val="none" w:sz="0" w:space="0" w:color="auto"/>
                    <w:bottom w:val="none" w:sz="0" w:space="0" w:color="auto"/>
                    <w:right w:val="none" w:sz="0" w:space="0" w:color="auto"/>
                  </w:divBdr>
                  <w:divsChild>
                    <w:div w:id="74260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26481">
      <w:bodyDiv w:val="1"/>
      <w:marLeft w:val="0"/>
      <w:marRight w:val="0"/>
      <w:marTop w:val="0"/>
      <w:marBottom w:val="0"/>
      <w:divBdr>
        <w:top w:val="none" w:sz="0" w:space="0" w:color="auto"/>
        <w:left w:val="none" w:sz="0" w:space="0" w:color="auto"/>
        <w:bottom w:val="none" w:sz="0" w:space="0" w:color="auto"/>
        <w:right w:val="none" w:sz="0" w:space="0" w:color="auto"/>
      </w:divBdr>
    </w:div>
    <w:div w:id="584071956">
      <w:bodyDiv w:val="1"/>
      <w:marLeft w:val="0"/>
      <w:marRight w:val="0"/>
      <w:marTop w:val="0"/>
      <w:marBottom w:val="0"/>
      <w:divBdr>
        <w:top w:val="none" w:sz="0" w:space="0" w:color="auto"/>
        <w:left w:val="none" w:sz="0" w:space="0" w:color="auto"/>
        <w:bottom w:val="none" w:sz="0" w:space="0" w:color="auto"/>
        <w:right w:val="none" w:sz="0" w:space="0" w:color="auto"/>
      </w:divBdr>
      <w:divsChild>
        <w:div w:id="2064063483">
          <w:marLeft w:val="0"/>
          <w:marRight w:val="0"/>
          <w:marTop w:val="0"/>
          <w:marBottom w:val="0"/>
          <w:divBdr>
            <w:top w:val="none" w:sz="0" w:space="0" w:color="auto"/>
            <w:left w:val="none" w:sz="0" w:space="0" w:color="auto"/>
            <w:bottom w:val="none" w:sz="0" w:space="0" w:color="auto"/>
            <w:right w:val="none" w:sz="0" w:space="0" w:color="auto"/>
          </w:divBdr>
        </w:div>
        <w:div w:id="1948080762">
          <w:marLeft w:val="0"/>
          <w:marRight w:val="0"/>
          <w:marTop w:val="0"/>
          <w:marBottom w:val="0"/>
          <w:divBdr>
            <w:top w:val="none" w:sz="0" w:space="0" w:color="auto"/>
            <w:left w:val="none" w:sz="0" w:space="0" w:color="auto"/>
            <w:bottom w:val="none" w:sz="0" w:space="0" w:color="auto"/>
            <w:right w:val="none" w:sz="0" w:space="0" w:color="auto"/>
          </w:divBdr>
        </w:div>
      </w:divsChild>
    </w:div>
    <w:div w:id="614600350">
      <w:bodyDiv w:val="1"/>
      <w:marLeft w:val="0"/>
      <w:marRight w:val="0"/>
      <w:marTop w:val="0"/>
      <w:marBottom w:val="0"/>
      <w:divBdr>
        <w:top w:val="none" w:sz="0" w:space="0" w:color="auto"/>
        <w:left w:val="none" w:sz="0" w:space="0" w:color="auto"/>
        <w:bottom w:val="none" w:sz="0" w:space="0" w:color="auto"/>
        <w:right w:val="none" w:sz="0" w:space="0" w:color="auto"/>
      </w:divBdr>
      <w:divsChild>
        <w:div w:id="291986576">
          <w:marLeft w:val="0"/>
          <w:marRight w:val="0"/>
          <w:marTop w:val="0"/>
          <w:marBottom w:val="0"/>
          <w:divBdr>
            <w:top w:val="none" w:sz="0" w:space="0" w:color="auto"/>
            <w:left w:val="none" w:sz="0" w:space="0" w:color="auto"/>
            <w:bottom w:val="none" w:sz="0" w:space="0" w:color="auto"/>
            <w:right w:val="none" w:sz="0" w:space="0" w:color="auto"/>
          </w:divBdr>
          <w:divsChild>
            <w:div w:id="1411003106">
              <w:marLeft w:val="0"/>
              <w:marRight w:val="0"/>
              <w:marTop w:val="0"/>
              <w:marBottom w:val="0"/>
              <w:divBdr>
                <w:top w:val="none" w:sz="0" w:space="0" w:color="auto"/>
                <w:left w:val="none" w:sz="0" w:space="0" w:color="auto"/>
                <w:bottom w:val="none" w:sz="0" w:space="0" w:color="auto"/>
                <w:right w:val="none" w:sz="0" w:space="0" w:color="auto"/>
              </w:divBdr>
              <w:divsChild>
                <w:div w:id="1164928379">
                  <w:marLeft w:val="0"/>
                  <w:marRight w:val="0"/>
                  <w:marTop w:val="0"/>
                  <w:marBottom w:val="0"/>
                  <w:divBdr>
                    <w:top w:val="none" w:sz="0" w:space="0" w:color="auto"/>
                    <w:left w:val="none" w:sz="0" w:space="0" w:color="auto"/>
                    <w:bottom w:val="none" w:sz="0" w:space="0" w:color="auto"/>
                    <w:right w:val="none" w:sz="0" w:space="0" w:color="auto"/>
                  </w:divBdr>
                  <w:divsChild>
                    <w:div w:id="10035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31886">
      <w:bodyDiv w:val="1"/>
      <w:marLeft w:val="0"/>
      <w:marRight w:val="0"/>
      <w:marTop w:val="0"/>
      <w:marBottom w:val="0"/>
      <w:divBdr>
        <w:top w:val="none" w:sz="0" w:space="0" w:color="auto"/>
        <w:left w:val="none" w:sz="0" w:space="0" w:color="auto"/>
        <w:bottom w:val="none" w:sz="0" w:space="0" w:color="auto"/>
        <w:right w:val="none" w:sz="0" w:space="0" w:color="auto"/>
      </w:divBdr>
      <w:divsChild>
        <w:div w:id="1426807830">
          <w:marLeft w:val="0"/>
          <w:marRight w:val="0"/>
          <w:marTop w:val="0"/>
          <w:marBottom w:val="0"/>
          <w:divBdr>
            <w:top w:val="none" w:sz="0" w:space="0" w:color="auto"/>
            <w:left w:val="none" w:sz="0" w:space="0" w:color="auto"/>
            <w:bottom w:val="none" w:sz="0" w:space="0" w:color="auto"/>
            <w:right w:val="none" w:sz="0" w:space="0" w:color="auto"/>
          </w:divBdr>
          <w:divsChild>
            <w:div w:id="521935830">
              <w:marLeft w:val="0"/>
              <w:marRight w:val="0"/>
              <w:marTop w:val="0"/>
              <w:marBottom w:val="0"/>
              <w:divBdr>
                <w:top w:val="none" w:sz="0" w:space="0" w:color="auto"/>
                <w:left w:val="none" w:sz="0" w:space="0" w:color="auto"/>
                <w:bottom w:val="none" w:sz="0" w:space="0" w:color="auto"/>
                <w:right w:val="none" w:sz="0" w:space="0" w:color="auto"/>
              </w:divBdr>
            </w:div>
            <w:div w:id="272834639">
              <w:marLeft w:val="0"/>
              <w:marRight w:val="0"/>
              <w:marTop w:val="0"/>
              <w:marBottom w:val="0"/>
              <w:divBdr>
                <w:top w:val="none" w:sz="0" w:space="0" w:color="auto"/>
                <w:left w:val="none" w:sz="0" w:space="0" w:color="auto"/>
                <w:bottom w:val="none" w:sz="0" w:space="0" w:color="auto"/>
                <w:right w:val="none" w:sz="0" w:space="0" w:color="auto"/>
              </w:divBdr>
            </w:div>
            <w:div w:id="779569766">
              <w:marLeft w:val="0"/>
              <w:marRight w:val="0"/>
              <w:marTop w:val="0"/>
              <w:marBottom w:val="0"/>
              <w:divBdr>
                <w:top w:val="none" w:sz="0" w:space="0" w:color="auto"/>
                <w:left w:val="none" w:sz="0" w:space="0" w:color="auto"/>
                <w:bottom w:val="none" w:sz="0" w:space="0" w:color="auto"/>
                <w:right w:val="none" w:sz="0" w:space="0" w:color="auto"/>
              </w:divBdr>
            </w:div>
          </w:divsChild>
        </w:div>
        <w:div w:id="507256365">
          <w:marLeft w:val="0"/>
          <w:marRight w:val="0"/>
          <w:marTop w:val="0"/>
          <w:marBottom w:val="0"/>
          <w:divBdr>
            <w:top w:val="none" w:sz="0" w:space="0" w:color="auto"/>
            <w:left w:val="none" w:sz="0" w:space="0" w:color="auto"/>
            <w:bottom w:val="none" w:sz="0" w:space="0" w:color="auto"/>
            <w:right w:val="none" w:sz="0" w:space="0" w:color="auto"/>
          </w:divBdr>
          <w:divsChild>
            <w:div w:id="1555197493">
              <w:marLeft w:val="0"/>
              <w:marRight w:val="0"/>
              <w:marTop w:val="0"/>
              <w:marBottom w:val="0"/>
              <w:divBdr>
                <w:top w:val="none" w:sz="0" w:space="0" w:color="auto"/>
                <w:left w:val="none" w:sz="0" w:space="0" w:color="auto"/>
                <w:bottom w:val="none" w:sz="0" w:space="0" w:color="auto"/>
                <w:right w:val="none" w:sz="0" w:space="0" w:color="auto"/>
              </w:divBdr>
            </w:div>
            <w:div w:id="205226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0950">
      <w:bodyDiv w:val="1"/>
      <w:marLeft w:val="0"/>
      <w:marRight w:val="0"/>
      <w:marTop w:val="0"/>
      <w:marBottom w:val="0"/>
      <w:divBdr>
        <w:top w:val="none" w:sz="0" w:space="0" w:color="auto"/>
        <w:left w:val="none" w:sz="0" w:space="0" w:color="auto"/>
        <w:bottom w:val="none" w:sz="0" w:space="0" w:color="auto"/>
        <w:right w:val="none" w:sz="0" w:space="0" w:color="auto"/>
      </w:divBdr>
    </w:div>
    <w:div w:id="748037231">
      <w:bodyDiv w:val="1"/>
      <w:marLeft w:val="0"/>
      <w:marRight w:val="0"/>
      <w:marTop w:val="0"/>
      <w:marBottom w:val="0"/>
      <w:divBdr>
        <w:top w:val="none" w:sz="0" w:space="0" w:color="auto"/>
        <w:left w:val="none" w:sz="0" w:space="0" w:color="auto"/>
        <w:bottom w:val="none" w:sz="0" w:space="0" w:color="auto"/>
        <w:right w:val="none" w:sz="0" w:space="0" w:color="auto"/>
      </w:divBdr>
      <w:divsChild>
        <w:div w:id="721253886">
          <w:marLeft w:val="0"/>
          <w:marRight w:val="0"/>
          <w:marTop w:val="0"/>
          <w:marBottom w:val="0"/>
          <w:divBdr>
            <w:top w:val="none" w:sz="0" w:space="0" w:color="auto"/>
            <w:left w:val="none" w:sz="0" w:space="0" w:color="auto"/>
            <w:bottom w:val="none" w:sz="0" w:space="0" w:color="auto"/>
            <w:right w:val="none" w:sz="0" w:space="0" w:color="auto"/>
          </w:divBdr>
          <w:divsChild>
            <w:div w:id="1271352920">
              <w:marLeft w:val="0"/>
              <w:marRight w:val="0"/>
              <w:marTop w:val="0"/>
              <w:marBottom w:val="0"/>
              <w:divBdr>
                <w:top w:val="none" w:sz="0" w:space="0" w:color="auto"/>
                <w:left w:val="none" w:sz="0" w:space="0" w:color="auto"/>
                <w:bottom w:val="none" w:sz="0" w:space="0" w:color="auto"/>
                <w:right w:val="none" w:sz="0" w:space="0" w:color="auto"/>
              </w:divBdr>
              <w:divsChild>
                <w:div w:id="1380125075">
                  <w:marLeft w:val="0"/>
                  <w:marRight w:val="0"/>
                  <w:marTop w:val="0"/>
                  <w:marBottom w:val="0"/>
                  <w:divBdr>
                    <w:top w:val="none" w:sz="0" w:space="0" w:color="auto"/>
                    <w:left w:val="none" w:sz="0" w:space="0" w:color="auto"/>
                    <w:bottom w:val="none" w:sz="0" w:space="0" w:color="auto"/>
                    <w:right w:val="none" w:sz="0" w:space="0" w:color="auto"/>
                  </w:divBdr>
                  <w:divsChild>
                    <w:div w:id="103843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791387">
      <w:bodyDiv w:val="1"/>
      <w:marLeft w:val="0"/>
      <w:marRight w:val="0"/>
      <w:marTop w:val="0"/>
      <w:marBottom w:val="0"/>
      <w:divBdr>
        <w:top w:val="none" w:sz="0" w:space="0" w:color="auto"/>
        <w:left w:val="none" w:sz="0" w:space="0" w:color="auto"/>
        <w:bottom w:val="none" w:sz="0" w:space="0" w:color="auto"/>
        <w:right w:val="none" w:sz="0" w:space="0" w:color="auto"/>
      </w:divBdr>
      <w:divsChild>
        <w:div w:id="1867596124">
          <w:marLeft w:val="0"/>
          <w:marRight w:val="0"/>
          <w:marTop w:val="0"/>
          <w:marBottom w:val="0"/>
          <w:divBdr>
            <w:top w:val="none" w:sz="0" w:space="0" w:color="auto"/>
            <w:left w:val="none" w:sz="0" w:space="0" w:color="auto"/>
            <w:bottom w:val="none" w:sz="0" w:space="0" w:color="auto"/>
            <w:right w:val="none" w:sz="0" w:space="0" w:color="auto"/>
          </w:divBdr>
        </w:div>
        <w:div w:id="2018925909">
          <w:marLeft w:val="0"/>
          <w:marRight w:val="0"/>
          <w:marTop w:val="0"/>
          <w:marBottom w:val="0"/>
          <w:divBdr>
            <w:top w:val="none" w:sz="0" w:space="0" w:color="auto"/>
            <w:left w:val="none" w:sz="0" w:space="0" w:color="auto"/>
            <w:bottom w:val="none" w:sz="0" w:space="0" w:color="auto"/>
            <w:right w:val="none" w:sz="0" w:space="0" w:color="auto"/>
          </w:divBdr>
          <w:divsChild>
            <w:div w:id="1289629597">
              <w:marLeft w:val="0"/>
              <w:marRight w:val="0"/>
              <w:marTop w:val="0"/>
              <w:marBottom w:val="0"/>
              <w:divBdr>
                <w:top w:val="none" w:sz="0" w:space="0" w:color="auto"/>
                <w:left w:val="none" w:sz="0" w:space="0" w:color="auto"/>
                <w:bottom w:val="none" w:sz="0" w:space="0" w:color="auto"/>
                <w:right w:val="none" w:sz="0" w:space="0" w:color="auto"/>
              </w:divBdr>
              <w:divsChild>
                <w:div w:id="2021155859">
                  <w:marLeft w:val="0"/>
                  <w:marRight w:val="0"/>
                  <w:marTop w:val="0"/>
                  <w:marBottom w:val="0"/>
                  <w:divBdr>
                    <w:top w:val="none" w:sz="0" w:space="0" w:color="auto"/>
                    <w:left w:val="none" w:sz="0" w:space="0" w:color="auto"/>
                    <w:bottom w:val="none" w:sz="0" w:space="0" w:color="auto"/>
                    <w:right w:val="none" w:sz="0" w:space="0" w:color="auto"/>
                  </w:divBdr>
                </w:div>
              </w:divsChild>
            </w:div>
            <w:div w:id="874581977">
              <w:marLeft w:val="0"/>
              <w:marRight w:val="0"/>
              <w:marTop w:val="0"/>
              <w:marBottom w:val="0"/>
              <w:divBdr>
                <w:top w:val="none" w:sz="0" w:space="0" w:color="auto"/>
                <w:left w:val="none" w:sz="0" w:space="0" w:color="auto"/>
                <w:bottom w:val="none" w:sz="0" w:space="0" w:color="auto"/>
                <w:right w:val="none" w:sz="0" w:space="0" w:color="auto"/>
              </w:divBdr>
            </w:div>
            <w:div w:id="709653422">
              <w:marLeft w:val="0"/>
              <w:marRight w:val="0"/>
              <w:marTop w:val="0"/>
              <w:marBottom w:val="0"/>
              <w:divBdr>
                <w:top w:val="none" w:sz="0" w:space="0" w:color="auto"/>
                <w:left w:val="none" w:sz="0" w:space="0" w:color="auto"/>
                <w:bottom w:val="none" w:sz="0" w:space="0" w:color="auto"/>
                <w:right w:val="none" w:sz="0" w:space="0" w:color="auto"/>
              </w:divBdr>
              <w:divsChild>
                <w:div w:id="217473292">
                  <w:marLeft w:val="0"/>
                  <w:marRight w:val="0"/>
                  <w:marTop w:val="0"/>
                  <w:marBottom w:val="0"/>
                  <w:divBdr>
                    <w:top w:val="none" w:sz="0" w:space="0" w:color="auto"/>
                    <w:left w:val="none" w:sz="0" w:space="0" w:color="auto"/>
                    <w:bottom w:val="none" w:sz="0" w:space="0" w:color="auto"/>
                    <w:right w:val="none" w:sz="0" w:space="0" w:color="auto"/>
                  </w:divBdr>
                </w:div>
              </w:divsChild>
            </w:div>
            <w:div w:id="136801041">
              <w:marLeft w:val="0"/>
              <w:marRight w:val="0"/>
              <w:marTop w:val="0"/>
              <w:marBottom w:val="0"/>
              <w:divBdr>
                <w:top w:val="none" w:sz="0" w:space="0" w:color="auto"/>
                <w:left w:val="none" w:sz="0" w:space="0" w:color="auto"/>
                <w:bottom w:val="none" w:sz="0" w:space="0" w:color="auto"/>
                <w:right w:val="none" w:sz="0" w:space="0" w:color="auto"/>
              </w:divBdr>
            </w:div>
            <w:div w:id="1183516928">
              <w:marLeft w:val="0"/>
              <w:marRight w:val="0"/>
              <w:marTop w:val="0"/>
              <w:marBottom w:val="0"/>
              <w:divBdr>
                <w:top w:val="none" w:sz="0" w:space="0" w:color="auto"/>
                <w:left w:val="none" w:sz="0" w:space="0" w:color="auto"/>
                <w:bottom w:val="none" w:sz="0" w:space="0" w:color="auto"/>
                <w:right w:val="none" w:sz="0" w:space="0" w:color="auto"/>
              </w:divBdr>
              <w:divsChild>
                <w:div w:id="95952009">
                  <w:marLeft w:val="0"/>
                  <w:marRight w:val="0"/>
                  <w:marTop w:val="0"/>
                  <w:marBottom w:val="0"/>
                  <w:divBdr>
                    <w:top w:val="none" w:sz="0" w:space="0" w:color="auto"/>
                    <w:left w:val="none" w:sz="0" w:space="0" w:color="auto"/>
                    <w:bottom w:val="none" w:sz="0" w:space="0" w:color="auto"/>
                    <w:right w:val="none" w:sz="0" w:space="0" w:color="auto"/>
                  </w:divBdr>
                </w:div>
              </w:divsChild>
            </w:div>
            <w:div w:id="1397122183">
              <w:marLeft w:val="0"/>
              <w:marRight w:val="0"/>
              <w:marTop w:val="0"/>
              <w:marBottom w:val="0"/>
              <w:divBdr>
                <w:top w:val="none" w:sz="0" w:space="0" w:color="auto"/>
                <w:left w:val="none" w:sz="0" w:space="0" w:color="auto"/>
                <w:bottom w:val="none" w:sz="0" w:space="0" w:color="auto"/>
                <w:right w:val="none" w:sz="0" w:space="0" w:color="auto"/>
              </w:divBdr>
            </w:div>
            <w:div w:id="1226643081">
              <w:marLeft w:val="0"/>
              <w:marRight w:val="0"/>
              <w:marTop w:val="0"/>
              <w:marBottom w:val="0"/>
              <w:divBdr>
                <w:top w:val="none" w:sz="0" w:space="0" w:color="auto"/>
                <w:left w:val="none" w:sz="0" w:space="0" w:color="auto"/>
                <w:bottom w:val="none" w:sz="0" w:space="0" w:color="auto"/>
                <w:right w:val="none" w:sz="0" w:space="0" w:color="auto"/>
              </w:divBdr>
              <w:divsChild>
                <w:div w:id="739520654">
                  <w:marLeft w:val="0"/>
                  <w:marRight w:val="0"/>
                  <w:marTop w:val="0"/>
                  <w:marBottom w:val="0"/>
                  <w:divBdr>
                    <w:top w:val="none" w:sz="0" w:space="0" w:color="auto"/>
                    <w:left w:val="none" w:sz="0" w:space="0" w:color="auto"/>
                    <w:bottom w:val="none" w:sz="0" w:space="0" w:color="auto"/>
                    <w:right w:val="none" w:sz="0" w:space="0" w:color="auto"/>
                  </w:divBdr>
                </w:div>
              </w:divsChild>
            </w:div>
            <w:div w:id="625896091">
              <w:marLeft w:val="0"/>
              <w:marRight w:val="0"/>
              <w:marTop w:val="0"/>
              <w:marBottom w:val="0"/>
              <w:divBdr>
                <w:top w:val="none" w:sz="0" w:space="0" w:color="auto"/>
                <w:left w:val="none" w:sz="0" w:space="0" w:color="auto"/>
                <w:bottom w:val="none" w:sz="0" w:space="0" w:color="auto"/>
                <w:right w:val="none" w:sz="0" w:space="0" w:color="auto"/>
              </w:divBdr>
            </w:div>
            <w:div w:id="22564147">
              <w:marLeft w:val="0"/>
              <w:marRight w:val="0"/>
              <w:marTop w:val="0"/>
              <w:marBottom w:val="0"/>
              <w:divBdr>
                <w:top w:val="none" w:sz="0" w:space="0" w:color="auto"/>
                <w:left w:val="none" w:sz="0" w:space="0" w:color="auto"/>
                <w:bottom w:val="none" w:sz="0" w:space="0" w:color="auto"/>
                <w:right w:val="none" w:sz="0" w:space="0" w:color="auto"/>
              </w:divBdr>
              <w:divsChild>
                <w:div w:id="1926257860">
                  <w:marLeft w:val="0"/>
                  <w:marRight w:val="0"/>
                  <w:marTop w:val="0"/>
                  <w:marBottom w:val="0"/>
                  <w:divBdr>
                    <w:top w:val="none" w:sz="0" w:space="0" w:color="auto"/>
                    <w:left w:val="none" w:sz="0" w:space="0" w:color="auto"/>
                    <w:bottom w:val="none" w:sz="0" w:space="0" w:color="auto"/>
                    <w:right w:val="none" w:sz="0" w:space="0" w:color="auto"/>
                  </w:divBdr>
                </w:div>
              </w:divsChild>
            </w:div>
            <w:div w:id="1053847664">
              <w:marLeft w:val="0"/>
              <w:marRight w:val="0"/>
              <w:marTop w:val="0"/>
              <w:marBottom w:val="0"/>
              <w:divBdr>
                <w:top w:val="none" w:sz="0" w:space="0" w:color="auto"/>
                <w:left w:val="none" w:sz="0" w:space="0" w:color="auto"/>
                <w:bottom w:val="none" w:sz="0" w:space="0" w:color="auto"/>
                <w:right w:val="none" w:sz="0" w:space="0" w:color="auto"/>
              </w:divBdr>
            </w:div>
            <w:div w:id="1338073560">
              <w:marLeft w:val="0"/>
              <w:marRight w:val="0"/>
              <w:marTop w:val="0"/>
              <w:marBottom w:val="0"/>
              <w:divBdr>
                <w:top w:val="none" w:sz="0" w:space="0" w:color="auto"/>
                <w:left w:val="none" w:sz="0" w:space="0" w:color="auto"/>
                <w:bottom w:val="none" w:sz="0" w:space="0" w:color="auto"/>
                <w:right w:val="none" w:sz="0" w:space="0" w:color="auto"/>
              </w:divBdr>
              <w:divsChild>
                <w:div w:id="400252326">
                  <w:marLeft w:val="0"/>
                  <w:marRight w:val="0"/>
                  <w:marTop w:val="0"/>
                  <w:marBottom w:val="0"/>
                  <w:divBdr>
                    <w:top w:val="none" w:sz="0" w:space="0" w:color="auto"/>
                    <w:left w:val="none" w:sz="0" w:space="0" w:color="auto"/>
                    <w:bottom w:val="none" w:sz="0" w:space="0" w:color="auto"/>
                    <w:right w:val="none" w:sz="0" w:space="0" w:color="auto"/>
                  </w:divBdr>
                </w:div>
              </w:divsChild>
            </w:div>
            <w:div w:id="913585728">
              <w:marLeft w:val="0"/>
              <w:marRight w:val="0"/>
              <w:marTop w:val="0"/>
              <w:marBottom w:val="0"/>
              <w:divBdr>
                <w:top w:val="none" w:sz="0" w:space="0" w:color="auto"/>
                <w:left w:val="none" w:sz="0" w:space="0" w:color="auto"/>
                <w:bottom w:val="none" w:sz="0" w:space="0" w:color="auto"/>
                <w:right w:val="none" w:sz="0" w:space="0" w:color="auto"/>
              </w:divBdr>
            </w:div>
            <w:div w:id="547840546">
              <w:marLeft w:val="0"/>
              <w:marRight w:val="0"/>
              <w:marTop w:val="0"/>
              <w:marBottom w:val="0"/>
              <w:divBdr>
                <w:top w:val="none" w:sz="0" w:space="0" w:color="auto"/>
                <w:left w:val="none" w:sz="0" w:space="0" w:color="auto"/>
                <w:bottom w:val="none" w:sz="0" w:space="0" w:color="auto"/>
                <w:right w:val="none" w:sz="0" w:space="0" w:color="auto"/>
              </w:divBdr>
              <w:divsChild>
                <w:div w:id="1419519013">
                  <w:marLeft w:val="0"/>
                  <w:marRight w:val="0"/>
                  <w:marTop w:val="0"/>
                  <w:marBottom w:val="0"/>
                  <w:divBdr>
                    <w:top w:val="none" w:sz="0" w:space="0" w:color="auto"/>
                    <w:left w:val="none" w:sz="0" w:space="0" w:color="auto"/>
                    <w:bottom w:val="none" w:sz="0" w:space="0" w:color="auto"/>
                    <w:right w:val="none" w:sz="0" w:space="0" w:color="auto"/>
                  </w:divBdr>
                </w:div>
              </w:divsChild>
            </w:div>
            <w:div w:id="16129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54114">
      <w:bodyDiv w:val="1"/>
      <w:marLeft w:val="0"/>
      <w:marRight w:val="0"/>
      <w:marTop w:val="0"/>
      <w:marBottom w:val="0"/>
      <w:divBdr>
        <w:top w:val="none" w:sz="0" w:space="0" w:color="auto"/>
        <w:left w:val="none" w:sz="0" w:space="0" w:color="auto"/>
        <w:bottom w:val="none" w:sz="0" w:space="0" w:color="auto"/>
        <w:right w:val="none" w:sz="0" w:space="0" w:color="auto"/>
      </w:divBdr>
      <w:divsChild>
        <w:div w:id="864902812">
          <w:marLeft w:val="0"/>
          <w:marRight w:val="0"/>
          <w:marTop w:val="0"/>
          <w:marBottom w:val="0"/>
          <w:divBdr>
            <w:top w:val="none" w:sz="0" w:space="0" w:color="auto"/>
            <w:left w:val="none" w:sz="0" w:space="0" w:color="auto"/>
            <w:bottom w:val="none" w:sz="0" w:space="0" w:color="auto"/>
            <w:right w:val="none" w:sz="0" w:space="0" w:color="auto"/>
          </w:divBdr>
          <w:divsChild>
            <w:div w:id="696546126">
              <w:marLeft w:val="0"/>
              <w:marRight w:val="0"/>
              <w:marTop w:val="0"/>
              <w:marBottom w:val="0"/>
              <w:divBdr>
                <w:top w:val="none" w:sz="0" w:space="0" w:color="auto"/>
                <w:left w:val="none" w:sz="0" w:space="0" w:color="auto"/>
                <w:bottom w:val="none" w:sz="0" w:space="0" w:color="auto"/>
                <w:right w:val="none" w:sz="0" w:space="0" w:color="auto"/>
              </w:divBdr>
              <w:divsChild>
                <w:div w:id="791704245">
                  <w:marLeft w:val="0"/>
                  <w:marRight w:val="0"/>
                  <w:marTop w:val="0"/>
                  <w:marBottom w:val="0"/>
                  <w:divBdr>
                    <w:top w:val="none" w:sz="0" w:space="0" w:color="auto"/>
                    <w:left w:val="none" w:sz="0" w:space="0" w:color="auto"/>
                    <w:bottom w:val="none" w:sz="0" w:space="0" w:color="auto"/>
                    <w:right w:val="none" w:sz="0" w:space="0" w:color="auto"/>
                  </w:divBdr>
                  <w:divsChild>
                    <w:div w:id="191924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599920">
      <w:bodyDiv w:val="1"/>
      <w:marLeft w:val="0"/>
      <w:marRight w:val="0"/>
      <w:marTop w:val="0"/>
      <w:marBottom w:val="0"/>
      <w:divBdr>
        <w:top w:val="none" w:sz="0" w:space="0" w:color="auto"/>
        <w:left w:val="none" w:sz="0" w:space="0" w:color="auto"/>
        <w:bottom w:val="none" w:sz="0" w:space="0" w:color="auto"/>
        <w:right w:val="none" w:sz="0" w:space="0" w:color="auto"/>
      </w:divBdr>
    </w:div>
    <w:div w:id="973101531">
      <w:bodyDiv w:val="1"/>
      <w:marLeft w:val="0"/>
      <w:marRight w:val="0"/>
      <w:marTop w:val="0"/>
      <w:marBottom w:val="0"/>
      <w:divBdr>
        <w:top w:val="none" w:sz="0" w:space="0" w:color="auto"/>
        <w:left w:val="none" w:sz="0" w:space="0" w:color="auto"/>
        <w:bottom w:val="none" w:sz="0" w:space="0" w:color="auto"/>
        <w:right w:val="none" w:sz="0" w:space="0" w:color="auto"/>
      </w:divBdr>
      <w:divsChild>
        <w:div w:id="1813132256">
          <w:marLeft w:val="0"/>
          <w:marRight w:val="0"/>
          <w:marTop w:val="0"/>
          <w:marBottom w:val="0"/>
          <w:divBdr>
            <w:top w:val="none" w:sz="0" w:space="0" w:color="auto"/>
            <w:left w:val="none" w:sz="0" w:space="0" w:color="auto"/>
            <w:bottom w:val="none" w:sz="0" w:space="0" w:color="auto"/>
            <w:right w:val="none" w:sz="0" w:space="0" w:color="auto"/>
          </w:divBdr>
          <w:divsChild>
            <w:div w:id="99296945">
              <w:marLeft w:val="0"/>
              <w:marRight w:val="0"/>
              <w:marTop w:val="0"/>
              <w:marBottom w:val="0"/>
              <w:divBdr>
                <w:top w:val="none" w:sz="0" w:space="0" w:color="auto"/>
                <w:left w:val="none" w:sz="0" w:space="0" w:color="auto"/>
                <w:bottom w:val="none" w:sz="0" w:space="0" w:color="auto"/>
                <w:right w:val="none" w:sz="0" w:space="0" w:color="auto"/>
              </w:divBdr>
              <w:divsChild>
                <w:div w:id="743337968">
                  <w:marLeft w:val="0"/>
                  <w:marRight w:val="0"/>
                  <w:marTop w:val="0"/>
                  <w:marBottom w:val="0"/>
                  <w:divBdr>
                    <w:top w:val="none" w:sz="0" w:space="0" w:color="auto"/>
                    <w:left w:val="none" w:sz="0" w:space="0" w:color="auto"/>
                    <w:bottom w:val="none" w:sz="0" w:space="0" w:color="auto"/>
                    <w:right w:val="none" w:sz="0" w:space="0" w:color="auto"/>
                  </w:divBdr>
                  <w:divsChild>
                    <w:div w:id="13228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391670">
      <w:bodyDiv w:val="1"/>
      <w:marLeft w:val="0"/>
      <w:marRight w:val="0"/>
      <w:marTop w:val="0"/>
      <w:marBottom w:val="0"/>
      <w:divBdr>
        <w:top w:val="none" w:sz="0" w:space="0" w:color="auto"/>
        <w:left w:val="none" w:sz="0" w:space="0" w:color="auto"/>
        <w:bottom w:val="none" w:sz="0" w:space="0" w:color="auto"/>
        <w:right w:val="none" w:sz="0" w:space="0" w:color="auto"/>
      </w:divBdr>
      <w:divsChild>
        <w:div w:id="225576685">
          <w:marLeft w:val="0"/>
          <w:marRight w:val="0"/>
          <w:marTop w:val="0"/>
          <w:marBottom w:val="0"/>
          <w:divBdr>
            <w:top w:val="none" w:sz="0" w:space="0" w:color="auto"/>
            <w:left w:val="none" w:sz="0" w:space="0" w:color="auto"/>
            <w:bottom w:val="none" w:sz="0" w:space="0" w:color="auto"/>
            <w:right w:val="none" w:sz="0" w:space="0" w:color="auto"/>
          </w:divBdr>
          <w:divsChild>
            <w:div w:id="803473912">
              <w:marLeft w:val="0"/>
              <w:marRight w:val="0"/>
              <w:marTop w:val="0"/>
              <w:marBottom w:val="0"/>
              <w:divBdr>
                <w:top w:val="none" w:sz="0" w:space="0" w:color="auto"/>
                <w:left w:val="none" w:sz="0" w:space="0" w:color="auto"/>
                <w:bottom w:val="none" w:sz="0" w:space="0" w:color="auto"/>
                <w:right w:val="none" w:sz="0" w:space="0" w:color="auto"/>
              </w:divBdr>
              <w:divsChild>
                <w:div w:id="903876450">
                  <w:marLeft w:val="0"/>
                  <w:marRight w:val="0"/>
                  <w:marTop w:val="0"/>
                  <w:marBottom w:val="0"/>
                  <w:divBdr>
                    <w:top w:val="none" w:sz="0" w:space="0" w:color="auto"/>
                    <w:left w:val="none" w:sz="0" w:space="0" w:color="auto"/>
                    <w:bottom w:val="none" w:sz="0" w:space="0" w:color="auto"/>
                    <w:right w:val="none" w:sz="0" w:space="0" w:color="auto"/>
                  </w:divBdr>
                </w:div>
              </w:divsChild>
            </w:div>
            <w:div w:id="531267466">
              <w:marLeft w:val="0"/>
              <w:marRight w:val="0"/>
              <w:marTop w:val="0"/>
              <w:marBottom w:val="0"/>
              <w:divBdr>
                <w:top w:val="none" w:sz="0" w:space="0" w:color="auto"/>
                <w:left w:val="none" w:sz="0" w:space="0" w:color="auto"/>
                <w:bottom w:val="none" w:sz="0" w:space="0" w:color="auto"/>
                <w:right w:val="none" w:sz="0" w:space="0" w:color="auto"/>
              </w:divBdr>
              <w:divsChild>
                <w:div w:id="1890217248">
                  <w:marLeft w:val="0"/>
                  <w:marRight w:val="0"/>
                  <w:marTop w:val="0"/>
                  <w:marBottom w:val="0"/>
                  <w:divBdr>
                    <w:top w:val="none" w:sz="0" w:space="0" w:color="auto"/>
                    <w:left w:val="none" w:sz="0" w:space="0" w:color="auto"/>
                    <w:bottom w:val="none" w:sz="0" w:space="0" w:color="auto"/>
                    <w:right w:val="none" w:sz="0" w:space="0" w:color="auto"/>
                  </w:divBdr>
                </w:div>
                <w:div w:id="1260942468">
                  <w:marLeft w:val="0"/>
                  <w:marRight w:val="0"/>
                  <w:marTop w:val="0"/>
                  <w:marBottom w:val="0"/>
                  <w:divBdr>
                    <w:top w:val="none" w:sz="0" w:space="0" w:color="auto"/>
                    <w:left w:val="none" w:sz="0" w:space="0" w:color="auto"/>
                    <w:bottom w:val="none" w:sz="0" w:space="0" w:color="auto"/>
                    <w:right w:val="none" w:sz="0" w:space="0" w:color="auto"/>
                  </w:divBdr>
                  <w:divsChild>
                    <w:div w:id="588273598">
                      <w:marLeft w:val="0"/>
                      <w:marRight w:val="0"/>
                      <w:marTop w:val="0"/>
                      <w:marBottom w:val="0"/>
                      <w:divBdr>
                        <w:top w:val="none" w:sz="0" w:space="0" w:color="auto"/>
                        <w:left w:val="none" w:sz="0" w:space="0" w:color="auto"/>
                        <w:bottom w:val="none" w:sz="0" w:space="0" w:color="auto"/>
                        <w:right w:val="none" w:sz="0" w:space="0" w:color="auto"/>
                      </w:divBdr>
                      <w:divsChild>
                        <w:div w:id="294720371">
                          <w:marLeft w:val="0"/>
                          <w:marRight w:val="0"/>
                          <w:marTop w:val="0"/>
                          <w:marBottom w:val="0"/>
                          <w:divBdr>
                            <w:top w:val="none" w:sz="0" w:space="0" w:color="auto"/>
                            <w:left w:val="none" w:sz="0" w:space="0" w:color="auto"/>
                            <w:bottom w:val="none" w:sz="0" w:space="0" w:color="auto"/>
                            <w:right w:val="none" w:sz="0" w:space="0" w:color="auto"/>
                          </w:divBdr>
                        </w:div>
                      </w:divsChild>
                    </w:div>
                    <w:div w:id="47150046">
                      <w:marLeft w:val="0"/>
                      <w:marRight w:val="0"/>
                      <w:marTop w:val="0"/>
                      <w:marBottom w:val="0"/>
                      <w:divBdr>
                        <w:top w:val="none" w:sz="0" w:space="0" w:color="auto"/>
                        <w:left w:val="none" w:sz="0" w:space="0" w:color="auto"/>
                        <w:bottom w:val="none" w:sz="0" w:space="0" w:color="auto"/>
                        <w:right w:val="none" w:sz="0" w:space="0" w:color="auto"/>
                      </w:divBdr>
                      <w:divsChild>
                        <w:div w:id="997924209">
                          <w:marLeft w:val="0"/>
                          <w:marRight w:val="0"/>
                          <w:marTop w:val="0"/>
                          <w:marBottom w:val="0"/>
                          <w:divBdr>
                            <w:top w:val="none" w:sz="0" w:space="0" w:color="auto"/>
                            <w:left w:val="none" w:sz="0" w:space="0" w:color="auto"/>
                            <w:bottom w:val="none" w:sz="0" w:space="0" w:color="auto"/>
                            <w:right w:val="none" w:sz="0" w:space="0" w:color="auto"/>
                          </w:divBdr>
                        </w:div>
                      </w:divsChild>
                    </w:div>
                    <w:div w:id="1107307118">
                      <w:marLeft w:val="0"/>
                      <w:marRight w:val="0"/>
                      <w:marTop w:val="0"/>
                      <w:marBottom w:val="0"/>
                      <w:divBdr>
                        <w:top w:val="none" w:sz="0" w:space="0" w:color="auto"/>
                        <w:left w:val="none" w:sz="0" w:space="0" w:color="auto"/>
                        <w:bottom w:val="none" w:sz="0" w:space="0" w:color="auto"/>
                        <w:right w:val="none" w:sz="0" w:space="0" w:color="auto"/>
                      </w:divBdr>
                    </w:div>
                    <w:div w:id="1258370302">
                      <w:marLeft w:val="0"/>
                      <w:marRight w:val="0"/>
                      <w:marTop w:val="0"/>
                      <w:marBottom w:val="0"/>
                      <w:divBdr>
                        <w:top w:val="none" w:sz="0" w:space="0" w:color="auto"/>
                        <w:left w:val="none" w:sz="0" w:space="0" w:color="auto"/>
                        <w:bottom w:val="none" w:sz="0" w:space="0" w:color="auto"/>
                        <w:right w:val="none" w:sz="0" w:space="0" w:color="auto"/>
                      </w:divBdr>
                    </w:div>
                    <w:div w:id="122964239">
                      <w:marLeft w:val="0"/>
                      <w:marRight w:val="0"/>
                      <w:marTop w:val="0"/>
                      <w:marBottom w:val="0"/>
                      <w:divBdr>
                        <w:top w:val="none" w:sz="0" w:space="0" w:color="auto"/>
                        <w:left w:val="none" w:sz="0" w:space="0" w:color="auto"/>
                        <w:bottom w:val="none" w:sz="0" w:space="0" w:color="auto"/>
                        <w:right w:val="none" w:sz="0" w:space="0" w:color="auto"/>
                      </w:divBdr>
                    </w:div>
                    <w:div w:id="394157938">
                      <w:marLeft w:val="0"/>
                      <w:marRight w:val="0"/>
                      <w:marTop w:val="0"/>
                      <w:marBottom w:val="0"/>
                      <w:divBdr>
                        <w:top w:val="none" w:sz="0" w:space="0" w:color="auto"/>
                        <w:left w:val="none" w:sz="0" w:space="0" w:color="auto"/>
                        <w:bottom w:val="none" w:sz="0" w:space="0" w:color="auto"/>
                        <w:right w:val="none" w:sz="0" w:space="0" w:color="auto"/>
                      </w:divBdr>
                      <w:divsChild>
                        <w:div w:id="1626807809">
                          <w:marLeft w:val="0"/>
                          <w:marRight w:val="0"/>
                          <w:marTop w:val="0"/>
                          <w:marBottom w:val="0"/>
                          <w:divBdr>
                            <w:top w:val="none" w:sz="0" w:space="0" w:color="auto"/>
                            <w:left w:val="none" w:sz="0" w:space="0" w:color="auto"/>
                            <w:bottom w:val="none" w:sz="0" w:space="0" w:color="auto"/>
                            <w:right w:val="none" w:sz="0" w:space="0" w:color="auto"/>
                          </w:divBdr>
                        </w:div>
                      </w:divsChild>
                    </w:div>
                    <w:div w:id="1761443076">
                      <w:marLeft w:val="0"/>
                      <w:marRight w:val="0"/>
                      <w:marTop w:val="0"/>
                      <w:marBottom w:val="0"/>
                      <w:divBdr>
                        <w:top w:val="none" w:sz="0" w:space="0" w:color="auto"/>
                        <w:left w:val="none" w:sz="0" w:space="0" w:color="auto"/>
                        <w:bottom w:val="none" w:sz="0" w:space="0" w:color="auto"/>
                        <w:right w:val="none" w:sz="0" w:space="0" w:color="auto"/>
                      </w:divBdr>
                      <w:divsChild>
                        <w:div w:id="735903783">
                          <w:marLeft w:val="0"/>
                          <w:marRight w:val="0"/>
                          <w:marTop w:val="0"/>
                          <w:marBottom w:val="0"/>
                          <w:divBdr>
                            <w:top w:val="none" w:sz="0" w:space="0" w:color="auto"/>
                            <w:left w:val="none" w:sz="0" w:space="0" w:color="auto"/>
                            <w:bottom w:val="none" w:sz="0" w:space="0" w:color="auto"/>
                            <w:right w:val="none" w:sz="0" w:space="0" w:color="auto"/>
                          </w:divBdr>
                        </w:div>
                      </w:divsChild>
                    </w:div>
                    <w:div w:id="950286009">
                      <w:marLeft w:val="0"/>
                      <w:marRight w:val="0"/>
                      <w:marTop w:val="0"/>
                      <w:marBottom w:val="0"/>
                      <w:divBdr>
                        <w:top w:val="none" w:sz="0" w:space="0" w:color="auto"/>
                        <w:left w:val="none" w:sz="0" w:space="0" w:color="auto"/>
                        <w:bottom w:val="none" w:sz="0" w:space="0" w:color="auto"/>
                        <w:right w:val="none" w:sz="0" w:space="0" w:color="auto"/>
                      </w:divBdr>
                    </w:div>
                    <w:div w:id="1649940926">
                      <w:marLeft w:val="0"/>
                      <w:marRight w:val="0"/>
                      <w:marTop w:val="0"/>
                      <w:marBottom w:val="0"/>
                      <w:divBdr>
                        <w:top w:val="none" w:sz="0" w:space="0" w:color="auto"/>
                        <w:left w:val="none" w:sz="0" w:space="0" w:color="auto"/>
                        <w:bottom w:val="none" w:sz="0" w:space="0" w:color="auto"/>
                        <w:right w:val="none" w:sz="0" w:space="0" w:color="auto"/>
                      </w:divBdr>
                    </w:div>
                    <w:div w:id="734625469">
                      <w:marLeft w:val="0"/>
                      <w:marRight w:val="0"/>
                      <w:marTop w:val="0"/>
                      <w:marBottom w:val="0"/>
                      <w:divBdr>
                        <w:top w:val="none" w:sz="0" w:space="0" w:color="auto"/>
                        <w:left w:val="none" w:sz="0" w:space="0" w:color="auto"/>
                        <w:bottom w:val="none" w:sz="0" w:space="0" w:color="auto"/>
                        <w:right w:val="none" w:sz="0" w:space="0" w:color="auto"/>
                      </w:divBdr>
                    </w:div>
                    <w:div w:id="221915957">
                      <w:marLeft w:val="0"/>
                      <w:marRight w:val="0"/>
                      <w:marTop w:val="0"/>
                      <w:marBottom w:val="0"/>
                      <w:divBdr>
                        <w:top w:val="none" w:sz="0" w:space="0" w:color="auto"/>
                        <w:left w:val="none" w:sz="0" w:space="0" w:color="auto"/>
                        <w:bottom w:val="none" w:sz="0" w:space="0" w:color="auto"/>
                        <w:right w:val="none" w:sz="0" w:space="0" w:color="auto"/>
                      </w:divBdr>
                      <w:divsChild>
                        <w:div w:id="1480418588">
                          <w:marLeft w:val="0"/>
                          <w:marRight w:val="0"/>
                          <w:marTop w:val="0"/>
                          <w:marBottom w:val="0"/>
                          <w:divBdr>
                            <w:top w:val="none" w:sz="0" w:space="0" w:color="auto"/>
                            <w:left w:val="none" w:sz="0" w:space="0" w:color="auto"/>
                            <w:bottom w:val="none" w:sz="0" w:space="0" w:color="auto"/>
                            <w:right w:val="none" w:sz="0" w:space="0" w:color="auto"/>
                          </w:divBdr>
                        </w:div>
                      </w:divsChild>
                    </w:div>
                    <w:div w:id="1714772692">
                      <w:marLeft w:val="0"/>
                      <w:marRight w:val="0"/>
                      <w:marTop w:val="0"/>
                      <w:marBottom w:val="0"/>
                      <w:divBdr>
                        <w:top w:val="none" w:sz="0" w:space="0" w:color="auto"/>
                        <w:left w:val="none" w:sz="0" w:space="0" w:color="auto"/>
                        <w:bottom w:val="none" w:sz="0" w:space="0" w:color="auto"/>
                        <w:right w:val="none" w:sz="0" w:space="0" w:color="auto"/>
                      </w:divBdr>
                      <w:divsChild>
                        <w:div w:id="389572191">
                          <w:marLeft w:val="0"/>
                          <w:marRight w:val="0"/>
                          <w:marTop w:val="0"/>
                          <w:marBottom w:val="0"/>
                          <w:divBdr>
                            <w:top w:val="none" w:sz="0" w:space="0" w:color="auto"/>
                            <w:left w:val="none" w:sz="0" w:space="0" w:color="auto"/>
                            <w:bottom w:val="none" w:sz="0" w:space="0" w:color="auto"/>
                            <w:right w:val="none" w:sz="0" w:space="0" w:color="auto"/>
                          </w:divBdr>
                        </w:div>
                      </w:divsChild>
                    </w:div>
                    <w:div w:id="654258228">
                      <w:marLeft w:val="0"/>
                      <w:marRight w:val="0"/>
                      <w:marTop w:val="0"/>
                      <w:marBottom w:val="0"/>
                      <w:divBdr>
                        <w:top w:val="none" w:sz="0" w:space="0" w:color="auto"/>
                        <w:left w:val="none" w:sz="0" w:space="0" w:color="auto"/>
                        <w:bottom w:val="none" w:sz="0" w:space="0" w:color="auto"/>
                        <w:right w:val="none" w:sz="0" w:space="0" w:color="auto"/>
                      </w:divBdr>
                    </w:div>
                    <w:div w:id="1674719217">
                      <w:marLeft w:val="0"/>
                      <w:marRight w:val="0"/>
                      <w:marTop w:val="0"/>
                      <w:marBottom w:val="0"/>
                      <w:divBdr>
                        <w:top w:val="none" w:sz="0" w:space="0" w:color="auto"/>
                        <w:left w:val="none" w:sz="0" w:space="0" w:color="auto"/>
                        <w:bottom w:val="none" w:sz="0" w:space="0" w:color="auto"/>
                        <w:right w:val="none" w:sz="0" w:space="0" w:color="auto"/>
                      </w:divBdr>
                    </w:div>
                    <w:div w:id="1001159832">
                      <w:marLeft w:val="0"/>
                      <w:marRight w:val="0"/>
                      <w:marTop w:val="0"/>
                      <w:marBottom w:val="0"/>
                      <w:divBdr>
                        <w:top w:val="none" w:sz="0" w:space="0" w:color="auto"/>
                        <w:left w:val="none" w:sz="0" w:space="0" w:color="auto"/>
                        <w:bottom w:val="none" w:sz="0" w:space="0" w:color="auto"/>
                        <w:right w:val="none" w:sz="0" w:space="0" w:color="auto"/>
                      </w:divBdr>
                    </w:div>
                    <w:div w:id="1575510210">
                      <w:marLeft w:val="0"/>
                      <w:marRight w:val="0"/>
                      <w:marTop w:val="0"/>
                      <w:marBottom w:val="0"/>
                      <w:divBdr>
                        <w:top w:val="none" w:sz="0" w:space="0" w:color="auto"/>
                        <w:left w:val="none" w:sz="0" w:space="0" w:color="auto"/>
                        <w:bottom w:val="none" w:sz="0" w:space="0" w:color="auto"/>
                        <w:right w:val="none" w:sz="0" w:space="0" w:color="auto"/>
                      </w:divBdr>
                      <w:divsChild>
                        <w:div w:id="1923709826">
                          <w:marLeft w:val="0"/>
                          <w:marRight w:val="0"/>
                          <w:marTop w:val="0"/>
                          <w:marBottom w:val="0"/>
                          <w:divBdr>
                            <w:top w:val="none" w:sz="0" w:space="0" w:color="auto"/>
                            <w:left w:val="none" w:sz="0" w:space="0" w:color="auto"/>
                            <w:bottom w:val="none" w:sz="0" w:space="0" w:color="auto"/>
                            <w:right w:val="none" w:sz="0" w:space="0" w:color="auto"/>
                          </w:divBdr>
                        </w:div>
                      </w:divsChild>
                    </w:div>
                    <w:div w:id="342368248">
                      <w:marLeft w:val="0"/>
                      <w:marRight w:val="0"/>
                      <w:marTop w:val="0"/>
                      <w:marBottom w:val="0"/>
                      <w:divBdr>
                        <w:top w:val="none" w:sz="0" w:space="0" w:color="auto"/>
                        <w:left w:val="none" w:sz="0" w:space="0" w:color="auto"/>
                        <w:bottom w:val="none" w:sz="0" w:space="0" w:color="auto"/>
                        <w:right w:val="none" w:sz="0" w:space="0" w:color="auto"/>
                      </w:divBdr>
                      <w:divsChild>
                        <w:div w:id="660698017">
                          <w:marLeft w:val="0"/>
                          <w:marRight w:val="0"/>
                          <w:marTop w:val="0"/>
                          <w:marBottom w:val="0"/>
                          <w:divBdr>
                            <w:top w:val="none" w:sz="0" w:space="0" w:color="auto"/>
                            <w:left w:val="none" w:sz="0" w:space="0" w:color="auto"/>
                            <w:bottom w:val="none" w:sz="0" w:space="0" w:color="auto"/>
                            <w:right w:val="none" w:sz="0" w:space="0" w:color="auto"/>
                          </w:divBdr>
                        </w:div>
                      </w:divsChild>
                    </w:div>
                    <w:div w:id="36590895">
                      <w:marLeft w:val="0"/>
                      <w:marRight w:val="0"/>
                      <w:marTop w:val="0"/>
                      <w:marBottom w:val="0"/>
                      <w:divBdr>
                        <w:top w:val="none" w:sz="0" w:space="0" w:color="auto"/>
                        <w:left w:val="none" w:sz="0" w:space="0" w:color="auto"/>
                        <w:bottom w:val="none" w:sz="0" w:space="0" w:color="auto"/>
                        <w:right w:val="none" w:sz="0" w:space="0" w:color="auto"/>
                      </w:divBdr>
                    </w:div>
                    <w:div w:id="504979568">
                      <w:marLeft w:val="0"/>
                      <w:marRight w:val="0"/>
                      <w:marTop w:val="0"/>
                      <w:marBottom w:val="0"/>
                      <w:divBdr>
                        <w:top w:val="none" w:sz="0" w:space="0" w:color="auto"/>
                        <w:left w:val="none" w:sz="0" w:space="0" w:color="auto"/>
                        <w:bottom w:val="none" w:sz="0" w:space="0" w:color="auto"/>
                        <w:right w:val="none" w:sz="0" w:space="0" w:color="auto"/>
                      </w:divBdr>
                    </w:div>
                    <w:div w:id="1165970989">
                      <w:marLeft w:val="0"/>
                      <w:marRight w:val="0"/>
                      <w:marTop w:val="0"/>
                      <w:marBottom w:val="0"/>
                      <w:divBdr>
                        <w:top w:val="none" w:sz="0" w:space="0" w:color="auto"/>
                        <w:left w:val="none" w:sz="0" w:space="0" w:color="auto"/>
                        <w:bottom w:val="none" w:sz="0" w:space="0" w:color="auto"/>
                        <w:right w:val="none" w:sz="0" w:space="0" w:color="auto"/>
                      </w:divBdr>
                    </w:div>
                    <w:div w:id="488181171">
                      <w:marLeft w:val="0"/>
                      <w:marRight w:val="0"/>
                      <w:marTop w:val="0"/>
                      <w:marBottom w:val="0"/>
                      <w:divBdr>
                        <w:top w:val="none" w:sz="0" w:space="0" w:color="auto"/>
                        <w:left w:val="none" w:sz="0" w:space="0" w:color="auto"/>
                        <w:bottom w:val="none" w:sz="0" w:space="0" w:color="auto"/>
                        <w:right w:val="none" w:sz="0" w:space="0" w:color="auto"/>
                      </w:divBdr>
                      <w:divsChild>
                        <w:div w:id="792476940">
                          <w:marLeft w:val="0"/>
                          <w:marRight w:val="0"/>
                          <w:marTop w:val="0"/>
                          <w:marBottom w:val="0"/>
                          <w:divBdr>
                            <w:top w:val="none" w:sz="0" w:space="0" w:color="auto"/>
                            <w:left w:val="none" w:sz="0" w:space="0" w:color="auto"/>
                            <w:bottom w:val="none" w:sz="0" w:space="0" w:color="auto"/>
                            <w:right w:val="none" w:sz="0" w:space="0" w:color="auto"/>
                          </w:divBdr>
                        </w:div>
                      </w:divsChild>
                    </w:div>
                    <w:div w:id="343212118">
                      <w:marLeft w:val="0"/>
                      <w:marRight w:val="0"/>
                      <w:marTop w:val="0"/>
                      <w:marBottom w:val="0"/>
                      <w:divBdr>
                        <w:top w:val="none" w:sz="0" w:space="0" w:color="auto"/>
                        <w:left w:val="none" w:sz="0" w:space="0" w:color="auto"/>
                        <w:bottom w:val="none" w:sz="0" w:space="0" w:color="auto"/>
                        <w:right w:val="none" w:sz="0" w:space="0" w:color="auto"/>
                      </w:divBdr>
                      <w:divsChild>
                        <w:div w:id="2791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493137">
          <w:marLeft w:val="0"/>
          <w:marRight w:val="0"/>
          <w:marTop w:val="0"/>
          <w:marBottom w:val="0"/>
          <w:divBdr>
            <w:top w:val="none" w:sz="0" w:space="0" w:color="auto"/>
            <w:left w:val="none" w:sz="0" w:space="0" w:color="auto"/>
            <w:bottom w:val="none" w:sz="0" w:space="0" w:color="auto"/>
            <w:right w:val="none" w:sz="0" w:space="0" w:color="auto"/>
          </w:divBdr>
        </w:div>
        <w:div w:id="387725659">
          <w:marLeft w:val="0"/>
          <w:marRight w:val="0"/>
          <w:marTop w:val="0"/>
          <w:marBottom w:val="0"/>
          <w:divBdr>
            <w:top w:val="none" w:sz="0" w:space="0" w:color="auto"/>
            <w:left w:val="none" w:sz="0" w:space="0" w:color="auto"/>
            <w:bottom w:val="none" w:sz="0" w:space="0" w:color="auto"/>
            <w:right w:val="none" w:sz="0" w:space="0" w:color="auto"/>
          </w:divBdr>
          <w:divsChild>
            <w:div w:id="1851219982">
              <w:marLeft w:val="0"/>
              <w:marRight w:val="0"/>
              <w:marTop w:val="0"/>
              <w:marBottom w:val="0"/>
              <w:divBdr>
                <w:top w:val="none" w:sz="0" w:space="0" w:color="auto"/>
                <w:left w:val="none" w:sz="0" w:space="0" w:color="auto"/>
                <w:bottom w:val="none" w:sz="0" w:space="0" w:color="auto"/>
                <w:right w:val="none" w:sz="0" w:space="0" w:color="auto"/>
              </w:divBdr>
            </w:div>
          </w:divsChild>
        </w:div>
        <w:div w:id="2019891887">
          <w:marLeft w:val="0"/>
          <w:marRight w:val="0"/>
          <w:marTop w:val="0"/>
          <w:marBottom w:val="0"/>
          <w:divBdr>
            <w:top w:val="none" w:sz="0" w:space="0" w:color="auto"/>
            <w:left w:val="none" w:sz="0" w:space="0" w:color="auto"/>
            <w:bottom w:val="none" w:sz="0" w:space="0" w:color="auto"/>
            <w:right w:val="none" w:sz="0" w:space="0" w:color="auto"/>
          </w:divBdr>
          <w:divsChild>
            <w:div w:id="1840777880">
              <w:marLeft w:val="0"/>
              <w:marRight w:val="0"/>
              <w:marTop w:val="0"/>
              <w:marBottom w:val="0"/>
              <w:divBdr>
                <w:top w:val="none" w:sz="0" w:space="0" w:color="auto"/>
                <w:left w:val="none" w:sz="0" w:space="0" w:color="auto"/>
                <w:bottom w:val="none" w:sz="0" w:space="0" w:color="auto"/>
                <w:right w:val="none" w:sz="0" w:space="0" w:color="auto"/>
              </w:divBdr>
            </w:div>
          </w:divsChild>
        </w:div>
        <w:div w:id="886840135">
          <w:marLeft w:val="0"/>
          <w:marRight w:val="0"/>
          <w:marTop w:val="0"/>
          <w:marBottom w:val="0"/>
          <w:divBdr>
            <w:top w:val="none" w:sz="0" w:space="0" w:color="auto"/>
            <w:left w:val="none" w:sz="0" w:space="0" w:color="auto"/>
            <w:bottom w:val="none" w:sz="0" w:space="0" w:color="auto"/>
            <w:right w:val="none" w:sz="0" w:space="0" w:color="auto"/>
          </w:divBdr>
        </w:div>
        <w:div w:id="1933200895">
          <w:marLeft w:val="0"/>
          <w:marRight w:val="0"/>
          <w:marTop w:val="0"/>
          <w:marBottom w:val="0"/>
          <w:divBdr>
            <w:top w:val="none" w:sz="0" w:space="0" w:color="auto"/>
            <w:left w:val="none" w:sz="0" w:space="0" w:color="auto"/>
            <w:bottom w:val="none" w:sz="0" w:space="0" w:color="auto"/>
            <w:right w:val="none" w:sz="0" w:space="0" w:color="auto"/>
          </w:divBdr>
        </w:div>
        <w:div w:id="1347053980">
          <w:marLeft w:val="0"/>
          <w:marRight w:val="0"/>
          <w:marTop w:val="0"/>
          <w:marBottom w:val="0"/>
          <w:divBdr>
            <w:top w:val="none" w:sz="0" w:space="0" w:color="auto"/>
            <w:left w:val="none" w:sz="0" w:space="0" w:color="auto"/>
            <w:bottom w:val="none" w:sz="0" w:space="0" w:color="auto"/>
            <w:right w:val="none" w:sz="0" w:space="0" w:color="auto"/>
          </w:divBdr>
        </w:div>
        <w:div w:id="2046251217">
          <w:marLeft w:val="0"/>
          <w:marRight w:val="0"/>
          <w:marTop w:val="0"/>
          <w:marBottom w:val="0"/>
          <w:divBdr>
            <w:top w:val="none" w:sz="0" w:space="0" w:color="auto"/>
            <w:left w:val="none" w:sz="0" w:space="0" w:color="auto"/>
            <w:bottom w:val="none" w:sz="0" w:space="0" w:color="auto"/>
            <w:right w:val="none" w:sz="0" w:space="0" w:color="auto"/>
          </w:divBdr>
          <w:divsChild>
            <w:div w:id="1031955956">
              <w:marLeft w:val="0"/>
              <w:marRight w:val="0"/>
              <w:marTop w:val="0"/>
              <w:marBottom w:val="0"/>
              <w:divBdr>
                <w:top w:val="none" w:sz="0" w:space="0" w:color="auto"/>
                <w:left w:val="none" w:sz="0" w:space="0" w:color="auto"/>
                <w:bottom w:val="none" w:sz="0" w:space="0" w:color="auto"/>
                <w:right w:val="none" w:sz="0" w:space="0" w:color="auto"/>
              </w:divBdr>
            </w:div>
          </w:divsChild>
        </w:div>
        <w:div w:id="1375500275">
          <w:marLeft w:val="0"/>
          <w:marRight w:val="0"/>
          <w:marTop w:val="0"/>
          <w:marBottom w:val="0"/>
          <w:divBdr>
            <w:top w:val="none" w:sz="0" w:space="0" w:color="auto"/>
            <w:left w:val="none" w:sz="0" w:space="0" w:color="auto"/>
            <w:bottom w:val="none" w:sz="0" w:space="0" w:color="auto"/>
            <w:right w:val="none" w:sz="0" w:space="0" w:color="auto"/>
          </w:divBdr>
          <w:divsChild>
            <w:div w:id="1940945597">
              <w:marLeft w:val="0"/>
              <w:marRight w:val="0"/>
              <w:marTop w:val="0"/>
              <w:marBottom w:val="0"/>
              <w:divBdr>
                <w:top w:val="none" w:sz="0" w:space="0" w:color="auto"/>
                <w:left w:val="none" w:sz="0" w:space="0" w:color="auto"/>
                <w:bottom w:val="none" w:sz="0" w:space="0" w:color="auto"/>
                <w:right w:val="none" w:sz="0" w:space="0" w:color="auto"/>
              </w:divBdr>
            </w:div>
          </w:divsChild>
        </w:div>
        <w:div w:id="1665890577">
          <w:marLeft w:val="0"/>
          <w:marRight w:val="0"/>
          <w:marTop w:val="0"/>
          <w:marBottom w:val="0"/>
          <w:divBdr>
            <w:top w:val="none" w:sz="0" w:space="0" w:color="auto"/>
            <w:left w:val="none" w:sz="0" w:space="0" w:color="auto"/>
            <w:bottom w:val="none" w:sz="0" w:space="0" w:color="auto"/>
            <w:right w:val="none" w:sz="0" w:space="0" w:color="auto"/>
          </w:divBdr>
        </w:div>
        <w:div w:id="457534169">
          <w:marLeft w:val="0"/>
          <w:marRight w:val="0"/>
          <w:marTop w:val="0"/>
          <w:marBottom w:val="0"/>
          <w:divBdr>
            <w:top w:val="none" w:sz="0" w:space="0" w:color="auto"/>
            <w:left w:val="none" w:sz="0" w:space="0" w:color="auto"/>
            <w:bottom w:val="none" w:sz="0" w:space="0" w:color="auto"/>
            <w:right w:val="none" w:sz="0" w:space="0" w:color="auto"/>
          </w:divBdr>
        </w:div>
        <w:div w:id="1038117465">
          <w:marLeft w:val="0"/>
          <w:marRight w:val="0"/>
          <w:marTop w:val="0"/>
          <w:marBottom w:val="0"/>
          <w:divBdr>
            <w:top w:val="none" w:sz="0" w:space="0" w:color="auto"/>
            <w:left w:val="none" w:sz="0" w:space="0" w:color="auto"/>
            <w:bottom w:val="none" w:sz="0" w:space="0" w:color="auto"/>
            <w:right w:val="none" w:sz="0" w:space="0" w:color="auto"/>
          </w:divBdr>
        </w:div>
        <w:div w:id="1072581380">
          <w:marLeft w:val="0"/>
          <w:marRight w:val="0"/>
          <w:marTop w:val="0"/>
          <w:marBottom w:val="0"/>
          <w:divBdr>
            <w:top w:val="none" w:sz="0" w:space="0" w:color="auto"/>
            <w:left w:val="none" w:sz="0" w:space="0" w:color="auto"/>
            <w:bottom w:val="none" w:sz="0" w:space="0" w:color="auto"/>
            <w:right w:val="none" w:sz="0" w:space="0" w:color="auto"/>
          </w:divBdr>
          <w:divsChild>
            <w:div w:id="312637053">
              <w:marLeft w:val="0"/>
              <w:marRight w:val="0"/>
              <w:marTop w:val="0"/>
              <w:marBottom w:val="0"/>
              <w:divBdr>
                <w:top w:val="none" w:sz="0" w:space="0" w:color="auto"/>
                <w:left w:val="none" w:sz="0" w:space="0" w:color="auto"/>
                <w:bottom w:val="none" w:sz="0" w:space="0" w:color="auto"/>
                <w:right w:val="none" w:sz="0" w:space="0" w:color="auto"/>
              </w:divBdr>
            </w:div>
          </w:divsChild>
        </w:div>
        <w:div w:id="419327815">
          <w:marLeft w:val="0"/>
          <w:marRight w:val="0"/>
          <w:marTop w:val="0"/>
          <w:marBottom w:val="0"/>
          <w:divBdr>
            <w:top w:val="none" w:sz="0" w:space="0" w:color="auto"/>
            <w:left w:val="none" w:sz="0" w:space="0" w:color="auto"/>
            <w:bottom w:val="none" w:sz="0" w:space="0" w:color="auto"/>
            <w:right w:val="none" w:sz="0" w:space="0" w:color="auto"/>
          </w:divBdr>
          <w:divsChild>
            <w:div w:id="56319010">
              <w:marLeft w:val="0"/>
              <w:marRight w:val="0"/>
              <w:marTop w:val="0"/>
              <w:marBottom w:val="0"/>
              <w:divBdr>
                <w:top w:val="none" w:sz="0" w:space="0" w:color="auto"/>
                <w:left w:val="none" w:sz="0" w:space="0" w:color="auto"/>
                <w:bottom w:val="none" w:sz="0" w:space="0" w:color="auto"/>
                <w:right w:val="none" w:sz="0" w:space="0" w:color="auto"/>
              </w:divBdr>
            </w:div>
          </w:divsChild>
        </w:div>
        <w:div w:id="819543258">
          <w:marLeft w:val="0"/>
          <w:marRight w:val="0"/>
          <w:marTop w:val="0"/>
          <w:marBottom w:val="0"/>
          <w:divBdr>
            <w:top w:val="none" w:sz="0" w:space="0" w:color="auto"/>
            <w:left w:val="none" w:sz="0" w:space="0" w:color="auto"/>
            <w:bottom w:val="none" w:sz="0" w:space="0" w:color="auto"/>
            <w:right w:val="none" w:sz="0" w:space="0" w:color="auto"/>
          </w:divBdr>
        </w:div>
        <w:div w:id="2125616148">
          <w:marLeft w:val="0"/>
          <w:marRight w:val="0"/>
          <w:marTop w:val="0"/>
          <w:marBottom w:val="0"/>
          <w:divBdr>
            <w:top w:val="none" w:sz="0" w:space="0" w:color="auto"/>
            <w:left w:val="none" w:sz="0" w:space="0" w:color="auto"/>
            <w:bottom w:val="none" w:sz="0" w:space="0" w:color="auto"/>
            <w:right w:val="none" w:sz="0" w:space="0" w:color="auto"/>
          </w:divBdr>
        </w:div>
        <w:div w:id="301886965">
          <w:marLeft w:val="0"/>
          <w:marRight w:val="0"/>
          <w:marTop w:val="0"/>
          <w:marBottom w:val="0"/>
          <w:divBdr>
            <w:top w:val="none" w:sz="0" w:space="0" w:color="auto"/>
            <w:left w:val="none" w:sz="0" w:space="0" w:color="auto"/>
            <w:bottom w:val="none" w:sz="0" w:space="0" w:color="auto"/>
            <w:right w:val="none" w:sz="0" w:space="0" w:color="auto"/>
          </w:divBdr>
        </w:div>
        <w:div w:id="3172626">
          <w:marLeft w:val="0"/>
          <w:marRight w:val="0"/>
          <w:marTop w:val="0"/>
          <w:marBottom w:val="0"/>
          <w:divBdr>
            <w:top w:val="none" w:sz="0" w:space="0" w:color="auto"/>
            <w:left w:val="none" w:sz="0" w:space="0" w:color="auto"/>
            <w:bottom w:val="none" w:sz="0" w:space="0" w:color="auto"/>
            <w:right w:val="none" w:sz="0" w:space="0" w:color="auto"/>
          </w:divBdr>
          <w:divsChild>
            <w:div w:id="2056538597">
              <w:marLeft w:val="0"/>
              <w:marRight w:val="0"/>
              <w:marTop w:val="0"/>
              <w:marBottom w:val="0"/>
              <w:divBdr>
                <w:top w:val="none" w:sz="0" w:space="0" w:color="auto"/>
                <w:left w:val="none" w:sz="0" w:space="0" w:color="auto"/>
                <w:bottom w:val="none" w:sz="0" w:space="0" w:color="auto"/>
                <w:right w:val="none" w:sz="0" w:space="0" w:color="auto"/>
              </w:divBdr>
            </w:div>
          </w:divsChild>
        </w:div>
        <w:div w:id="2111780220">
          <w:marLeft w:val="0"/>
          <w:marRight w:val="0"/>
          <w:marTop w:val="0"/>
          <w:marBottom w:val="0"/>
          <w:divBdr>
            <w:top w:val="none" w:sz="0" w:space="0" w:color="auto"/>
            <w:left w:val="none" w:sz="0" w:space="0" w:color="auto"/>
            <w:bottom w:val="none" w:sz="0" w:space="0" w:color="auto"/>
            <w:right w:val="none" w:sz="0" w:space="0" w:color="auto"/>
          </w:divBdr>
          <w:divsChild>
            <w:div w:id="205416195">
              <w:marLeft w:val="0"/>
              <w:marRight w:val="0"/>
              <w:marTop w:val="0"/>
              <w:marBottom w:val="0"/>
              <w:divBdr>
                <w:top w:val="none" w:sz="0" w:space="0" w:color="auto"/>
                <w:left w:val="none" w:sz="0" w:space="0" w:color="auto"/>
                <w:bottom w:val="none" w:sz="0" w:space="0" w:color="auto"/>
                <w:right w:val="none" w:sz="0" w:space="0" w:color="auto"/>
              </w:divBdr>
            </w:div>
          </w:divsChild>
        </w:div>
        <w:div w:id="1745713246">
          <w:marLeft w:val="0"/>
          <w:marRight w:val="0"/>
          <w:marTop w:val="0"/>
          <w:marBottom w:val="0"/>
          <w:divBdr>
            <w:top w:val="none" w:sz="0" w:space="0" w:color="auto"/>
            <w:left w:val="none" w:sz="0" w:space="0" w:color="auto"/>
            <w:bottom w:val="none" w:sz="0" w:space="0" w:color="auto"/>
            <w:right w:val="none" w:sz="0" w:space="0" w:color="auto"/>
          </w:divBdr>
        </w:div>
        <w:div w:id="1525092956">
          <w:marLeft w:val="0"/>
          <w:marRight w:val="0"/>
          <w:marTop w:val="0"/>
          <w:marBottom w:val="0"/>
          <w:divBdr>
            <w:top w:val="none" w:sz="0" w:space="0" w:color="auto"/>
            <w:left w:val="none" w:sz="0" w:space="0" w:color="auto"/>
            <w:bottom w:val="none" w:sz="0" w:space="0" w:color="auto"/>
            <w:right w:val="none" w:sz="0" w:space="0" w:color="auto"/>
          </w:divBdr>
        </w:div>
        <w:div w:id="1454517226">
          <w:marLeft w:val="0"/>
          <w:marRight w:val="0"/>
          <w:marTop w:val="0"/>
          <w:marBottom w:val="0"/>
          <w:divBdr>
            <w:top w:val="none" w:sz="0" w:space="0" w:color="auto"/>
            <w:left w:val="none" w:sz="0" w:space="0" w:color="auto"/>
            <w:bottom w:val="none" w:sz="0" w:space="0" w:color="auto"/>
            <w:right w:val="none" w:sz="0" w:space="0" w:color="auto"/>
          </w:divBdr>
        </w:div>
        <w:div w:id="1768888722">
          <w:marLeft w:val="0"/>
          <w:marRight w:val="0"/>
          <w:marTop w:val="0"/>
          <w:marBottom w:val="0"/>
          <w:divBdr>
            <w:top w:val="none" w:sz="0" w:space="0" w:color="auto"/>
            <w:left w:val="none" w:sz="0" w:space="0" w:color="auto"/>
            <w:bottom w:val="none" w:sz="0" w:space="0" w:color="auto"/>
            <w:right w:val="none" w:sz="0" w:space="0" w:color="auto"/>
          </w:divBdr>
          <w:divsChild>
            <w:div w:id="1196623622">
              <w:marLeft w:val="0"/>
              <w:marRight w:val="0"/>
              <w:marTop w:val="0"/>
              <w:marBottom w:val="0"/>
              <w:divBdr>
                <w:top w:val="none" w:sz="0" w:space="0" w:color="auto"/>
                <w:left w:val="none" w:sz="0" w:space="0" w:color="auto"/>
                <w:bottom w:val="none" w:sz="0" w:space="0" w:color="auto"/>
                <w:right w:val="none" w:sz="0" w:space="0" w:color="auto"/>
              </w:divBdr>
            </w:div>
          </w:divsChild>
        </w:div>
        <w:div w:id="1651983080">
          <w:marLeft w:val="0"/>
          <w:marRight w:val="0"/>
          <w:marTop w:val="0"/>
          <w:marBottom w:val="0"/>
          <w:divBdr>
            <w:top w:val="none" w:sz="0" w:space="0" w:color="auto"/>
            <w:left w:val="none" w:sz="0" w:space="0" w:color="auto"/>
            <w:bottom w:val="none" w:sz="0" w:space="0" w:color="auto"/>
            <w:right w:val="none" w:sz="0" w:space="0" w:color="auto"/>
          </w:divBdr>
          <w:divsChild>
            <w:div w:id="74936924">
              <w:marLeft w:val="0"/>
              <w:marRight w:val="0"/>
              <w:marTop w:val="0"/>
              <w:marBottom w:val="0"/>
              <w:divBdr>
                <w:top w:val="none" w:sz="0" w:space="0" w:color="auto"/>
                <w:left w:val="none" w:sz="0" w:space="0" w:color="auto"/>
                <w:bottom w:val="none" w:sz="0" w:space="0" w:color="auto"/>
                <w:right w:val="none" w:sz="0" w:space="0" w:color="auto"/>
              </w:divBdr>
            </w:div>
          </w:divsChild>
        </w:div>
        <w:div w:id="1689329289">
          <w:marLeft w:val="0"/>
          <w:marRight w:val="0"/>
          <w:marTop w:val="0"/>
          <w:marBottom w:val="0"/>
          <w:divBdr>
            <w:top w:val="none" w:sz="0" w:space="0" w:color="auto"/>
            <w:left w:val="none" w:sz="0" w:space="0" w:color="auto"/>
            <w:bottom w:val="none" w:sz="0" w:space="0" w:color="auto"/>
            <w:right w:val="none" w:sz="0" w:space="0" w:color="auto"/>
          </w:divBdr>
        </w:div>
        <w:div w:id="270630460">
          <w:marLeft w:val="0"/>
          <w:marRight w:val="0"/>
          <w:marTop w:val="0"/>
          <w:marBottom w:val="0"/>
          <w:divBdr>
            <w:top w:val="none" w:sz="0" w:space="0" w:color="auto"/>
            <w:left w:val="none" w:sz="0" w:space="0" w:color="auto"/>
            <w:bottom w:val="none" w:sz="0" w:space="0" w:color="auto"/>
            <w:right w:val="none" w:sz="0" w:space="0" w:color="auto"/>
          </w:divBdr>
        </w:div>
        <w:div w:id="1692339512">
          <w:marLeft w:val="0"/>
          <w:marRight w:val="0"/>
          <w:marTop w:val="0"/>
          <w:marBottom w:val="0"/>
          <w:divBdr>
            <w:top w:val="none" w:sz="0" w:space="0" w:color="auto"/>
            <w:left w:val="none" w:sz="0" w:space="0" w:color="auto"/>
            <w:bottom w:val="none" w:sz="0" w:space="0" w:color="auto"/>
            <w:right w:val="none" w:sz="0" w:space="0" w:color="auto"/>
          </w:divBdr>
        </w:div>
        <w:div w:id="1247885730">
          <w:marLeft w:val="0"/>
          <w:marRight w:val="0"/>
          <w:marTop w:val="0"/>
          <w:marBottom w:val="0"/>
          <w:divBdr>
            <w:top w:val="none" w:sz="0" w:space="0" w:color="auto"/>
            <w:left w:val="none" w:sz="0" w:space="0" w:color="auto"/>
            <w:bottom w:val="none" w:sz="0" w:space="0" w:color="auto"/>
            <w:right w:val="none" w:sz="0" w:space="0" w:color="auto"/>
          </w:divBdr>
          <w:divsChild>
            <w:div w:id="915286358">
              <w:marLeft w:val="0"/>
              <w:marRight w:val="0"/>
              <w:marTop w:val="0"/>
              <w:marBottom w:val="0"/>
              <w:divBdr>
                <w:top w:val="none" w:sz="0" w:space="0" w:color="auto"/>
                <w:left w:val="none" w:sz="0" w:space="0" w:color="auto"/>
                <w:bottom w:val="none" w:sz="0" w:space="0" w:color="auto"/>
                <w:right w:val="none" w:sz="0" w:space="0" w:color="auto"/>
              </w:divBdr>
            </w:div>
          </w:divsChild>
        </w:div>
        <w:div w:id="954943952">
          <w:marLeft w:val="0"/>
          <w:marRight w:val="0"/>
          <w:marTop w:val="0"/>
          <w:marBottom w:val="0"/>
          <w:divBdr>
            <w:top w:val="none" w:sz="0" w:space="0" w:color="auto"/>
            <w:left w:val="none" w:sz="0" w:space="0" w:color="auto"/>
            <w:bottom w:val="none" w:sz="0" w:space="0" w:color="auto"/>
            <w:right w:val="none" w:sz="0" w:space="0" w:color="auto"/>
          </w:divBdr>
          <w:divsChild>
            <w:div w:id="433132834">
              <w:marLeft w:val="0"/>
              <w:marRight w:val="0"/>
              <w:marTop w:val="0"/>
              <w:marBottom w:val="0"/>
              <w:divBdr>
                <w:top w:val="none" w:sz="0" w:space="0" w:color="auto"/>
                <w:left w:val="none" w:sz="0" w:space="0" w:color="auto"/>
                <w:bottom w:val="none" w:sz="0" w:space="0" w:color="auto"/>
                <w:right w:val="none" w:sz="0" w:space="0" w:color="auto"/>
              </w:divBdr>
            </w:div>
          </w:divsChild>
        </w:div>
        <w:div w:id="978414345">
          <w:marLeft w:val="0"/>
          <w:marRight w:val="0"/>
          <w:marTop w:val="0"/>
          <w:marBottom w:val="0"/>
          <w:divBdr>
            <w:top w:val="none" w:sz="0" w:space="0" w:color="auto"/>
            <w:left w:val="none" w:sz="0" w:space="0" w:color="auto"/>
            <w:bottom w:val="none" w:sz="0" w:space="0" w:color="auto"/>
            <w:right w:val="none" w:sz="0" w:space="0" w:color="auto"/>
          </w:divBdr>
        </w:div>
        <w:div w:id="1548100355">
          <w:marLeft w:val="0"/>
          <w:marRight w:val="0"/>
          <w:marTop w:val="0"/>
          <w:marBottom w:val="0"/>
          <w:divBdr>
            <w:top w:val="none" w:sz="0" w:space="0" w:color="auto"/>
            <w:left w:val="none" w:sz="0" w:space="0" w:color="auto"/>
            <w:bottom w:val="none" w:sz="0" w:space="0" w:color="auto"/>
            <w:right w:val="none" w:sz="0" w:space="0" w:color="auto"/>
          </w:divBdr>
          <w:divsChild>
            <w:div w:id="1386873912">
              <w:marLeft w:val="0"/>
              <w:marRight w:val="0"/>
              <w:marTop w:val="0"/>
              <w:marBottom w:val="0"/>
              <w:divBdr>
                <w:top w:val="none" w:sz="0" w:space="0" w:color="auto"/>
                <w:left w:val="none" w:sz="0" w:space="0" w:color="auto"/>
                <w:bottom w:val="none" w:sz="0" w:space="0" w:color="auto"/>
                <w:right w:val="none" w:sz="0" w:space="0" w:color="auto"/>
              </w:divBdr>
            </w:div>
          </w:divsChild>
        </w:div>
        <w:div w:id="1181047797">
          <w:marLeft w:val="0"/>
          <w:marRight w:val="0"/>
          <w:marTop w:val="0"/>
          <w:marBottom w:val="0"/>
          <w:divBdr>
            <w:top w:val="none" w:sz="0" w:space="0" w:color="auto"/>
            <w:left w:val="none" w:sz="0" w:space="0" w:color="auto"/>
            <w:bottom w:val="none" w:sz="0" w:space="0" w:color="auto"/>
            <w:right w:val="none" w:sz="0" w:space="0" w:color="auto"/>
          </w:divBdr>
          <w:divsChild>
            <w:div w:id="1179583350">
              <w:marLeft w:val="0"/>
              <w:marRight w:val="0"/>
              <w:marTop w:val="0"/>
              <w:marBottom w:val="0"/>
              <w:divBdr>
                <w:top w:val="none" w:sz="0" w:space="0" w:color="auto"/>
                <w:left w:val="none" w:sz="0" w:space="0" w:color="auto"/>
                <w:bottom w:val="none" w:sz="0" w:space="0" w:color="auto"/>
                <w:right w:val="none" w:sz="0" w:space="0" w:color="auto"/>
              </w:divBdr>
            </w:div>
          </w:divsChild>
        </w:div>
        <w:div w:id="1677659288">
          <w:marLeft w:val="0"/>
          <w:marRight w:val="0"/>
          <w:marTop w:val="0"/>
          <w:marBottom w:val="0"/>
          <w:divBdr>
            <w:top w:val="none" w:sz="0" w:space="0" w:color="auto"/>
            <w:left w:val="none" w:sz="0" w:space="0" w:color="auto"/>
            <w:bottom w:val="none" w:sz="0" w:space="0" w:color="auto"/>
            <w:right w:val="none" w:sz="0" w:space="0" w:color="auto"/>
          </w:divBdr>
        </w:div>
        <w:div w:id="889078336">
          <w:marLeft w:val="0"/>
          <w:marRight w:val="0"/>
          <w:marTop w:val="0"/>
          <w:marBottom w:val="0"/>
          <w:divBdr>
            <w:top w:val="none" w:sz="0" w:space="0" w:color="auto"/>
            <w:left w:val="none" w:sz="0" w:space="0" w:color="auto"/>
            <w:bottom w:val="none" w:sz="0" w:space="0" w:color="auto"/>
            <w:right w:val="none" w:sz="0" w:space="0" w:color="auto"/>
          </w:divBdr>
        </w:div>
        <w:div w:id="862598194">
          <w:marLeft w:val="0"/>
          <w:marRight w:val="0"/>
          <w:marTop w:val="0"/>
          <w:marBottom w:val="0"/>
          <w:divBdr>
            <w:top w:val="none" w:sz="0" w:space="0" w:color="auto"/>
            <w:left w:val="none" w:sz="0" w:space="0" w:color="auto"/>
            <w:bottom w:val="none" w:sz="0" w:space="0" w:color="auto"/>
            <w:right w:val="none" w:sz="0" w:space="0" w:color="auto"/>
          </w:divBdr>
        </w:div>
        <w:div w:id="1623731172">
          <w:marLeft w:val="0"/>
          <w:marRight w:val="0"/>
          <w:marTop w:val="0"/>
          <w:marBottom w:val="0"/>
          <w:divBdr>
            <w:top w:val="none" w:sz="0" w:space="0" w:color="auto"/>
            <w:left w:val="none" w:sz="0" w:space="0" w:color="auto"/>
            <w:bottom w:val="none" w:sz="0" w:space="0" w:color="auto"/>
            <w:right w:val="none" w:sz="0" w:space="0" w:color="auto"/>
          </w:divBdr>
          <w:divsChild>
            <w:div w:id="1976635843">
              <w:marLeft w:val="0"/>
              <w:marRight w:val="0"/>
              <w:marTop w:val="0"/>
              <w:marBottom w:val="0"/>
              <w:divBdr>
                <w:top w:val="none" w:sz="0" w:space="0" w:color="auto"/>
                <w:left w:val="none" w:sz="0" w:space="0" w:color="auto"/>
                <w:bottom w:val="none" w:sz="0" w:space="0" w:color="auto"/>
                <w:right w:val="none" w:sz="0" w:space="0" w:color="auto"/>
              </w:divBdr>
            </w:div>
          </w:divsChild>
        </w:div>
        <w:div w:id="329337305">
          <w:marLeft w:val="0"/>
          <w:marRight w:val="0"/>
          <w:marTop w:val="0"/>
          <w:marBottom w:val="0"/>
          <w:divBdr>
            <w:top w:val="none" w:sz="0" w:space="0" w:color="auto"/>
            <w:left w:val="none" w:sz="0" w:space="0" w:color="auto"/>
            <w:bottom w:val="none" w:sz="0" w:space="0" w:color="auto"/>
            <w:right w:val="none" w:sz="0" w:space="0" w:color="auto"/>
          </w:divBdr>
          <w:divsChild>
            <w:div w:id="1381394480">
              <w:marLeft w:val="0"/>
              <w:marRight w:val="0"/>
              <w:marTop w:val="0"/>
              <w:marBottom w:val="0"/>
              <w:divBdr>
                <w:top w:val="none" w:sz="0" w:space="0" w:color="auto"/>
                <w:left w:val="none" w:sz="0" w:space="0" w:color="auto"/>
                <w:bottom w:val="none" w:sz="0" w:space="0" w:color="auto"/>
                <w:right w:val="none" w:sz="0" w:space="0" w:color="auto"/>
              </w:divBdr>
            </w:div>
          </w:divsChild>
        </w:div>
        <w:div w:id="498622932">
          <w:marLeft w:val="0"/>
          <w:marRight w:val="0"/>
          <w:marTop w:val="0"/>
          <w:marBottom w:val="0"/>
          <w:divBdr>
            <w:top w:val="none" w:sz="0" w:space="0" w:color="auto"/>
            <w:left w:val="none" w:sz="0" w:space="0" w:color="auto"/>
            <w:bottom w:val="none" w:sz="0" w:space="0" w:color="auto"/>
            <w:right w:val="none" w:sz="0" w:space="0" w:color="auto"/>
          </w:divBdr>
        </w:div>
        <w:div w:id="588464171">
          <w:marLeft w:val="0"/>
          <w:marRight w:val="0"/>
          <w:marTop w:val="0"/>
          <w:marBottom w:val="0"/>
          <w:divBdr>
            <w:top w:val="none" w:sz="0" w:space="0" w:color="auto"/>
            <w:left w:val="none" w:sz="0" w:space="0" w:color="auto"/>
            <w:bottom w:val="none" w:sz="0" w:space="0" w:color="auto"/>
            <w:right w:val="none" w:sz="0" w:space="0" w:color="auto"/>
          </w:divBdr>
        </w:div>
        <w:div w:id="1175345159">
          <w:marLeft w:val="0"/>
          <w:marRight w:val="0"/>
          <w:marTop w:val="0"/>
          <w:marBottom w:val="0"/>
          <w:divBdr>
            <w:top w:val="none" w:sz="0" w:space="0" w:color="auto"/>
            <w:left w:val="none" w:sz="0" w:space="0" w:color="auto"/>
            <w:bottom w:val="none" w:sz="0" w:space="0" w:color="auto"/>
            <w:right w:val="none" w:sz="0" w:space="0" w:color="auto"/>
          </w:divBdr>
        </w:div>
        <w:div w:id="1905527413">
          <w:marLeft w:val="0"/>
          <w:marRight w:val="0"/>
          <w:marTop w:val="0"/>
          <w:marBottom w:val="0"/>
          <w:divBdr>
            <w:top w:val="none" w:sz="0" w:space="0" w:color="auto"/>
            <w:left w:val="none" w:sz="0" w:space="0" w:color="auto"/>
            <w:bottom w:val="none" w:sz="0" w:space="0" w:color="auto"/>
            <w:right w:val="none" w:sz="0" w:space="0" w:color="auto"/>
          </w:divBdr>
          <w:divsChild>
            <w:div w:id="867451358">
              <w:marLeft w:val="0"/>
              <w:marRight w:val="0"/>
              <w:marTop w:val="0"/>
              <w:marBottom w:val="0"/>
              <w:divBdr>
                <w:top w:val="none" w:sz="0" w:space="0" w:color="auto"/>
                <w:left w:val="none" w:sz="0" w:space="0" w:color="auto"/>
                <w:bottom w:val="none" w:sz="0" w:space="0" w:color="auto"/>
                <w:right w:val="none" w:sz="0" w:space="0" w:color="auto"/>
              </w:divBdr>
            </w:div>
          </w:divsChild>
        </w:div>
        <w:div w:id="222182475">
          <w:marLeft w:val="0"/>
          <w:marRight w:val="0"/>
          <w:marTop w:val="0"/>
          <w:marBottom w:val="0"/>
          <w:divBdr>
            <w:top w:val="none" w:sz="0" w:space="0" w:color="auto"/>
            <w:left w:val="none" w:sz="0" w:space="0" w:color="auto"/>
            <w:bottom w:val="none" w:sz="0" w:space="0" w:color="auto"/>
            <w:right w:val="none" w:sz="0" w:space="0" w:color="auto"/>
          </w:divBdr>
          <w:divsChild>
            <w:div w:id="621964319">
              <w:marLeft w:val="0"/>
              <w:marRight w:val="0"/>
              <w:marTop w:val="0"/>
              <w:marBottom w:val="0"/>
              <w:divBdr>
                <w:top w:val="none" w:sz="0" w:space="0" w:color="auto"/>
                <w:left w:val="none" w:sz="0" w:space="0" w:color="auto"/>
                <w:bottom w:val="none" w:sz="0" w:space="0" w:color="auto"/>
                <w:right w:val="none" w:sz="0" w:space="0" w:color="auto"/>
              </w:divBdr>
            </w:div>
          </w:divsChild>
        </w:div>
        <w:div w:id="1677610624">
          <w:marLeft w:val="0"/>
          <w:marRight w:val="0"/>
          <w:marTop w:val="0"/>
          <w:marBottom w:val="0"/>
          <w:divBdr>
            <w:top w:val="none" w:sz="0" w:space="0" w:color="auto"/>
            <w:left w:val="none" w:sz="0" w:space="0" w:color="auto"/>
            <w:bottom w:val="none" w:sz="0" w:space="0" w:color="auto"/>
            <w:right w:val="none" w:sz="0" w:space="0" w:color="auto"/>
          </w:divBdr>
        </w:div>
        <w:div w:id="346292677">
          <w:marLeft w:val="0"/>
          <w:marRight w:val="0"/>
          <w:marTop w:val="0"/>
          <w:marBottom w:val="0"/>
          <w:divBdr>
            <w:top w:val="none" w:sz="0" w:space="0" w:color="auto"/>
            <w:left w:val="none" w:sz="0" w:space="0" w:color="auto"/>
            <w:bottom w:val="none" w:sz="0" w:space="0" w:color="auto"/>
            <w:right w:val="none" w:sz="0" w:space="0" w:color="auto"/>
          </w:divBdr>
          <w:divsChild>
            <w:div w:id="585499121">
              <w:marLeft w:val="0"/>
              <w:marRight w:val="0"/>
              <w:marTop w:val="0"/>
              <w:marBottom w:val="0"/>
              <w:divBdr>
                <w:top w:val="none" w:sz="0" w:space="0" w:color="auto"/>
                <w:left w:val="none" w:sz="0" w:space="0" w:color="auto"/>
                <w:bottom w:val="none" w:sz="0" w:space="0" w:color="auto"/>
                <w:right w:val="none" w:sz="0" w:space="0" w:color="auto"/>
              </w:divBdr>
            </w:div>
          </w:divsChild>
        </w:div>
        <w:div w:id="959533991">
          <w:marLeft w:val="0"/>
          <w:marRight w:val="0"/>
          <w:marTop w:val="0"/>
          <w:marBottom w:val="0"/>
          <w:divBdr>
            <w:top w:val="none" w:sz="0" w:space="0" w:color="auto"/>
            <w:left w:val="none" w:sz="0" w:space="0" w:color="auto"/>
            <w:bottom w:val="none" w:sz="0" w:space="0" w:color="auto"/>
            <w:right w:val="none" w:sz="0" w:space="0" w:color="auto"/>
          </w:divBdr>
          <w:divsChild>
            <w:div w:id="1963681951">
              <w:marLeft w:val="0"/>
              <w:marRight w:val="0"/>
              <w:marTop w:val="0"/>
              <w:marBottom w:val="0"/>
              <w:divBdr>
                <w:top w:val="none" w:sz="0" w:space="0" w:color="auto"/>
                <w:left w:val="none" w:sz="0" w:space="0" w:color="auto"/>
                <w:bottom w:val="none" w:sz="0" w:space="0" w:color="auto"/>
                <w:right w:val="none" w:sz="0" w:space="0" w:color="auto"/>
              </w:divBdr>
            </w:div>
          </w:divsChild>
        </w:div>
        <w:div w:id="1548906085">
          <w:marLeft w:val="0"/>
          <w:marRight w:val="0"/>
          <w:marTop w:val="0"/>
          <w:marBottom w:val="0"/>
          <w:divBdr>
            <w:top w:val="none" w:sz="0" w:space="0" w:color="auto"/>
            <w:left w:val="none" w:sz="0" w:space="0" w:color="auto"/>
            <w:bottom w:val="none" w:sz="0" w:space="0" w:color="auto"/>
            <w:right w:val="none" w:sz="0" w:space="0" w:color="auto"/>
          </w:divBdr>
        </w:div>
        <w:div w:id="860781981">
          <w:marLeft w:val="0"/>
          <w:marRight w:val="0"/>
          <w:marTop w:val="0"/>
          <w:marBottom w:val="0"/>
          <w:divBdr>
            <w:top w:val="none" w:sz="0" w:space="0" w:color="auto"/>
            <w:left w:val="none" w:sz="0" w:space="0" w:color="auto"/>
            <w:bottom w:val="none" w:sz="0" w:space="0" w:color="auto"/>
            <w:right w:val="none" w:sz="0" w:space="0" w:color="auto"/>
          </w:divBdr>
        </w:div>
        <w:div w:id="494731976">
          <w:marLeft w:val="0"/>
          <w:marRight w:val="0"/>
          <w:marTop w:val="0"/>
          <w:marBottom w:val="0"/>
          <w:divBdr>
            <w:top w:val="none" w:sz="0" w:space="0" w:color="auto"/>
            <w:left w:val="none" w:sz="0" w:space="0" w:color="auto"/>
            <w:bottom w:val="none" w:sz="0" w:space="0" w:color="auto"/>
            <w:right w:val="none" w:sz="0" w:space="0" w:color="auto"/>
          </w:divBdr>
        </w:div>
        <w:div w:id="774636755">
          <w:marLeft w:val="0"/>
          <w:marRight w:val="0"/>
          <w:marTop w:val="0"/>
          <w:marBottom w:val="0"/>
          <w:divBdr>
            <w:top w:val="none" w:sz="0" w:space="0" w:color="auto"/>
            <w:left w:val="none" w:sz="0" w:space="0" w:color="auto"/>
            <w:bottom w:val="none" w:sz="0" w:space="0" w:color="auto"/>
            <w:right w:val="none" w:sz="0" w:space="0" w:color="auto"/>
          </w:divBdr>
          <w:divsChild>
            <w:div w:id="972558155">
              <w:marLeft w:val="0"/>
              <w:marRight w:val="0"/>
              <w:marTop w:val="0"/>
              <w:marBottom w:val="0"/>
              <w:divBdr>
                <w:top w:val="none" w:sz="0" w:space="0" w:color="auto"/>
                <w:left w:val="none" w:sz="0" w:space="0" w:color="auto"/>
                <w:bottom w:val="none" w:sz="0" w:space="0" w:color="auto"/>
                <w:right w:val="none" w:sz="0" w:space="0" w:color="auto"/>
              </w:divBdr>
            </w:div>
          </w:divsChild>
        </w:div>
        <w:div w:id="1989244261">
          <w:marLeft w:val="0"/>
          <w:marRight w:val="0"/>
          <w:marTop w:val="0"/>
          <w:marBottom w:val="0"/>
          <w:divBdr>
            <w:top w:val="none" w:sz="0" w:space="0" w:color="auto"/>
            <w:left w:val="none" w:sz="0" w:space="0" w:color="auto"/>
            <w:bottom w:val="none" w:sz="0" w:space="0" w:color="auto"/>
            <w:right w:val="none" w:sz="0" w:space="0" w:color="auto"/>
          </w:divBdr>
          <w:divsChild>
            <w:div w:id="691884684">
              <w:marLeft w:val="0"/>
              <w:marRight w:val="0"/>
              <w:marTop w:val="0"/>
              <w:marBottom w:val="0"/>
              <w:divBdr>
                <w:top w:val="none" w:sz="0" w:space="0" w:color="auto"/>
                <w:left w:val="none" w:sz="0" w:space="0" w:color="auto"/>
                <w:bottom w:val="none" w:sz="0" w:space="0" w:color="auto"/>
                <w:right w:val="none" w:sz="0" w:space="0" w:color="auto"/>
              </w:divBdr>
            </w:div>
          </w:divsChild>
        </w:div>
        <w:div w:id="1622491464">
          <w:marLeft w:val="0"/>
          <w:marRight w:val="0"/>
          <w:marTop w:val="0"/>
          <w:marBottom w:val="0"/>
          <w:divBdr>
            <w:top w:val="none" w:sz="0" w:space="0" w:color="auto"/>
            <w:left w:val="none" w:sz="0" w:space="0" w:color="auto"/>
            <w:bottom w:val="none" w:sz="0" w:space="0" w:color="auto"/>
            <w:right w:val="none" w:sz="0" w:space="0" w:color="auto"/>
          </w:divBdr>
        </w:div>
        <w:div w:id="2089694257">
          <w:marLeft w:val="0"/>
          <w:marRight w:val="0"/>
          <w:marTop w:val="0"/>
          <w:marBottom w:val="0"/>
          <w:divBdr>
            <w:top w:val="none" w:sz="0" w:space="0" w:color="auto"/>
            <w:left w:val="none" w:sz="0" w:space="0" w:color="auto"/>
            <w:bottom w:val="none" w:sz="0" w:space="0" w:color="auto"/>
            <w:right w:val="none" w:sz="0" w:space="0" w:color="auto"/>
          </w:divBdr>
        </w:div>
        <w:div w:id="1215000569">
          <w:marLeft w:val="0"/>
          <w:marRight w:val="0"/>
          <w:marTop w:val="0"/>
          <w:marBottom w:val="0"/>
          <w:divBdr>
            <w:top w:val="none" w:sz="0" w:space="0" w:color="auto"/>
            <w:left w:val="none" w:sz="0" w:space="0" w:color="auto"/>
            <w:bottom w:val="none" w:sz="0" w:space="0" w:color="auto"/>
            <w:right w:val="none" w:sz="0" w:space="0" w:color="auto"/>
          </w:divBdr>
        </w:div>
        <w:div w:id="808714857">
          <w:marLeft w:val="0"/>
          <w:marRight w:val="0"/>
          <w:marTop w:val="0"/>
          <w:marBottom w:val="0"/>
          <w:divBdr>
            <w:top w:val="none" w:sz="0" w:space="0" w:color="auto"/>
            <w:left w:val="none" w:sz="0" w:space="0" w:color="auto"/>
            <w:bottom w:val="none" w:sz="0" w:space="0" w:color="auto"/>
            <w:right w:val="none" w:sz="0" w:space="0" w:color="auto"/>
          </w:divBdr>
          <w:divsChild>
            <w:div w:id="1559391688">
              <w:marLeft w:val="0"/>
              <w:marRight w:val="0"/>
              <w:marTop w:val="0"/>
              <w:marBottom w:val="0"/>
              <w:divBdr>
                <w:top w:val="none" w:sz="0" w:space="0" w:color="auto"/>
                <w:left w:val="none" w:sz="0" w:space="0" w:color="auto"/>
                <w:bottom w:val="none" w:sz="0" w:space="0" w:color="auto"/>
                <w:right w:val="none" w:sz="0" w:space="0" w:color="auto"/>
              </w:divBdr>
            </w:div>
          </w:divsChild>
        </w:div>
        <w:div w:id="882518241">
          <w:marLeft w:val="0"/>
          <w:marRight w:val="0"/>
          <w:marTop w:val="0"/>
          <w:marBottom w:val="0"/>
          <w:divBdr>
            <w:top w:val="none" w:sz="0" w:space="0" w:color="auto"/>
            <w:left w:val="none" w:sz="0" w:space="0" w:color="auto"/>
            <w:bottom w:val="none" w:sz="0" w:space="0" w:color="auto"/>
            <w:right w:val="none" w:sz="0" w:space="0" w:color="auto"/>
          </w:divBdr>
          <w:divsChild>
            <w:div w:id="270405030">
              <w:marLeft w:val="0"/>
              <w:marRight w:val="0"/>
              <w:marTop w:val="0"/>
              <w:marBottom w:val="0"/>
              <w:divBdr>
                <w:top w:val="none" w:sz="0" w:space="0" w:color="auto"/>
                <w:left w:val="none" w:sz="0" w:space="0" w:color="auto"/>
                <w:bottom w:val="none" w:sz="0" w:space="0" w:color="auto"/>
                <w:right w:val="none" w:sz="0" w:space="0" w:color="auto"/>
              </w:divBdr>
            </w:div>
          </w:divsChild>
        </w:div>
        <w:div w:id="1452748710">
          <w:marLeft w:val="0"/>
          <w:marRight w:val="0"/>
          <w:marTop w:val="0"/>
          <w:marBottom w:val="0"/>
          <w:divBdr>
            <w:top w:val="none" w:sz="0" w:space="0" w:color="auto"/>
            <w:left w:val="none" w:sz="0" w:space="0" w:color="auto"/>
            <w:bottom w:val="none" w:sz="0" w:space="0" w:color="auto"/>
            <w:right w:val="none" w:sz="0" w:space="0" w:color="auto"/>
          </w:divBdr>
        </w:div>
        <w:div w:id="1995647045">
          <w:marLeft w:val="0"/>
          <w:marRight w:val="0"/>
          <w:marTop w:val="0"/>
          <w:marBottom w:val="0"/>
          <w:divBdr>
            <w:top w:val="none" w:sz="0" w:space="0" w:color="auto"/>
            <w:left w:val="none" w:sz="0" w:space="0" w:color="auto"/>
            <w:bottom w:val="none" w:sz="0" w:space="0" w:color="auto"/>
            <w:right w:val="none" w:sz="0" w:space="0" w:color="auto"/>
          </w:divBdr>
        </w:div>
        <w:div w:id="13964202">
          <w:marLeft w:val="0"/>
          <w:marRight w:val="0"/>
          <w:marTop w:val="0"/>
          <w:marBottom w:val="0"/>
          <w:divBdr>
            <w:top w:val="none" w:sz="0" w:space="0" w:color="auto"/>
            <w:left w:val="none" w:sz="0" w:space="0" w:color="auto"/>
            <w:bottom w:val="none" w:sz="0" w:space="0" w:color="auto"/>
            <w:right w:val="none" w:sz="0" w:space="0" w:color="auto"/>
          </w:divBdr>
        </w:div>
        <w:div w:id="347298097">
          <w:marLeft w:val="0"/>
          <w:marRight w:val="0"/>
          <w:marTop w:val="0"/>
          <w:marBottom w:val="0"/>
          <w:divBdr>
            <w:top w:val="none" w:sz="0" w:space="0" w:color="auto"/>
            <w:left w:val="none" w:sz="0" w:space="0" w:color="auto"/>
            <w:bottom w:val="none" w:sz="0" w:space="0" w:color="auto"/>
            <w:right w:val="none" w:sz="0" w:space="0" w:color="auto"/>
          </w:divBdr>
          <w:divsChild>
            <w:div w:id="2097361183">
              <w:marLeft w:val="0"/>
              <w:marRight w:val="0"/>
              <w:marTop w:val="0"/>
              <w:marBottom w:val="0"/>
              <w:divBdr>
                <w:top w:val="none" w:sz="0" w:space="0" w:color="auto"/>
                <w:left w:val="none" w:sz="0" w:space="0" w:color="auto"/>
                <w:bottom w:val="none" w:sz="0" w:space="0" w:color="auto"/>
                <w:right w:val="none" w:sz="0" w:space="0" w:color="auto"/>
              </w:divBdr>
            </w:div>
          </w:divsChild>
        </w:div>
        <w:div w:id="1955596221">
          <w:marLeft w:val="0"/>
          <w:marRight w:val="0"/>
          <w:marTop w:val="0"/>
          <w:marBottom w:val="0"/>
          <w:divBdr>
            <w:top w:val="none" w:sz="0" w:space="0" w:color="auto"/>
            <w:left w:val="none" w:sz="0" w:space="0" w:color="auto"/>
            <w:bottom w:val="none" w:sz="0" w:space="0" w:color="auto"/>
            <w:right w:val="none" w:sz="0" w:space="0" w:color="auto"/>
          </w:divBdr>
          <w:divsChild>
            <w:div w:id="1202860919">
              <w:marLeft w:val="0"/>
              <w:marRight w:val="0"/>
              <w:marTop w:val="0"/>
              <w:marBottom w:val="0"/>
              <w:divBdr>
                <w:top w:val="none" w:sz="0" w:space="0" w:color="auto"/>
                <w:left w:val="none" w:sz="0" w:space="0" w:color="auto"/>
                <w:bottom w:val="none" w:sz="0" w:space="0" w:color="auto"/>
                <w:right w:val="none" w:sz="0" w:space="0" w:color="auto"/>
              </w:divBdr>
            </w:div>
          </w:divsChild>
        </w:div>
        <w:div w:id="2056810018">
          <w:marLeft w:val="0"/>
          <w:marRight w:val="0"/>
          <w:marTop w:val="0"/>
          <w:marBottom w:val="0"/>
          <w:divBdr>
            <w:top w:val="none" w:sz="0" w:space="0" w:color="auto"/>
            <w:left w:val="none" w:sz="0" w:space="0" w:color="auto"/>
            <w:bottom w:val="none" w:sz="0" w:space="0" w:color="auto"/>
            <w:right w:val="none" w:sz="0" w:space="0" w:color="auto"/>
          </w:divBdr>
        </w:div>
        <w:div w:id="745957805">
          <w:marLeft w:val="0"/>
          <w:marRight w:val="0"/>
          <w:marTop w:val="0"/>
          <w:marBottom w:val="0"/>
          <w:divBdr>
            <w:top w:val="none" w:sz="0" w:space="0" w:color="auto"/>
            <w:left w:val="none" w:sz="0" w:space="0" w:color="auto"/>
            <w:bottom w:val="none" w:sz="0" w:space="0" w:color="auto"/>
            <w:right w:val="none" w:sz="0" w:space="0" w:color="auto"/>
          </w:divBdr>
        </w:div>
        <w:div w:id="785465430">
          <w:marLeft w:val="0"/>
          <w:marRight w:val="0"/>
          <w:marTop w:val="0"/>
          <w:marBottom w:val="0"/>
          <w:divBdr>
            <w:top w:val="none" w:sz="0" w:space="0" w:color="auto"/>
            <w:left w:val="none" w:sz="0" w:space="0" w:color="auto"/>
            <w:bottom w:val="none" w:sz="0" w:space="0" w:color="auto"/>
            <w:right w:val="none" w:sz="0" w:space="0" w:color="auto"/>
          </w:divBdr>
        </w:div>
        <w:div w:id="738670855">
          <w:marLeft w:val="0"/>
          <w:marRight w:val="0"/>
          <w:marTop w:val="0"/>
          <w:marBottom w:val="0"/>
          <w:divBdr>
            <w:top w:val="none" w:sz="0" w:space="0" w:color="auto"/>
            <w:left w:val="none" w:sz="0" w:space="0" w:color="auto"/>
            <w:bottom w:val="none" w:sz="0" w:space="0" w:color="auto"/>
            <w:right w:val="none" w:sz="0" w:space="0" w:color="auto"/>
          </w:divBdr>
          <w:divsChild>
            <w:div w:id="1336762689">
              <w:marLeft w:val="0"/>
              <w:marRight w:val="0"/>
              <w:marTop w:val="0"/>
              <w:marBottom w:val="0"/>
              <w:divBdr>
                <w:top w:val="none" w:sz="0" w:space="0" w:color="auto"/>
                <w:left w:val="none" w:sz="0" w:space="0" w:color="auto"/>
                <w:bottom w:val="none" w:sz="0" w:space="0" w:color="auto"/>
                <w:right w:val="none" w:sz="0" w:space="0" w:color="auto"/>
              </w:divBdr>
            </w:div>
          </w:divsChild>
        </w:div>
        <w:div w:id="82262504">
          <w:marLeft w:val="0"/>
          <w:marRight w:val="0"/>
          <w:marTop w:val="0"/>
          <w:marBottom w:val="0"/>
          <w:divBdr>
            <w:top w:val="none" w:sz="0" w:space="0" w:color="auto"/>
            <w:left w:val="none" w:sz="0" w:space="0" w:color="auto"/>
            <w:bottom w:val="none" w:sz="0" w:space="0" w:color="auto"/>
            <w:right w:val="none" w:sz="0" w:space="0" w:color="auto"/>
          </w:divBdr>
          <w:divsChild>
            <w:div w:id="1199706674">
              <w:marLeft w:val="0"/>
              <w:marRight w:val="0"/>
              <w:marTop w:val="0"/>
              <w:marBottom w:val="0"/>
              <w:divBdr>
                <w:top w:val="none" w:sz="0" w:space="0" w:color="auto"/>
                <w:left w:val="none" w:sz="0" w:space="0" w:color="auto"/>
                <w:bottom w:val="none" w:sz="0" w:space="0" w:color="auto"/>
                <w:right w:val="none" w:sz="0" w:space="0" w:color="auto"/>
              </w:divBdr>
            </w:div>
          </w:divsChild>
        </w:div>
        <w:div w:id="585236898">
          <w:marLeft w:val="0"/>
          <w:marRight w:val="0"/>
          <w:marTop w:val="0"/>
          <w:marBottom w:val="0"/>
          <w:divBdr>
            <w:top w:val="none" w:sz="0" w:space="0" w:color="auto"/>
            <w:left w:val="none" w:sz="0" w:space="0" w:color="auto"/>
            <w:bottom w:val="none" w:sz="0" w:space="0" w:color="auto"/>
            <w:right w:val="none" w:sz="0" w:space="0" w:color="auto"/>
          </w:divBdr>
        </w:div>
        <w:div w:id="774792599">
          <w:marLeft w:val="0"/>
          <w:marRight w:val="0"/>
          <w:marTop w:val="0"/>
          <w:marBottom w:val="0"/>
          <w:divBdr>
            <w:top w:val="none" w:sz="0" w:space="0" w:color="auto"/>
            <w:left w:val="none" w:sz="0" w:space="0" w:color="auto"/>
            <w:bottom w:val="none" w:sz="0" w:space="0" w:color="auto"/>
            <w:right w:val="none" w:sz="0" w:space="0" w:color="auto"/>
          </w:divBdr>
        </w:div>
        <w:div w:id="47731588">
          <w:marLeft w:val="0"/>
          <w:marRight w:val="0"/>
          <w:marTop w:val="0"/>
          <w:marBottom w:val="0"/>
          <w:divBdr>
            <w:top w:val="none" w:sz="0" w:space="0" w:color="auto"/>
            <w:left w:val="none" w:sz="0" w:space="0" w:color="auto"/>
            <w:bottom w:val="none" w:sz="0" w:space="0" w:color="auto"/>
            <w:right w:val="none" w:sz="0" w:space="0" w:color="auto"/>
          </w:divBdr>
        </w:div>
        <w:div w:id="2059475768">
          <w:marLeft w:val="0"/>
          <w:marRight w:val="0"/>
          <w:marTop w:val="0"/>
          <w:marBottom w:val="0"/>
          <w:divBdr>
            <w:top w:val="none" w:sz="0" w:space="0" w:color="auto"/>
            <w:left w:val="none" w:sz="0" w:space="0" w:color="auto"/>
            <w:bottom w:val="none" w:sz="0" w:space="0" w:color="auto"/>
            <w:right w:val="none" w:sz="0" w:space="0" w:color="auto"/>
          </w:divBdr>
          <w:divsChild>
            <w:div w:id="277875572">
              <w:marLeft w:val="0"/>
              <w:marRight w:val="0"/>
              <w:marTop w:val="0"/>
              <w:marBottom w:val="0"/>
              <w:divBdr>
                <w:top w:val="none" w:sz="0" w:space="0" w:color="auto"/>
                <w:left w:val="none" w:sz="0" w:space="0" w:color="auto"/>
                <w:bottom w:val="none" w:sz="0" w:space="0" w:color="auto"/>
                <w:right w:val="none" w:sz="0" w:space="0" w:color="auto"/>
              </w:divBdr>
            </w:div>
          </w:divsChild>
        </w:div>
        <w:div w:id="2089226157">
          <w:marLeft w:val="0"/>
          <w:marRight w:val="0"/>
          <w:marTop w:val="0"/>
          <w:marBottom w:val="0"/>
          <w:divBdr>
            <w:top w:val="none" w:sz="0" w:space="0" w:color="auto"/>
            <w:left w:val="none" w:sz="0" w:space="0" w:color="auto"/>
            <w:bottom w:val="none" w:sz="0" w:space="0" w:color="auto"/>
            <w:right w:val="none" w:sz="0" w:space="0" w:color="auto"/>
          </w:divBdr>
          <w:divsChild>
            <w:div w:id="949894575">
              <w:marLeft w:val="0"/>
              <w:marRight w:val="0"/>
              <w:marTop w:val="0"/>
              <w:marBottom w:val="0"/>
              <w:divBdr>
                <w:top w:val="none" w:sz="0" w:space="0" w:color="auto"/>
                <w:left w:val="none" w:sz="0" w:space="0" w:color="auto"/>
                <w:bottom w:val="none" w:sz="0" w:space="0" w:color="auto"/>
                <w:right w:val="none" w:sz="0" w:space="0" w:color="auto"/>
              </w:divBdr>
            </w:div>
          </w:divsChild>
        </w:div>
        <w:div w:id="112483843">
          <w:marLeft w:val="0"/>
          <w:marRight w:val="0"/>
          <w:marTop w:val="0"/>
          <w:marBottom w:val="0"/>
          <w:divBdr>
            <w:top w:val="none" w:sz="0" w:space="0" w:color="auto"/>
            <w:left w:val="none" w:sz="0" w:space="0" w:color="auto"/>
            <w:bottom w:val="none" w:sz="0" w:space="0" w:color="auto"/>
            <w:right w:val="none" w:sz="0" w:space="0" w:color="auto"/>
          </w:divBdr>
        </w:div>
        <w:div w:id="1253591975">
          <w:marLeft w:val="0"/>
          <w:marRight w:val="0"/>
          <w:marTop w:val="0"/>
          <w:marBottom w:val="0"/>
          <w:divBdr>
            <w:top w:val="none" w:sz="0" w:space="0" w:color="auto"/>
            <w:left w:val="none" w:sz="0" w:space="0" w:color="auto"/>
            <w:bottom w:val="none" w:sz="0" w:space="0" w:color="auto"/>
            <w:right w:val="none" w:sz="0" w:space="0" w:color="auto"/>
          </w:divBdr>
          <w:divsChild>
            <w:div w:id="1279097600">
              <w:marLeft w:val="0"/>
              <w:marRight w:val="0"/>
              <w:marTop w:val="0"/>
              <w:marBottom w:val="0"/>
              <w:divBdr>
                <w:top w:val="none" w:sz="0" w:space="0" w:color="auto"/>
                <w:left w:val="none" w:sz="0" w:space="0" w:color="auto"/>
                <w:bottom w:val="none" w:sz="0" w:space="0" w:color="auto"/>
                <w:right w:val="none" w:sz="0" w:space="0" w:color="auto"/>
              </w:divBdr>
            </w:div>
          </w:divsChild>
        </w:div>
        <w:div w:id="50689387">
          <w:marLeft w:val="0"/>
          <w:marRight w:val="0"/>
          <w:marTop w:val="0"/>
          <w:marBottom w:val="0"/>
          <w:divBdr>
            <w:top w:val="none" w:sz="0" w:space="0" w:color="auto"/>
            <w:left w:val="none" w:sz="0" w:space="0" w:color="auto"/>
            <w:bottom w:val="none" w:sz="0" w:space="0" w:color="auto"/>
            <w:right w:val="none" w:sz="0" w:space="0" w:color="auto"/>
          </w:divBdr>
          <w:divsChild>
            <w:div w:id="1641569857">
              <w:marLeft w:val="0"/>
              <w:marRight w:val="0"/>
              <w:marTop w:val="0"/>
              <w:marBottom w:val="0"/>
              <w:divBdr>
                <w:top w:val="none" w:sz="0" w:space="0" w:color="auto"/>
                <w:left w:val="none" w:sz="0" w:space="0" w:color="auto"/>
                <w:bottom w:val="none" w:sz="0" w:space="0" w:color="auto"/>
                <w:right w:val="none" w:sz="0" w:space="0" w:color="auto"/>
              </w:divBdr>
            </w:div>
          </w:divsChild>
        </w:div>
        <w:div w:id="679505707">
          <w:marLeft w:val="0"/>
          <w:marRight w:val="0"/>
          <w:marTop w:val="0"/>
          <w:marBottom w:val="0"/>
          <w:divBdr>
            <w:top w:val="none" w:sz="0" w:space="0" w:color="auto"/>
            <w:left w:val="none" w:sz="0" w:space="0" w:color="auto"/>
            <w:bottom w:val="none" w:sz="0" w:space="0" w:color="auto"/>
            <w:right w:val="none" w:sz="0" w:space="0" w:color="auto"/>
          </w:divBdr>
        </w:div>
        <w:div w:id="1755545291">
          <w:marLeft w:val="0"/>
          <w:marRight w:val="0"/>
          <w:marTop w:val="0"/>
          <w:marBottom w:val="0"/>
          <w:divBdr>
            <w:top w:val="none" w:sz="0" w:space="0" w:color="auto"/>
            <w:left w:val="none" w:sz="0" w:space="0" w:color="auto"/>
            <w:bottom w:val="none" w:sz="0" w:space="0" w:color="auto"/>
            <w:right w:val="none" w:sz="0" w:space="0" w:color="auto"/>
          </w:divBdr>
        </w:div>
        <w:div w:id="1601065322">
          <w:marLeft w:val="0"/>
          <w:marRight w:val="0"/>
          <w:marTop w:val="0"/>
          <w:marBottom w:val="0"/>
          <w:divBdr>
            <w:top w:val="none" w:sz="0" w:space="0" w:color="auto"/>
            <w:left w:val="none" w:sz="0" w:space="0" w:color="auto"/>
            <w:bottom w:val="none" w:sz="0" w:space="0" w:color="auto"/>
            <w:right w:val="none" w:sz="0" w:space="0" w:color="auto"/>
          </w:divBdr>
        </w:div>
        <w:div w:id="454300654">
          <w:marLeft w:val="0"/>
          <w:marRight w:val="0"/>
          <w:marTop w:val="0"/>
          <w:marBottom w:val="0"/>
          <w:divBdr>
            <w:top w:val="none" w:sz="0" w:space="0" w:color="auto"/>
            <w:left w:val="none" w:sz="0" w:space="0" w:color="auto"/>
            <w:bottom w:val="none" w:sz="0" w:space="0" w:color="auto"/>
            <w:right w:val="none" w:sz="0" w:space="0" w:color="auto"/>
          </w:divBdr>
          <w:divsChild>
            <w:div w:id="1625624474">
              <w:marLeft w:val="0"/>
              <w:marRight w:val="0"/>
              <w:marTop w:val="0"/>
              <w:marBottom w:val="0"/>
              <w:divBdr>
                <w:top w:val="none" w:sz="0" w:space="0" w:color="auto"/>
                <w:left w:val="none" w:sz="0" w:space="0" w:color="auto"/>
                <w:bottom w:val="none" w:sz="0" w:space="0" w:color="auto"/>
                <w:right w:val="none" w:sz="0" w:space="0" w:color="auto"/>
              </w:divBdr>
            </w:div>
          </w:divsChild>
        </w:div>
        <w:div w:id="1839075871">
          <w:marLeft w:val="0"/>
          <w:marRight w:val="0"/>
          <w:marTop w:val="0"/>
          <w:marBottom w:val="0"/>
          <w:divBdr>
            <w:top w:val="none" w:sz="0" w:space="0" w:color="auto"/>
            <w:left w:val="none" w:sz="0" w:space="0" w:color="auto"/>
            <w:bottom w:val="none" w:sz="0" w:space="0" w:color="auto"/>
            <w:right w:val="none" w:sz="0" w:space="0" w:color="auto"/>
          </w:divBdr>
          <w:divsChild>
            <w:div w:id="301664426">
              <w:marLeft w:val="0"/>
              <w:marRight w:val="0"/>
              <w:marTop w:val="0"/>
              <w:marBottom w:val="0"/>
              <w:divBdr>
                <w:top w:val="none" w:sz="0" w:space="0" w:color="auto"/>
                <w:left w:val="none" w:sz="0" w:space="0" w:color="auto"/>
                <w:bottom w:val="none" w:sz="0" w:space="0" w:color="auto"/>
                <w:right w:val="none" w:sz="0" w:space="0" w:color="auto"/>
              </w:divBdr>
            </w:div>
          </w:divsChild>
        </w:div>
        <w:div w:id="727993727">
          <w:marLeft w:val="0"/>
          <w:marRight w:val="0"/>
          <w:marTop w:val="0"/>
          <w:marBottom w:val="0"/>
          <w:divBdr>
            <w:top w:val="none" w:sz="0" w:space="0" w:color="auto"/>
            <w:left w:val="none" w:sz="0" w:space="0" w:color="auto"/>
            <w:bottom w:val="none" w:sz="0" w:space="0" w:color="auto"/>
            <w:right w:val="none" w:sz="0" w:space="0" w:color="auto"/>
          </w:divBdr>
        </w:div>
        <w:div w:id="827940561">
          <w:marLeft w:val="0"/>
          <w:marRight w:val="0"/>
          <w:marTop w:val="0"/>
          <w:marBottom w:val="0"/>
          <w:divBdr>
            <w:top w:val="none" w:sz="0" w:space="0" w:color="auto"/>
            <w:left w:val="none" w:sz="0" w:space="0" w:color="auto"/>
            <w:bottom w:val="none" w:sz="0" w:space="0" w:color="auto"/>
            <w:right w:val="none" w:sz="0" w:space="0" w:color="auto"/>
          </w:divBdr>
        </w:div>
        <w:div w:id="438721205">
          <w:marLeft w:val="0"/>
          <w:marRight w:val="0"/>
          <w:marTop w:val="0"/>
          <w:marBottom w:val="0"/>
          <w:divBdr>
            <w:top w:val="none" w:sz="0" w:space="0" w:color="auto"/>
            <w:left w:val="none" w:sz="0" w:space="0" w:color="auto"/>
            <w:bottom w:val="none" w:sz="0" w:space="0" w:color="auto"/>
            <w:right w:val="none" w:sz="0" w:space="0" w:color="auto"/>
          </w:divBdr>
        </w:div>
        <w:div w:id="486946313">
          <w:marLeft w:val="0"/>
          <w:marRight w:val="0"/>
          <w:marTop w:val="0"/>
          <w:marBottom w:val="0"/>
          <w:divBdr>
            <w:top w:val="none" w:sz="0" w:space="0" w:color="auto"/>
            <w:left w:val="none" w:sz="0" w:space="0" w:color="auto"/>
            <w:bottom w:val="none" w:sz="0" w:space="0" w:color="auto"/>
            <w:right w:val="none" w:sz="0" w:space="0" w:color="auto"/>
          </w:divBdr>
          <w:divsChild>
            <w:div w:id="1781876775">
              <w:marLeft w:val="0"/>
              <w:marRight w:val="0"/>
              <w:marTop w:val="0"/>
              <w:marBottom w:val="0"/>
              <w:divBdr>
                <w:top w:val="none" w:sz="0" w:space="0" w:color="auto"/>
                <w:left w:val="none" w:sz="0" w:space="0" w:color="auto"/>
                <w:bottom w:val="none" w:sz="0" w:space="0" w:color="auto"/>
                <w:right w:val="none" w:sz="0" w:space="0" w:color="auto"/>
              </w:divBdr>
            </w:div>
          </w:divsChild>
        </w:div>
        <w:div w:id="632758760">
          <w:marLeft w:val="0"/>
          <w:marRight w:val="0"/>
          <w:marTop w:val="0"/>
          <w:marBottom w:val="0"/>
          <w:divBdr>
            <w:top w:val="none" w:sz="0" w:space="0" w:color="auto"/>
            <w:left w:val="none" w:sz="0" w:space="0" w:color="auto"/>
            <w:bottom w:val="none" w:sz="0" w:space="0" w:color="auto"/>
            <w:right w:val="none" w:sz="0" w:space="0" w:color="auto"/>
          </w:divBdr>
          <w:divsChild>
            <w:div w:id="456798025">
              <w:marLeft w:val="0"/>
              <w:marRight w:val="0"/>
              <w:marTop w:val="0"/>
              <w:marBottom w:val="0"/>
              <w:divBdr>
                <w:top w:val="none" w:sz="0" w:space="0" w:color="auto"/>
                <w:left w:val="none" w:sz="0" w:space="0" w:color="auto"/>
                <w:bottom w:val="none" w:sz="0" w:space="0" w:color="auto"/>
                <w:right w:val="none" w:sz="0" w:space="0" w:color="auto"/>
              </w:divBdr>
            </w:div>
          </w:divsChild>
        </w:div>
        <w:div w:id="2070033271">
          <w:marLeft w:val="0"/>
          <w:marRight w:val="0"/>
          <w:marTop w:val="0"/>
          <w:marBottom w:val="0"/>
          <w:divBdr>
            <w:top w:val="none" w:sz="0" w:space="0" w:color="auto"/>
            <w:left w:val="none" w:sz="0" w:space="0" w:color="auto"/>
            <w:bottom w:val="none" w:sz="0" w:space="0" w:color="auto"/>
            <w:right w:val="none" w:sz="0" w:space="0" w:color="auto"/>
          </w:divBdr>
        </w:div>
        <w:div w:id="1890533514">
          <w:marLeft w:val="0"/>
          <w:marRight w:val="0"/>
          <w:marTop w:val="0"/>
          <w:marBottom w:val="0"/>
          <w:divBdr>
            <w:top w:val="none" w:sz="0" w:space="0" w:color="auto"/>
            <w:left w:val="none" w:sz="0" w:space="0" w:color="auto"/>
            <w:bottom w:val="none" w:sz="0" w:space="0" w:color="auto"/>
            <w:right w:val="none" w:sz="0" w:space="0" w:color="auto"/>
          </w:divBdr>
          <w:divsChild>
            <w:div w:id="2124419560">
              <w:marLeft w:val="0"/>
              <w:marRight w:val="0"/>
              <w:marTop w:val="0"/>
              <w:marBottom w:val="0"/>
              <w:divBdr>
                <w:top w:val="none" w:sz="0" w:space="0" w:color="auto"/>
                <w:left w:val="none" w:sz="0" w:space="0" w:color="auto"/>
                <w:bottom w:val="none" w:sz="0" w:space="0" w:color="auto"/>
                <w:right w:val="none" w:sz="0" w:space="0" w:color="auto"/>
              </w:divBdr>
            </w:div>
          </w:divsChild>
        </w:div>
        <w:div w:id="671184570">
          <w:marLeft w:val="0"/>
          <w:marRight w:val="0"/>
          <w:marTop w:val="0"/>
          <w:marBottom w:val="0"/>
          <w:divBdr>
            <w:top w:val="none" w:sz="0" w:space="0" w:color="auto"/>
            <w:left w:val="none" w:sz="0" w:space="0" w:color="auto"/>
            <w:bottom w:val="none" w:sz="0" w:space="0" w:color="auto"/>
            <w:right w:val="none" w:sz="0" w:space="0" w:color="auto"/>
          </w:divBdr>
          <w:divsChild>
            <w:div w:id="161894336">
              <w:marLeft w:val="0"/>
              <w:marRight w:val="0"/>
              <w:marTop w:val="0"/>
              <w:marBottom w:val="0"/>
              <w:divBdr>
                <w:top w:val="none" w:sz="0" w:space="0" w:color="auto"/>
                <w:left w:val="none" w:sz="0" w:space="0" w:color="auto"/>
                <w:bottom w:val="none" w:sz="0" w:space="0" w:color="auto"/>
                <w:right w:val="none" w:sz="0" w:space="0" w:color="auto"/>
              </w:divBdr>
            </w:div>
          </w:divsChild>
        </w:div>
        <w:div w:id="1793328647">
          <w:marLeft w:val="0"/>
          <w:marRight w:val="0"/>
          <w:marTop w:val="0"/>
          <w:marBottom w:val="0"/>
          <w:divBdr>
            <w:top w:val="none" w:sz="0" w:space="0" w:color="auto"/>
            <w:left w:val="none" w:sz="0" w:space="0" w:color="auto"/>
            <w:bottom w:val="none" w:sz="0" w:space="0" w:color="auto"/>
            <w:right w:val="none" w:sz="0" w:space="0" w:color="auto"/>
          </w:divBdr>
        </w:div>
        <w:div w:id="1331061635">
          <w:marLeft w:val="0"/>
          <w:marRight w:val="0"/>
          <w:marTop w:val="0"/>
          <w:marBottom w:val="0"/>
          <w:divBdr>
            <w:top w:val="none" w:sz="0" w:space="0" w:color="auto"/>
            <w:left w:val="none" w:sz="0" w:space="0" w:color="auto"/>
            <w:bottom w:val="none" w:sz="0" w:space="0" w:color="auto"/>
            <w:right w:val="none" w:sz="0" w:space="0" w:color="auto"/>
          </w:divBdr>
        </w:div>
        <w:div w:id="800727424">
          <w:marLeft w:val="0"/>
          <w:marRight w:val="0"/>
          <w:marTop w:val="0"/>
          <w:marBottom w:val="0"/>
          <w:divBdr>
            <w:top w:val="none" w:sz="0" w:space="0" w:color="auto"/>
            <w:left w:val="none" w:sz="0" w:space="0" w:color="auto"/>
            <w:bottom w:val="none" w:sz="0" w:space="0" w:color="auto"/>
            <w:right w:val="none" w:sz="0" w:space="0" w:color="auto"/>
          </w:divBdr>
        </w:div>
        <w:div w:id="1611089515">
          <w:marLeft w:val="0"/>
          <w:marRight w:val="0"/>
          <w:marTop w:val="0"/>
          <w:marBottom w:val="0"/>
          <w:divBdr>
            <w:top w:val="none" w:sz="0" w:space="0" w:color="auto"/>
            <w:left w:val="none" w:sz="0" w:space="0" w:color="auto"/>
            <w:bottom w:val="none" w:sz="0" w:space="0" w:color="auto"/>
            <w:right w:val="none" w:sz="0" w:space="0" w:color="auto"/>
          </w:divBdr>
          <w:divsChild>
            <w:div w:id="807670497">
              <w:marLeft w:val="0"/>
              <w:marRight w:val="0"/>
              <w:marTop w:val="0"/>
              <w:marBottom w:val="0"/>
              <w:divBdr>
                <w:top w:val="none" w:sz="0" w:space="0" w:color="auto"/>
                <w:left w:val="none" w:sz="0" w:space="0" w:color="auto"/>
                <w:bottom w:val="none" w:sz="0" w:space="0" w:color="auto"/>
                <w:right w:val="none" w:sz="0" w:space="0" w:color="auto"/>
              </w:divBdr>
            </w:div>
          </w:divsChild>
        </w:div>
        <w:div w:id="995840117">
          <w:marLeft w:val="0"/>
          <w:marRight w:val="0"/>
          <w:marTop w:val="0"/>
          <w:marBottom w:val="0"/>
          <w:divBdr>
            <w:top w:val="none" w:sz="0" w:space="0" w:color="auto"/>
            <w:left w:val="none" w:sz="0" w:space="0" w:color="auto"/>
            <w:bottom w:val="none" w:sz="0" w:space="0" w:color="auto"/>
            <w:right w:val="none" w:sz="0" w:space="0" w:color="auto"/>
          </w:divBdr>
          <w:divsChild>
            <w:div w:id="98794960">
              <w:marLeft w:val="0"/>
              <w:marRight w:val="0"/>
              <w:marTop w:val="0"/>
              <w:marBottom w:val="0"/>
              <w:divBdr>
                <w:top w:val="none" w:sz="0" w:space="0" w:color="auto"/>
                <w:left w:val="none" w:sz="0" w:space="0" w:color="auto"/>
                <w:bottom w:val="none" w:sz="0" w:space="0" w:color="auto"/>
                <w:right w:val="none" w:sz="0" w:space="0" w:color="auto"/>
              </w:divBdr>
            </w:div>
          </w:divsChild>
        </w:div>
        <w:div w:id="820465006">
          <w:marLeft w:val="0"/>
          <w:marRight w:val="0"/>
          <w:marTop w:val="0"/>
          <w:marBottom w:val="0"/>
          <w:divBdr>
            <w:top w:val="none" w:sz="0" w:space="0" w:color="auto"/>
            <w:left w:val="none" w:sz="0" w:space="0" w:color="auto"/>
            <w:bottom w:val="none" w:sz="0" w:space="0" w:color="auto"/>
            <w:right w:val="none" w:sz="0" w:space="0" w:color="auto"/>
          </w:divBdr>
        </w:div>
        <w:div w:id="460542527">
          <w:marLeft w:val="0"/>
          <w:marRight w:val="0"/>
          <w:marTop w:val="0"/>
          <w:marBottom w:val="0"/>
          <w:divBdr>
            <w:top w:val="none" w:sz="0" w:space="0" w:color="auto"/>
            <w:left w:val="none" w:sz="0" w:space="0" w:color="auto"/>
            <w:bottom w:val="none" w:sz="0" w:space="0" w:color="auto"/>
            <w:right w:val="none" w:sz="0" w:space="0" w:color="auto"/>
          </w:divBdr>
        </w:div>
        <w:div w:id="1457916717">
          <w:marLeft w:val="0"/>
          <w:marRight w:val="0"/>
          <w:marTop w:val="0"/>
          <w:marBottom w:val="0"/>
          <w:divBdr>
            <w:top w:val="none" w:sz="0" w:space="0" w:color="auto"/>
            <w:left w:val="none" w:sz="0" w:space="0" w:color="auto"/>
            <w:bottom w:val="none" w:sz="0" w:space="0" w:color="auto"/>
            <w:right w:val="none" w:sz="0" w:space="0" w:color="auto"/>
          </w:divBdr>
        </w:div>
        <w:div w:id="1806198994">
          <w:marLeft w:val="0"/>
          <w:marRight w:val="0"/>
          <w:marTop w:val="0"/>
          <w:marBottom w:val="0"/>
          <w:divBdr>
            <w:top w:val="none" w:sz="0" w:space="0" w:color="auto"/>
            <w:left w:val="none" w:sz="0" w:space="0" w:color="auto"/>
            <w:bottom w:val="none" w:sz="0" w:space="0" w:color="auto"/>
            <w:right w:val="none" w:sz="0" w:space="0" w:color="auto"/>
          </w:divBdr>
          <w:divsChild>
            <w:div w:id="1005479716">
              <w:marLeft w:val="0"/>
              <w:marRight w:val="0"/>
              <w:marTop w:val="0"/>
              <w:marBottom w:val="0"/>
              <w:divBdr>
                <w:top w:val="none" w:sz="0" w:space="0" w:color="auto"/>
                <w:left w:val="none" w:sz="0" w:space="0" w:color="auto"/>
                <w:bottom w:val="none" w:sz="0" w:space="0" w:color="auto"/>
                <w:right w:val="none" w:sz="0" w:space="0" w:color="auto"/>
              </w:divBdr>
            </w:div>
          </w:divsChild>
        </w:div>
        <w:div w:id="641622510">
          <w:marLeft w:val="0"/>
          <w:marRight w:val="0"/>
          <w:marTop w:val="0"/>
          <w:marBottom w:val="0"/>
          <w:divBdr>
            <w:top w:val="none" w:sz="0" w:space="0" w:color="auto"/>
            <w:left w:val="none" w:sz="0" w:space="0" w:color="auto"/>
            <w:bottom w:val="none" w:sz="0" w:space="0" w:color="auto"/>
            <w:right w:val="none" w:sz="0" w:space="0" w:color="auto"/>
          </w:divBdr>
          <w:divsChild>
            <w:div w:id="1545828278">
              <w:marLeft w:val="0"/>
              <w:marRight w:val="0"/>
              <w:marTop w:val="0"/>
              <w:marBottom w:val="0"/>
              <w:divBdr>
                <w:top w:val="none" w:sz="0" w:space="0" w:color="auto"/>
                <w:left w:val="none" w:sz="0" w:space="0" w:color="auto"/>
                <w:bottom w:val="none" w:sz="0" w:space="0" w:color="auto"/>
                <w:right w:val="none" w:sz="0" w:space="0" w:color="auto"/>
              </w:divBdr>
            </w:div>
          </w:divsChild>
        </w:div>
        <w:div w:id="809634897">
          <w:marLeft w:val="0"/>
          <w:marRight w:val="0"/>
          <w:marTop w:val="0"/>
          <w:marBottom w:val="0"/>
          <w:divBdr>
            <w:top w:val="none" w:sz="0" w:space="0" w:color="auto"/>
            <w:left w:val="none" w:sz="0" w:space="0" w:color="auto"/>
            <w:bottom w:val="none" w:sz="0" w:space="0" w:color="auto"/>
            <w:right w:val="none" w:sz="0" w:space="0" w:color="auto"/>
          </w:divBdr>
        </w:div>
        <w:div w:id="1703281698">
          <w:marLeft w:val="0"/>
          <w:marRight w:val="0"/>
          <w:marTop w:val="0"/>
          <w:marBottom w:val="0"/>
          <w:divBdr>
            <w:top w:val="none" w:sz="0" w:space="0" w:color="auto"/>
            <w:left w:val="none" w:sz="0" w:space="0" w:color="auto"/>
            <w:bottom w:val="none" w:sz="0" w:space="0" w:color="auto"/>
            <w:right w:val="none" w:sz="0" w:space="0" w:color="auto"/>
          </w:divBdr>
          <w:divsChild>
            <w:div w:id="10380731">
              <w:marLeft w:val="0"/>
              <w:marRight w:val="0"/>
              <w:marTop w:val="0"/>
              <w:marBottom w:val="0"/>
              <w:divBdr>
                <w:top w:val="none" w:sz="0" w:space="0" w:color="auto"/>
                <w:left w:val="none" w:sz="0" w:space="0" w:color="auto"/>
                <w:bottom w:val="none" w:sz="0" w:space="0" w:color="auto"/>
                <w:right w:val="none" w:sz="0" w:space="0" w:color="auto"/>
              </w:divBdr>
            </w:div>
          </w:divsChild>
        </w:div>
        <w:div w:id="436947433">
          <w:marLeft w:val="0"/>
          <w:marRight w:val="0"/>
          <w:marTop w:val="0"/>
          <w:marBottom w:val="0"/>
          <w:divBdr>
            <w:top w:val="none" w:sz="0" w:space="0" w:color="auto"/>
            <w:left w:val="none" w:sz="0" w:space="0" w:color="auto"/>
            <w:bottom w:val="none" w:sz="0" w:space="0" w:color="auto"/>
            <w:right w:val="none" w:sz="0" w:space="0" w:color="auto"/>
          </w:divBdr>
          <w:divsChild>
            <w:div w:id="346563704">
              <w:marLeft w:val="0"/>
              <w:marRight w:val="0"/>
              <w:marTop w:val="0"/>
              <w:marBottom w:val="0"/>
              <w:divBdr>
                <w:top w:val="none" w:sz="0" w:space="0" w:color="auto"/>
                <w:left w:val="none" w:sz="0" w:space="0" w:color="auto"/>
                <w:bottom w:val="none" w:sz="0" w:space="0" w:color="auto"/>
                <w:right w:val="none" w:sz="0" w:space="0" w:color="auto"/>
              </w:divBdr>
            </w:div>
          </w:divsChild>
        </w:div>
        <w:div w:id="59980715">
          <w:marLeft w:val="0"/>
          <w:marRight w:val="0"/>
          <w:marTop w:val="0"/>
          <w:marBottom w:val="0"/>
          <w:divBdr>
            <w:top w:val="none" w:sz="0" w:space="0" w:color="auto"/>
            <w:left w:val="none" w:sz="0" w:space="0" w:color="auto"/>
            <w:bottom w:val="none" w:sz="0" w:space="0" w:color="auto"/>
            <w:right w:val="none" w:sz="0" w:space="0" w:color="auto"/>
          </w:divBdr>
        </w:div>
        <w:div w:id="387462009">
          <w:marLeft w:val="0"/>
          <w:marRight w:val="0"/>
          <w:marTop w:val="0"/>
          <w:marBottom w:val="0"/>
          <w:divBdr>
            <w:top w:val="none" w:sz="0" w:space="0" w:color="auto"/>
            <w:left w:val="none" w:sz="0" w:space="0" w:color="auto"/>
            <w:bottom w:val="none" w:sz="0" w:space="0" w:color="auto"/>
            <w:right w:val="none" w:sz="0" w:space="0" w:color="auto"/>
          </w:divBdr>
        </w:div>
        <w:div w:id="1123382682">
          <w:marLeft w:val="0"/>
          <w:marRight w:val="0"/>
          <w:marTop w:val="0"/>
          <w:marBottom w:val="0"/>
          <w:divBdr>
            <w:top w:val="none" w:sz="0" w:space="0" w:color="auto"/>
            <w:left w:val="none" w:sz="0" w:space="0" w:color="auto"/>
            <w:bottom w:val="none" w:sz="0" w:space="0" w:color="auto"/>
            <w:right w:val="none" w:sz="0" w:space="0" w:color="auto"/>
          </w:divBdr>
        </w:div>
        <w:div w:id="2070379912">
          <w:marLeft w:val="0"/>
          <w:marRight w:val="0"/>
          <w:marTop w:val="0"/>
          <w:marBottom w:val="0"/>
          <w:divBdr>
            <w:top w:val="none" w:sz="0" w:space="0" w:color="auto"/>
            <w:left w:val="none" w:sz="0" w:space="0" w:color="auto"/>
            <w:bottom w:val="none" w:sz="0" w:space="0" w:color="auto"/>
            <w:right w:val="none" w:sz="0" w:space="0" w:color="auto"/>
          </w:divBdr>
          <w:divsChild>
            <w:div w:id="828667682">
              <w:marLeft w:val="0"/>
              <w:marRight w:val="0"/>
              <w:marTop w:val="0"/>
              <w:marBottom w:val="0"/>
              <w:divBdr>
                <w:top w:val="none" w:sz="0" w:space="0" w:color="auto"/>
                <w:left w:val="none" w:sz="0" w:space="0" w:color="auto"/>
                <w:bottom w:val="none" w:sz="0" w:space="0" w:color="auto"/>
                <w:right w:val="none" w:sz="0" w:space="0" w:color="auto"/>
              </w:divBdr>
            </w:div>
          </w:divsChild>
        </w:div>
        <w:div w:id="774717544">
          <w:marLeft w:val="0"/>
          <w:marRight w:val="0"/>
          <w:marTop w:val="0"/>
          <w:marBottom w:val="0"/>
          <w:divBdr>
            <w:top w:val="none" w:sz="0" w:space="0" w:color="auto"/>
            <w:left w:val="none" w:sz="0" w:space="0" w:color="auto"/>
            <w:bottom w:val="none" w:sz="0" w:space="0" w:color="auto"/>
            <w:right w:val="none" w:sz="0" w:space="0" w:color="auto"/>
          </w:divBdr>
          <w:divsChild>
            <w:div w:id="1903711916">
              <w:marLeft w:val="0"/>
              <w:marRight w:val="0"/>
              <w:marTop w:val="0"/>
              <w:marBottom w:val="0"/>
              <w:divBdr>
                <w:top w:val="none" w:sz="0" w:space="0" w:color="auto"/>
                <w:left w:val="none" w:sz="0" w:space="0" w:color="auto"/>
                <w:bottom w:val="none" w:sz="0" w:space="0" w:color="auto"/>
                <w:right w:val="none" w:sz="0" w:space="0" w:color="auto"/>
              </w:divBdr>
            </w:div>
          </w:divsChild>
        </w:div>
        <w:div w:id="1814103778">
          <w:marLeft w:val="0"/>
          <w:marRight w:val="0"/>
          <w:marTop w:val="0"/>
          <w:marBottom w:val="0"/>
          <w:divBdr>
            <w:top w:val="none" w:sz="0" w:space="0" w:color="auto"/>
            <w:left w:val="none" w:sz="0" w:space="0" w:color="auto"/>
            <w:bottom w:val="none" w:sz="0" w:space="0" w:color="auto"/>
            <w:right w:val="none" w:sz="0" w:space="0" w:color="auto"/>
          </w:divBdr>
        </w:div>
        <w:div w:id="128405773">
          <w:marLeft w:val="0"/>
          <w:marRight w:val="0"/>
          <w:marTop w:val="0"/>
          <w:marBottom w:val="0"/>
          <w:divBdr>
            <w:top w:val="none" w:sz="0" w:space="0" w:color="auto"/>
            <w:left w:val="none" w:sz="0" w:space="0" w:color="auto"/>
            <w:bottom w:val="none" w:sz="0" w:space="0" w:color="auto"/>
            <w:right w:val="none" w:sz="0" w:space="0" w:color="auto"/>
          </w:divBdr>
        </w:div>
        <w:div w:id="172578338">
          <w:marLeft w:val="0"/>
          <w:marRight w:val="0"/>
          <w:marTop w:val="0"/>
          <w:marBottom w:val="0"/>
          <w:divBdr>
            <w:top w:val="none" w:sz="0" w:space="0" w:color="auto"/>
            <w:left w:val="none" w:sz="0" w:space="0" w:color="auto"/>
            <w:bottom w:val="none" w:sz="0" w:space="0" w:color="auto"/>
            <w:right w:val="none" w:sz="0" w:space="0" w:color="auto"/>
          </w:divBdr>
        </w:div>
        <w:div w:id="260912204">
          <w:marLeft w:val="0"/>
          <w:marRight w:val="0"/>
          <w:marTop w:val="0"/>
          <w:marBottom w:val="0"/>
          <w:divBdr>
            <w:top w:val="none" w:sz="0" w:space="0" w:color="auto"/>
            <w:left w:val="none" w:sz="0" w:space="0" w:color="auto"/>
            <w:bottom w:val="none" w:sz="0" w:space="0" w:color="auto"/>
            <w:right w:val="none" w:sz="0" w:space="0" w:color="auto"/>
          </w:divBdr>
          <w:divsChild>
            <w:div w:id="147981049">
              <w:marLeft w:val="0"/>
              <w:marRight w:val="0"/>
              <w:marTop w:val="0"/>
              <w:marBottom w:val="0"/>
              <w:divBdr>
                <w:top w:val="none" w:sz="0" w:space="0" w:color="auto"/>
                <w:left w:val="none" w:sz="0" w:space="0" w:color="auto"/>
                <w:bottom w:val="none" w:sz="0" w:space="0" w:color="auto"/>
                <w:right w:val="none" w:sz="0" w:space="0" w:color="auto"/>
              </w:divBdr>
            </w:div>
          </w:divsChild>
        </w:div>
        <w:div w:id="1607729443">
          <w:marLeft w:val="0"/>
          <w:marRight w:val="0"/>
          <w:marTop w:val="0"/>
          <w:marBottom w:val="0"/>
          <w:divBdr>
            <w:top w:val="none" w:sz="0" w:space="0" w:color="auto"/>
            <w:left w:val="none" w:sz="0" w:space="0" w:color="auto"/>
            <w:bottom w:val="none" w:sz="0" w:space="0" w:color="auto"/>
            <w:right w:val="none" w:sz="0" w:space="0" w:color="auto"/>
          </w:divBdr>
          <w:divsChild>
            <w:div w:id="1305502102">
              <w:marLeft w:val="0"/>
              <w:marRight w:val="0"/>
              <w:marTop w:val="0"/>
              <w:marBottom w:val="0"/>
              <w:divBdr>
                <w:top w:val="none" w:sz="0" w:space="0" w:color="auto"/>
                <w:left w:val="none" w:sz="0" w:space="0" w:color="auto"/>
                <w:bottom w:val="none" w:sz="0" w:space="0" w:color="auto"/>
                <w:right w:val="none" w:sz="0" w:space="0" w:color="auto"/>
              </w:divBdr>
            </w:div>
          </w:divsChild>
        </w:div>
        <w:div w:id="613026821">
          <w:marLeft w:val="0"/>
          <w:marRight w:val="0"/>
          <w:marTop w:val="0"/>
          <w:marBottom w:val="0"/>
          <w:divBdr>
            <w:top w:val="none" w:sz="0" w:space="0" w:color="auto"/>
            <w:left w:val="none" w:sz="0" w:space="0" w:color="auto"/>
            <w:bottom w:val="none" w:sz="0" w:space="0" w:color="auto"/>
            <w:right w:val="none" w:sz="0" w:space="0" w:color="auto"/>
          </w:divBdr>
        </w:div>
        <w:div w:id="357317588">
          <w:marLeft w:val="0"/>
          <w:marRight w:val="0"/>
          <w:marTop w:val="0"/>
          <w:marBottom w:val="0"/>
          <w:divBdr>
            <w:top w:val="none" w:sz="0" w:space="0" w:color="auto"/>
            <w:left w:val="none" w:sz="0" w:space="0" w:color="auto"/>
            <w:bottom w:val="none" w:sz="0" w:space="0" w:color="auto"/>
            <w:right w:val="none" w:sz="0" w:space="0" w:color="auto"/>
          </w:divBdr>
        </w:div>
        <w:div w:id="1157111459">
          <w:marLeft w:val="0"/>
          <w:marRight w:val="0"/>
          <w:marTop w:val="0"/>
          <w:marBottom w:val="0"/>
          <w:divBdr>
            <w:top w:val="none" w:sz="0" w:space="0" w:color="auto"/>
            <w:left w:val="none" w:sz="0" w:space="0" w:color="auto"/>
            <w:bottom w:val="none" w:sz="0" w:space="0" w:color="auto"/>
            <w:right w:val="none" w:sz="0" w:space="0" w:color="auto"/>
          </w:divBdr>
        </w:div>
        <w:div w:id="224267151">
          <w:marLeft w:val="0"/>
          <w:marRight w:val="0"/>
          <w:marTop w:val="0"/>
          <w:marBottom w:val="0"/>
          <w:divBdr>
            <w:top w:val="none" w:sz="0" w:space="0" w:color="auto"/>
            <w:left w:val="none" w:sz="0" w:space="0" w:color="auto"/>
            <w:bottom w:val="none" w:sz="0" w:space="0" w:color="auto"/>
            <w:right w:val="none" w:sz="0" w:space="0" w:color="auto"/>
          </w:divBdr>
          <w:divsChild>
            <w:div w:id="1889338152">
              <w:marLeft w:val="0"/>
              <w:marRight w:val="0"/>
              <w:marTop w:val="0"/>
              <w:marBottom w:val="0"/>
              <w:divBdr>
                <w:top w:val="none" w:sz="0" w:space="0" w:color="auto"/>
                <w:left w:val="none" w:sz="0" w:space="0" w:color="auto"/>
                <w:bottom w:val="none" w:sz="0" w:space="0" w:color="auto"/>
                <w:right w:val="none" w:sz="0" w:space="0" w:color="auto"/>
              </w:divBdr>
            </w:div>
          </w:divsChild>
        </w:div>
        <w:div w:id="1107047783">
          <w:marLeft w:val="0"/>
          <w:marRight w:val="0"/>
          <w:marTop w:val="0"/>
          <w:marBottom w:val="0"/>
          <w:divBdr>
            <w:top w:val="none" w:sz="0" w:space="0" w:color="auto"/>
            <w:left w:val="none" w:sz="0" w:space="0" w:color="auto"/>
            <w:bottom w:val="none" w:sz="0" w:space="0" w:color="auto"/>
            <w:right w:val="none" w:sz="0" w:space="0" w:color="auto"/>
          </w:divBdr>
          <w:divsChild>
            <w:div w:id="1933976320">
              <w:marLeft w:val="0"/>
              <w:marRight w:val="0"/>
              <w:marTop w:val="0"/>
              <w:marBottom w:val="0"/>
              <w:divBdr>
                <w:top w:val="none" w:sz="0" w:space="0" w:color="auto"/>
                <w:left w:val="none" w:sz="0" w:space="0" w:color="auto"/>
                <w:bottom w:val="none" w:sz="0" w:space="0" w:color="auto"/>
                <w:right w:val="none" w:sz="0" w:space="0" w:color="auto"/>
              </w:divBdr>
            </w:div>
          </w:divsChild>
        </w:div>
        <w:div w:id="964240046">
          <w:marLeft w:val="0"/>
          <w:marRight w:val="0"/>
          <w:marTop w:val="0"/>
          <w:marBottom w:val="0"/>
          <w:divBdr>
            <w:top w:val="none" w:sz="0" w:space="0" w:color="auto"/>
            <w:left w:val="none" w:sz="0" w:space="0" w:color="auto"/>
            <w:bottom w:val="none" w:sz="0" w:space="0" w:color="auto"/>
            <w:right w:val="none" w:sz="0" w:space="0" w:color="auto"/>
          </w:divBdr>
        </w:div>
        <w:div w:id="1857116663">
          <w:marLeft w:val="0"/>
          <w:marRight w:val="0"/>
          <w:marTop w:val="0"/>
          <w:marBottom w:val="0"/>
          <w:divBdr>
            <w:top w:val="none" w:sz="0" w:space="0" w:color="auto"/>
            <w:left w:val="none" w:sz="0" w:space="0" w:color="auto"/>
            <w:bottom w:val="none" w:sz="0" w:space="0" w:color="auto"/>
            <w:right w:val="none" w:sz="0" w:space="0" w:color="auto"/>
          </w:divBdr>
        </w:div>
        <w:div w:id="1930314491">
          <w:marLeft w:val="0"/>
          <w:marRight w:val="0"/>
          <w:marTop w:val="0"/>
          <w:marBottom w:val="0"/>
          <w:divBdr>
            <w:top w:val="none" w:sz="0" w:space="0" w:color="auto"/>
            <w:left w:val="none" w:sz="0" w:space="0" w:color="auto"/>
            <w:bottom w:val="none" w:sz="0" w:space="0" w:color="auto"/>
            <w:right w:val="none" w:sz="0" w:space="0" w:color="auto"/>
          </w:divBdr>
        </w:div>
        <w:div w:id="836766596">
          <w:marLeft w:val="0"/>
          <w:marRight w:val="0"/>
          <w:marTop w:val="0"/>
          <w:marBottom w:val="0"/>
          <w:divBdr>
            <w:top w:val="none" w:sz="0" w:space="0" w:color="auto"/>
            <w:left w:val="none" w:sz="0" w:space="0" w:color="auto"/>
            <w:bottom w:val="none" w:sz="0" w:space="0" w:color="auto"/>
            <w:right w:val="none" w:sz="0" w:space="0" w:color="auto"/>
          </w:divBdr>
          <w:divsChild>
            <w:div w:id="788544654">
              <w:marLeft w:val="0"/>
              <w:marRight w:val="0"/>
              <w:marTop w:val="0"/>
              <w:marBottom w:val="0"/>
              <w:divBdr>
                <w:top w:val="none" w:sz="0" w:space="0" w:color="auto"/>
                <w:left w:val="none" w:sz="0" w:space="0" w:color="auto"/>
                <w:bottom w:val="none" w:sz="0" w:space="0" w:color="auto"/>
                <w:right w:val="none" w:sz="0" w:space="0" w:color="auto"/>
              </w:divBdr>
            </w:div>
          </w:divsChild>
        </w:div>
        <w:div w:id="896285417">
          <w:marLeft w:val="0"/>
          <w:marRight w:val="0"/>
          <w:marTop w:val="0"/>
          <w:marBottom w:val="0"/>
          <w:divBdr>
            <w:top w:val="none" w:sz="0" w:space="0" w:color="auto"/>
            <w:left w:val="none" w:sz="0" w:space="0" w:color="auto"/>
            <w:bottom w:val="none" w:sz="0" w:space="0" w:color="auto"/>
            <w:right w:val="none" w:sz="0" w:space="0" w:color="auto"/>
          </w:divBdr>
          <w:divsChild>
            <w:div w:id="1450396525">
              <w:marLeft w:val="0"/>
              <w:marRight w:val="0"/>
              <w:marTop w:val="0"/>
              <w:marBottom w:val="0"/>
              <w:divBdr>
                <w:top w:val="none" w:sz="0" w:space="0" w:color="auto"/>
                <w:left w:val="none" w:sz="0" w:space="0" w:color="auto"/>
                <w:bottom w:val="none" w:sz="0" w:space="0" w:color="auto"/>
                <w:right w:val="none" w:sz="0" w:space="0" w:color="auto"/>
              </w:divBdr>
            </w:div>
          </w:divsChild>
        </w:div>
        <w:div w:id="203909377">
          <w:marLeft w:val="0"/>
          <w:marRight w:val="0"/>
          <w:marTop w:val="0"/>
          <w:marBottom w:val="0"/>
          <w:divBdr>
            <w:top w:val="none" w:sz="0" w:space="0" w:color="auto"/>
            <w:left w:val="none" w:sz="0" w:space="0" w:color="auto"/>
            <w:bottom w:val="none" w:sz="0" w:space="0" w:color="auto"/>
            <w:right w:val="none" w:sz="0" w:space="0" w:color="auto"/>
          </w:divBdr>
        </w:div>
        <w:div w:id="65539573">
          <w:marLeft w:val="0"/>
          <w:marRight w:val="0"/>
          <w:marTop w:val="0"/>
          <w:marBottom w:val="0"/>
          <w:divBdr>
            <w:top w:val="none" w:sz="0" w:space="0" w:color="auto"/>
            <w:left w:val="none" w:sz="0" w:space="0" w:color="auto"/>
            <w:bottom w:val="none" w:sz="0" w:space="0" w:color="auto"/>
            <w:right w:val="none" w:sz="0" w:space="0" w:color="auto"/>
          </w:divBdr>
        </w:div>
        <w:div w:id="208222031">
          <w:marLeft w:val="0"/>
          <w:marRight w:val="0"/>
          <w:marTop w:val="0"/>
          <w:marBottom w:val="0"/>
          <w:divBdr>
            <w:top w:val="none" w:sz="0" w:space="0" w:color="auto"/>
            <w:left w:val="none" w:sz="0" w:space="0" w:color="auto"/>
            <w:bottom w:val="none" w:sz="0" w:space="0" w:color="auto"/>
            <w:right w:val="none" w:sz="0" w:space="0" w:color="auto"/>
          </w:divBdr>
        </w:div>
        <w:div w:id="1830443041">
          <w:marLeft w:val="0"/>
          <w:marRight w:val="0"/>
          <w:marTop w:val="0"/>
          <w:marBottom w:val="0"/>
          <w:divBdr>
            <w:top w:val="none" w:sz="0" w:space="0" w:color="auto"/>
            <w:left w:val="none" w:sz="0" w:space="0" w:color="auto"/>
            <w:bottom w:val="none" w:sz="0" w:space="0" w:color="auto"/>
            <w:right w:val="none" w:sz="0" w:space="0" w:color="auto"/>
          </w:divBdr>
          <w:divsChild>
            <w:div w:id="1829246717">
              <w:marLeft w:val="0"/>
              <w:marRight w:val="0"/>
              <w:marTop w:val="0"/>
              <w:marBottom w:val="0"/>
              <w:divBdr>
                <w:top w:val="none" w:sz="0" w:space="0" w:color="auto"/>
                <w:left w:val="none" w:sz="0" w:space="0" w:color="auto"/>
                <w:bottom w:val="none" w:sz="0" w:space="0" w:color="auto"/>
                <w:right w:val="none" w:sz="0" w:space="0" w:color="auto"/>
              </w:divBdr>
            </w:div>
          </w:divsChild>
        </w:div>
        <w:div w:id="1517428984">
          <w:marLeft w:val="0"/>
          <w:marRight w:val="0"/>
          <w:marTop w:val="0"/>
          <w:marBottom w:val="0"/>
          <w:divBdr>
            <w:top w:val="none" w:sz="0" w:space="0" w:color="auto"/>
            <w:left w:val="none" w:sz="0" w:space="0" w:color="auto"/>
            <w:bottom w:val="none" w:sz="0" w:space="0" w:color="auto"/>
            <w:right w:val="none" w:sz="0" w:space="0" w:color="auto"/>
          </w:divBdr>
          <w:divsChild>
            <w:div w:id="383604501">
              <w:marLeft w:val="0"/>
              <w:marRight w:val="0"/>
              <w:marTop w:val="0"/>
              <w:marBottom w:val="0"/>
              <w:divBdr>
                <w:top w:val="none" w:sz="0" w:space="0" w:color="auto"/>
                <w:left w:val="none" w:sz="0" w:space="0" w:color="auto"/>
                <w:bottom w:val="none" w:sz="0" w:space="0" w:color="auto"/>
                <w:right w:val="none" w:sz="0" w:space="0" w:color="auto"/>
              </w:divBdr>
            </w:div>
          </w:divsChild>
        </w:div>
        <w:div w:id="1352797963">
          <w:marLeft w:val="0"/>
          <w:marRight w:val="0"/>
          <w:marTop w:val="0"/>
          <w:marBottom w:val="0"/>
          <w:divBdr>
            <w:top w:val="none" w:sz="0" w:space="0" w:color="auto"/>
            <w:left w:val="none" w:sz="0" w:space="0" w:color="auto"/>
            <w:bottom w:val="none" w:sz="0" w:space="0" w:color="auto"/>
            <w:right w:val="none" w:sz="0" w:space="0" w:color="auto"/>
          </w:divBdr>
        </w:div>
        <w:div w:id="553472473">
          <w:marLeft w:val="0"/>
          <w:marRight w:val="0"/>
          <w:marTop w:val="0"/>
          <w:marBottom w:val="0"/>
          <w:divBdr>
            <w:top w:val="none" w:sz="0" w:space="0" w:color="auto"/>
            <w:left w:val="none" w:sz="0" w:space="0" w:color="auto"/>
            <w:bottom w:val="none" w:sz="0" w:space="0" w:color="auto"/>
            <w:right w:val="none" w:sz="0" w:space="0" w:color="auto"/>
          </w:divBdr>
        </w:div>
        <w:div w:id="521478327">
          <w:marLeft w:val="0"/>
          <w:marRight w:val="0"/>
          <w:marTop w:val="0"/>
          <w:marBottom w:val="0"/>
          <w:divBdr>
            <w:top w:val="none" w:sz="0" w:space="0" w:color="auto"/>
            <w:left w:val="none" w:sz="0" w:space="0" w:color="auto"/>
            <w:bottom w:val="none" w:sz="0" w:space="0" w:color="auto"/>
            <w:right w:val="none" w:sz="0" w:space="0" w:color="auto"/>
          </w:divBdr>
        </w:div>
        <w:div w:id="839851342">
          <w:marLeft w:val="0"/>
          <w:marRight w:val="0"/>
          <w:marTop w:val="0"/>
          <w:marBottom w:val="0"/>
          <w:divBdr>
            <w:top w:val="none" w:sz="0" w:space="0" w:color="auto"/>
            <w:left w:val="none" w:sz="0" w:space="0" w:color="auto"/>
            <w:bottom w:val="none" w:sz="0" w:space="0" w:color="auto"/>
            <w:right w:val="none" w:sz="0" w:space="0" w:color="auto"/>
          </w:divBdr>
          <w:divsChild>
            <w:div w:id="273483434">
              <w:marLeft w:val="0"/>
              <w:marRight w:val="0"/>
              <w:marTop w:val="0"/>
              <w:marBottom w:val="0"/>
              <w:divBdr>
                <w:top w:val="none" w:sz="0" w:space="0" w:color="auto"/>
                <w:left w:val="none" w:sz="0" w:space="0" w:color="auto"/>
                <w:bottom w:val="none" w:sz="0" w:space="0" w:color="auto"/>
                <w:right w:val="none" w:sz="0" w:space="0" w:color="auto"/>
              </w:divBdr>
            </w:div>
          </w:divsChild>
        </w:div>
        <w:div w:id="621496672">
          <w:marLeft w:val="0"/>
          <w:marRight w:val="0"/>
          <w:marTop w:val="0"/>
          <w:marBottom w:val="0"/>
          <w:divBdr>
            <w:top w:val="none" w:sz="0" w:space="0" w:color="auto"/>
            <w:left w:val="none" w:sz="0" w:space="0" w:color="auto"/>
            <w:bottom w:val="none" w:sz="0" w:space="0" w:color="auto"/>
            <w:right w:val="none" w:sz="0" w:space="0" w:color="auto"/>
          </w:divBdr>
          <w:divsChild>
            <w:div w:id="1135680408">
              <w:marLeft w:val="0"/>
              <w:marRight w:val="0"/>
              <w:marTop w:val="0"/>
              <w:marBottom w:val="0"/>
              <w:divBdr>
                <w:top w:val="none" w:sz="0" w:space="0" w:color="auto"/>
                <w:left w:val="none" w:sz="0" w:space="0" w:color="auto"/>
                <w:bottom w:val="none" w:sz="0" w:space="0" w:color="auto"/>
                <w:right w:val="none" w:sz="0" w:space="0" w:color="auto"/>
              </w:divBdr>
            </w:div>
          </w:divsChild>
        </w:div>
        <w:div w:id="324937161">
          <w:marLeft w:val="0"/>
          <w:marRight w:val="0"/>
          <w:marTop w:val="0"/>
          <w:marBottom w:val="0"/>
          <w:divBdr>
            <w:top w:val="none" w:sz="0" w:space="0" w:color="auto"/>
            <w:left w:val="none" w:sz="0" w:space="0" w:color="auto"/>
            <w:bottom w:val="none" w:sz="0" w:space="0" w:color="auto"/>
            <w:right w:val="none" w:sz="0" w:space="0" w:color="auto"/>
          </w:divBdr>
        </w:div>
        <w:div w:id="424880829">
          <w:marLeft w:val="0"/>
          <w:marRight w:val="0"/>
          <w:marTop w:val="0"/>
          <w:marBottom w:val="0"/>
          <w:divBdr>
            <w:top w:val="none" w:sz="0" w:space="0" w:color="auto"/>
            <w:left w:val="none" w:sz="0" w:space="0" w:color="auto"/>
            <w:bottom w:val="none" w:sz="0" w:space="0" w:color="auto"/>
            <w:right w:val="none" w:sz="0" w:space="0" w:color="auto"/>
          </w:divBdr>
        </w:div>
        <w:div w:id="372922498">
          <w:marLeft w:val="0"/>
          <w:marRight w:val="0"/>
          <w:marTop w:val="0"/>
          <w:marBottom w:val="0"/>
          <w:divBdr>
            <w:top w:val="none" w:sz="0" w:space="0" w:color="auto"/>
            <w:left w:val="none" w:sz="0" w:space="0" w:color="auto"/>
            <w:bottom w:val="none" w:sz="0" w:space="0" w:color="auto"/>
            <w:right w:val="none" w:sz="0" w:space="0" w:color="auto"/>
          </w:divBdr>
        </w:div>
        <w:div w:id="122701520">
          <w:marLeft w:val="0"/>
          <w:marRight w:val="0"/>
          <w:marTop w:val="0"/>
          <w:marBottom w:val="0"/>
          <w:divBdr>
            <w:top w:val="none" w:sz="0" w:space="0" w:color="auto"/>
            <w:left w:val="none" w:sz="0" w:space="0" w:color="auto"/>
            <w:bottom w:val="none" w:sz="0" w:space="0" w:color="auto"/>
            <w:right w:val="none" w:sz="0" w:space="0" w:color="auto"/>
          </w:divBdr>
          <w:divsChild>
            <w:div w:id="309678679">
              <w:marLeft w:val="0"/>
              <w:marRight w:val="0"/>
              <w:marTop w:val="0"/>
              <w:marBottom w:val="0"/>
              <w:divBdr>
                <w:top w:val="none" w:sz="0" w:space="0" w:color="auto"/>
                <w:left w:val="none" w:sz="0" w:space="0" w:color="auto"/>
                <w:bottom w:val="none" w:sz="0" w:space="0" w:color="auto"/>
                <w:right w:val="none" w:sz="0" w:space="0" w:color="auto"/>
              </w:divBdr>
            </w:div>
          </w:divsChild>
        </w:div>
        <w:div w:id="1318339632">
          <w:marLeft w:val="0"/>
          <w:marRight w:val="0"/>
          <w:marTop w:val="0"/>
          <w:marBottom w:val="0"/>
          <w:divBdr>
            <w:top w:val="none" w:sz="0" w:space="0" w:color="auto"/>
            <w:left w:val="none" w:sz="0" w:space="0" w:color="auto"/>
            <w:bottom w:val="none" w:sz="0" w:space="0" w:color="auto"/>
            <w:right w:val="none" w:sz="0" w:space="0" w:color="auto"/>
          </w:divBdr>
          <w:divsChild>
            <w:div w:id="737440074">
              <w:marLeft w:val="0"/>
              <w:marRight w:val="0"/>
              <w:marTop w:val="0"/>
              <w:marBottom w:val="0"/>
              <w:divBdr>
                <w:top w:val="none" w:sz="0" w:space="0" w:color="auto"/>
                <w:left w:val="none" w:sz="0" w:space="0" w:color="auto"/>
                <w:bottom w:val="none" w:sz="0" w:space="0" w:color="auto"/>
                <w:right w:val="none" w:sz="0" w:space="0" w:color="auto"/>
              </w:divBdr>
            </w:div>
          </w:divsChild>
        </w:div>
        <w:div w:id="53622204">
          <w:marLeft w:val="0"/>
          <w:marRight w:val="0"/>
          <w:marTop w:val="0"/>
          <w:marBottom w:val="0"/>
          <w:divBdr>
            <w:top w:val="none" w:sz="0" w:space="0" w:color="auto"/>
            <w:left w:val="none" w:sz="0" w:space="0" w:color="auto"/>
            <w:bottom w:val="none" w:sz="0" w:space="0" w:color="auto"/>
            <w:right w:val="none" w:sz="0" w:space="0" w:color="auto"/>
          </w:divBdr>
        </w:div>
        <w:div w:id="220332575">
          <w:marLeft w:val="0"/>
          <w:marRight w:val="0"/>
          <w:marTop w:val="0"/>
          <w:marBottom w:val="0"/>
          <w:divBdr>
            <w:top w:val="none" w:sz="0" w:space="0" w:color="auto"/>
            <w:left w:val="none" w:sz="0" w:space="0" w:color="auto"/>
            <w:bottom w:val="none" w:sz="0" w:space="0" w:color="auto"/>
            <w:right w:val="none" w:sz="0" w:space="0" w:color="auto"/>
          </w:divBdr>
        </w:div>
        <w:div w:id="2056078753">
          <w:marLeft w:val="0"/>
          <w:marRight w:val="0"/>
          <w:marTop w:val="0"/>
          <w:marBottom w:val="0"/>
          <w:divBdr>
            <w:top w:val="none" w:sz="0" w:space="0" w:color="auto"/>
            <w:left w:val="none" w:sz="0" w:space="0" w:color="auto"/>
            <w:bottom w:val="none" w:sz="0" w:space="0" w:color="auto"/>
            <w:right w:val="none" w:sz="0" w:space="0" w:color="auto"/>
          </w:divBdr>
        </w:div>
        <w:div w:id="394816816">
          <w:marLeft w:val="0"/>
          <w:marRight w:val="0"/>
          <w:marTop w:val="0"/>
          <w:marBottom w:val="0"/>
          <w:divBdr>
            <w:top w:val="none" w:sz="0" w:space="0" w:color="auto"/>
            <w:left w:val="none" w:sz="0" w:space="0" w:color="auto"/>
            <w:bottom w:val="none" w:sz="0" w:space="0" w:color="auto"/>
            <w:right w:val="none" w:sz="0" w:space="0" w:color="auto"/>
          </w:divBdr>
          <w:divsChild>
            <w:div w:id="1500731549">
              <w:marLeft w:val="0"/>
              <w:marRight w:val="0"/>
              <w:marTop w:val="0"/>
              <w:marBottom w:val="0"/>
              <w:divBdr>
                <w:top w:val="none" w:sz="0" w:space="0" w:color="auto"/>
                <w:left w:val="none" w:sz="0" w:space="0" w:color="auto"/>
                <w:bottom w:val="none" w:sz="0" w:space="0" w:color="auto"/>
                <w:right w:val="none" w:sz="0" w:space="0" w:color="auto"/>
              </w:divBdr>
            </w:div>
          </w:divsChild>
        </w:div>
        <w:div w:id="1454668033">
          <w:marLeft w:val="0"/>
          <w:marRight w:val="0"/>
          <w:marTop w:val="0"/>
          <w:marBottom w:val="0"/>
          <w:divBdr>
            <w:top w:val="none" w:sz="0" w:space="0" w:color="auto"/>
            <w:left w:val="none" w:sz="0" w:space="0" w:color="auto"/>
            <w:bottom w:val="none" w:sz="0" w:space="0" w:color="auto"/>
            <w:right w:val="none" w:sz="0" w:space="0" w:color="auto"/>
          </w:divBdr>
          <w:divsChild>
            <w:div w:id="1661540072">
              <w:marLeft w:val="0"/>
              <w:marRight w:val="0"/>
              <w:marTop w:val="0"/>
              <w:marBottom w:val="0"/>
              <w:divBdr>
                <w:top w:val="none" w:sz="0" w:space="0" w:color="auto"/>
                <w:left w:val="none" w:sz="0" w:space="0" w:color="auto"/>
                <w:bottom w:val="none" w:sz="0" w:space="0" w:color="auto"/>
                <w:right w:val="none" w:sz="0" w:space="0" w:color="auto"/>
              </w:divBdr>
            </w:div>
          </w:divsChild>
        </w:div>
        <w:div w:id="584414914">
          <w:marLeft w:val="0"/>
          <w:marRight w:val="0"/>
          <w:marTop w:val="0"/>
          <w:marBottom w:val="0"/>
          <w:divBdr>
            <w:top w:val="none" w:sz="0" w:space="0" w:color="auto"/>
            <w:left w:val="none" w:sz="0" w:space="0" w:color="auto"/>
            <w:bottom w:val="none" w:sz="0" w:space="0" w:color="auto"/>
            <w:right w:val="none" w:sz="0" w:space="0" w:color="auto"/>
          </w:divBdr>
        </w:div>
        <w:div w:id="466440160">
          <w:marLeft w:val="0"/>
          <w:marRight w:val="0"/>
          <w:marTop w:val="0"/>
          <w:marBottom w:val="0"/>
          <w:divBdr>
            <w:top w:val="none" w:sz="0" w:space="0" w:color="auto"/>
            <w:left w:val="none" w:sz="0" w:space="0" w:color="auto"/>
            <w:bottom w:val="none" w:sz="0" w:space="0" w:color="auto"/>
            <w:right w:val="none" w:sz="0" w:space="0" w:color="auto"/>
          </w:divBdr>
          <w:divsChild>
            <w:div w:id="422840251">
              <w:marLeft w:val="0"/>
              <w:marRight w:val="0"/>
              <w:marTop w:val="0"/>
              <w:marBottom w:val="0"/>
              <w:divBdr>
                <w:top w:val="none" w:sz="0" w:space="0" w:color="auto"/>
                <w:left w:val="none" w:sz="0" w:space="0" w:color="auto"/>
                <w:bottom w:val="none" w:sz="0" w:space="0" w:color="auto"/>
                <w:right w:val="none" w:sz="0" w:space="0" w:color="auto"/>
              </w:divBdr>
            </w:div>
          </w:divsChild>
        </w:div>
        <w:div w:id="1928691081">
          <w:marLeft w:val="0"/>
          <w:marRight w:val="0"/>
          <w:marTop w:val="0"/>
          <w:marBottom w:val="0"/>
          <w:divBdr>
            <w:top w:val="none" w:sz="0" w:space="0" w:color="auto"/>
            <w:left w:val="none" w:sz="0" w:space="0" w:color="auto"/>
            <w:bottom w:val="none" w:sz="0" w:space="0" w:color="auto"/>
            <w:right w:val="none" w:sz="0" w:space="0" w:color="auto"/>
          </w:divBdr>
          <w:divsChild>
            <w:div w:id="1437553209">
              <w:marLeft w:val="0"/>
              <w:marRight w:val="0"/>
              <w:marTop w:val="0"/>
              <w:marBottom w:val="0"/>
              <w:divBdr>
                <w:top w:val="none" w:sz="0" w:space="0" w:color="auto"/>
                <w:left w:val="none" w:sz="0" w:space="0" w:color="auto"/>
                <w:bottom w:val="none" w:sz="0" w:space="0" w:color="auto"/>
                <w:right w:val="none" w:sz="0" w:space="0" w:color="auto"/>
              </w:divBdr>
            </w:div>
          </w:divsChild>
        </w:div>
        <w:div w:id="810712953">
          <w:marLeft w:val="0"/>
          <w:marRight w:val="0"/>
          <w:marTop w:val="0"/>
          <w:marBottom w:val="0"/>
          <w:divBdr>
            <w:top w:val="none" w:sz="0" w:space="0" w:color="auto"/>
            <w:left w:val="none" w:sz="0" w:space="0" w:color="auto"/>
            <w:bottom w:val="none" w:sz="0" w:space="0" w:color="auto"/>
            <w:right w:val="none" w:sz="0" w:space="0" w:color="auto"/>
          </w:divBdr>
        </w:div>
        <w:div w:id="1929148518">
          <w:marLeft w:val="0"/>
          <w:marRight w:val="0"/>
          <w:marTop w:val="0"/>
          <w:marBottom w:val="0"/>
          <w:divBdr>
            <w:top w:val="none" w:sz="0" w:space="0" w:color="auto"/>
            <w:left w:val="none" w:sz="0" w:space="0" w:color="auto"/>
            <w:bottom w:val="none" w:sz="0" w:space="0" w:color="auto"/>
            <w:right w:val="none" w:sz="0" w:space="0" w:color="auto"/>
          </w:divBdr>
        </w:div>
        <w:div w:id="65036425">
          <w:marLeft w:val="0"/>
          <w:marRight w:val="0"/>
          <w:marTop w:val="0"/>
          <w:marBottom w:val="0"/>
          <w:divBdr>
            <w:top w:val="none" w:sz="0" w:space="0" w:color="auto"/>
            <w:left w:val="none" w:sz="0" w:space="0" w:color="auto"/>
            <w:bottom w:val="none" w:sz="0" w:space="0" w:color="auto"/>
            <w:right w:val="none" w:sz="0" w:space="0" w:color="auto"/>
          </w:divBdr>
        </w:div>
        <w:div w:id="1207911896">
          <w:marLeft w:val="0"/>
          <w:marRight w:val="0"/>
          <w:marTop w:val="0"/>
          <w:marBottom w:val="0"/>
          <w:divBdr>
            <w:top w:val="none" w:sz="0" w:space="0" w:color="auto"/>
            <w:left w:val="none" w:sz="0" w:space="0" w:color="auto"/>
            <w:bottom w:val="none" w:sz="0" w:space="0" w:color="auto"/>
            <w:right w:val="none" w:sz="0" w:space="0" w:color="auto"/>
          </w:divBdr>
          <w:divsChild>
            <w:div w:id="239603104">
              <w:marLeft w:val="0"/>
              <w:marRight w:val="0"/>
              <w:marTop w:val="0"/>
              <w:marBottom w:val="0"/>
              <w:divBdr>
                <w:top w:val="none" w:sz="0" w:space="0" w:color="auto"/>
                <w:left w:val="none" w:sz="0" w:space="0" w:color="auto"/>
                <w:bottom w:val="none" w:sz="0" w:space="0" w:color="auto"/>
                <w:right w:val="none" w:sz="0" w:space="0" w:color="auto"/>
              </w:divBdr>
            </w:div>
          </w:divsChild>
        </w:div>
        <w:div w:id="1808819776">
          <w:marLeft w:val="0"/>
          <w:marRight w:val="0"/>
          <w:marTop w:val="0"/>
          <w:marBottom w:val="0"/>
          <w:divBdr>
            <w:top w:val="none" w:sz="0" w:space="0" w:color="auto"/>
            <w:left w:val="none" w:sz="0" w:space="0" w:color="auto"/>
            <w:bottom w:val="none" w:sz="0" w:space="0" w:color="auto"/>
            <w:right w:val="none" w:sz="0" w:space="0" w:color="auto"/>
          </w:divBdr>
          <w:divsChild>
            <w:div w:id="279991431">
              <w:marLeft w:val="0"/>
              <w:marRight w:val="0"/>
              <w:marTop w:val="0"/>
              <w:marBottom w:val="0"/>
              <w:divBdr>
                <w:top w:val="none" w:sz="0" w:space="0" w:color="auto"/>
                <w:left w:val="none" w:sz="0" w:space="0" w:color="auto"/>
                <w:bottom w:val="none" w:sz="0" w:space="0" w:color="auto"/>
                <w:right w:val="none" w:sz="0" w:space="0" w:color="auto"/>
              </w:divBdr>
            </w:div>
          </w:divsChild>
        </w:div>
        <w:div w:id="1056244574">
          <w:marLeft w:val="0"/>
          <w:marRight w:val="0"/>
          <w:marTop w:val="0"/>
          <w:marBottom w:val="0"/>
          <w:divBdr>
            <w:top w:val="none" w:sz="0" w:space="0" w:color="auto"/>
            <w:left w:val="none" w:sz="0" w:space="0" w:color="auto"/>
            <w:bottom w:val="none" w:sz="0" w:space="0" w:color="auto"/>
            <w:right w:val="none" w:sz="0" w:space="0" w:color="auto"/>
          </w:divBdr>
        </w:div>
        <w:div w:id="829440275">
          <w:marLeft w:val="0"/>
          <w:marRight w:val="0"/>
          <w:marTop w:val="0"/>
          <w:marBottom w:val="0"/>
          <w:divBdr>
            <w:top w:val="none" w:sz="0" w:space="0" w:color="auto"/>
            <w:left w:val="none" w:sz="0" w:space="0" w:color="auto"/>
            <w:bottom w:val="none" w:sz="0" w:space="0" w:color="auto"/>
            <w:right w:val="none" w:sz="0" w:space="0" w:color="auto"/>
          </w:divBdr>
        </w:div>
        <w:div w:id="286088239">
          <w:marLeft w:val="0"/>
          <w:marRight w:val="0"/>
          <w:marTop w:val="0"/>
          <w:marBottom w:val="0"/>
          <w:divBdr>
            <w:top w:val="none" w:sz="0" w:space="0" w:color="auto"/>
            <w:left w:val="none" w:sz="0" w:space="0" w:color="auto"/>
            <w:bottom w:val="none" w:sz="0" w:space="0" w:color="auto"/>
            <w:right w:val="none" w:sz="0" w:space="0" w:color="auto"/>
          </w:divBdr>
        </w:div>
        <w:div w:id="689185299">
          <w:marLeft w:val="0"/>
          <w:marRight w:val="0"/>
          <w:marTop w:val="0"/>
          <w:marBottom w:val="0"/>
          <w:divBdr>
            <w:top w:val="none" w:sz="0" w:space="0" w:color="auto"/>
            <w:left w:val="none" w:sz="0" w:space="0" w:color="auto"/>
            <w:bottom w:val="none" w:sz="0" w:space="0" w:color="auto"/>
            <w:right w:val="none" w:sz="0" w:space="0" w:color="auto"/>
          </w:divBdr>
          <w:divsChild>
            <w:div w:id="599989841">
              <w:marLeft w:val="0"/>
              <w:marRight w:val="0"/>
              <w:marTop w:val="0"/>
              <w:marBottom w:val="0"/>
              <w:divBdr>
                <w:top w:val="none" w:sz="0" w:space="0" w:color="auto"/>
                <w:left w:val="none" w:sz="0" w:space="0" w:color="auto"/>
                <w:bottom w:val="none" w:sz="0" w:space="0" w:color="auto"/>
                <w:right w:val="none" w:sz="0" w:space="0" w:color="auto"/>
              </w:divBdr>
            </w:div>
          </w:divsChild>
        </w:div>
        <w:div w:id="1855376">
          <w:marLeft w:val="0"/>
          <w:marRight w:val="0"/>
          <w:marTop w:val="0"/>
          <w:marBottom w:val="0"/>
          <w:divBdr>
            <w:top w:val="none" w:sz="0" w:space="0" w:color="auto"/>
            <w:left w:val="none" w:sz="0" w:space="0" w:color="auto"/>
            <w:bottom w:val="none" w:sz="0" w:space="0" w:color="auto"/>
            <w:right w:val="none" w:sz="0" w:space="0" w:color="auto"/>
          </w:divBdr>
          <w:divsChild>
            <w:div w:id="1196230713">
              <w:marLeft w:val="0"/>
              <w:marRight w:val="0"/>
              <w:marTop w:val="0"/>
              <w:marBottom w:val="0"/>
              <w:divBdr>
                <w:top w:val="none" w:sz="0" w:space="0" w:color="auto"/>
                <w:left w:val="none" w:sz="0" w:space="0" w:color="auto"/>
                <w:bottom w:val="none" w:sz="0" w:space="0" w:color="auto"/>
                <w:right w:val="none" w:sz="0" w:space="0" w:color="auto"/>
              </w:divBdr>
            </w:div>
          </w:divsChild>
        </w:div>
        <w:div w:id="1415474840">
          <w:marLeft w:val="0"/>
          <w:marRight w:val="0"/>
          <w:marTop w:val="0"/>
          <w:marBottom w:val="0"/>
          <w:divBdr>
            <w:top w:val="none" w:sz="0" w:space="0" w:color="auto"/>
            <w:left w:val="none" w:sz="0" w:space="0" w:color="auto"/>
            <w:bottom w:val="none" w:sz="0" w:space="0" w:color="auto"/>
            <w:right w:val="none" w:sz="0" w:space="0" w:color="auto"/>
          </w:divBdr>
        </w:div>
        <w:div w:id="1852838150">
          <w:marLeft w:val="0"/>
          <w:marRight w:val="0"/>
          <w:marTop w:val="0"/>
          <w:marBottom w:val="0"/>
          <w:divBdr>
            <w:top w:val="none" w:sz="0" w:space="0" w:color="auto"/>
            <w:left w:val="none" w:sz="0" w:space="0" w:color="auto"/>
            <w:bottom w:val="none" w:sz="0" w:space="0" w:color="auto"/>
            <w:right w:val="none" w:sz="0" w:space="0" w:color="auto"/>
          </w:divBdr>
        </w:div>
        <w:div w:id="841508622">
          <w:marLeft w:val="0"/>
          <w:marRight w:val="0"/>
          <w:marTop w:val="0"/>
          <w:marBottom w:val="0"/>
          <w:divBdr>
            <w:top w:val="none" w:sz="0" w:space="0" w:color="auto"/>
            <w:left w:val="none" w:sz="0" w:space="0" w:color="auto"/>
            <w:bottom w:val="none" w:sz="0" w:space="0" w:color="auto"/>
            <w:right w:val="none" w:sz="0" w:space="0" w:color="auto"/>
          </w:divBdr>
        </w:div>
        <w:div w:id="1668702239">
          <w:marLeft w:val="0"/>
          <w:marRight w:val="0"/>
          <w:marTop w:val="0"/>
          <w:marBottom w:val="0"/>
          <w:divBdr>
            <w:top w:val="none" w:sz="0" w:space="0" w:color="auto"/>
            <w:left w:val="none" w:sz="0" w:space="0" w:color="auto"/>
            <w:bottom w:val="none" w:sz="0" w:space="0" w:color="auto"/>
            <w:right w:val="none" w:sz="0" w:space="0" w:color="auto"/>
          </w:divBdr>
          <w:divsChild>
            <w:div w:id="774401591">
              <w:marLeft w:val="0"/>
              <w:marRight w:val="0"/>
              <w:marTop w:val="0"/>
              <w:marBottom w:val="0"/>
              <w:divBdr>
                <w:top w:val="none" w:sz="0" w:space="0" w:color="auto"/>
                <w:left w:val="none" w:sz="0" w:space="0" w:color="auto"/>
                <w:bottom w:val="none" w:sz="0" w:space="0" w:color="auto"/>
                <w:right w:val="none" w:sz="0" w:space="0" w:color="auto"/>
              </w:divBdr>
            </w:div>
          </w:divsChild>
        </w:div>
        <w:div w:id="673264956">
          <w:marLeft w:val="0"/>
          <w:marRight w:val="0"/>
          <w:marTop w:val="0"/>
          <w:marBottom w:val="0"/>
          <w:divBdr>
            <w:top w:val="none" w:sz="0" w:space="0" w:color="auto"/>
            <w:left w:val="none" w:sz="0" w:space="0" w:color="auto"/>
            <w:bottom w:val="none" w:sz="0" w:space="0" w:color="auto"/>
            <w:right w:val="none" w:sz="0" w:space="0" w:color="auto"/>
          </w:divBdr>
          <w:divsChild>
            <w:div w:id="383679461">
              <w:marLeft w:val="0"/>
              <w:marRight w:val="0"/>
              <w:marTop w:val="0"/>
              <w:marBottom w:val="0"/>
              <w:divBdr>
                <w:top w:val="none" w:sz="0" w:space="0" w:color="auto"/>
                <w:left w:val="none" w:sz="0" w:space="0" w:color="auto"/>
                <w:bottom w:val="none" w:sz="0" w:space="0" w:color="auto"/>
                <w:right w:val="none" w:sz="0" w:space="0" w:color="auto"/>
              </w:divBdr>
            </w:div>
          </w:divsChild>
        </w:div>
        <w:div w:id="1173228163">
          <w:marLeft w:val="0"/>
          <w:marRight w:val="0"/>
          <w:marTop w:val="0"/>
          <w:marBottom w:val="0"/>
          <w:divBdr>
            <w:top w:val="none" w:sz="0" w:space="0" w:color="auto"/>
            <w:left w:val="none" w:sz="0" w:space="0" w:color="auto"/>
            <w:bottom w:val="none" w:sz="0" w:space="0" w:color="auto"/>
            <w:right w:val="none" w:sz="0" w:space="0" w:color="auto"/>
          </w:divBdr>
        </w:div>
        <w:div w:id="1104183003">
          <w:marLeft w:val="0"/>
          <w:marRight w:val="0"/>
          <w:marTop w:val="0"/>
          <w:marBottom w:val="0"/>
          <w:divBdr>
            <w:top w:val="none" w:sz="0" w:space="0" w:color="auto"/>
            <w:left w:val="none" w:sz="0" w:space="0" w:color="auto"/>
            <w:bottom w:val="none" w:sz="0" w:space="0" w:color="auto"/>
            <w:right w:val="none" w:sz="0" w:space="0" w:color="auto"/>
          </w:divBdr>
        </w:div>
        <w:div w:id="918296728">
          <w:marLeft w:val="0"/>
          <w:marRight w:val="0"/>
          <w:marTop w:val="0"/>
          <w:marBottom w:val="0"/>
          <w:divBdr>
            <w:top w:val="none" w:sz="0" w:space="0" w:color="auto"/>
            <w:left w:val="none" w:sz="0" w:space="0" w:color="auto"/>
            <w:bottom w:val="none" w:sz="0" w:space="0" w:color="auto"/>
            <w:right w:val="none" w:sz="0" w:space="0" w:color="auto"/>
          </w:divBdr>
        </w:div>
        <w:div w:id="1834755189">
          <w:marLeft w:val="0"/>
          <w:marRight w:val="0"/>
          <w:marTop w:val="0"/>
          <w:marBottom w:val="0"/>
          <w:divBdr>
            <w:top w:val="none" w:sz="0" w:space="0" w:color="auto"/>
            <w:left w:val="none" w:sz="0" w:space="0" w:color="auto"/>
            <w:bottom w:val="none" w:sz="0" w:space="0" w:color="auto"/>
            <w:right w:val="none" w:sz="0" w:space="0" w:color="auto"/>
          </w:divBdr>
          <w:divsChild>
            <w:div w:id="2125994756">
              <w:marLeft w:val="0"/>
              <w:marRight w:val="0"/>
              <w:marTop w:val="0"/>
              <w:marBottom w:val="0"/>
              <w:divBdr>
                <w:top w:val="none" w:sz="0" w:space="0" w:color="auto"/>
                <w:left w:val="none" w:sz="0" w:space="0" w:color="auto"/>
                <w:bottom w:val="none" w:sz="0" w:space="0" w:color="auto"/>
                <w:right w:val="none" w:sz="0" w:space="0" w:color="auto"/>
              </w:divBdr>
            </w:div>
          </w:divsChild>
        </w:div>
        <w:div w:id="521357331">
          <w:marLeft w:val="0"/>
          <w:marRight w:val="0"/>
          <w:marTop w:val="0"/>
          <w:marBottom w:val="0"/>
          <w:divBdr>
            <w:top w:val="none" w:sz="0" w:space="0" w:color="auto"/>
            <w:left w:val="none" w:sz="0" w:space="0" w:color="auto"/>
            <w:bottom w:val="none" w:sz="0" w:space="0" w:color="auto"/>
            <w:right w:val="none" w:sz="0" w:space="0" w:color="auto"/>
          </w:divBdr>
          <w:divsChild>
            <w:div w:id="1109857936">
              <w:marLeft w:val="0"/>
              <w:marRight w:val="0"/>
              <w:marTop w:val="0"/>
              <w:marBottom w:val="0"/>
              <w:divBdr>
                <w:top w:val="none" w:sz="0" w:space="0" w:color="auto"/>
                <w:left w:val="none" w:sz="0" w:space="0" w:color="auto"/>
                <w:bottom w:val="none" w:sz="0" w:space="0" w:color="auto"/>
                <w:right w:val="none" w:sz="0" w:space="0" w:color="auto"/>
              </w:divBdr>
            </w:div>
          </w:divsChild>
        </w:div>
        <w:div w:id="206070375">
          <w:marLeft w:val="0"/>
          <w:marRight w:val="0"/>
          <w:marTop w:val="0"/>
          <w:marBottom w:val="0"/>
          <w:divBdr>
            <w:top w:val="none" w:sz="0" w:space="0" w:color="auto"/>
            <w:left w:val="none" w:sz="0" w:space="0" w:color="auto"/>
            <w:bottom w:val="none" w:sz="0" w:space="0" w:color="auto"/>
            <w:right w:val="none" w:sz="0" w:space="0" w:color="auto"/>
          </w:divBdr>
        </w:div>
        <w:div w:id="1015688013">
          <w:marLeft w:val="0"/>
          <w:marRight w:val="0"/>
          <w:marTop w:val="0"/>
          <w:marBottom w:val="0"/>
          <w:divBdr>
            <w:top w:val="none" w:sz="0" w:space="0" w:color="auto"/>
            <w:left w:val="none" w:sz="0" w:space="0" w:color="auto"/>
            <w:bottom w:val="none" w:sz="0" w:space="0" w:color="auto"/>
            <w:right w:val="none" w:sz="0" w:space="0" w:color="auto"/>
          </w:divBdr>
          <w:divsChild>
            <w:div w:id="478614481">
              <w:marLeft w:val="0"/>
              <w:marRight w:val="0"/>
              <w:marTop w:val="0"/>
              <w:marBottom w:val="0"/>
              <w:divBdr>
                <w:top w:val="none" w:sz="0" w:space="0" w:color="auto"/>
                <w:left w:val="none" w:sz="0" w:space="0" w:color="auto"/>
                <w:bottom w:val="none" w:sz="0" w:space="0" w:color="auto"/>
                <w:right w:val="none" w:sz="0" w:space="0" w:color="auto"/>
              </w:divBdr>
            </w:div>
          </w:divsChild>
        </w:div>
        <w:div w:id="1163854487">
          <w:marLeft w:val="0"/>
          <w:marRight w:val="0"/>
          <w:marTop w:val="0"/>
          <w:marBottom w:val="0"/>
          <w:divBdr>
            <w:top w:val="none" w:sz="0" w:space="0" w:color="auto"/>
            <w:left w:val="none" w:sz="0" w:space="0" w:color="auto"/>
            <w:bottom w:val="none" w:sz="0" w:space="0" w:color="auto"/>
            <w:right w:val="none" w:sz="0" w:space="0" w:color="auto"/>
          </w:divBdr>
          <w:divsChild>
            <w:div w:id="1118522302">
              <w:marLeft w:val="0"/>
              <w:marRight w:val="0"/>
              <w:marTop w:val="0"/>
              <w:marBottom w:val="0"/>
              <w:divBdr>
                <w:top w:val="none" w:sz="0" w:space="0" w:color="auto"/>
                <w:left w:val="none" w:sz="0" w:space="0" w:color="auto"/>
                <w:bottom w:val="none" w:sz="0" w:space="0" w:color="auto"/>
                <w:right w:val="none" w:sz="0" w:space="0" w:color="auto"/>
              </w:divBdr>
            </w:div>
          </w:divsChild>
        </w:div>
        <w:div w:id="1404371509">
          <w:marLeft w:val="0"/>
          <w:marRight w:val="0"/>
          <w:marTop w:val="0"/>
          <w:marBottom w:val="0"/>
          <w:divBdr>
            <w:top w:val="none" w:sz="0" w:space="0" w:color="auto"/>
            <w:left w:val="none" w:sz="0" w:space="0" w:color="auto"/>
            <w:bottom w:val="none" w:sz="0" w:space="0" w:color="auto"/>
            <w:right w:val="none" w:sz="0" w:space="0" w:color="auto"/>
          </w:divBdr>
        </w:div>
        <w:div w:id="1095243575">
          <w:marLeft w:val="0"/>
          <w:marRight w:val="0"/>
          <w:marTop w:val="0"/>
          <w:marBottom w:val="0"/>
          <w:divBdr>
            <w:top w:val="none" w:sz="0" w:space="0" w:color="auto"/>
            <w:left w:val="none" w:sz="0" w:space="0" w:color="auto"/>
            <w:bottom w:val="none" w:sz="0" w:space="0" w:color="auto"/>
            <w:right w:val="none" w:sz="0" w:space="0" w:color="auto"/>
          </w:divBdr>
        </w:div>
        <w:div w:id="420957701">
          <w:marLeft w:val="0"/>
          <w:marRight w:val="0"/>
          <w:marTop w:val="0"/>
          <w:marBottom w:val="0"/>
          <w:divBdr>
            <w:top w:val="none" w:sz="0" w:space="0" w:color="auto"/>
            <w:left w:val="none" w:sz="0" w:space="0" w:color="auto"/>
            <w:bottom w:val="none" w:sz="0" w:space="0" w:color="auto"/>
            <w:right w:val="none" w:sz="0" w:space="0" w:color="auto"/>
          </w:divBdr>
        </w:div>
        <w:div w:id="917593065">
          <w:marLeft w:val="0"/>
          <w:marRight w:val="0"/>
          <w:marTop w:val="0"/>
          <w:marBottom w:val="0"/>
          <w:divBdr>
            <w:top w:val="none" w:sz="0" w:space="0" w:color="auto"/>
            <w:left w:val="none" w:sz="0" w:space="0" w:color="auto"/>
            <w:bottom w:val="none" w:sz="0" w:space="0" w:color="auto"/>
            <w:right w:val="none" w:sz="0" w:space="0" w:color="auto"/>
          </w:divBdr>
          <w:divsChild>
            <w:div w:id="958415404">
              <w:marLeft w:val="0"/>
              <w:marRight w:val="0"/>
              <w:marTop w:val="0"/>
              <w:marBottom w:val="0"/>
              <w:divBdr>
                <w:top w:val="none" w:sz="0" w:space="0" w:color="auto"/>
                <w:left w:val="none" w:sz="0" w:space="0" w:color="auto"/>
                <w:bottom w:val="none" w:sz="0" w:space="0" w:color="auto"/>
                <w:right w:val="none" w:sz="0" w:space="0" w:color="auto"/>
              </w:divBdr>
            </w:div>
          </w:divsChild>
        </w:div>
        <w:div w:id="965165424">
          <w:marLeft w:val="0"/>
          <w:marRight w:val="0"/>
          <w:marTop w:val="0"/>
          <w:marBottom w:val="0"/>
          <w:divBdr>
            <w:top w:val="none" w:sz="0" w:space="0" w:color="auto"/>
            <w:left w:val="none" w:sz="0" w:space="0" w:color="auto"/>
            <w:bottom w:val="none" w:sz="0" w:space="0" w:color="auto"/>
            <w:right w:val="none" w:sz="0" w:space="0" w:color="auto"/>
          </w:divBdr>
          <w:divsChild>
            <w:div w:id="696350820">
              <w:marLeft w:val="0"/>
              <w:marRight w:val="0"/>
              <w:marTop w:val="0"/>
              <w:marBottom w:val="0"/>
              <w:divBdr>
                <w:top w:val="none" w:sz="0" w:space="0" w:color="auto"/>
                <w:left w:val="none" w:sz="0" w:space="0" w:color="auto"/>
                <w:bottom w:val="none" w:sz="0" w:space="0" w:color="auto"/>
                <w:right w:val="none" w:sz="0" w:space="0" w:color="auto"/>
              </w:divBdr>
            </w:div>
          </w:divsChild>
        </w:div>
        <w:div w:id="274363825">
          <w:marLeft w:val="0"/>
          <w:marRight w:val="0"/>
          <w:marTop w:val="0"/>
          <w:marBottom w:val="0"/>
          <w:divBdr>
            <w:top w:val="none" w:sz="0" w:space="0" w:color="auto"/>
            <w:left w:val="none" w:sz="0" w:space="0" w:color="auto"/>
            <w:bottom w:val="none" w:sz="0" w:space="0" w:color="auto"/>
            <w:right w:val="none" w:sz="0" w:space="0" w:color="auto"/>
          </w:divBdr>
        </w:div>
        <w:div w:id="774012342">
          <w:marLeft w:val="0"/>
          <w:marRight w:val="0"/>
          <w:marTop w:val="0"/>
          <w:marBottom w:val="0"/>
          <w:divBdr>
            <w:top w:val="none" w:sz="0" w:space="0" w:color="auto"/>
            <w:left w:val="none" w:sz="0" w:space="0" w:color="auto"/>
            <w:bottom w:val="none" w:sz="0" w:space="0" w:color="auto"/>
            <w:right w:val="none" w:sz="0" w:space="0" w:color="auto"/>
          </w:divBdr>
        </w:div>
        <w:div w:id="1869950857">
          <w:marLeft w:val="0"/>
          <w:marRight w:val="0"/>
          <w:marTop w:val="0"/>
          <w:marBottom w:val="0"/>
          <w:divBdr>
            <w:top w:val="none" w:sz="0" w:space="0" w:color="auto"/>
            <w:left w:val="none" w:sz="0" w:space="0" w:color="auto"/>
            <w:bottom w:val="none" w:sz="0" w:space="0" w:color="auto"/>
            <w:right w:val="none" w:sz="0" w:space="0" w:color="auto"/>
          </w:divBdr>
        </w:div>
        <w:div w:id="95486010">
          <w:marLeft w:val="0"/>
          <w:marRight w:val="0"/>
          <w:marTop w:val="0"/>
          <w:marBottom w:val="0"/>
          <w:divBdr>
            <w:top w:val="none" w:sz="0" w:space="0" w:color="auto"/>
            <w:left w:val="none" w:sz="0" w:space="0" w:color="auto"/>
            <w:bottom w:val="none" w:sz="0" w:space="0" w:color="auto"/>
            <w:right w:val="none" w:sz="0" w:space="0" w:color="auto"/>
          </w:divBdr>
          <w:divsChild>
            <w:div w:id="1111129644">
              <w:marLeft w:val="0"/>
              <w:marRight w:val="0"/>
              <w:marTop w:val="0"/>
              <w:marBottom w:val="0"/>
              <w:divBdr>
                <w:top w:val="none" w:sz="0" w:space="0" w:color="auto"/>
                <w:left w:val="none" w:sz="0" w:space="0" w:color="auto"/>
                <w:bottom w:val="none" w:sz="0" w:space="0" w:color="auto"/>
                <w:right w:val="none" w:sz="0" w:space="0" w:color="auto"/>
              </w:divBdr>
            </w:div>
          </w:divsChild>
        </w:div>
        <w:div w:id="136921659">
          <w:marLeft w:val="0"/>
          <w:marRight w:val="0"/>
          <w:marTop w:val="0"/>
          <w:marBottom w:val="0"/>
          <w:divBdr>
            <w:top w:val="none" w:sz="0" w:space="0" w:color="auto"/>
            <w:left w:val="none" w:sz="0" w:space="0" w:color="auto"/>
            <w:bottom w:val="none" w:sz="0" w:space="0" w:color="auto"/>
            <w:right w:val="none" w:sz="0" w:space="0" w:color="auto"/>
          </w:divBdr>
          <w:divsChild>
            <w:div w:id="964387787">
              <w:marLeft w:val="0"/>
              <w:marRight w:val="0"/>
              <w:marTop w:val="0"/>
              <w:marBottom w:val="0"/>
              <w:divBdr>
                <w:top w:val="none" w:sz="0" w:space="0" w:color="auto"/>
                <w:left w:val="none" w:sz="0" w:space="0" w:color="auto"/>
                <w:bottom w:val="none" w:sz="0" w:space="0" w:color="auto"/>
                <w:right w:val="none" w:sz="0" w:space="0" w:color="auto"/>
              </w:divBdr>
            </w:div>
          </w:divsChild>
        </w:div>
        <w:div w:id="1813401465">
          <w:marLeft w:val="0"/>
          <w:marRight w:val="0"/>
          <w:marTop w:val="0"/>
          <w:marBottom w:val="0"/>
          <w:divBdr>
            <w:top w:val="none" w:sz="0" w:space="0" w:color="auto"/>
            <w:left w:val="none" w:sz="0" w:space="0" w:color="auto"/>
            <w:bottom w:val="none" w:sz="0" w:space="0" w:color="auto"/>
            <w:right w:val="none" w:sz="0" w:space="0" w:color="auto"/>
          </w:divBdr>
        </w:div>
        <w:div w:id="1905142776">
          <w:marLeft w:val="0"/>
          <w:marRight w:val="0"/>
          <w:marTop w:val="0"/>
          <w:marBottom w:val="0"/>
          <w:divBdr>
            <w:top w:val="none" w:sz="0" w:space="0" w:color="auto"/>
            <w:left w:val="none" w:sz="0" w:space="0" w:color="auto"/>
            <w:bottom w:val="none" w:sz="0" w:space="0" w:color="auto"/>
            <w:right w:val="none" w:sz="0" w:space="0" w:color="auto"/>
          </w:divBdr>
        </w:div>
        <w:div w:id="1296761336">
          <w:marLeft w:val="0"/>
          <w:marRight w:val="0"/>
          <w:marTop w:val="0"/>
          <w:marBottom w:val="0"/>
          <w:divBdr>
            <w:top w:val="none" w:sz="0" w:space="0" w:color="auto"/>
            <w:left w:val="none" w:sz="0" w:space="0" w:color="auto"/>
            <w:bottom w:val="none" w:sz="0" w:space="0" w:color="auto"/>
            <w:right w:val="none" w:sz="0" w:space="0" w:color="auto"/>
          </w:divBdr>
        </w:div>
        <w:div w:id="1137600768">
          <w:marLeft w:val="0"/>
          <w:marRight w:val="0"/>
          <w:marTop w:val="0"/>
          <w:marBottom w:val="0"/>
          <w:divBdr>
            <w:top w:val="none" w:sz="0" w:space="0" w:color="auto"/>
            <w:left w:val="none" w:sz="0" w:space="0" w:color="auto"/>
            <w:bottom w:val="none" w:sz="0" w:space="0" w:color="auto"/>
            <w:right w:val="none" w:sz="0" w:space="0" w:color="auto"/>
          </w:divBdr>
          <w:divsChild>
            <w:div w:id="570044221">
              <w:marLeft w:val="0"/>
              <w:marRight w:val="0"/>
              <w:marTop w:val="0"/>
              <w:marBottom w:val="0"/>
              <w:divBdr>
                <w:top w:val="none" w:sz="0" w:space="0" w:color="auto"/>
                <w:left w:val="none" w:sz="0" w:space="0" w:color="auto"/>
                <w:bottom w:val="none" w:sz="0" w:space="0" w:color="auto"/>
                <w:right w:val="none" w:sz="0" w:space="0" w:color="auto"/>
              </w:divBdr>
            </w:div>
          </w:divsChild>
        </w:div>
        <w:div w:id="512190753">
          <w:marLeft w:val="0"/>
          <w:marRight w:val="0"/>
          <w:marTop w:val="0"/>
          <w:marBottom w:val="0"/>
          <w:divBdr>
            <w:top w:val="none" w:sz="0" w:space="0" w:color="auto"/>
            <w:left w:val="none" w:sz="0" w:space="0" w:color="auto"/>
            <w:bottom w:val="none" w:sz="0" w:space="0" w:color="auto"/>
            <w:right w:val="none" w:sz="0" w:space="0" w:color="auto"/>
          </w:divBdr>
          <w:divsChild>
            <w:div w:id="1475944968">
              <w:marLeft w:val="0"/>
              <w:marRight w:val="0"/>
              <w:marTop w:val="0"/>
              <w:marBottom w:val="0"/>
              <w:divBdr>
                <w:top w:val="none" w:sz="0" w:space="0" w:color="auto"/>
                <w:left w:val="none" w:sz="0" w:space="0" w:color="auto"/>
                <w:bottom w:val="none" w:sz="0" w:space="0" w:color="auto"/>
                <w:right w:val="none" w:sz="0" w:space="0" w:color="auto"/>
              </w:divBdr>
            </w:div>
          </w:divsChild>
        </w:div>
        <w:div w:id="1009605468">
          <w:marLeft w:val="0"/>
          <w:marRight w:val="0"/>
          <w:marTop w:val="0"/>
          <w:marBottom w:val="0"/>
          <w:divBdr>
            <w:top w:val="none" w:sz="0" w:space="0" w:color="auto"/>
            <w:left w:val="none" w:sz="0" w:space="0" w:color="auto"/>
            <w:bottom w:val="none" w:sz="0" w:space="0" w:color="auto"/>
            <w:right w:val="none" w:sz="0" w:space="0" w:color="auto"/>
          </w:divBdr>
        </w:div>
        <w:div w:id="2003045721">
          <w:marLeft w:val="0"/>
          <w:marRight w:val="0"/>
          <w:marTop w:val="0"/>
          <w:marBottom w:val="0"/>
          <w:divBdr>
            <w:top w:val="none" w:sz="0" w:space="0" w:color="auto"/>
            <w:left w:val="none" w:sz="0" w:space="0" w:color="auto"/>
            <w:bottom w:val="none" w:sz="0" w:space="0" w:color="auto"/>
            <w:right w:val="none" w:sz="0" w:space="0" w:color="auto"/>
          </w:divBdr>
        </w:div>
        <w:div w:id="332342311">
          <w:marLeft w:val="0"/>
          <w:marRight w:val="0"/>
          <w:marTop w:val="0"/>
          <w:marBottom w:val="0"/>
          <w:divBdr>
            <w:top w:val="none" w:sz="0" w:space="0" w:color="auto"/>
            <w:left w:val="none" w:sz="0" w:space="0" w:color="auto"/>
            <w:bottom w:val="none" w:sz="0" w:space="0" w:color="auto"/>
            <w:right w:val="none" w:sz="0" w:space="0" w:color="auto"/>
          </w:divBdr>
        </w:div>
        <w:div w:id="1497304270">
          <w:marLeft w:val="0"/>
          <w:marRight w:val="0"/>
          <w:marTop w:val="0"/>
          <w:marBottom w:val="0"/>
          <w:divBdr>
            <w:top w:val="none" w:sz="0" w:space="0" w:color="auto"/>
            <w:left w:val="none" w:sz="0" w:space="0" w:color="auto"/>
            <w:bottom w:val="none" w:sz="0" w:space="0" w:color="auto"/>
            <w:right w:val="none" w:sz="0" w:space="0" w:color="auto"/>
          </w:divBdr>
          <w:divsChild>
            <w:div w:id="178665468">
              <w:marLeft w:val="0"/>
              <w:marRight w:val="0"/>
              <w:marTop w:val="0"/>
              <w:marBottom w:val="0"/>
              <w:divBdr>
                <w:top w:val="none" w:sz="0" w:space="0" w:color="auto"/>
                <w:left w:val="none" w:sz="0" w:space="0" w:color="auto"/>
                <w:bottom w:val="none" w:sz="0" w:space="0" w:color="auto"/>
                <w:right w:val="none" w:sz="0" w:space="0" w:color="auto"/>
              </w:divBdr>
            </w:div>
          </w:divsChild>
        </w:div>
        <w:div w:id="1549999083">
          <w:marLeft w:val="0"/>
          <w:marRight w:val="0"/>
          <w:marTop w:val="0"/>
          <w:marBottom w:val="0"/>
          <w:divBdr>
            <w:top w:val="none" w:sz="0" w:space="0" w:color="auto"/>
            <w:left w:val="none" w:sz="0" w:space="0" w:color="auto"/>
            <w:bottom w:val="none" w:sz="0" w:space="0" w:color="auto"/>
            <w:right w:val="none" w:sz="0" w:space="0" w:color="auto"/>
          </w:divBdr>
          <w:divsChild>
            <w:div w:id="1266352991">
              <w:marLeft w:val="0"/>
              <w:marRight w:val="0"/>
              <w:marTop w:val="0"/>
              <w:marBottom w:val="0"/>
              <w:divBdr>
                <w:top w:val="none" w:sz="0" w:space="0" w:color="auto"/>
                <w:left w:val="none" w:sz="0" w:space="0" w:color="auto"/>
                <w:bottom w:val="none" w:sz="0" w:space="0" w:color="auto"/>
                <w:right w:val="none" w:sz="0" w:space="0" w:color="auto"/>
              </w:divBdr>
            </w:div>
          </w:divsChild>
        </w:div>
        <w:div w:id="162084506">
          <w:marLeft w:val="0"/>
          <w:marRight w:val="0"/>
          <w:marTop w:val="0"/>
          <w:marBottom w:val="0"/>
          <w:divBdr>
            <w:top w:val="none" w:sz="0" w:space="0" w:color="auto"/>
            <w:left w:val="none" w:sz="0" w:space="0" w:color="auto"/>
            <w:bottom w:val="none" w:sz="0" w:space="0" w:color="auto"/>
            <w:right w:val="none" w:sz="0" w:space="0" w:color="auto"/>
          </w:divBdr>
        </w:div>
        <w:div w:id="1483036096">
          <w:marLeft w:val="0"/>
          <w:marRight w:val="0"/>
          <w:marTop w:val="0"/>
          <w:marBottom w:val="0"/>
          <w:divBdr>
            <w:top w:val="none" w:sz="0" w:space="0" w:color="auto"/>
            <w:left w:val="none" w:sz="0" w:space="0" w:color="auto"/>
            <w:bottom w:val="none" w:sz="0" w:space="0" w:color="auto"/>
            <w:right w:val="none" w:sz="0" w:space="0" w:color="auto"/>
          </w:divBdr>
          <w:divsChild>
            <w:div w:id="1494175682">
              <w:marLeft w:val="0"/>
              <w:marRight w:val="0"/>
              <w:marTop w:val="0"/>
              <w:marBottom w:val="0"/>
              <w:divBdr>
                <w:top w:val="none" w:sz="0" w:space="0" w:color="auto"/>
                <w:left w:val="none" w:sz="0" w:space="0" w:color="auto"/>
                <w:bottom w:val="none" w:sz="0" w:space="0" w:color="auto"/>
                <w:right w:val="none" w:sz="0" w:space="0" w:color="auto"/>
              </w:divBdr>
            </w:div>
          </w:divsChild>
        </w:div>
        <w:div w:id="1068573226">
          <w:marLeft w:val="0"/>
          <w:marRight w:val="0"/>
          <w:marTop w:val="0"/>
          <w:marBottom w:val="0"/>
          <w:divBdr>
            <w:top w:val="none" w:sz="0" w:space="0" w:color="auto"/>
            <w:left w:val="none" w:sz="0" w:space="0" w:color="auto"/>
            <w:bottom w:val="none" w:sz="0" w:space="0" w:color="auto"/>
            <w:right w:val="none" w:sz="0" w:space="0" w:color="auto"/>
          </w:divBdr>
        </w:div>
        <w:div w:id="634258230">
          <w:marLeft w:val="0"/>
          <w:marRight w:val="0"/>
          <w:marTop w:val="0"/>
          <w:marBottom w:val="0"/>
          <w:divBdr>
            <w:top w:val="none" w:sz="0" w:space="0" w:color="auto"/>
            <w:left w:val="none" w:sz="0" w:space="0" w:color="auto"/>
            <w:bottom w:val="none" w:sz="0" w:space="0" w:color="auto"/>
            <w:right w:val="none" w:sz="0" w:space="0" w:color="auto"/>
          </w:divBdr>
        </w:div>
        <w:div w:id="686830749">
          <w:marLeft w:val="0"/>
          <w:marRight w:val="0"/>
          <w:marTop w:val="0"/>
          <w:marBottom w:val="0"/>
          <w:divBdr>
            <w:top w:val="none" w:sz="0" w:space="0" w:color="auto"/>
            <w:left w:val="none" w:sz="0" w:space="0" w:color="auto"/>
            <w:bottom w:val="none" w:sz="0" w:space="0" w:color="auto"/>
            <w:right w:val="none" w:sz="0" w:space="0" w:color="auto"/>
          </w:divBdr>
        </w:div>
        <w:div w:id="668288165">
          <w:marLeft w:val="0"/>
          <w:marRight w:val="0"/>
          <w:marTop w:val="0"/>
          <w:marBottom w:val="0"/>
          <w:divBdr>
            <w:top w:val="none" w:sz="0" w:space="0" w:color="auto"/>
            <w:left w:val="none" w:sz="0" w:space="0" w:color="auto"/>
            <w:bottom w:val="none" w:sz="0" w:space="0" w:color="auto"/>
            <w:right w:val="none" w:sz="0" w:space="0" w:color="auto"/>
          </w:divBdr>
          <w:divsChild>
            <w:div w:id="128480045">
              <w:marLeft w:val="0"/>
              <w:marRight w:val="0"/>
              <w:marTop w:val="0"/>
              <w:marBottom w:val="0"/>
              <w:divBdr>
                <w:top w:val="none" w:sz="0" w:space="0" w:color="auto"/>
                <w:left w:val="none" w:sz="0" w:space="0" w:color="auto"/>
                <w:bottom w:val="none" w:sz="0" w:space="0" w:color="auto"/>
                <w:right w:val="none" w:sz="0" w:space="0" w:color="auto"/>
              </w:divBdr>
            </w:div>
          </w:divsChild>
        </w:div>
        <w:div w:id="300430827">
          <w:marLeft w:val="0"/>
          <w:marRight w:val="0"/>
          <w:marTop w:val="0"/>
          <w:marBottom w:val="0"/>
          <w:divBdr>
            <w:top w:val="none" w:sz="0" w:space="0" w:color="auto"/>
            <w:left w:val="none" w:sz="0" w:space="0" w:color="auto"/>
            <w:bottom w:val="none" w:sz="0" w:space="0" w:color="auto"/>
            <w:right w:val="none" w:sz="0" w:space="0" w:color="auto"/>
          </w:divBdr>
          <w:divsChild>
            <w:div w:id="25329143">
              <w:marLeft w:val="0"/>
              <w:marRight w:val="0"/>
              <w:marTop w:val="0"/>
              <w:marBottom w:val="0"/>
              <w:divBdr>
                <w:top w:val="none" w:sz="0" w:space="0" w:color="auto"/>
                <w:left w:val="none" w:sz="0" w:space="0" w:color="auto"/>
                <w:bottom w:val="none" w:sz="0" w:space="0" w:color="auto"/>
                <w:right w:val="none" w:sz="0" w:space="0" w:color="auto"/>
              </w:divBdr>
            </w:div>
          </w:divsChild>
        </w:div>
        <w:div w:id="249970790">
          <w:marLeft w:val="0"/>
          <w:marRight w:val="0"/>
          <w:marTop w:val="0"/>
          <w:marBottom w:val="0"/>
          <w:divBdr>
            <w:top w:val="none" w:sz="0" w:space="0" w:color="auto"/>
            <w:left w:val="none" w:sz="0" w:space="0" w:color="auto"/>
            <w:bottom w:val="none" w:sz="0" w:space="0" w:color="auto"/>
            <w:right w:val="none" w:sz="0" w:space="0" w:color="auto"/>
          </w:divBdr>
        </w:div>
        <w:div w:id="361173797">
          <w:marLeft w:val="0"/>
          <w:marRight w:val="0"/>
          <w:marTop w:val="0"/>
          <w:marBottom w:val="0"/>
          <w:divBdr>
            <w:top w:val="none" w:sz="0" w:space="0" w:color="auto"/>
            <w:left w:val="none" w:sz="0" w:space="0" w:color="auto"/>
            <w:bottom w:val="none" w:sz="0" w:space="0" w:color="auto"/>
            <w:right w:val="none" w:sz="0" w:space="0" w:color="auto"/>
          </w:divBdr>
        </w:div>
        <w:div w:id="155806373">
          <w:marLeft w:val="0"/>
          <w:marRight w:val="0"/>
          <w:marTop w:val="0"/>
          <w:marBottom w:val="0"/>
          <w:divBdr>
            <w:top w:val="none" w:sz="0" w:space="0" w:color="auto"/>
            <w:left w:val="none" w:sz="0" w:space="0" w:color="auto"/>
            <w:bottom w:val="none" w:sz="0" w:space="0" w:color="auto"/>
            <w:right w:val="none" w:sz="0" w:space="0" w:color="auto"/>
          </w:divBdr>
        </w:div>
        <w:div w:id="446392964">
          <w:marLeft w:val="0"/>
          <w:marRight w:val="0"/>
          <w:marTop w:val="0"/>
          <w:marBottom w:val="0"/>
          <w:divBdr>
            <w:top w:val="none" w:sz="0" w:space="0" w:color="auto"/>
            <w:left w:val="none" w:sz="0" w:space="0" w:color="auto"/>
            <w:bottom w:val="none" w:sz="0" w:space="0" w:color="auto"/>
            <w:right w:val="none" w:sz="0" w:space="0" w:color="auto"/>
          </w:divBdr>
          <w:divsChild>
            <w:div w:id="1595703132">
              <w:marLeft w:val="0"/>
              <w:marRight w:val="0"/>
              <w:marTop w:val="0"/>
              <w:marBottom w:val="0"/>
              <w:divBdr>
                <w:top w:val="none" w:sz="0" w:space="0" w:color="auto"/>
                <w:left w:val="none" w:sz="0" w:space="0" w:color="auto"/>
                <w:bottom w:val="none" w:sz="0" w:space="0" w:color="auto"/>
                <w:right w:val="none" w:sz="0" w:space="0" w:color="auto"/>
              </w:divBdr>
            </w:div>
          </w:divsChild>
        </w:div>
        <w:div w:id="53938629">
          <w:marLeft w:val="0"/>
          <w:marRight w:val="0"/>
          <w:marTop w:val="0"/>
          <w:marBottom w:val="0"/>
          <w:divBdr>
            <w:top w:val="none" w:sz="0" w:space="0" w:color="auto"/>
            <w:left w:val="none" w:sz="0" w:space="0" w:color="auto"/>
            <w:bottom w:val="none" w:sz="0" w:space="0" w:color="auto"/>
            <w:right w:val="none" w:sz="0" w:space="0" w:color="auto"/>
          </w:divBdr>
          <w:divsChild>
            <w:div w:id="2004118275">
              <w:marLeft w:val="0"/>
              <w:marRight w:val="0"/>
              <w:marTop w:val="0"/>
              <w:marBottom w:val="0"/>
              <w:divBdr>
                <w:top w:val="none" w:sz="0" w:space="0" w:color="auto"/>
                <w:left w:val="none" w:sz="0" w:space="0" w:color="auto"/>
                <w:bottom w:val="none" w:sz="0" w:space="0" w:color="auto"/>
                <w:right w:val="none" w:sz="0" w:space="0" w:color="auto"/>
              </w:divBdr>
            </w:div>
          </w:divsChild>
        </w:div>
        <w:div w:id="1068192683">
          <w:marLeft w:val="0"/>
          <w:marRight w:val="0"/>
          <w:marTop w:val="0"/>
          <w:marBottom w:val="0"/>
          <w:divBdr>
            <w:top w:val="none" w:sz="0" w:space="0" w:color="auto"/>
            <w:left w:val="none" w:sz="0" w:space="0" w:color="auto"/>
            <w:bottom w:val="none" w:sz="0" w:space="0" w:color="auto"/>
            <w:right w:val="none" w:sz="0" w:space="0" w:color="auto"/>
          </w:divBdr>
        </w:div>
        <w:div w:id="830753438">
          <w:marLeft w:val="0"/>
          <w:marRight w:val="0"/>
          <w:marTop w:val="0"/>
          <w:marBottom w:val="0"/>
          <w:divBdr>
            <w:top w:val="none" w:sz="0" w:space="0" w:color="auto"/>
            <w:left w:val="none" w:sz="0" w:space="0" w:color="auto"/>
            <w:bottom w:val="none" w:sz="0" w:space="0" w:color="auto"/>
            <w:right w:val="none" w:sz="0" w:space="0" w:color="auto"/>
          </w:divBdr>
        </w:div>
        <w:div w:id="866875035">
          <w:marLeft w:val="0"/>
          <w:marRight w:val="0"/>
          <w:marTop w:val="0"/>
          <w:marBottom w:val="0"/>
          <w:divBdr>
            <w:top w:val="none" w:sz="0" w:space="0" w:color="auto"/>
            <w:left w:val="none" w:sz="0" w:space="0" w:color="auto"/>
            <w:bottom w:val="none" w:sz="0" w:space="0" w:color="auto"/>
            <w:right w:val="none" w:sz="0" w:space="0" w:color="auto"/>
          </w:divBdr>
        </w:div>
        <w:div w:id="1679261652">
          <w:marLeft w:val="0"/>
          <w:marRight w:val="0"/>
          <w:marTop w:val="0"/>
          <w:marBottom w:val="0"/>
          <w:divBdr>
            <w:top w:val="none" w:sz="0" w:space="0" w:color="auto"/>
            <w:left w:val="none" w:sz="0" w:space="0" w:color="auto"/>
            <w:bottom w:val="none" w:sz="0" w:space="0" w:color="auto"/>
            <w:right w:val="none" w:sz="0" w:space="0" w:color="auto"/>
          </w:divBdr>
          <w:divsChild>
            <w:div w:id="1074207085">
              <w:marLeft w:val="0"/>
              <w:marRight w:val="0"/>
              <w:marTop w:val="0"/>
              <w:marBottom w:val="0"/>
              <w:divBdr>
                <w:top w:val="none" w:sz="0" w:space="0" w:color="auto"/>
                <w:left w:val="none" w:sz="0" w:space="0" w:color="auto"/>
                <w:bottom w:val="none" w:sz="0" w:space="0" w:color="auto"/>
                <w:right w:val="none" w:sz="0" w:space="0" w:color="auto"/>
              </w:divBdr>
            </w:div>
            <w:div w:id="47531836">
              <w:marLeft w:val="0"/>
              <w:marRight w:val="0"/>
              <w:marTop w:val="0"/>
              <w:marBottom w:val="0"/>
              <w:divBdr>
                <w:top w:val="none" w:sz="0" w:space="0" w:color="auto"/>
                <w:left w:val="none" w:sz="0" w:space="0" w:color="auto"/>
                <w:bottom w:val="none" w:sz="0" w:space="0" w:color="auto"/>
                <w:right w:val="none" w:sz="0" w:space="0" w:color="auto"/>
              </w:divBdr>
              <w:divsChild>
                <w:div w:id="806774236">
                  <w:marLeft w:val="0"/>
                  <w:marRight w:val="0"/>
                  <w:marTop w:val="0"/>
                  <w:marBottom w:val="0"/>
                  <w:divBdr>
                    <w:top w:val="none" w:sz="0" w:space="0" w:color="auto"/>
                    <w:left w:val="none" w:sz="0" w:space="0" w:color="auto"/>
                    <w:bottom w:val="none" w:sz="0" w:space="0" w:color="auto"/>
                    <w:right w:val="none" w:sz="0" w:space="0" w:color="auto"/>
                  </w:divBdr>
                  <w:divsChild>
                    <w:div w:id="1941716767">
                      <w:marLeft w:val="0"/>
                      <w:marRight w:val="0"/>
                      <w:marTop w:val="0"/>
                      <w:marBottom w:val="0"/>
                      <w:divBdr>
                        <w:top w:val="none" w:sz="0" w:space="0" w:color="auto"/>
                        <w:left w:val="none" w:sz="0" w:space="0" w:color="auto"/>
                        <w:bottom w:val="none" w:sz="0" w:space="0" w:color="auto"/>
                        <w:right w:val="none" w:sz="0" w:space="0" w:color="auto"/>
                      </w:divBdr>
                    </w:div>
                  </w:divsChild>
                </w:div>
                <w:div w:id="548422251">
                  <w:marLeft w:val="0"/>
                  <w:marRight w:val="0"/>
                  <w:marTop w:val="0"/>
                  <w:marBottom w:val="0"/>
                  <w:divBdr>
                    <w:top w:val="none" w:sz="0" w:space="0" w:color="auto"/>
                    <w:left w:val="none" w:sz="0" w:space="0" w:color="auto"/>
                    <w:bottom w:val="none" w:sz="0" w:space="0" w:color="auto"/>
                    <w:right w:val="none" w:sz="0" w:space="0" w:color="auto"/>
                  </w:divBdr>
                  <w:divsChild>
                    <w:div w:id="1102796410">
                      <w:marLeft w:val="0"/>
                      <w:marRight w:val="0"/>
                      <w:marTop w:val="0"/>
                      <w:marBottom w:val="0"/>
                      <w:divBdr>
                        <w:top w:val="none" w:sz="0" w:space="0" w:color="auto"/>
                        <w:left w:val="none" w:sz="0" w:space="0" w:color="auto"/>
                        <w:bottom w:val="none" w:sz="0" w:space="0" w:color="auto"/>
                        <w:right w:val="none" w:sz="0" w:space="0" w:color="auto"/>
                      </w:divBdr>
                    </w:div>
                  </w:divsChild>
                </w:div>
                <w:div w:id="751703890">
                  <w:marLeft w:val="0"/>
                  <w:marRight w:val="0"/>
                  <w:marTop w:val="0"/>
                  <w:marBottom w:val="0"/>
                  <w:divBdr>
                    <w:top w:val="none" w:sz="0" w:space="0" w:color="auto"/>
                    <w:left w:val="none" w:sz="0" w:space="0" w:color="auto"/>
                    <w:bottom w:val="none" w:sz="0" w:space="0" w:color="auto"/>
                    <w:right w:val="none" w:sz="0" w:space="0" w:color="auto"/>
                  </w:divBdr>
                </w:div>
                <w:div w:id="631177554">
                  <w:marLeft w:val="0"/>
                  <w:marRight w:val="0"/>
                  <w:marTop w:val="0"/>
                  <w:marBottom w:val="0"/>
                  <w:divBdr>
                    <w:top w:val="none" w:sz="0" w:space="0" w:color="auto"/>
                    <w:left w:val="none" w:sz="0" w:space="0" w:color="auto"/>
                    <w:bottom w:val="none" w:sz="0" w:space="0" w:color="auto"/>
                    <w:right w:val="none" w:sz="0" w:space="0" w:color="auto"/>
                  </w:divBdr>
                </w:div>
                <w:div w:id="1095513480">
                  <w:marLeft w:val="0"/>
                  <w:marRight w:val="0"/>
                  <w:marTop w:val="0"/>
                  <w:marBottom w:val="0"/>
                  <w:divBdr>
                    <w:top w:val="none" w:sz="0" w:space="0" w:color="auto"/>
                    <w:left w:val="none" w:sz="0" w:space="0" w:color="auto"/>
                    <w:bottom w:val="none" w:sz="0" w:space="0" w:color="auto"/>
                    <w:right w:val="none" w:sz="0" w:space="0" w:color="auto"/>
                  </w:divBdr>
                </w:div>
                <w:div w:id="849879824">
                  <w:marLeft w:val="0"/>
                  <w:marRight w:val="0"/>
                  <w:marTop w:val="0"/>
                  <w:marBottom w:val="0"/>
                  <w:divBdr>
                    <w:top w:val="none" w:sz="0" w:space="0" w:color="auto"/>
                    <w:left w:val="none" w:sz="0" w:space="0" w:color="auto"/>
                    <w:bottom w:val="none" w:sz="0" w:space="0" w:color="auto"/>
                    <w:right w:val="none" w:sz="0" w:space="0" w:color="auto"/>
                  </w:divBdr>
                  <w:divsChild>
                    <w:div w:id="1103300309">
                      <w:marLeft w:val="0"/>
                      <w:marRight w:val="0"/>
                      <w:marTop w:val="0"/>
                      <w:marBottom w:val="0"/>
                      <w:divBdr>
                        <w:top w:val="none" w:sz="0" w:space="0" w:color="auto"/>
                        <w:left w:val="none" w:sz="0" w:space="0" w:color="auto"/>
                        <w:bottom w:val="none" w:sz="0" w:space="0" w:color="auto"/>
                        <w:right w:val="none" w:sz="0" w:space="0" w:color="auto"/>
                      </w:divBdr>
                    </w:div>
                  </w:divsChild>
                </w:div>
                <w:div w:id="1878420891">
                  <w:marLeft w:val="0"/>
                  <w:marRight w:val="0"/>
                  <w:marTop w:val="0"/>
                  <w:marBottom w:val="0"/>
                  <w:divBdr>
                    <w:top w:val="none" w:sz="0" w:space="0" w:color="auto"/>
                    <w:left w:val="none" w:sz="0" w:space="0" w:color="auto"/>
                    <w:bottom w:val="none" w:sz="0" w:space="0" w:color="auto"/>
                    <w:right w:val="none" w:sz="0" w:space="0" w:color="auto"/>
                  </w:divBdr>
                  <w:divsChild>
                    <w:div w:id="102475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872269">
          <w:marLeft w:val="0"/>
          <w:marRight w:val="0"/>
          <w:marTop w:val="0"/>
          <w:marBottom w:val="0"/>
          <w:divBdr>
            <w:top w:val="none" w:sz="0" w:space="0" w:color="auto"/>
            <w:left w:val="none" w:sz="0" w:space="0" w:color="auto"/>
            <w:bottom w:val="none" w:sz="0" w:space="0" w:color="auto"/>
            <w:right w:val="none" w:sz="0" w:space="0" w:color="auto"/>
          </w:divBdr>
        </w:div>
        <w:div w:id="1601909307">
          <w:marLeft w:val="0"/>
          <w:marRight w:val="0"/>
          <w:marTop w:val="0"/>
          <w:marBottom w:val="0"/>
          <w:divBdr>
            <w:top w:val="none" w:sz="0" w:space="0" w:color="auto"/>
            <w:left w:val="none" w:sz="0" w:space="0" w:color="auto"/>
            <w:bottom w:val="none" w:sz="0" w:space="0" w:color="auto"/>
            <w:right w:val="none" w:sz="0" w:space="0" w:color="auto"/>
          </w:divBdr>
          <w:divsChild>
            <w:div w:id="513570263">
              <w:marLeft w:val="0"/>
              <w:marRight w:val="0"/>
              <w:marTop w:val="0"/>
              <w:marBottom w:val="0"/>
              <w:divBdr>
                <w:top w:val="none" w:sz="0" w:space="0" w:color="auto"/>
                <w:left w:val="none" w:sz="0" w:space="0" w:color="auto"/>
                <w:bottom w:val="none" w:sz="0" w:space="0" w:color="auto"/>
                <w:right w:val="none" w:sz="0" w:space="0" w:color="auto"/>
              </w:divBdr>
            </w:div>
          </w:divsChild>
        </w:div>
        <w:div w:id="1715537969">
          <w:marLeft w:val="0"/>
          <w:marRight w:val="0"/>
          <w:marTop w:val="0"/>
          <w:marBottom w:val="0"/>
          <w:divBdr>
            <w:top w:val="none" w:sz="0" w:space="0" w:color="auto"/>
            <w:left w:val="none" w:sz="0" w:space="0" w:color="auto"/>
            <w:bottom w:val="none" w:sz="0" w:space="0" w:color="auto"/>
            <w:right w:val="none" w:sz="0" w:space="0" w:color="auto"/>
          </w:divBdr>
          <w:divsChild>
            <w:div w:id="246503946">
              <w:marLeft w:val="0"/>
              <w:marRight w:val="0"/>
              <w:marTop w:val="0"/>
              <w:marBottom w:val="0"/>
              <w:divBdr>
                <w:top w:val="none" w:sz="0" w:space="0" w:color="auto"/>
                <w:left w:val="none" w:sz="0" w:space="0" w:color="auto"/>
                <w:bottom w:val="none" w:sz="0" w:space="0" w:color="auto"/>
                <w:right w:val="none" w:sz="0" w:space="0" w:color="auto"/>
              </w:divBdr>
            </w:div>
          </w:divsChild>
        </w:div>
        <w:div w:id="1275866141">
          <w:marLeft w:val="0"/>
          <w:marRight w:val="0"/>
          <w:marTop w:val="0"/>
          <w:marBottom w:val="0"/>
          <w:divBdr>
            <w:top w:val="none" w:sz="0" w:space="0" w:color="auto"/>
            <w:left w:val="none" w:sz="0" w:space="0" w:color="auto"/>
            <w:bottom w:val="none" w:sz="0" w:space="0" w:color="auto"/>
            <w:right w:val="none" w:sz="0" w:space="0" w:color="auto"/>
          </w:divBdr>
        </w:div>
        <w:div w:id="1826242606">
          <w:marLeft w:val="0"/>
          <w:marRight w:val="0"/>
          <w:marTop w:val="0"/>
          <w:marBottom w:val="0"/>
          <w:divBdr>
            <w:top w:val="none" w:sz="0" w:space="0" w:color="auto"/>
            <w:left w:val="none" w:sz="0" w:space="0" w:color="auto"/>
            <w:bottom w:val="none" w:sz="0" w:space="0" w:color="auto"/>
            <w:right w:val="none" w:sz="0" w:space="0" w:color="auto"/>
          </w:divBdr>
        </w:div>
        <w:div w:id="1325932163">
          <w:marLeft w:val="0"/>
          <w:marRight w:val="0"/>
          <w:marTop w:val="0"/>
          <w:marBottom w:val="0"/>
          <w:divBdr>
            <w:top w:val="none" w:sz="0" w:space="0" w:color="auto"/>
            <w:left w:val="none" w:sz="0" w:space="0" w:color="auto"/>
            <w:bottom w:val="none" w:sz="0" w:space="0" w:color="auto"/>
            <w:right w:val="none" w:sz="0" w:space="0" w:color="auto"/>
          </w:divBdr>
        </w:div>
        <w:div w:id="662666693">
          <w:marLeft w:val="0"/>
          <w:marRight w:val="0"/>
          <w:marTop w:val="0"/>
          <w:marBottom w:val="0"/>
          <w:divBdr>
            <w:top w:val="none" w:sz="0" w:space="0" w:color="auto"/>
            <w:left w:val="none" w:sz="0" w:space="0" w:color="auto"/>
            <w:bottom w:val="none" w:sz="0" w:space="0" w:color="auto"/>
            <w:right w:val="none" w:sz="0" w:space="0" w:color="auto"/>
          </w:divBdr>
          <w:divsChild>
            <w:div w:id="174151554">
              <w:marLeft w:val="0"/>
              <w:marRight w:val="0"/>
              <w:marTop w:val="0"/>
              <w:marBottom w:val="0"/>
              <w:divBdr>
                <w:top w:val="none" w:sz="0" w:space="0" w:color="auto"/>
                <w:left w:val="none" w:sz="0" w:space="0" w:color="auto"/>
                <w:bottom w:val="none" w:sz="0" w:space="0" w:color="auto"/>
                <w:right w:val="none" w:sz="0" w:space="0" w:color="auto"/>
              </w:divBdr>
            </w:div>
          </w:divsChild>
        </w:div>
        <w:div w:id="1672874022">
          <w:marLeft w:val="0"/>
          <w:marRight w:val="0"/>
          <w:marTop w:val="0"/>
          <w:marBottom w:val="0"/>
          <w:divBdr>
            <w:top w:val="none" w:sz="0" w:space="0" w:color="auto"/>
            <w:left w:val="none" w:sz="0" w:space="0" w:color="auto"/>
            <w:bottom w:val="none" w:sz="0" w:space="0" w:color="auto"/>
            <w:right w:val="none" w:sz="0" w:space="0" w:color="auto"/>
          </w:divBdr>
          <w:divsChild>
            <w:div w:id="717554954">
              <w:marLeft w:val="0"/>
              <w:marRight w:val="0"/>
              <w:marTop w:val="0"/>
              <w:marBottom w:val="0"/>
              <w:divBdr>
                <w:top w:val="none" w:sz="0" w:space="0" w:color="auto"/>
                <w:left w:val="none" w:sz="0" w:space="0" w:color="auto"/>
                <w:bottom w:val="none" w:sz="0" w:space="0" w:color="auto"/>
                <w:right w:val="none" w:sz="0" w:space="0" w:color="auto"/>
              </w:divBdr>
            </w:div>
          </w:divsChild>
        </w:div>
        <w:div w:id="620109009">
          <w:marLeft w:val="0"/>
          <w:marRight w:val="0"/>
          <w:marTop w:val="0"/>
          <w:marBottom w:val="0"/>
          <w:divBdr>
            <w:top w:val="none" w:sz="0" w:space="0" w:color="auto"/>
            <w:left w:val="none" w:sz="0" w:space="0" w:color="auto"/>
            <w:bottom w:val="none" w:sz="0" w:space="0" w:color="auto"/>
            <w:right w:val="none" w:sz="0" w:space="0" w:color="auto"/>
          </w:divBdr>
        </w:div>
        <w:div w:id="467286989">
          <w:marLeft w:val="0"/>
          <w:marRight w:val="0"/>
          <w:marTop w:val="0"/>
          <w:marBottom w:val="0"/>
          <w:divBdr>
            <w:top w:val="none" w:sz="0" w:space="0" w:color="auto"/>
            <w:left w:val="none" w:sz="0" w:space="0" w:color="auto"/>
            <w:bottom w:val="none" w:sz="0" w:space="0" w:color="auto"/>
            <w:right w:val="none" w:sz="0" w:space="0" w:color="auto"/>
          </w:divBdr>
        </w:div>
        <w:div w:id="1386759285">
          <w:marLeft w:val="0"/>
          <w:marRight w:val="0"/>
          <w:marTop w:val="0"/>
          <w:marBottom w:val="0"/>
          <w:divBdr>
            <w:top w:val="none" w:sz="0" w:space="0" w:color="auto"/>
            <w:left w:val="none" w:sz="0" w:space="0" w:color="auto"/>
            <w:bottom w:val="none" w:sz="0" w:space="0" w:color="auto"/>
            <w:right w:val="none" w:sz="0" w:space="0" w:color="auto"/>
          </w:divBdr>
        </w:div>
        <w:div w:id="1812361103">
          <w:marLeft w:val="0"/>
          <w:marRight w:val="0"/>
          <w:marTop w:val="0"/>
          <w:marBottom w:val="0"/>
          <w:divBdr>
            <w:top w:val="none" w:sz="0" w:space="0" w:color="auto"/>
            <w:left w:val="none" w:sz="0" w:space="0" w:color="auto"/>
            <w:bottom w:val="none" w:sz="0" w:space="0" w:color="auto"/>
            <w:right w:val="none" w:sz="0" w:space="0" w:color="auto"/>
          </w:divBdr>
          <w:divsChild>
            <w:div w:id="1218466855">
              <w:marLeft w:val="0"/>
              <w:marRight w:val="0"/>
              <w:marTop w:val="0"/>
              <w:marBottom w:val="0"/>
              <w:divBdr>
                <w:top w:val="none" w:sz="0" w:space="0" w:color="auto"/>
                <w:left w:val="none" w:sz="0" w:space="0" w:color="auto"/>
                <w:bottom w:val="none" w:sz="0" w:space="0" w:color="auto"/>
                <w:right w:val="none" w:sz="0" w:space="0" w:color="auto"/>
              </w:divBdr>
            </w:div>
          </w:divsChild>
        </w:div>
        <w:div w:id="267279172">
          <w:marLeft w:val="0"/>
          <w:marRight w:val="0"/>
          <w:marTop w:val="0"/>
          <w:marBottom w:val="0"/>
          <w:divBdr>
            <w:top w:val="none" w:sz="0" w:space="0" w:color="auto"/>
            <w:left w:val="none" w:sz="0" w:space="0" w:color="auto"/>
            <w:bottom w:val="none" w:sz="0" w:space="0" w:color="auto"/>
            <w:right w:val="none" w:sz="0" w:space="0" w:color="auto"/>
          </w:divBdr>
          <w:divsChild>
            <w:div w:id="1656832312">
              <w:marLeft w:val="0"/>
              <w:marRight w:val="0"/>
              <w:marTop w:val="0"/>
              <w:marBottom w:val="0"/>
              <w:divBdr>
                <w:top w:val="none" w:sz="0" w:space="0" w:color="auto"/>
                <w:left w:val="none" w:sz="0" w:space="0" w:color="auto"/>
                <w:bottom w:val="none" w:sz="0" w:space="0" w:color="auto"/>
                <w:right w:val="none" w:sz="0" w:space="0" w:color="auto"/>
              </w:divBdr>
            </w:div>
          </w:divsChild>
        </w:div>
        <w:div w:id="1892766773">
          <w:marLeft w:val="0"/>
          <w:marRight w:val="0"/>
          <w:marTop w:val="0"/>
          <w:marBottom w:val="0"/>
          <w:divBdr>
            <w:top w:val="none" w:sz="0" w:space="0" w:color="auto"/>
            <w:left w:val="none" w:sz="0" w:space="0" w:color="auto"/>
            <w:bottom w:val="none" w:sz="0" w:space="0" w:color="auto"/>
            <w:right w:val="none" w:sz="0" w:space="0" w:color="auto"/>
          </w:divBdr>
        </w:div>
        <w:div w:id="486826418">
          <w:marLeft w:val="0"/>
          <w:marRight w:val="0"/>
          <w:marTop w:val="0"/>
          <w:marBottom w:val="0"/>
          <w:divBdr>
            <w:top w:val="none" w:sz="0" w:space="0" w:color="auto"/>
            <w:left w:val="none" w:sz="0" w:space="0" w:color="auto"/>
            <w:bottom w:val="none" w:sz="0" w:space="0" w:color="auto"/>
            <w:right w:val="none" w:sz="0" w:space="0" w:color="auto"/>
          </w:divBdr>
        </w:div>
        <w:div w:id="2127309094">
          <w:marLeft w:val="0"/>
          <w:marRight w:val="0"/>
          <w:marTop w:val="0"/>
          <w:marBottom w:val="0"/>
          <w:divBdr>
            <w:top w:val="none" w:sz="0" w:space="0" w:color="auto"/>
            <w:left w:val="none" w:sz="0" w:space="0" w:color="auto"/>
            <w:bottom w:val="none" w:sz="0" w:space="0" w:color="auto"/>
            <w:right w:val="none" w:sz="0" w:space="0" w:color="auto"/>
          </w:divBdr>
        </w:div>
        <w:div w:id="1533883394">
          <w:marLeft w:val="0"/>
          <w:marRight w:val="0"/>
          <w:marTop w:val="0"/>
          <w:marBottom w:val="0"/>
          <w:divBdr>
            <w:top w:val="none" w:sz="0" w:space="0" w:color="auto"/>
            <w:left w:val="none" w:sz="0" w:space="0" w:color="auto"/>
            <w:bottom w:val="none" w:sz="0" w:space="0" w:color="auto"/>
            <w:right w:val="none" w:sz="0" w:space="0" w:color="auto"/>
          </w:divBdr>
          <w:divsChild>
            <w:div w:id="879365470">
              <w:marLeft w:val="0"/>
              <w:marRight w:val="0"/>
              <w:marTop w:val="0"/>
              <w:marBottom w:val="0"/>
              <w:divBdr>
                <w:top w:val="none" w:sz="0" w:space="0" w:color="auto"/>
                <w:left w:val="none" w:sz="0" w:space="0" w:color="auto"/>
                <w:bottom w:val="none" w:sz="0" w:space="0" w:color="auto"/>
                <w:right w:val="none" w:sz="0" w:space="0" w:color="auto"/>
              </w:divBdr>
            </w:div>
          </w:divsChild>
        </w:div>
        <w:div w:id="952978669">
          <w:marLeft w:val="0"/>
          <w:marRight w:val="0"/>
          <w:marTop w:val="0"/>
          <w:marBottom w:val="0"/>
          <w:divBdr>
            <w:top w:val="none" w:sz="0" w:space="0" w:color="auto"/>
            <w:left w:val="none" w:sz="0" w:space="0" w:color="auto"/>
            <w:bottom w:val="none" w:sz="0" w:space="0" w:color="auto"/>
            <w:right w:val="none" w:sz="0" w:space="0" w:color="auto"/>
          </w:divBdr>
          <w:divsChild>
            <w:div w:id="1413814088">
              <w:marLeft w:val="0"/>
              <w:marRight w:val="0"/>
              <w:marTop w:val="0"/>
              <w:marBottom w:val="0"/>
              <w:divBdr>
                <w:top w:val="none" w:sz="0" w:space="0" w:color="auto"/>
                <w:left w:val="none" w:sz="0" w:space="0" w:color="auto"/>
                <w:bottom w:val="none" w:sz="0" w:space="0" w:color="auto"/>
                <w:right w:val="none" w:sz="0" w:space="0" w:color="auto"/>
              </w:divBdr>
            </w:div>
          </w:divsChild>
        </w:div>
        <w:div w:id="1215702972">
          <w:marLeft w:val="0"/>
          <w:marRight w:val="0"/>
          <w:marTop w:val="0"/>
          <w:marBottom w:val="0"/>
          <w:divBdr>
            <w:top w:val="none" w:sz="0" w:space="0" w:color="auto"/>
            <w:left w:val="none" w:sz="0" w:space="0" w:color="auto"/>
            <w:bottom w:val="none" w:sz="0" w:space="0" w:color="auto"/>
            <w:right w:val="none" w:sz="0" w:space="0" w:color="auto"/>
          </w:divBdr>
        </w:div>
        <w:div w:id="1596328923">
          <w:marLeft w:val="0"/>
          <w:marRight w:val="0"/>
          <w:marTop w:val="0"/>
          <w:marBottom w:val="0"/>
          <w:divBdr>
            <w:top w:val="none" w:sz="0" w:space="0" w:color="auto"/>
            <w:left w:val="none" w:sz="0" w:space="0" w:color="auto"/>
            <w:bottom w:val="none" w:sz="0" w:space="0" w:color="auto"/>
            <w:right w:val="none" w:sz="0" w:space="0" w:color="auto"/>
          </w:divBdr>
        </w:div>
        <w:div w:id="1438792679">
          <w:marLeft w:val="0"/>
          <w:marRight w:val="0"/>
          <w:marTop w:val="0"/>
          <w:marBottom w:val="0"/>
          <w:divBdr>
            <w:top w:val="none" w:sz="0" w:space="0" w:color="auto"/>
            <w:left w:val="none" w:sz="0" w:space="0" w:color="auto"/>
            <w:bottom w:val="none" w:sz="0" w:space="0" w:color="auto"/>
            <w:right w:val="none" w:sz="0" w:space="0" w:color="auto"/>
          </w:divBdr>
        </w:div>
        <w:div w:id="1456678805">
          <w:marLeft w:val="0"/>
          <w:marRight w:val="0"/>
          <w:marTop w:val="0"/>
          <w:marBottom w:val="0"/>
          <w:divBdr>
            <w:top w:val="none" w:sz="0" w:space="0" w:color="auto"/>
            <w:left w:val="none" w:sz="0" w:space="0" w:color="auto"/>
            <w:bottom w:val="none" w:sz="0" w:space="0" w:color="auto"/>
            <w:right w:val="none" w:sz="0" w:space="0" w:color="auto"/>
          </w:divBdr>
          <w:divsChild>
            <w:div w:id="534924552">
              <w:marLeft w:val="0"/>
              <w:marRight w:val="0"/>
              <w:marTop w:val="0"/>
              <w:marBottom w:val="0"/>
              <w:divBdr>
                <w:top w:val="none" w:sz="0" w:space="0" w:color="auto"/>
                <w:left w:val="none" w:sz="0" w:space="0" w:color="auto"/>
                <w:bottom w:val="none" w:sz="0" w:space="0" w:color="auto"/>
                <w:right w:val="none" w:sz="0" w:space="0" w:color="auto"/>
              </w:divBdr>
            </w:div>
          </w:divsChild>
        </w:div>
        <w:div w:id="218904542">
          <w:marLeft w:val="0"/>
          <w:marRight w:val="0"/>
          <w:marTop w:val="0"/>
          <w:marBottom w:val="0"/>
          <w:divBdr>
            <w:top w:val="none" w:sz="0" w:space="0" w:color="auto"/>
            <w:left w:val="none" w:sz="0" w:space="0" w:color="auto"/>
            <w:bottom w:val="none" w:sz="0" w:space="0" w:color="auto"/>
            <w:right w:val="none" w:sz="0" w:space="0" w:color="auto"/>
          </w:divBdr>
          <w:divsChild>
            <w:div w:id="417210918">
              <w:marLeft w:val="0"/>
              <w:marRight w:val="0"/>
              <w:marTop w:val="0"/>
              <w:marBottom w:val="0"/>
              <w:divBdr>
                <w:top w:val="none" w:sz="0" w:space="0" w:color="auto"/>
                <w:left w:val="none" w:sz="0" w:space="0" w:color="auto"/>
                <w:bottom w:val="none" w:sz="0" w:space="0" w:color="auto"/>
                <w:right w:val="none" w:sz="0" w:space="0" w:color="auto"/>
              </w:divBdr>
            </w:div>
          </w:divsChild>
        </w:div>
        <w:div w:id="1655837355">
          <w:marLeft w:val="0"/>
          <w:marRight w:val="0"/>
          <w:marTop w:val="0"/>
          <w:marBottom w:val="0"/>
          <w:divBdr>
            <w:top w:val="none" w:sz="0" w:space="0" w:color="auto"/>
            <w:left w:val="none" w:sz="0" w:space="0" w:color="auto"/>
            <w:bottom w:val="none" w:sz="0" w:space="0" w:color="auto"/>
            <w:right w:val="none" w:sz="0" w:space="0" w:color="auto"/>
          </w:divBdr>
        </w:div>
        <w:div w:id="1191408949">
          <w:marLeft w:val="0"/>
          <w:marRight w:val="0"/>
          <w:marTop w:val="0"/>
          <w:marBottom w:val="0"/>
          <w:divBdr>
            <w:top w:val="none" w:sz="0" w:space="0" w:color="auto"/>
            <w:left w:val="none" w:sz="0" w:space="0" w:color="auto"/>
            <w:bottom w:val="none" w:sz="0" w:space="0" w:color="auto"/>
            <w:right w:val="none" w:sz="0" w:space="0" w:color="auto"/>
          </w:divBdr>
        </w:div>
        <w:div w:id="806435240">
          <w:marLeft w:val="0"/>
          <w:marRight w:val="0"/>
          <w:marTop w:val="0"/>
          <w:marBottom w:val="0"/>
          <w:divBdr>
            <w:top w:val="none" w:sz="0" w:space="0" w:color="auto"/>
            <w:left w:val="none" w:sz="0" w:space="0" w:color="auto"/>
            <w:bottom w:val="none" w:sz="0" w:space="0" w:color="auto"/>
            <w:right w:val="none" w:sz="0" w:space="0" w:color="auto"/>
          </w:divBdr>
        </w:div>
        <w:div w:id="948468839">
          <w:marLeft w:val="0"/>
          <w:marRight w:val="0"/>
          <w:marTop w:val="0"/>
          <w:marBottom w:val="0"/>
          <w:divBdr>
            <w:top w:val="none" w:sz="0" w:space="0" w:color="auto"/>
            <w:left w:val="none" w:sz="0" w:space="0" w:color="auto"/>
            <w:bottom w:val="none" w:sz="0" w:space="0" w:color="auto"/>
            <w:right w:val="none" w:sz="0" w:space="0" w:color="auto"/>
          </w:divBdr>
          <w:divsChild>
            <w:div w:id="1893728864">
              <w:marLeft w:val="0"/>
              <w:marRight w:val="0"/>
              <w:marTop w:val="0"/>
              <w:marBottom w:val="0"/>
              <w:divBdr>
                <w:top w:val="none" w:sz="0" w:space="0" w:color="auto"/>
                <w:left w:val="none" w:sz="0" w:space="0" w:color="auto"/>
                <w:bottom w:val="none" w:sz="0" w:space="0" w:color="auto"/>
                <w:right w:val="none" w:sz="0" w:space="0" w:color="auto"/>
              </w:divBdr>
            </w:div>
          </w:divsChild>
        </w:div>
        <w:div w:id="2144804415">
          <w:marLeft w:val="0"/>
          <w:marRight w:val="0"/>
          <w:marTop w:val="0"/>
          <w:marBottom w:val="0"/>
          <w:divBdr>
            <w:top w:val="none" w:sz="0" w:space="0" w:color="auto"/>
            <w:left w:val="none" w:sz="0" w:space="0" w:color="auto"/>
            <w:bottom w:val="none" w:sz="0" w:space="0" w:color="auto"/>
            <w:right w:val="none" w:sz="0" w:space="0" w:color="auto"/>
          </w:divBdr>
          <w:divsChild>
            <w:div w:id="561256726">
              <w:marLeft w:val="0"/>
              <w:marRight w:val="0"/>
              <w:marTop w:val="0"/>
              <w:marBottom w:val="0"/>
              <w:divBdr>
                <w:top w:val="none" w:sz="0" w:space="0" w:color="auto"/>
                <w:left w:val="none" w:sz="0" w:space="0" w:color="auto"/>
                <w:bottom w:val="none" w:sz="0" w:space="0" w:color="auto"/>
                <w:right w:val="none" w:sz="0" w:space="0" w:color="auto"/>
              </w:divBdr>
            </w:div>
          </w:divsChild>
        </w:div>
        <w:div w:id="1439641796">
          <w:marLeft w:val="0"/>
          <w:marRight w:val="0"/>
          <w:marTop w:val="0"/>
          <w:marBottom w:val="0"/>
          <w:divBdr>
            <w:top w:val="none" w:sz="0" w:space="0" w:color="auto"/>
            <w:left w:val="none" w:sz="0" w:space="0" w:color="auto"/>
            <w:bottom w:val="none" w:sz="0" w:space="0" w:color="auto"/>
            <w:right w:val="none" w:sz="0" w:space="0" w:color="auto"/>
          </w:divBdr>
        </w:div>
        <w:div w:id="1858083590">
          <w:marLeft w:val="0"/>
          <w:marRight w:val="0"/>
          <w:marTop w:val="0"/>
          <w:marBottom w:val="0"/>
          <w:divBdr>
            <w:top w:val="none" w:sz="0" w:space="0" w:color="auto"/>
            <w:left w:val="none" w:sz="0" w:space="0" w:color="auto"/>
            <w:bottom w:val="none" w:sz="0" w:space="0" w:color="auto"/>
            <w:right w:val="none" w:sz="0" w:space="0" w:color="auto"/>
          </w:divBdr>
        </w:div>
        <w:div w:id="974605938">
          <w:marLeft w:val="0"/>
          <w:marRight w:val="0"/>
          <w:marTop w:val="0"/>
          <w:marBottom w:val="0"/>
          <w:divBdr>
            <w:top w:val="none" w:sz="0" w:space="0" w:color="auto"/>
            <w:left w:val="none" w:sz="0" w:space="0" w:color="auto"/>
            <w:bottom w:val="none" w:sz="0" w:space="0" w:color="auto"/>
            <w:right w:val="none" w:sz="0" w:space="0" w:color="auto"/>
          </w:divBdr>
        </w:div>
        <w:div w:id="574819234">
          <w:marLeft w:val="0"/>
          <w:marRight w:val="0"/>
          <w:marTop w:val="0"/>
          <w:marBottom w:val="0"/>
          <w:divBdr>
            <w:top w:val="none" w:sz="0" w:space="0" w:color="auto"/>
            <w:left w:val="none" w:sz="0" w:space="0" w:color="auto"/>
            <w:bottom w:val="none" w:sz="0" w:space="0" w:color="auto"/>
            <w:right w:val="none" w:sz="0" w:space="0" w:color="auto"/>
          </w:divBdr>
          <w:divsChild>
            <w:div w:id="390277257">
              <w:marLeft w:val="0"/>
              <w:marRight w:val="0"/>
              <w:marTop w:val="0"/>
              <w:marBottom w:val="0"/>
              <w:divBdr>
                <w:top w:val="none" w:sz="0" w:space="0" w:color="auto"/>
                <w:left w:val="none" w:sz="0" w:space="0" w:color="auto"/>
                <w:bottom w:val="none" w:sz="0" w:space="0" w:color="auto"/>
                <w:right w:val="none" w:sz="0" w:space="0" w:color="auto"/>
              </w:divBdr>
            </w:div>
          </w:divsChild>
        </w:div>
        <w:div w:id="271136074">
          <w:marLeft w:val="0"/>
          <w:marRight w:val="0"/>
          <w:marTop w:val="0"/>
          <w:marBottom w:val="0"/>
          <w:divBdr>
            <w:top w:val="none" w:sz="0" w:space="0" w:color="auto"/>
            <w:left w:val="none" w:sz="0" w:space="0" w:color="auto"/>
            <w:bottom w:val="none" w:sz="0" w:space="0" w:color="auto"/>
            <w:right w:val="none" w:sz="0" w:space="0" w:color="auto"/>
          </w:divBdr>
          <w:divsChild>
            <w:div w:id="1122380800">
              <w:marLeft w:val="0"/>
              <w:marRight w:val="0"/>
              <w:marTop w:val="0"/>
              <w:marBottom w:val="0"/>
              <w:divBdr>
                <w:top w:val="none" w:sz="0" w:space="0" w:color="auto"/>
                <w:left w:val="none" w:sz="0" w:space="0" w:color="auto"/>
                <w:bottom w:val="none" w:sz="0" w:space="0" w:color="auto"/>
                <w:right w:val="none" w:sz="0" w:space="0" w:color="auto"/>
              </w:divBdr>
            </w:div>
          </w:divsChild>
        </w:div>
        <w:div w:id="1663390837">
          <w:marLeft w:val="0"/>
          <w:marRight w:val="0"/>
          <w:marTop w:val="0"/>
          <w:marBottom w:val="0"/>
          <w:divBdr>
            <w:top w:val="none" w:sz="0" w:space="0" w:color="auto"/>
            <w:left w:val="none" w:sz="0" w:space="0" w:color="auto"/>
            <w:bottom w:val="none" w:sz="0" w:space="0" w:color="auto"/>
            <w:right w:val="none" w:sz="0" w:space="0" w:color="auto"/>
          </w:divBdr>
        </w:div>
        <w:div w:id="897205806">
          <w:marLeft w:val="0"/>
          <w:marRight w:val="0"/>
          <w:marTop w:val="0"/>
          <w:marBottom w:val="0"/>
          <w:divBdr>
            <w:top w:val="none" w:sz="0" w:space="0" w:color="auto"/>
            <w:left w:val="none" w:sz="0" w:space="0" w:color="auto"/>
            <w:bottom w:val="none" w:sz="0" w:space="0" w:color="auto"/>
            <w:right w:val="none" w:sz="0" w:space="0" w:color="auto"/>
          </w:divBdr>
        </w:div>
        <w:div w:id="1934430810">
          <w:marLeft w:val="0"/>
          <w:marRight w:val="0"/>
          <w:marTop w:val="0"/>
          <w:marBottom w:val="0"/>
          <w:divBdr>
            <w:top w:val="none" w:sz="0" w:space="0" w:color="auto"/>
            <w:left w:val="none" w:sz="0" w:space="0" w:color="auto"/>
            <w:bottom w:val="none" w:sz="0" w:space="0" w:color="auto"/>
            <w:right w:val="none" w:sz="0" w:space="0" w:color="auto"/>
          </w:divBdr>
        </w:div>
        <w:div w:id="1076900013">
          <w:marLeft w:val="0"/>
          <w:marRight w:val="0"/>
          <w:marTop w:val="0"/>
          <w:marBottom w:val="0"/>
          <w:divBdr>
            <w:top w:val="none" w:sz="0" w:space="0" w:color="auto"/>
            <w:left w:val="none" w:sz="0" w:space="0" w:color="auto"/>
            <w:bottom w:val="none" w:sz="0" w:space="0" w:color="auto"/>
            <w:right w:val="none" w:sz="0" w:space="0" w:color="auto"/>
          </w:divBdr>
          <w:divsChild>
            <w:div w:id="358357936">
              <w:marLeft w:val="0"/>
              <w:marRight w:val="0"/>
              <w:marTop w:val="0"/>
              <w:marBottom w:val="0"/>
              <w:divBdr>
                <w:top w:val="none" w:sz="0" w:space="0" w:color="auto"/>
                <w:left w:val="none" w:sz="0" w:space="0" w:color="auto"/>
                <w:bottom w:val="none" w:sz="0" w:space="0" w:color="auto"/>
                <w:right w:val="none" w:sz="0" w:space="0" w:color="auto"/>
              </w:divBdr>
            </w:div>
          </w:divsChild>
        </w:div>
        <w:div w:id="865096951">
          <w:marLeft w:val="0"/>
          <w:marRight w:val="0"/>
          <w:marTop w:val="0"/>
          <w:marBottom w:val="0"/>
          <w:divBdr>
            <w:top w:val="none" w:sz="0" w:space="0" w:color="auto"/>
            <w:left w:val="none" w:sz="0" w:space="0" w:color="auto"/>
            <w:bottom w:val="none" w:sz="0" w:space="0" w:color="auto"/>
            <w:right w:val="none" w:sz="0" w:space="0" w:color="auto"/>
          </w:divBdr>
          <w:divsChild>
            <w:div w:id="29427610">
              <w:marLeft w:val="0"/>
              <w:marRight w:val="0"/>
              <w:marTop w:val="0"/>
              <w:marBottom w:val="0"/>
              <w:divBdr>
                <w:top w:val="none" w:sz="0" w:space="0" w:color="auto"/>
                <w:left w:val="none" w:sz="0" w:space="0" w:color="auto"/>
                <w:bottom w:val="none" w:sz="0" w:space="0" w:color="auto"/>
                <w:right w:val="none" w:sz="0" w:space="0" w:color="auto"/>
              </w:divBdr>
            </w:div>
          </w:divsChild>
        </w:div>
        <w:div w:id="770276759">
          <w:marLeft w:val="0"/>
          <w:marRight w:val="0"/>
          <w:marTop w:val="0"/>
          <w:marBottom w:val="0"/>
          <w:divBdr>
            <w:top w:val="none" w:sz="0" w:space="0" w:color="auto"/>
            <w:left w:val="none" w:sz="0" w:space="0" w:color="auto"/>
            <w:bottom w:val="none" w:sz="0" w:space="0" w:color="auto"/>
            <w:right w:val="none" w:sz="0" w:space="0" w:color="auto"/>
          </w:divBdr>
        </w:div>
        <w:div w:id="1214345844">
          <w:marLeft w:val="0"/>
          <w:marRight w:val="0"/>
          <w:marTop w:val="0"/>
          <w:marBottom w:val="0"/>
          <w:divBdr>
            <w:top w:val="none" w:sz="0" w:space="0" w:color="auto"/>
            <w:left w:val="none" w:sz="0" w:space="0" w:color="auto"/>
            <w:bottom w:val="none" w:sz="0" w:space="0" w:color="auto"/>
            <w:right w:val="none" w:sz="0" w:space="0" w:color="auto"/>
          </w:divBdr>
        </w:div>
        <w:div w:id="1816599998">
          <w:marLeft w:val="0"/>
          <w:marRight w:val="0"/>
          <w:marTop w:val="0"/>
          <w:marBottom w:val="0"/>
          <w:divBdr>
            <w:top w:val="none" w:sz="0" w:space="0" w:color="auto"/>
            <w:left w:val="none" w:sz="0" w:space="0" w:color="auto"/>
            <w:bottom w:val="none" w:sz="0" w:space="0" w:color="auto"/>
            <w:right w:val="none" w:sz="0" w:space="0" w:color="auto"/>
          </w:divBdr>
        </w:div>
        <w:div w:id="571283067">
          <w:marLeft w:val="0"/>
          <w:marRight w:val="0"/>
          <w:marTop w:val="0"/>
          <w:marBottom w:val="0"/>
          <w:divBdr>
            <w:top w:val="none" w:sz="0" w:space="0" w:color="auto"/>
            <w:left w:val="none" w:sz="0" w:space="0" w:color="auto"/>
            <w:bottom w:val="none" w:sz="0" w:space="0" w:color="auto"/>
            <w:right w:val="none" w:sz="0" w:space="0" w:color="auto"/>
          </w:divBdr>
          <w:divsChild>
            <w:div w:id="437872428">
              <w:marLeft w:val="0"/>
              <w:marRight w:val="0"/>
              <w:marTop w:val="0"/>
              <w:marBottom w:val="0"/>
              <w:divBdr>
                <w:top w:val="none" w:sz="0" w:space="0" w:color="auto"/>
                <w:left w:val="none" w:sz="0" w:space="0" w:color="auto"/>
                <w:bottom w:val="none" w:sz="0" w:space="0" w:color="auto"/>
                <w:right w:val="none" w:sz="0" w:space="0" w:color="auto"/>
              </w:divBdr>
            </w:div>
          </w:divsChild>
        </w:div>
        <w:div w:id="283854733">
          <w:marLeft w:val="0"/>
          <w:marRight w:val="0"/>
          <w:marTop w:val="0"/>
          <w:marBottom w:val="0"/>
          <w:divBdr>
            <w:top w:val="none" w:sz="0" w:space="0" w:color="auto"/>
            <w:left w:val="none" w:sz="0" w:space="0" w:color="auto"/>
            <w:bottom w:val="none" w:sz="0" w:space="0" w:color="auto"/>
            <w:right w:val="none" w:sz="0" w:space="0" w:color="auto"/>
          </w:divBdr>
          <w:divsChild>
            <w:div w:id="1915703946">
              <w:marLeft w:val="0"/>
              <w:marRight w:val="0"/>
              <w:marTop w:val="0"/>
              <w:marBottom w:val="0"/>
              <w:divBdr>
                <w:top w:val="none" w:sz="0" w:space="0" w:color="auto"/>
                <w:left w:val="none" w:sz="0" w:space="0" w:color="auto"/>
                <w:bottom w:val="none" w:sz="0" w:space="0" w:color="auto"/>
                <w:right w:val="none" w:sz="0" w:space="0" w:color="auto"/>
              </w:divBdr>
            </w:div>
          </w:divsChild>
        </w:div>
        <w:div w:id="1352030310">
          <w:marLeft w:val="0"/>
          <w:marRight w:val="0"/>
          <w:marTop w:val="0"/>
          <w:marBottom w:val="0"/>
          <w:divBdr>
            <w:top w:val="none" w:sz="0" w:space="0" w:color="auto"/>
            <w:left w:val="none" w:sz="0" w:space="0" w:color="auto"/>
            <w:bottom w:val="none" w:sz="0" w:space="0" w:color="auto"/>
            <w:right w:val="none" w:sz="0" w:space="0" w:color="auto"/>
          </w:divBdr>
        </w:div>
        <w:div w:id="1949312423">
          <w:marLeft w:val="0"/>
          <w:marRight w:val="0"/>
          <w:marTop w:val="0"/>
          <w:marBottom w:val="0"/>
          <w:divBdr>
            <w:top w:val="none" w:sz="0" w:space="0" w:color="auto"/>
            <w:left w:val="none" w:sz="0" w:space="0" w:color="auto"/>
            <w:bottom w:val="none" w:sz="0" w:space="0" w:color="auto"/>
            <w:right w:val="none" w:sz="0" w:space="0" w:color="auto"/>
          </w:divBdr>
          <w:divsChild>
            <w:div w:id="1658922089">
              <w:marLeft w:val="0"/>
              <w:marRight w:val="0"/>
              <w:marTop w:val="0"/>
              <w:marBottom w:val="0"/>
              <w:divBdr>
                <w:top w:val="none" w:sz="0" w:space="0" w:color="auto"/>
                <w:left w:val="none" w:sz="0" w:space="0" w:color="auto"/>
                <w:bottom w:val="none" w:sz="0" w:space="0" w:color="auto"/>
                <w:right w:val="none" w:sz="0" w:space="0" w:color="auto"/>
              </w:divBdr>
            </w:div>
          </w:divsChild>
        </w:div>
        <w:div w:id="873926241">
          <w:marLeft w:val="0"/>
          <w:marRight w:val="0"/>
          <w:marTop w:val="0"/>
          <w:marBottom w:val="0"/>
          <w:divBdr>
            <w:top w:val="none" w:sz="0" w:space="0" w:color="auto"/>
            <w:left w:val="none" w:sz="0" w:space="0" w:color="auto"/>
            <w:bottom w:val="none" w:sz="0" w:space="0" w:color="auto"/>
            <w:right w:val="none" w:sz="0" w:space="0" w:color="auto"/>
          </w:divBdr>
          <w:divsChild>
            <w:div w:id="140122365">
              <w:marLeft w:val="0"/>
              <w:marRight w:val="0"/>
              <w:marTop w:val="0"/>
              <w:marBottom w:val="0"/>
              <w:divBdr>
                <w:top w:val="none" w:sz="0" w:space="0" w:color="auto"/>
                <w:left w:val="none" w:sz="0" w:space="0" w:color="auto"/>
                <w:bottom w:val="none" w:sz="0" w:space="0" w:color="auto"/>
                <w:right w:val="none" w:sz="0" w:space="0" w:color="auto"/>
              </w:divBdr>
            </w:div>
          </w:divsChild>
        </w:div>
        <w:div w:id="524026400">
          <w:marLeft w:val="0"/>
          <w:marRight w:val="0"/>
          <w:marTop w:val="0"/>
          <w:marBottom w:val="0"/>
          <w:divBdr>
            <w:top w:val="none" w:sz="0" w:space="0" w:color="auto"/>
            <w:left w:val="none" w:sz="0" w:space="0" w:color="auto"/>
            <w:bottom w:val="none" w:sz="0" w:space="0" w:color="auto"/>
            <w:right w:val="none" w:sz="0" w:space="0" w:color="auto"/>
          </w:divBdr>
        </w:div>
        <w:div w:id="2138526884">
          <w:marLeft w:val="0"/>
          <w:marRight w:val="0"/>
          <w:marTop w:val="0"/>
          <w:marBottom w:val="0"/>
          <w:divBdr>
            <w:top w:val="none" w:sz="0" w:space="0" w:color="auto"/>
            <w:left w:val="none" w:sz="0" w:space="0" w:color="auto"/>
            <w:bottom w:val="none" w:sz="0" w:space="0" w:color="auto"/>
            <w:right w:val="none" w:sz="0" w:space="0" w:color="auto"/>
          </w:divBdr>
        </w:div>
        <w:div w:id="742875543">
          <w:marLeft w:val="0"/>
          <w:marRight w:val="0"/>
          <w:marTop w:val="0"/>
          <w:marBottom w:val="0"/>
          <w:divBdr>
            <w:top w:val="none" w:sz="0" w:space="0" w:color="auto"/>
            <w:left w:val="none" w:sz="0" w:space="0" w:color="auto"/>
            <w:bottom w:val="none" w:sz="0" w:space="0" w:color="auto"/>
            <w:right w:val="none" w:sz="0" w:space="0" w:color="auto"/>
          </w:divBdr>
        </w:div>
        <w:div w:id="992568620">
          <w:marLeft w:val="0"/>
          <w:marRight w:val="0"/>
          <w:marTop w:val="0"/>
          <w:marBottom w:val="0"/>
          <w:divBdr>
            <w:top w:val="none" w:sz="0" w:space="0" w:color="auto"/>
            <w:left w:val="none" w:sz="0" w:space="0" w:color="auto"/>
            <w:bottom w:val="none" w:sz="0" w:space="0" w:color="auto"/>
            <w:right w:val="none" w:sz="0" w:space="0" w:color="auto"/>
          </w:divBdr>
          <w:divsChild>
            <w:div w:id="98527875">
              <w:marLeft w:val="0"/>
              <w:marRight w:val="0"/>
              <w:marTop w:val="0"/>
              <w:marBottom w:val="0"/>
              <w:divBdr>
                <w:top w:val="none" w:sz="0" w:space="0" w:color="auto"/>
                <w:left w:val="none" w:sz="0" w:space="0" w:color="auto"/>
                <w:bottom w:val="none" w:sz="0" w:space="0" w:color="auto"/>
                <w:right w:val="none" w:sz="0" w:space="0" w:color="auto"/>
              </w:divBdr>
            </w:div>
          </w:divsChild>
        </w:div>
        <w:div w:id="1377857322">
          <w:marLeft w:val="0"/>
          <w:marRight w:val="0"/>
          <w:marTop w:val="0"/>
          <w:marBottom w:val="0"/>
          <w:divBdr>
            <w:top w:val="none" w:sz="0" w:space="0" w:color="auto"/>
            <w:left w:val="none" w:sz="0" w:space="0" w:color="auto"/>
            <w:bottom w:val="none" w:sz="0" w:space="0" w:color="auto"/>
            <w:right w:val="none" w:sz="0" w:space="0" w:color="auto"/>
          </w:divBdr>
          <w:divsChild>
            <w:div w:id="2022510502">
              <w:marLeft w:val="0"/>
              <w:marRight w:val="0"/>
              <w:marTop w:val="0"/>
              <w:marBottom w:val="0"/>
              <w:divBdr>
                <w:top w:val="none" w:sz="0" w:space="0" w:color="auto"/>
                <w:left w:val="none" w:sz="0" w:space="0" w:color="auto"/>
                <w:bottom w:val="none" w:sz="0" w:space="0" w:color="auto"/>
                <w:right w:val="none" w:sz="0" w:space="0" w:color="auto"/>
              </w:divBdr>
            </w:div>
          </w:divsChild>
        </w:div>
        <w:div w:id="1327980560">
          <w:marLeft w:val="0"/>
          <w:marRight w:val="0"/>
          <w:marTop w:val="0"/>
          <w:marBottom w:val="0"/>
          <w:divBdr>
            <w:top w:val="none" w:sz="0" w:space="0" w:color="auto"/>
            <w:left w:val="none" w:sz="0" w:space="0" w:color="auto"/>
            <w:bottom w:val="none" w:sz="0" w:space="0" w:color="auto"/>
            <w:right w:val="none" w:sz="0" w:space="0" w:color="auto"/>
          </w:divBdr>
        </w:div>
        <w:div w:id="1621764082">
          <w:marLeft w:val="0"/>
          <w:marRight w:val="0"/>
          <w:marTop w:val="0"/>
          <w:marBottom w:val="0"/>
          <w:divBdr>
            <w:top w:val="none" w:sz="0" w:space="0" w:color="auto"/>
            <w:left w:val="none" w:sz="0" w:space="0" w:color="auto"/>
            <w:bottom w:val="none" w:sz="0" w:space="0" w:color="auto"/>
            <w:right w:val="none" w:sz="0" w:space="0" w:color="auto"/>
          </w:divBdr>
        </w:div>
        <w:div w:id="304236195">
          <w:marLeft w:val="0"/>
          <w:marRight w:val="0"/>
          <w:marTop w:val="0"/>
          <w:marBottom w:val="0"/>
          <w:divBdr>
            <w:top w:val="none" w:sz="0" w:space="0" w:color="auto"/>
            <w:left w:val="none" w:sz="0" w:space="0" w:color="auto"/>
            <w:bottom w:val="none" w:sz="0" w:space="0" w:color="auto"/>
            <w:right w:val="none" w:sz="0" w:space="0" w:color="auto"/>
          </w:divBdr>
        </w:div>
        <w:div w:id="1553662290">
          <w:marLeft w:val="0"/>
          <w:marRight w:val="0"/>
          <w:marTop w:val="0"/>
          <w:marBottom w:val="0"/>
          <w:divBdr>
            <w:top w:val="none" w:sz="0" w:space="0" w:color="auto"/>
            <w:left w:val="none" w:sz="0" w:space="0" w:color="auto"/>
            <w:bottom w:val="none" w:sz="0" w:space="0" w:color="auto"/>
            <w:right w:val="none" w:sz="0" w:space="0" w:color="auto"/>
          </w:divBdr>
          <w:divsChild>
            <w:div w:id="1833642843">
              <w:marLeft w:val="0"/>
              <w:marRight w:val="0"/>
              <w:marTop w:val="0"/>
              <w:marBottom w:val="0"/>
              <w:divBdr>
                <w:top w:val="none" w:sz="0" w:space="0" w:color="auto"/>
                <w:left w:val="none" w:sz="0" w:space="0" w:color="auto"/>
                <w:bottom w:val="none" w:sz="0" w:space="0" w:color="auto"/>
                <w:right w:val="none" w:sz="0" w:space="0" w:color="auto"/>
              </w:divBdr>
            </w:div>
          </w:divsChild>
        </w:div>
        <w:div w:id="1108697578">
          <w:marLeft w:val="0"/>
          <w:marRight w:val="0"/>
          <w:marTop w:val="0"/>
          <w:marBottom w:val="0"/>
          <w:divBdr>
            <w:top w:val="none" w:sz="0" w:space="0" w:color="auto"/>
            <w:left w:val="none" w:sz="0" w:space="0" w:color="auto"/>
            <w:bottom w:val="none" w:sz="0" w:space="0" w:color="auto"/>
            <w:right w:val="none" w:sz="0" w:space="0" w:color="auto"/>
          </w:divBdr>
          <w:divsChild>
            <w:div w:id="711152501">
              <w:marLeft w:val="0"/>
              <w:marRight w:val="0"/>
              <w:marTop w:val="0"/>
              <w:marBottom w:val="0"/>
              <w:divBdr>
                <w:top w:val="none" w:sz="0" w:space="0" w:color="auto"/>
                <w:left w:val="none" w:sz="0" w:space="0" w:color="auto"/>
                <w:bottom w:val="none" w:sz="0" w:space="0" w:color="auto"/>
                <w:right w:val="none" w:sz="0" w:space="0" w:color="auto"/>
              </w:divBdr>
            </w:div>
          </w:divsChild>
        </w:div>
        <w:div w:id="1984002478">
          <w:marLeft w:val="0"/>
          <w:marRight w:val="0"/>
          <w:marTop w:val="0"/>
          <w:marBottom w:val="0"/>
          <w:divBdr>
            <w:top w:val="none" w:sz="0" w:space="0" w:color="auto"/>
            <w:left w:val="none" w:sz="0" w:space="0" w:color="auto"/>
            <w:bottom w:val="none" w:sz="0" w:space="0" w:color="auto"/>
            <w:right w:val="none" w:sz="0" w:space="0" w:color="auto"/>
          </w:divBdr>
        </w:div>
        <w:div w:id="1193615216">
          <w:marLeft w:val="0"/>
          <w:marRight w:val="0"/>
          <w:marTop w:val="0"/>
          <w:marBottom w:val="0"/>
          <w:divBdr>
            <w:top w:val="none" w:sz="0" w:space="0" w:color="auto"/>
            <w:left w:val="none" w:sz="0" w:space="0" w:color="auto"/>
            <w:bottom w:val="none" w:sz="0" w:space="0" w:color="auto"/>
            <w:right w:val="none" w:sz="0" w:space="0" w:color="auto"/>
          </w:divBdr>
        </w:div>
        <w:div w:id="684088565">
          <w:marLeft w:val="0"/>
          <w:marRight w:val="0"/>
          <w:marTop w:val="0"/>
          <w:marBottom w:val="0"/>
          <w:divBdr>
            <w:top w:val="none" w:sz="0" w:space="0" w:color="auto"/>
            <w:left w:val="none" w:sz="0" w:space="0" w:color="auto"/>
            <w:bottom w:val="none" w:sz="0" w:space="0" w:color="auto"/>
            <w:right w:val="none" w:sz="0" w:space="0" w:color="auto"/>
          </w:divBdr>
        </w:div>
        <w:div w:id="115570047">
          <w:marLeft w:val="0"/>
          <w:marRight w:val="0"/>
          <w:marTop w:val="0"/>
          <w:marBottom w:val="0"/>
          <w:divBdr>
            <w:top w:val="none" w:sz="0" w:space="0" w:color="auto"/>
            <w:left w:val="none" w:sz="0" w:space="0" w:color="auto"/>
            <w:bottom w:val="none" w:sz="0" w:space="0" w:color="auto"/>
            <w:right w:val="none" w:sz="0" w:space="0" w:color="auto"/>
          </w:divBdr>
          <w:divsChild>
            <w:div w:id="1276253336">
              <w:marLeft w:val="0"/>
              <w:marRight w:val="0"/>
              <w:marTop w:val="0"/>
              <w:marBottom w:val="0"/>
              <w:divBdr>
                <w:top w:val="none" w:sz="0" w:space="0" w:color="auto"/>
                <w:left w:val="none" w:sz="0" w:space="0" w:color="auto"/>
                <w:bottom w:val="none" w:sz="0" w:space="0" w:color="auto"/>
                <w:right w:val="none" w:sz="0" w:space="0" w:color="auto"/>
              </w:divBdr>
            </w:div>
          </w:divsChild>
        </w:div>
        <w:div w:id="647439170">
          <w:marLeft w:val="0"/>
          <w:marRight w:val="0"/>
          <w:marTop w:val="0"/>
          <w:marBottom w:val="0"/>
          <w:divBdr>
            <w:top w:val="none" w:sz="0" w:space="0" w:color="auto"/>
            <w:left w:val="none" w:sz="0" w:space="0" w:color="auto"/>
            <w:bottom w:val="none" w:sz="0" w:space="0" w:color="auto"/>
            <w:right w:val="none" w:sz="0" w:space="0" w:color="auto"/>
          </w:divBdr>
          <w:divsChild>
            <w:div w:id="983855650">
              <w:marLeft w:val="0"/>
              <w:marRight w:val="0"/>
              <w:marTop w:val="0"/>
              <w:marBottom w:val="0"/>
              <w:divBdr>
                <w:top w:val="none" w:sz="0" w:space="0" w:color="auto"/>
                <w:left w:val="none" w:sz="0" w:space="0" w:color="auto"/>
                <w:bottom w:val="none" w:sz="0" w:space="0" w:color="auto"/>
                <w:right w:val="none" w:sz="0" w:space="0" w:color="auto"/>
              </w:divBdr>
            </w:div>
          </w:divsChild>
        </w:div>
        <w:div w:id="621233510">
          <w:marLeft w:val="0"/>
          <w:marRight w:val="0"/>
          <w:marTop w:val="0"/>
          <w:marBottom w:val="0"/>
          <w:divBdr>
            <w:top w:val="none" w:sz="0" w:space="0" w:color="auto"/>
            <w:left w:val="none" w:sz="0" w:space="0" w:color="auto"/>
            <w:bottom w:val="none" w:sz="0" w:space="0" w:color="auto"/>
            <w:right w:val="none" w:sz="0" w:space="0" w:color="auto"/>
          </w:divBdr>
        </w:div>
        <w:div w:id="2127920312">
          <w:marLeft w:val="0"/>
          <w:marRight w:val="0"/>
          <w:marTop w:val="0"/>
          <w:marBottom w:val="0"/>
          <w:divBdr>
            <w:top w:val="none" w:sz="0" w:space="0" w:color="auto"/>
            <w:left w:val="none" w:sz="0" w:space="0" w:color="auto"/>
            <w:bottom w:val="none" w:sz="0" w:space="0" w:color="auto"/>
            <w:right w:val="none" w:sz="0" w:space="0" w:color="auto"/>
          </w:divBdr>
        </w:div>
        <w:div w:id="1349017930">
          <w:marLeft w:val="0"/>
          <w:marRight w:val="0"/>
          <w:marTop w:val="0"/>
          <w:marBottom w:val="0"/>
          <w:divBdr>
            <w:top w:val="none" w:sz="0" w:space="0" w:color="auto"/>
            <w:left w:val="none" w:sz="0" w:space="0" w:color="auto"/>
            <w:bottom w:val="none" w:sz="0" w:space="0" w:color="auto"/>
            <w:right w:val="none" w:sz="0" w:space="0" w:color="auto"/>
          </w:divBdr>
        </w:div>
        <w:div w:id="1398891906">
          <w:marLeft w:val="0"/>
          <w:marRight w:val="0"/>
          <w:marTop w:val="0"/>
          <w:marBottom w:val="0"/>
          <w:divBdr>
            <w:top w:val="none" w:sz="0" w:space="0" w:color="auto"/>
            <w:left w:val="none" w:sz="0" w:space="0" w:color="auto"/>
            <w:bottom w:val="none" w:sz="0" w:space="0" w:color="auto"/>
            <w:right w:val="none" w:sz="0" w:space="0" w:color="auto"/>
          </w:divBdr>
          <w:divsChild>
            <w:div w:id="191043538">
              <w:marLeft w:val="0"/>
              <w:marRight w:val="0"/>
              <w:marTop w:val="0"/>
              <w:marBottom w:val="0"/>
              <w:divBdr>
                <w:top w:val="none" w:sz="0" w:space="0" w:color="auto"/>
                <w:left w:val="none" w:sz="0" w:space="0" w:color="auto"/>
                <w:bottom w:val="none" w:sz="0" w:space="0" w:color="auto"/>
                <w:right w:val="none" w:sz="0" w:space="0" w:color="auto"/>
              </w:divBdr>
            </w:div>
          </w:divsChild>
        </w:div>
        <w:div w:id="804587607">
          <w:marLeft w:val="0"/>
          <w:marRight w:val="0"/>
          <w:marTop w:val="0"/>
          <w:marBottom w:val="0"/>
          <w:divBdr>
            <w:top w:val="none" w:sz="0" w:space="0" w:color="auto"/>
            <w:left w:val="none" w:sz="0" w:space="0" w:color="auto"/>
            <w:bottom w:val="none" w:sz="0" w:space="0" w:color="auto"/>
            <w:right w:val="none" w:sz="0" w:space="0" w:color="auto"/>
          </w:divBdr>
          <w:divsChild>
            <w:div w:id="1599869834">
              <w:marLeft w:val="0"/>
              <w:marRight w:val="0"/>
              <w:marTop w:val="0"/>
              <w:marBottom w:val="0"/>
              <w:divBdr>
                <w:top w:val="none" w:sz="0" w:space="0" w:color="auto"/>
                <w:left w:val="none" w:sz="0" w:space="0" w:color="auto"/>
                <w:bottom w:val="none" w:sz="0" w:space="0" w:color="auto"/>
                <w:right w:val="none" w:sz="0" w:space="0" w:color="auto"/>
              </w:divBdr>
            </w:div>
          </w:divsChild>
        </w:div>
        <w:div w:id="217519358">
          <w:marLeft w:val="0"/>
          <w:marRight w:val="0"/>
          <w:marTop w:val="0"/>
          <w:marBottom w:val="0"/>
          <w:divBdr>
            <w:top w:val="none" w:sz="0" w:space="0" w:color="auto"/>
            <w:left w:val="none" w:sz="0" w:space="0" w:color="auto"/>
            <w:bottom w:val="none" w:sz="0" w:space="0" w:color="auto"/>
            <w:right w:val="none" w:sz="0" w:space="0" w:color="auto"/>
          </w:divBdr>
        </w:div>
        <w:div w:id="1677806793">
          <w:marLeft w:val="0"/>
          <w:marRight w:val="0"/>
          <w:marTop w:val="0"/>
          <w:marBottom w:val="0"/>
          <w:divBdr>
            <w:top w:val="none" w:sz="0" w:space="0" w:color="auto"/>
            <w:left w:val="none" w:sz="0" w:space="0" w:color="auto"/>
            <w:bottom w:val="none" w:sz="0" w:space="0" w:color="auto"/>
            <w:right w:val="none" w:sz="0" w:space="0" w:color="auto"/>
          </w:divBdr>
        </w:div>
        <w:div w:id="1721397796">
          <w:marLeft w:val="0"/>
          <w:marRight w:val="0"/>
          <w:marTop w:val="0"/>
          <w:marBottom w:val="0"/>
          <w:divBdr>
            <w:top w:val="none" w:sz="0" w:space="0" w:color="auto"/>
            <w:left w:val="none" w:sz="0" w:space="0" w:color="auto"/>
            <w:bottom w:val="none" w:sz="0" w:space="0" w:color="auto"/>
            <w:right w:val="none" w:sz="0" w:space="0" w:color="auto"/>
          </w:divBdr>
        </w:div>
        <w:div w:id="836772684">
          <w:marLeft w:val="0"/>
          <w:marRight w:val="0"/>
          <w:marTop w:val="0"/>
          <w:marBottom w:val="0"/>
          <w:divBdr>
            <w:top w:val="none" w:sz="0" w:space="0" w:color="auto"/>
            <w:left w:val="none" w:sz="0" w:space="0" w:color="auto"/>
            <w:bottom w:val="none" w:sz="0" w:space="0" w:color="auto"/>
            <w:right w:val="none" w:sz="0" w:space="0" w:color="auto"/>
          </w:divBdr>
          <w:divsChild>
            <w:div w:id="1738438876">
              <w:marLeft w:val="0"/>
              <w:marRight w:val="0"/>
              <w:marTop w:val="0"/>
              <w:marBottom w:val="0"/>
              <w:divBdr>
                <w:top w:val="none" w:sz="0" w:space="0" w:color="auto"/>
                <w:left w:val="none" w:sz="0" w:space="0" w:color="auto"/>
                <w:bottom w:val="none" w:sz="0" w:space="0" w:color="auto"/>
                <w:right w:val="none" w:sz="0" w:space="0" w:color="auto"/>
              </w:divBdr>
            </w:div>
          </w:divsChild>
        </w:div>
        <w:div w:id="1250889362">
          <w:marLeft w:val="0"/>
          <w:marRight w:val="0"/>
          <w:marTop w:val="0"/>
          <w:marBottom w:val="0"/>
          <w:divBdr>
            <w:top w:val="none" w:sz="0" w:space="0" w:color="auto"/>
            <w:left w:val="none" w:sz="0" w:space="0" w:color="auto"/>
            <w:bottom w:val="none" w:sz="0" w:space="0" w:color="auto"/>
            <w:right w:val="none" w:sz="0" w:space="0" w:color="auto"/>
          </w:divBdr>
          <w:divsChild>
            <w:div w:id="591938153">
              <w:marLeft w:val="0"/>
              <w:marRight w:val="0"/>
              <w:marTop w:val="0"/>
              <w:marBottom w:val="0"/>
              <w:divBdr>
                <w:top w:val="none" w:sz="0" w:space="0" w:color="auto"/>
                <w:left w:val="none" w:sz="0" w:space="0" w:color="auto"/>
                <w:bottom w:val="none" w:sz="0" w:space="0" w:color="auto"/>
                <w:right w:val="none" w:sz="0" w:space="0" w:color="auto"/>
              </w:divBdr>
            </w:div>
          </w:divsChild>
        </w:div>
        <w:div w:id="2034920592">
          <w:marLeft w:val="0"/>
          <w:marRight w:val="0"/>
          <w:marTop w:val="0"/>
          <w:marBottom w:val="0"/>
          <w:divBdr>
            <w:top w:val="none" w:sz="0" w:space="0" w:color="auto"/>
            <w:left w:val="none" w:sz="0" w:space="0" w:color="auto"/>
            <w:bottom w:val="none" w:sz="0" w:space="0" w:color="auto"/>
            <w:right w:val="none" w:sz="0" w:space="0" w:color="auto"/>
          </w:divBdr>
        </w:div>
        <w:div w:id="2090423976">
          <w:marLeft w:val="0"/>
          <w:marRight w:val="0"/>
          <w:marTop w:val="0"/>
          <w:marBottom w:val="0"/>
          <w:divBdr>
            <w:top w:val="none" w:sz="0" w:space="0" w:color="auto"/>
            <w:left w:val="none" w:sz="0" w:space="0" w:color="auto"/>
            <w:bottom w:val="none" w:sz="0" w:space="0" w:color="auto"/>
            <w:right w:val="none" w:sz="0" w:space="0" w:color="auto"/>
          </w:divBdr>
        </w:div>
        <w:div w:id="2121610167">
          <w:marLeft w:val="0"/>
          <w:marRight w:val="0"/>
          <w:marTop w:val="0"/>
          <w:marBottom w:val="0"/>
          <w:divBdr>
            <w:top w:val="none" w:sz="0" w:space="0" w:color="auto"/>
            <w:left w:val="none" w:sz="0" w:space="0" w:color="auto"/>
            <w:bottom w:val="none" w:sz="0" w:space="0" w:color="auto"/>
            <w:right w:val="none" w:sz="0" w:space="0" w:color="auto"/>
          </w:divBdr>
        </w:div>
        <w:div w:id="699546083">
          <w:marLeft w:val="0"/>
          <w:marRight w:val="0"/>
          <w:marTop w:val="0"/>
          <w:marBottom w:val="0"/>
          <w:divBdr>
            <w:top w:val="none" w:sz="0" w:space="0" w:color="auto"/>
            <w:left w:val="none" w:sz="0" w:space="0" w:color="auto"/>
            <w:bottom w:val="none" w:sz="0" w:space="0" w:color="auto"/>
            <w:right w:val="none" w:sz="0" w:space="0" w:color="auto"/>
          </w:divBdr>
          <w:divsChild>
            <w:div w:id="30955510">
              <w:marLeft w:val="0"/>
              <w:marRight w:val="0"/>
              <w:marTop w:val="0"/>
              <w:marBottom w:val="0"/>
              <w:divBdr>
                <w:top w:val="none" w:sz="0" w:space="0" w:color="auto"/>
                <w:left w:val="none" w:sz="0" w:space="0" w:color="auto"/>
                <w:bottom w:val="none" w:sz="0" w:space="0" w:color="auto"/>
                <w:right w:val="none" w:sz="0" w:space="0" w:color="auto"/>
              </w:divBdr>
            </w:div>
          </w:divsChild>
        </w:div>
        <w:div w:id="359480621">
          <w:marLeft w:val="0"/>
          <w:marRight w:val="0"/>
          <w:marTop w:val="0"/>
          <w:marBottom w:val="0"/>
          <w:divBdr>
            <w:top w:val="none" w:sz="0" w:space="0" w:color="auto"/>
            <w:left w:val="none" w:sz="0" w:space="0" w:color="auto"/>
            <w:bottom w:val="none" w:sz="0" w:space="0" w:color="auto"/>
            <w:right w:val="none" w:sz="0" w:space="0" w:color="auto"/>
          </w:divBdr>
          <w:divsChild>
            <w:div w:id="1101804648">
              <w:marLeft w:val="0"/>
              <w:marRight w:val="0"/>
              <w:marTop w:val="0"/>
              <w:marBottom w:val="0"/>
              <w:divBdr>
                <w:top w:val="none" w:sz="0" w:space="0" w:color="auto"/>
                <w:left w:val="none" w:sz="0" w:space="0" w:color="auto"/>
                <w:bottom w:val="none" w:sz="0" w:space="0" w:color="auto"/>
                <w:right w:val="none" w:sz="0" w:space="0" w:color="auto"/>
              </w:divBdr>
            </w:div>
          </w:divsChild>
        </w:div>
        <w:div w:id="1980576960">
          <w:marLeft w:val="0"/>
          <w:marRight w:val="0"/>
          <w:marTop w:val="0"/>
          <w:marBottom w:val="0"/>
          <w:divBdr>
            <w:top w:val="none" w:sz="0" w:space="0" w:color="auto"/>
            <w:left w:val="none" w:sz="0" w:space="0" w:color="auto"/>
            <w:bottom w:val="none" w:sz="0" w:space="0" w:color="auto"/>
            <w:right w:val="none" w:sz="0" w:space="0" w:color="auto"/>
          </w:divBdr>
        </w:div>
        <w:div w:id="1363899775">
          <w:marLeft w:val="0"/>
          <w:marRight w:val="0"/>
          <w:marTop w:val="0"/>
          <w:marBottom w:val="0"/>
          <w:divBdr>
            <w:top w:val="none" w:sz="0" w:space="0" w:color="auto"/>
            <w:left w:val="none" w:sz="0" w:space="0" w:color="auto"/>
            <w:bottom w:val="none" w:sz="0" w:space="0" w:color="auto"/>
            <w:right w:val="none" w:sz="0" w:space="0" w:color="auto"/>
          </w:divBdr>
        </w:div>
        <w:div w:id="903954266">
          <w:marLeft w:val="0"/>
          <w:marRight w:val="0"/>
          <w:marTop w:val="0"/>
          <w:marBottom w:val="0"/>
          <w:divBdr>
            <w:top w:val="none" w:sz="0" w:space="0" w:color="auto"/>
            <w:left w:val="none" w:sz="0" w:space="0" w:color="auto"/>
            <w:bottom w:val="none" w:sz="0" w:space="0" w:color="auto"/>
            <w:right w:val="none" w:sz="0" w:space="0" w:color="auto"/>
          </w:divBdr>
        </w:div>
        <w:div w:id="413824359">
          <w:marLeft w:val="0"/>
          <w:marRight w:val="0"/>
          <w:marTop w:val="0"/>
          <w:marBottom w:val="0"/>
          <w:divBdr>
            <w:top w:val="none" w:sz="0" w:space="0" w:color="auto"/>
            <w:left w:val="none" w:sz="0" w:space="0" w:color="auto"/>
            <w:bottom w:val="none" w:sz="0" w:space="0" w:color="auto"/>
            <w:right w:val="none" w:sz="0" w:space="0" w:color="auto"/>
          </w:divBdr>
          <w:divsChild>
            <w:div w:id="2136823868">
              <w:marLeft w:val="0"/>
              <w:marRight w:val="0"/>
              <w:marTop w:val="0"/>
              <w:marBottom w:val="0"/>
              <w:divBdr>
                <w:top w:val="none" w:sz="0" w:space="0" w:color="auto"/>
                <w:left w:val="none" w:sz="0" w:space="0" w:color="auto"/>
                <w:bottom w:val="none" w:sz="0" w:space="0" w:color="auto"/>
                <w:right w:val="none" w:sz="0" w:space="0" w:color="auto"/>
              </w:divBdr>
            </w:div>
          </w:divsChild>
        </w:div>
        <w:div w:id="732703598">
          <w:marLeft w:val="0"/>
          <w:marRight w:val="0"/>
          <w:marTop w:val="0"/>
          <w:marBottom w:val="0"/>
          <w:divBdr>
            <w:top w:val="none" w:sz="0" w:space="0" w:color="auto"/>
            <w:left w:val="none" w:sz="0" w:space="0" w:color="auto"/>
            <w:bottom w:val="none" w:sz="0" w:space="0" w:color="auto"/>
            <w:right w:val="none" w:sz="0" w:space="0" w:color="auto"/>
          </w:divBdr>
          <w:divsChild>
            <w:div w:id="398284740">
              <w:marLeft w:val="0"/>
              <w:marRight w:val="0"/>
              <w:marTop w:val="0"/>
              <w:marBottom w:val="0"/>
              <w:divBdr>
                <w:top w:val="none" w:sz="0" w:space="0" w:color="auto"/>
                <w:left w:val="none" w:sz="0" w:space="0" w:color="auto"/>
                <w:bottom w:val="none" w:sz="0" w:space="0" w:color="auto"/>
                <w:right w:val="none" w:sz="0" w:space="0" w:color="auto"/>
              </w:divBdr>
            </w:div>
          </w:divsChild>
        </w:div>
        <w:div w:id="1112630468">
          <w:marLeft w:val="0"/>
          <w:marRight w:val="0"/>
          <w:marTop w:val="0"/>
          <w:marBottom w:val="0"/>
          <w:divBdr>
            <w:top w:val="none" w:sz="0" w:space="0" w:color="auto"/>
            <w:left w:val="none" w:sz="0" w:space="0" w:color="auto"/>
            <w:bottom w:val="none" w:sz="0" w:space="0" w:color="auto"/>
            <w:right w:val="none" w:sz="0" w:space="0" w:color="auto"/>
          </w:divBdr>
        </w:div>
        <w:div w:id="1705401180">
          <w:marLeft w:val="0"/>
          <w:marRight w:val="0"/>
          <w:marTop w:val="0"/>
          <w:marBottom w:val="0"/>
          <w:divBdr>
            <w:top w:val="none" w:sz="0" w:space="0" w:color="auto"/>
            <w:left w:val="none" w:sz="0" w:space="0" w:color="auto"/>
            <w:bottom w:val="none" w:sz="0" w:space="0" w:color="auto"/>
            <w:right w:val="none" w:sz="0" w:space="0" w:color="auto"/>
          </w:divBdr>
        </w:div>
        <w:div w:id="2025547765">
          <w:marLeft w:val="0"/>
          <w:marRight w:val="0"/>
          <w:marTop w:val="0"/>
          <w:marBottom w:val="0"/>
          <w:divBdr>
            <w:top w:val="none" w:sz="0" w:space="0" w:color="auto"/>
            <w:left w:val="none" w:sz="0" w:space="0" w:color="auto"/>
            <w:bottom w:val="none" w:sz="0" w:space="0" w:color="auto"/>
            <w:right w:val="none" w:sz="0" w:space="0" w:color="auto"/>
          </w:divBdr>
        </w:div>
        <w:div w:id="1150056519">
          <w:marLeft w:val="0"/>
          <w:marRight w:val="0"/>
          <w:marTop w:val="0"/>
          <w:marBottom w:val="0"/>
          <w:divBdr>
            <w:top w:val="none" w:sz="0" w:space="0" w:color="auto"/>
            <w:left w:val="none" w:sz="0" w:space="0" w:color="auto"/>
            <w:bottom w:val="none" w:sz="0" w:space="0" w:color="auto"/>
            <w:right w:val="none" w:sz="0" w:space="0" w:color="auto"/>
          </w:divBdr>
          <w:divsChild>
            <w:div w:id="1464999930">
              <w:marLeft w:val="0"/>
              <w:marRight w:val="0"/>
              <w:marTop w:val="0"/>
              <w:marBottom w:val="0"/>
              <w:divBdr>
                <w:top w:val="none" w:sz="0" w:space="0" w:color="auto"/>
                <w:left w:val="none" w:sz="0" w:space="0" w:color="auto"/>
                <w:bottom w:val="none" w:sz="0" w:space="0" w:color="auto"/>
                <w:right w:val="none" w:sz="0" w:space="0" w:color="auto"/>
              </w:divBdr>
            </w:div>
          </w:divsChild>
        </w:div>
        <w:div w:id="1652758972">
          <w:marLeft w:val="0"/>
          <w:marRight w:val="0"/>
          <w:marTop w:val="0"/>
          <w:marBottom w:val="0"/>
          <w:divBdr>
            <w:top w:val="none" w:sz="0" w:space="0" w:color="auto"/>
            <w:left w:val="none" w:sz="0" w:space="0" w:color="auto"/>
            <w:bottom w:val="none" w:sz="0" w:space="0" w:color="auto"/>
            <w:right w:val="none" w:sz="0" w:space="0" w:color="auto"/>
          </w:divBdr>
          <w:divsChild>
            <w:div w:id="1592854331">
              <w:marLeft w:val="0"/>
              <w:marRight w:val="0"/>
              <w:marTop w:val="0"/>
              <w:marBottom w:val="0"/>
              <w:divBdr>
                <w:top w:val="none" w:sz="0" w:space="0" w:color="auto"/>
                <w:left w:val="none" w:sz="0" w:space="0" w:color="auto"/>
                <w:bottom w:val="none" w:sz="0" w:space="0" w:color="auto"/>
                <w:right w:val="none" w:sz="0" w:space="0" w:color="auto"/>
              </w:divBdr>
            </w:div>
          </w:divsChild>
        </w:div>
        <w:div w:id="1045372628">
          <w:marLeft w:val="0"/>
          <w:marRight w:val="0"/>
          <w:marTop w:val="0"/>
          <w:marBottom w:val="0"/>
          <w:divBdr>
            <w:top w:val="none" w:sz="0" w:space="0" w:color="auto"/>
            <w:left w:val="none" w:sz="0" w:space="0" w:color="auto"/>
            <w:bottom w:val="none" w:sz="0" w:space="0" w:color="auto"/>
            <w:right w:val="none" w:sz="0" w:space="0" w:color="auto"/>
          </w:divBdr>
        </w:div>
        <w:div w:id="1261525292">
          <w:marLeft w:val="0"/>
          <w:marRight w:val="0"/>
          <w:marTop w:val="0"/>
          <w:marBottom w:val="0"/>
          <w:divBdr>
            <w:top w:val="none" w:sz="0" w:space="0" w:color="auto"/>
            <w:left w:val="none" w:sz="0" w:space="0" w:color="auto"/>
            <w:bottom w:val="none" w:sz="0" w:space="0" w:color="auto"/>
            <w:right w:val="none" w:sz="0" w:space="0" w:color="auto"/>
          </w:divBdr>
        </w:div>
        <w:div w:id="432677704">
          <w:marLeft w:val="0"/>
          <w:marRight w:val="0"/>
          <w:marTop w:val="0"/>
          <w:marBottom w:val="0"/>
          <w:divBdr>
            <w:top w:val="none" w:sz="0" w:space="0" w:color="auto"/>
            <w:left w:val="none" w:sz="0" w:space="0" w:color="auto"/>
            <w:bottom w:val="none" w:sz="0" w:space="0" w:color="auto"/>
            <w:right w:val="none" w:sz="0" w:space="0" w:color="auto"/>
          </w:divBdr>
        </w:div>
        <w:div w:id="267927691">
          <w:marLeft w:val="0"/>
          <w:marRight w:val="0"/>
          <w:marTop w:val="0"/>
          <w:marBottom w:val="0"/>
          <w:divBdr>
            <w:top w:val="none" w:sz="0" w:space="0" w:color="auto"/>
            <w:left w:val="none" w:sz="0" w:space="0" w:color="auto"/>
            <w:bottom w:val="none" w:sz="0" w:space="0" w:color="auto"/>
            <w:right w:val="none" w:sz="0" w:space="0" w:color="auto"/>
          </w:divBdr>
          <w:divsChild>
            <w:div w:id="329336981">
              <w:marLeft w:val="0"/>
              <w:marRight w:val="0"/>
              <w:marTop w:val="0"/>
              <w:marBottom w:val="0"/>
              <w:divBdr>
                <w:top w:val="none" w:sz="0" w:space="0" w:color="auto"/>
                <w:left w:val="none" w:sz="0" w:space="0" w:color="auto"/>
                <w:bottom w:val="none" w:sz="0" w:space="0" w:color="auto"/>
                <w:right w:val="none" w:sz="0" w:space="0" w:color="auto"/>
              </w:divBdr>
            </w:div>
          </w:divsChild>
        </w:div>
        <w:div w:id="2086804035">
          <w:marLeft w:val="0"/>
          <w:marRight w:val="0"/>
          <w:marTop w:val="0"/>
          <w:marBottom w:val="0"/>
          <w:divBdr>
            <w:top w:val="none" w:sz="0" w:space="0" w:color="auto"/>
            <w:left w:val="none" w:sz="0" w:space="0" w:color="auto"/>
            <w:bottom w:val="none" w:sz="0" w:space="0" w:color="auto"/>
            <w:right w:val="none" w:sz="0" w:space="0" w:color="auto"/>
          </w:divBdr>
          <w:divsChild>
            <w:div w:id="667289587">
              <w:marLeft w:val="0"/>
              <w:marRight w:val="0"/>
              <w:marTop w:val="0"/>
              <w:marBottom w:val="0"/>
              <w:divBdr>
                <w:top w:val="none" w:sz="0" w:space="0" w:color="auto"/>
                <w:left w:val="none" w:sz="0" w:space="0" w:color="auto"/>
                <w:bottom w:val="none" w:sz="0" w:space="0" w:color="auto"/>
                <w:right w:val="none" w:sz="0" w:space="0" w:color="auto"/>
              </w:divBdr>
            </w:div>
          </w:divsChild>
        </w:div>
        <w:div w:id="279335436">
          <w:marLeft w:val="0"/>
          <w:marRight w:val="0"/>
          <w:marTop w:val="0"/>
          <w:marBottom w:val="0"/>
          <w:divBdr>
            <w:top w:val="none" w:sz="0" w:space="0" w:color="auto"/>
            <w:left w:val="none" w:sz="0" w:space="0" w:color="auto"/>
            <w:bottom w:val="none" w:sz="0" w:space="0" w:color="auto"/>
            <w:right w:val="none" w:sz="0" w:space="0" w:color="auto"/>
          </w:divBdr>
        </w:div>
        <w:div w:id="1402370096">
          <w:marLeft w:val="0"/>
          <w:marRight w:val="0"/>
          <w:marTop w:val="0"/>
          <w:marBottom w:val="0"/>
          <w:divBdr>
            <w:top w:val="none" w:sz="0" w:space="0" w:color="auto"/>
            <w:left w:val="none" w:sz="0" w:space="0" w:color="auto"/>
            <w:bottom w:val="none" w:sz="0" w:space="0" w:color="auto"/>
            <w:right w:val="none" w:sz="0" w:space="0" w:color="auto"/>
          </w:divBdr>
          <w:divsChild>
            <w:div w:id="773017758">
              <w:marLeft w:val="0"/>
              <w:marRight w:val="0"/>
              <w:marTop w:val="0"/>
              <w:marBottom w:val="0"/>
              <w:divBdr>
                <w:top w:val="none" w:sz="0" w:space="0" w:color="auto"/>
                <w:left w:val="none" w:sz="0" w:space="0" w:color="auto"/>
                <w:bottom w:val="none" w:sz="0" w:space="0" w:color="auto"/>
                <w:right w:val="none" w:sz="0" w:space="0" w:color="auto"/>
              </w:divBdr>
            </w:div>
          </w:divsChild>
        </w:div>
        <w:div w:id="919484228">
          <w:marLeft w:val="0"/>
          <w:marRight w:val="0"/>
          <w:marTop w:val="0"/>
          <w:marBottom w:val="0"/>
          <w:divBdr>
            <w:top w:val="none" w:sz="0" w:space="0" w:color="auto"/>
            <w:left w:val="none" w:sz="0" w:space="0" w:color="auto"/>
            <w:bottom w:val="none" w:sz="0" w:space="0" w:color="auto"/>
            <w:right w:val="none" w:sz="0" w:space="0" w:color="auto"/>
          </w:divBdr>
          <w:divsChild>
            <w:div w:id="2035618568">
              <w:marLeft w:val="0"/>
              <w:marRight w:val="0"/>
              <w:marTop w:val="0"/>
              <w:marBottom w:val="0"/>
              <w:divBdr>
                <w:top w:val="none" w:sz="0" w:space="0" w:color="auto"/>
                <w:left w:val="none" w:sz="0" w:space="0" w:color="auto"/>
                <w:bottom w:val="none" w:sz="0" w:space="0" w:color="auto"/>
                <w:right w:val="none" w:sz="0" w:space="0" w:color="auto"/>
              </w:divBdr>
            </w:div>
          </w:divsChild>
        </w:div>
        <w:div w:id="1383482734">
          <w:marLeft w:val="0"/>
          <w:marRight w:val="0"/>
          <w:marTop w:val="0"/>
          <w:marBottom w:val="0"/>
          <w:divBdr>
            <w:top w:val="none" w:sz="0" w:space="0" w:color="auto"/>
            <w:left w:val="none" w:sz="0" w:space="0" w:color="auto"/>
            <w:bottom w:val="none" w:sz="0" w:space="0" w:color="auto"/>
            <w:right w:val="none" w:sz="0" w:space="0" w:color="auto"/>
          </w:divBdr>
        </w:div>
        <w:div w:id="560139398">
          <w:marLeft w:val="0"/>
          <w:marRight w:val="0"/>
          <w:marTop w:val="0"/>
          <w:marBottom w:val="0"/>
          <w:divBdr>
            <w:top w:val="none" w:sz="0" w:space="0" w:color="auto"/>
            <w:left w:val="none" w:sz="0" w:space="0" w:color="auto"/>
            <w:bottom w:val="none" w:sz="0" w:space="0" w:color="auto"/>
            <w:right w:val="none" w:sz="0" w:space="0" w:color="auto"/>
          </w:divBdr>
        </w:div>
        <w:div w:id="2040734904">
          <w:marLeft w:val="0"/>
          <w:marRight w:val="0"/>
          <w:marTop w:val="0"/>
          <w:marBottom w:val="0"/>
          <w:divBdr>
            <w:top w:val="none" w:sz="0" w:space="0" w:color="auto"/>
            <w:left w:val="none" w:sz="0" w:space="0" w:color="auto"/>
            <w:bottom w:val="none" w:sz="0" w:space="0" w:color="auto"/>
            <w:right w:val="none" w:sz="0" w:space="0" w:color="auto"/>
          </w:divBdr>
        </w:div>
        <w:div w:id="299697483">
          <w:marLeft w:val="0"/>
          <w:marRight w:val="0"/>
          <w:marTop w:val="0"/>
          <w:marBottom w:val="0"/>
          <w:divBdr>
            <w:top w:val="none" w:sz="0" w:space="0" w:color="auto"/>
            <w:left w:val="none" w:sz="0" w:space="0" w:color="auto"/>
            <w:bottom w:val="none" w:sz="0" w:space="0" w:color="auto"/>
            <w:right w:val="none" w:sz="0" w:space="0" w:color="auto"/>
          </w:divBdr>
          <w:divsChild>
            <w:div w:id="718238829">
              <w:marLeft w:val="0"/>
              <w:marRight w:val="0"/>
              <w:marTop w:val="0"/>
              <w:marBottom w:val="0"/>
              <w:divBdr>
                <w:top w:val="none" w:sz="0" w:space="0" w:color="auto"/>
                <w:left w:val="none" w:sz="0" w:space="0" w:color="auto"/>
                <w:bottom w:val="none" w:sz="0" w:space="0" w:color="auto"/>
                <w:right w:val="none" w:sz="0" w:space="0" w:color="auto"/>
              </w:divBdr>
            </w:div>
          </w:divsChild>
        </w:div>
        <w:div w:id="1611552307">
          <w:marLeft w:val="0"/>
          <w:marRight w:val="0"/>
          <w:marTop w:val="0"/>
          <w:marBottom w:val="0"/>
          <w:divBdr>
            <w:top w:val="none" w:sz="0" w:space="0" w:color="auto"/>
            <w:left w:val="none" w:sz="0" w:space="0" w:color="auto"/>
            <w:bottom w:val="none" w:sz="0" w:space="0" w:color="auto"/>
            <w:right w:val="none" w:sz="0" w:space="0" w:color="auto"/>
          </w:divBdr>
          <w:divsChild>
            <w:div w:id="116916807">
              <w:marLeft w:val="0"/>
              <w:marRight w:val="0"/>
              <w:marTop w:val="0"/>
              <w:marBottom w:val="0"/>
              <w:divBdr>
                <w:top w:val="none" w:sz="0" w:space="0" w:color="auto"/>
                <w:left w:val="none" w:sz="0" w:space="0" w:color="auto"/>
                <w:bottom w:val="none" w:sz="0" w:space="0" w:color="auto"/>
                <w:right w:val="none" w:sz="0" w:space="0" w:color="auto"/>
              </w:divBdr>
            </w:div>
          </w:divsChild>
        </w:div>
        <w:div w:id="2063014036">
          <w:marLeft w:val="0"/>
          <w:marRight w:val="0"/>
          <w:marTop w:val="0"/>
          <w:marBottom w:val="0"/>
          <w:divBdr>
            <w:top w:val="none" w:sz="0" w:space="0" w:color="auto"/>
            <w:left w:val="none" w:sz="0" w:space="0" w:color="auto"/>
            <w:bottom w:val="none" w:sz="0" w:space="0" w:color="auto"/>
            <w:right w:val="none" w:sz="0" w:space="0" w:color="auto"/>
          </w:divBdr>
        </w:div>
        <w:div w:id="22246083">
          <w:marLeft w:val="0"/>
          <w:marRight w:val="0"/>
          <w:marTop w:val="0"/>
          <w:marBottom w:val="0"/>
          <w:divBdr>
            <w:top w:val="none" w:sz="0" w:space="0" w:color="auto"/>
            <w:left w:val="none" w:sz="0" w:space="0" w:color="auto"/>
            <w:bottom w:val="none" w:sz="0" w:space="0" w:color="auto"/>
            <w:right w:val="none" w:sz="0" w:space="0" w:color="auto"/>
          </w:divBdr>
        </w:div>
        <w:div w:id="1526366171">
          <w:marLeft w:val="0"/>
          <w:marRight w:val="0"/>
          <w:marTop w:val="0"/>
          <w:marBottom w:val="0"/>
          <w:divBdr>
            <w:top w:val="none" w:sz="0" w:space="0" w:color="auto"/>
            <w:left w:val="none" w:sz="0" w:space="0" w:color="auto"/>
            <w:bottom w:val="none" w:sz="0" w:space="0" w:color="auto"/>
            <w:right w:val="none" w:sz="0" w:space="0" w:color="auto"/>
          </w:divBdr>
        </w:div>
        <w:div w:id="1087268442">
          <w:marLeft w:val="0"/>
          <w:marRight w:val="0"/>
          <w:marTop w:val="0"/>
          <w:marBottom w:val="0"/>
          <w:divBdr>
            <w:top w:val="none" w:sz="0" w:space="0" w:color="auto"/>
            <w:left w:val="none" w:sz="0" w:space="0" w:color="auto"/>
            <w:bottom w:val="none" w:sz="0" w:space="0" w:color="auto"/>
            <w:right w:val="none" w:sz="0" w:space="0" w:color="auto"/>
          </w:divBdr>
          <w:divsChild>
            <w:div w:id="872184912">
              <w:marLeft w:val="0"/>
              <w:marRight w:val="0"/>
              <w:marTop w:val="0"/>
              <w:marBottom w:val="0"/>
              <w:divBdr>
                <w:top w:val="none" w:sz="0" w:space="0" w:color="auto"/>
                <w:left w:val="none" w:sz="0" w:space="0" w:color="auto"/>
                <w:bottom w:val="none" w:sz="0" w:space="0" w:color="auto"/>
                <w:right w:val="none" w:sz="0" w:space="0" w:color="auto"/>
              </w:divBdr>
            </w:div>
          </w:divsChild>
        </w:div>
        <w:div w:id="1044864635">
          <w:marLeft w:val="0"/>
          <w:marRight w:val="0"/>
          <w:marTop w:val="0"/>
          <w:marBottom w:val="0"/>
          <w:divBdr>
            <w:top w:val="none" w:sz="0" w:space="0" w:color="auto"/>
            <w:left w:val="none" w:sz="0" w:space="0" w:color="auto"/>
            <w:bottom w:val="none" w:sz="0" w:space="0" w:color="auto"/>
            <w:right w:val="none" w:sz="0" w:space="0" w:color="auto"/>
          </w:divBdr>
          <w:divsChild>
            <w:div w:id="827792214">
              <w:marLeft w:val="0"/>
              <w:marRight w:val="0"/>
              <w:marTop w:val="0"/>
              <w:marBottom w:val="0"/>
              <w:divBdr>
                <w:top w:val="none" w:sz="0" w:space="0" w:color="auto"/>
                <w:left w:val="none" w:sz="0" w:space="0" w:color="auto"/>
                <w:bottom w:val="none" w:sz="0" w:space="0" w:color="auto"/>
                <w:right w:val="none" w:sz="0" w:space="0" w:color="auto"/>
              </w:divBdr>
            </w:div>
          </w:divsChild>
        </w:div>
        <w:div w:id="1161434190">
          <w:marLeft w:val="0"/>
          <w:marRight w:val="0"/>
          <w:marTop w:val="0"/>
          <w:marBottom w:val="0"/>
          <w:divBdr>
            <w:top w:val="none" w:sz="0" w:space="0" w:color="auto"/>
            <w:left w:val="none" w:sz="0" w:space="0" w:color="auto"/>
            <w:bottom w:val="none" w:sz="0" w:space="0" w:color="auto"/>
            <w:right w:val="none" w:sz="0" w:space="0" w:color="auto"/>
          </w:divBdr>
        </w:div>
        <w:div w:id="147989135">
          <w:marLeft w:val="0"/>
          <w:marRight w:val="0"/>
          <w:marTop w:val="0"/>
          <w:marBottom w:val="0"/>
          <w:divBdr>
            <w:top w:val="none" w:sz="0" w:space="0" w:color="auto"/>
            <w:left w:val="none" w:sz="0" w:space="0" w:color="auto"/>
            <w:bottom w:val="none" w:sz="0" w:space="0" w:color="auto"/>
            <w:right w:val="none" w:sz="0" w:space="0" w:color="auto"/>
          </w:divBdr>
        </w:div>
        <w:div w:id="1739090222">
          <w:marLeft w:val="0"/>
          <w:marRight w:val="0"/>
          <w:marTop w:val="0"/>
          <w:marBottom w:val="0"/>
          <w:divBdr>
            <w:top w:val="none" w:sz="0" w:space="0" w:color="auto"/>
            <w:left w:val="none" w:sz="0" w:space="0" w:color="auto"/>
            <w:bottom w:val="none" w:sz="0" w:space="0" w:color="auto"/>
            <w:right w:val="none" w:sz="0" w:space="0" w:color="auto"/>
          </w:divBdr>
        </w:div>
        <w:div w:id="104547527">
          <w:marLeft w:val="0"/>
          <w:marRight w:val="0"/>
          <w:marTop w:val="0"/>
          <w:marBottom w:val="0"/>
          <w:divBdr>
            <w:top w:val="none" w:sz="0" w:space="0" w:color="auto"/>
            <w:left w:val="none" w:sz="0" w:space="0" w:color="auto"/>
            <w:bottom w:val="none" w:sz="0" w:space="0" w:color="auto"/>
            <w:right w:val="none" w:sz="0" w:space="0" w:color="auto"/>
          </w:divBdr>
          <w:divsChild>
            <w:div w:id="885415456">
              <w:marLeft w:val="0"/>
              <w:marRight w:val="0"/>
              <w:marTop w:val="0"/>
              <w:marBottom w:val="0"/>
              <w:divBdr>
                <w:top w:val="none" w:sz="0" w:space="0" w:color="auto"/>
                <w:left w:val="none" w:sz="0" w:space="0" w:color="auto"/>
                <w:bottom w:val="none" w:sz="0" w:space="0" w:color="auto"/>
                <w:right w:val="none" w:sz="0" w:space="0" w:color="auto"/>
              </w:divBdr>
            </w:div>
          </w:divsChild>
        </w:div>
        <w:div w:id="1428504579">
          <w:marLeft w:val="0"/>
          <w:marRight w:val="0"/>
          <w:marTop w:val="0"/>
          <w:marBottom w:val="0"/>
          <w:divBdr>
            <w:top w:val="none" w:sz="0" w:space="0" w:color="auto"/>
            <w:left w:val="none" w:sz="0" w:space="0" w:color="auto"/>
            <w:bottom w:val="none" w:sz="0" w:space="0" w:color="auto"/>
            <w:right w:val="none" w:sz="0" w:space="0" w:color="auto"/>
          </w:divBdr>
          <w:divsChild>
            <w:div w:id="557667573">
              <w:marLeft w:val="0"/>
              <w:marRight w:val="0"/>
              <w:marTop w:val="0"/>
              <w:marBottom w:val="0"/>
              <w:divBdr>
                <w:top w:val="none" w:sz="0" w:space="0" w:color="auto"/>
                <w:left w:val="none" w:sz="0" w:space="0" w:color="auto"/>
                <w:bottom w:val="none" w:sz="0" w:space="0" w:color="auto"/>
                <w:right w:val="none" w:sz="0" w:space="0" w:color="auto"/>
              </w:divBdr>
            </w:div>
          </w:divsChild>
        </w:div>
        <w:div w:id="1215658314">
          <w:marLeft w:val="0"/>
          <w:marRight w:val="0"/>
          <w:marTop w:val="0"/>
          <w:marBottom w:val="0"/>
          <w:divBdr>
            <w:top w:val="none" w:sz="0" w:space="0" w:color="auto"/>
            <w:left w:val="none" w:sz="0" w:space="0" w:color="auto"/>
            <w:bottom w:val="none" w:sz="0" w:space="0" w:color="auto"/>
            <w:right w:val="none" w:sz="0" w:space="0" w:color="auto"/>
          </w:divBdr>
        </w:div>
        <w:div w:id="816262510">
          <w:marLeft w:val="0"/>
          <w:marRight w:val="0"/>
          <w:marTop w:val="0"/>
          <w:marBottom w:val="0"/>
          <w:divBdr>
            <w:top w:val="none" w:sz="0" w:space="0" w:color="auto"/>
            <w:left w:val="none" w:sz="0" w:space="0" w:color="auto"/>
            <w:bottom w:val="none" w:sz="0" w:space="0" w:color="auto"/>
            <w:right w:val="none" w:sz="0" w:space="0" w:color="auto"/>
          </w:divBdr>
        </w:div>
        <w:div w:id="2017800614">
          <w:marLeft w:val="0"/>
          <w:marRight w:val="0"/>
          <w:marTop w:val="0"/>
          <w:marBottom w:val="0"/>
          <w:divBdr>
            <w:top w:val="none" w:sz="0" w:space="0" w:color="auto"/>
            <w:left w:val="none" w:sz="0" w:space="0" w:color="auto"/>
            <w:bottom w:val="none" w:sz="0" w:space="0" w:color="auto"/>
            <w:right w:val="none" w:sz="0" w:space="0" w:color="auto"/>
          </w:divBdr>
        </w:div>
        <w:div w:id="1774789042">
          <w:marLeft w:val="0"/>
          <w:marRight w:val="0"/>
          <w:marTop w:val="0"/>
          <w:marBottom w:val="0"/>
          <w:divBdr>
            <w:top w:val="none" w:sz="0" w:space="0" w:color="auto"/>
            <w:left w:val="none" w:sz="0" w:space="0" w:color="auto"/>
            <w:bottom w:val="none" w:sz="0" w:space="0" w:color="auto"/>
            <w:right w:val="none" w:sz="0" w:space="0" w:color="auto"/>
          </w:divBdr>
          <w:divsChild>
            <w:div w:id="1024208658">
              <w:marLeft w:val="0"/>
              <w:marRight w:val="0"/>
              <w:marTop w:val="0"/>
              <w:marBottom w:val="0"/>
              <w:divBdr>
                <w:top w:val="none" w:sz="0" w:space="0" w:color="auto"/>
                <w:left w:val="none" w:sz="0" w:space="0" w:color="auto"/>
                <w:bottom w:val="none" w:sz="0" w:space="0" w:color="auto"/>
                <w:right w:val="none" w:sz="0" w:space="0" w:color="auto"/>
              </w:divBdr>
            </w:div>
          </w:divsChild>
        </w:div>
        <w:div w:id="991326415">
          <w:marLeft w:val="0"/>
          <w:marRight w:val="0"/>
          <w:marTop w:val="0"/>
          <w:marBottom w:val="0"/>
          <w:divBdr>
            <w:top w:val="none" w:sz="0" w:space="0" w:color="auto"/>
            <w:left w:val="none" w:sz="0" w:space="0" w:color="auto"/>
            <w:bottom w:val="none" w:sz="0" w:space="0" w:color="auto"/>
            <w:right w:val="none" w:sz="0" w:space="0" w:color="auto"/>
          </w:divBdr>
          <w:divsChild>
            <w:div w:id="909778050">
              <w:marLeft w:val="0"/>
              <w:marRight w:val="0"/>
              <w:marTop w:val="0"/>
              <w:marBottom w:val="0"/>
              <w:divBdr>
                <w:top w:val="none" w:sz="0" w:space="0" w:color="auto"/>
                <w:left w:val="none" w:sz="0" w:space="0" w:color="auto"/>
                <w:bottom w:val="none" w:sz="0" w:space="0" w:color="auto"/>
                <w:right w:val="none" w:sz="0" w:space="0" w:color="auto"/>
              </w:divBdr>
            </w:div>
          </w:divsChild>
        </w:div>
        <w:div w:id="1646203020">
          <w:marLeft w:val="0"/>
          <w:marRight w:val="0"/>
          <w:marTop w:val="0"/>
          <w:marBottom w:val="0"/>
          <w:divBdr>
            <w:top w:val="none" w:sz="0" w:space="0" w:color="auto"/>
            <w:left w:val="none" w:sz="0" w:space="0" w:color="auto"/>
            <w:bottom w:val="none" w:sz="0" w:space="0" w:color="auto"/>
            <w:right w:val="none" w:sz="0" w:space="0" w:color="auto"/>
          </w:divBdr>
        </w:div>
        <w:div w:id="1706178596">
          <w:marLeft w:val="0"/>
          <w:marRight w:val="0"/>
          <w:marTop w:val="0"/>
          <w:marBottom w:val="0"/>
          <w:divBdr>
            <w:top w:val="none" w:sz="0" w:space="0" w:color="auto"/>
            <w:left w:val="none" w:sz="0" w:space="0" w:color="auto"/>
            <w:bottom w:val="none" w:sz="0" w:space="0" w:color="auto"/>
            <w:right w:val="none" w:sz="0" w:space="0" w:color="auto"/>
          </w:divBdr>
        </w:div>
        <w:div w:id="1519732780">
          <w:marLeft w:val="0"/>
          <w:marRight w:val="0"/>
          <w:marTop w:val="0"/>
          <w:marBottom w:val="0"/>
          <w:divBdr>
            <w:top w:val="none" w:sz="0" w:space="0" w:color="auto"/>
            <w:left w:val="none" w:sz="0" w:space="0" w:color="auto"/>
            <w:bottom w:val="none" w:sz="0" w:space="0" w:color="auto"/>
            <w:right w:val="none" w:sz="0" w:space="0" w:color="auto"/>
          </w:divBdr>
        </w:div>
        <w:div w:id="733702522">
          <w:marLeft w:val="0"/>
          <w:marRight w:val="0"/>
          <w:marTop w:val="0"/>
          <w:marBottom w:val="0"/>
          <w:divBdr>
            <w:top w:val="none" w:sz="0" w:space="0" w:color="auto"/>
            <w:left w:val="none" w:sz="0" w:space="0" w:color="auto"/>
            <w:bottom w:val="none" w:sz="0" w:space="0" w:color="auto"/>
            <w:right w:val="none" w:sz="0" w:space="0" w:color="auto"/>
          </w:divBdr>
          <w:divsChild>
            <w:div w:id="1564944761">
              <w:marLeft w:val="0"/>
              <w:marRight w:val="0"/>
              <w:marTop w:val="0"/>
              <w:marBottom w:val="0"/>
              <w:divBdr>
                <w:top w:val="none" w:sz="0" w:space="0" w:color="auto"/>
                <w:left w:val="none" w:sz="0" w:space="0" w:color="auto"/>
                <w:bottom w:val="none" w:sz="0" w:space="0" w:color="auto"/>
                <w:right w:val="none" w:sz="0" w:space="0" w:color="auto"/>
              </w:divBdr>
            </w:div>
          </w:divsChild>
        </w:div>
        <w:div w:id="330917242">
          <w:marLeft w:val="0"/>
          <w:marRight w:val="0"/>
          <w:marTop w:val="0"/>
          <w:marBottom w:val="0"/>
          <w:divBdr>
            <w:top w:val="none" w:sz="0" w:space="0" w:color="auto"/>
            <w:left w:val="none" w:sz="0" w:space="0" w:color="auto"/>
            <w:bottom w:val="none" w:sz="0" w:space="0" w:color="auto"/>
            <w:right w:val="none" w:sz="0" w:space="0" w:color="auto"/>
          </w:divBdr>
          <w:divsChild>
            <w:div w:id="377776342">
              <w:marLeft w:val="0"/>
              <w:marRight w:val="0"/>
              <w:marTop w:val="0"/>
              <w:marBottom w:val="0"/>
              <w:divBdr>
                <w:top w:val="none" w:sz="0" w:space="0" w:color="auto"/>
                <w:left w:val="none" w:sz="0" w:space="0" w:color="auto"/>
                <w:bottom w:val="none" w:sz="0" w:space="0" w:color="auto"/>
                <w:right w:val="none" w:sz="0" w:space="0" w:color="auto"/>
              </w:divBdr>
            </w:div>
          </w:divsChild>
        </w:div>
        <w:div w:id="603997736">
          <w:marLeft w:val="0"/>
          <w:marRight w:val="0"/>
          <w:marTop w:val="0"/>
          <w:marBottom w:val="0"/>
          <w:divBdr>
            <w:top w:val="none" w:sz="0" w:space="0" w:color="auto"/>
            <w:left w:val="none" w:sz="0" w:space="0" w:color="auto"/>
            <w:bottom w:val="none" w:sz="0" w:space="0" w:color="auto"/>
            <w:right w:val="none" w:sz="0" w:space="0" w:color="auto"/>
          </w:divBdr>
        </w:div>
        <w:div w:id="2107966195">
          <w:marLeft w:val="0"/>
          <w:marRight w:val="0"/>
          <w:marTop w:val="0"/>
          <w:marBottom w:val="0"/>
          <w:divBdr>
            <w:top w:val="none" w:sz="0" w:space="0" w:color="auto"/>
            <w:left w:val="none" w:sz="0" w:space="0" w:color="auto"/>
            <w:bottom w:val="none" w:sz="0" w:space="0" w:color="auto"/>
            <w:right w:val="none" w:sz="0" w:space="0" w:color="auto"/>
          </w:divBdr>
        </w:div>
        <w:div w:id="462388603">
          <w:marLeft w:val="0"/>
          <w:marRight w:val="0"/>
          <w:marTop w:val="0"/>
          <w:marBottom w:val="0"/>
          <w:divBdr>
            <w:top w:val="none" w:sz="0" w:space="0" w:color="auto"/>
            <w:left w:val="none" w:sz="0" w:space="0" w:color="auto"/>
            <w:bottom w:val="none" w:sz="0" w:space="0" w:color="auto"/>
            <w:right w:val="none" w:sz="0" w:space="0" w:color="auto"/>
          </w:divBdr>
        </w:div>
        <w:div w:id="369842005">
          <w:marLeft w:val="0"/>
          <w:marRight w:val="0"/>
          <w:marTop w:val="0"/>
          <w:marBottom w:val="0"/>
          <w:divBdr>
            <w:top w:val="none" w:sz="0" w:space="0" w:color="auto"/>
            <w:left w:val="none" w:sz="0" w:space="0" w:color="auto"/>
            <w:bottom w:val="none" w:sz="0" w:space="0" w:color="auto"/>
            <w:right w:val="none" w:sz="0" w:space="0" w:color="auto"/>
          </w:divBdr>
          <w:divsChild>
            <w:div w:id="1999339369">
              <w:marLeft w:val="0"/>
              <w:marRight w:val="0"/>
              <w:marTop w:val="0"/>
              <w:marBottom w:val="0"/>
              <w:divBdr>
                <w:top w:val="none" w:sz="0" w:space="0" w:color="auto"/>
                <w:left w:val="none" w:sz="0" w:space="0" w:color="auto"/>
                <w:bottom w:val="none" w:sz="0" w:space="0" w:color="auto"/>
                <w:right w:val="none" w:sz="0" w:space="0" w:color="auto"/>
              </w:divBdr>
            </w:div>
          </w:divsChild>
        </w:div>
        <w:div w:id="798958788">
          <w:marLeft w:val="0"/>
          <w:marRight w:val="0"/>
          <w:marTop w:val="0"/>
          <w:marBottom w:val="0"/>
          <w:divBdr>
            <w:top w:val="none" w:sz="0" w:space="0" w:color="auto"/>
            <w:left w:val="none" w:sz="0" w:space="0" w:color="auto"/>
            <w:bottom w:val="none" w:sz="0" w:space="0" w:color="auto"/>
            <w:right w:val="none" w:sz="0" w:space="0" w:color="auto"/>
          </w:divBdr>
          <w:divsChild>
            <w:div w:id="1863745036">
              <w:marLeft w:val="0"/>
              <w:marRight w:val="0"/>
              <w:marTop w:val="0"/>
              <w:marBottom w:val="0"/>
              <w:divBdr>
                <w:top w:val="none" w:sz="0" w:space="0" w:color="auto"/>
                <w:left w:val="none" w:sz="0" w:space="0" w:color="auto"/>
                <w:bottom w:val="none" w:sz="0" w:space="0" w:color="auto"/>
                <w:right w:val="none" w:sz="0" w:space="0" w:color="auto"/>
              </w:divBdr>
            </w:div>
          </w:divsChild>
        </w:div>
        <w:div w:id="160126430">
          <w:marLeft w:val="0"/>
          <w:marRight w:val="0"/>
          <w:marTop w:val="0"/>
          <w:marBottom w:val="0"/>
          <w:divBdr>
            <w:top w:val="none" w:sz="0" w:space="0" w:color="auto"/>
            <w:left w:val="none" w:sz="0" w:space="0" w:color="auto"/>
            <w:bottom w:val="none" w:sz="0" w:space="0" w:color="auto"/>
            <w:right w:val="none" w:sz="0" w:space="0" w:color="auto"/>
          </w:divBdr>
        </w:div>
        <w:div w:id="1432355605">
          <w:marLeft w:val="0"/>
          <w:marRight w:val="0"/>
          <w:marTop w:val="0"/>
          <w:marBottom w:val="0"/>
          <w:divBdr>
            <w:top w:val="none" w:sz="0" w:space="0" w:color="auto"/>
            <w:left w:val="none" w:sz="0" w:space="0" w:color="auto"/>
            <w:bottom w:val="none" w:sz="0" w:space="0" w:color="auto"/>
            <w:right w:val="none" w:sz="0" w:space="0" w:color="auto"/>
          </w:divBdr>
        </w:div>
        <w:div w:id="1418205951">
          <w:marLeft w:val="0"/>
          <w:marRight w:val="0"/>
          <w:marTop w:val="0"/>
          <w:marBottom w:val="0"/>
          <w:divBdr>
            <w:top w:val="none" w:sz="0" w:space="0" w:color="auto"/>
            <w:left w:val="none" w:sz="0" w:space="0" w:color="auto"/>
            <w:bottom w:val="none" w:sz="0" w:space="0" w:color="auto"/>
            <w:right w:val="none" w:sz="0" w:space="0" w:color="auto"/>
          </w:divBdr>
        </w:div>
        <w:div w:id="1839153150">
          <w:marLeft w:val="0"/>
          <w:marRight w:val="0"/>
          <w:marTop w:val="0"/>
          <w:marBottom w:val="0"/>
          <w:divBdr>
            <w:top w:val="none" w:sz="0" w:space="0" w:color="auto"/>
            <w:left w:val="none" w:sz="0" w:space="0" w:color="auto"/>
            <w:bottom w:val="none" w:sz="0" w:space="0" w:color="auto"/>
            <w:right w:val="none" w:sz="0" w:space="0" w:color="auto"/>
          </w:divBdr>
          <w:divsChild>
            <w:div w:id="1100875609">
              <w:marLeft w:val="0"/>
              <w:marRight w:val="0"/>
              <w:marTop w:val="0"/>
              <w:marBottom w:val="0"/>
              <w:divBdr>
                <w:top w:val="none" w:sz="0" w:space="0" w:color="auto"/>
                <w:left w:val="none" w:sz="0" w:space="0" w:color="auto"/>
                <w:bottom w:val="none" w:sz="0" w:space="0" w:color="auto"/>
                <w:right w:val="none" w:sz="0" w:space="0" w:color="auto"/>
              </w:divBdr>
            </w:div>
          </w:divsChild>
        </w:div>
        <w:div w:id="138814285">
          <w:marLeft w:val="0"/>
          <w:marRight w:val="0"/>
          <w:marTop w:val="0"/>
          <w:marBottom w:val="0"/>
          <w:divBdr>
            <w:top w:val="none" w:sz="0" w:space="0" w:color="auto"/>
            <w:left w:val="none" w:sz="0" w:space="0" w:color="auto"/>
            <w:bottom w:val="none" w:sz="0" w:space="0" w:color="auto"/>
            <w:right w:val="none" w:sz="0" w:space="0" w:color="auto"/>
          </w:divBdr>
          <w:divsChild>
            <w:div w:id="318576919">
              <w:marLeft w:val="0"/>
              <w:marRight w:val="0"/>
              <w:marTop w:val="0"/>
              <w:marBottom w:val="0"/>
              <w:divBdr>
                <w:top w:val="none" w:sz="0" w:space="0" w:color="auto"/>
                <w:left w:val="none" w:sz="0" w:space="0" w:color="auto"/>
                <w:bottom w:val="none" w:sz="0" w:space="0" w:color="auto"/>
                <w:right w:val="none" w:sz="0" w:space="0" w:color="auto"/>
              </w:divBdr>
            </w:div>
          </w:divsChild>
        </w:div>
        <w:div w:id="1353992662">
          <w:marLeft w:val="0"/>
          <w:marRight w:val="0"/>
          <w:marTop w:val="0"/>
          <w:marBottom w:val="0"/>
          <w:divBdr>
            <w:top w:val="none" w:sz="0" w:space="0" w:color="auto"/>
            <w:left w:val="none" w:sz="0" w:space="0" w:color="auto"/>
            <w:bottom w:val="none" w:sz="0" w:space="0" w:color="auto"/>
            <w:right w:val="none" w:sz="0" w:space="0" w:color="auto"/>
          </w:divBdr>
        </w:div>
        <w:div w:id="1070156129">
          <w:marLeft w:val="0"/>
          <w:marRight w:val="0"/>
          <w:marTop w:val="0"/>
          <w:marBottom w:val="0"/>
          <w:divBdr>
            <w:top w:val="none" w:sz="0" w:space="0" w:color="auto"/>
            <w:left w:val="none" w:sz="0" w:space="0" w:color="auto"/>
            <w:bottom w:val="none" w:sz="0" w:space="0" w:color="auto"/>
            <w:right w:val="none" w:sz="0" w:space="0" w:color="auto"/>
          </w:divBdr>
        </w:div>
        <w:div w:id="920602379">
          <w:marLeft w:val="0"/>
          <w:marRight w:val="0"/>
          <w:marTop w:val="0"/>
          <w:marBottom w:val="0"/>
          <w:divBdr>
            <w:top w:val="none" w:sz="0" w:space="0" w:color="auto"/>
            <w:left w:val="none" w:sz="0" w:space="0" w:color="auto"/>
            <w:bottom w:val="none" w:sz="0" w:space="0" w:color="auto"/>
            <w:right w:val="none" w:sz="0" w:space="0" w:color="auto"/>
          </w:divBdr>
        </w:div>
        <w:div w:id="719093673">
          <w:marLeft w:val="0"/>
          <w:marRight w:val="0"/>
          <w:marTop w:val="0"/>
          <w:marBottom w:val="0"/>
          <w:divBdr>
            <w:top w:val="none" w:sz="0" w:space="0" w:color="auto"/>
            <w:left w:val="none" w:sz="0" w:space="0" w:color="auto"/>
            <w:bottom w:val="none" w:sz="0" w:space="0" w:color="auto"/>
            <w:right w:val="none" w:sz="0" w:space="0" w:color="auto"/>
          </w:divBdr>
          <w:divsChild>
            <w:div w:id="43408882">
              <w:marLeft w:val="0"/>
              <w:marRight w:val="0"/>
              <w:marTop w:val="0"/>
              <w:marBottom w:val="0"/>
              <w:divBdr>
                <w:top w:val="none" w:sz="0" w:space="0" w:color="auto"/>
                <w:left w:val="none" w:sz="0" w:space="0" w:color="auto"/>
                <w:bottom w:val="none" w:sz="0" w:space="0" w:color="auto"/>
                <w:right w:val="none" w:sz="0" w:space="0" w:color="auto"/>
              </w:divBdr>
            </w:div>
          </w:divsChild>
        </w:div>
        <w:div w:id="451561013">
          <w:marLeft w:val="0"/>
          <w:marRight w:val="0"/>
          <w:marTop w:val="0"/>
          <w:marBottom w:val="0"/>
          <w:divBdr>
            <w:top w:val="none" w:sz="0" w:space="0" w:color="auto"/>
            <w:left w:val="none" w:sz="0" w:space="0" w:color="auto"/>
            <w:bottom w:val="none" w:sz="0" w:space="0" w:color="auto"/>
            <w:right w:val="none" w:sz="0" w:space="0" w:color="auto"/>
          </w:divBdr>
          <w:divsChild>
            <w:div w:id="498354422">
              <w:marLeft w:val="0"/>
              <w:marRight w:val="0"/>
              <w:marTop w:val="0"/>
              <w:marBottom w:val="0"/>
              <w:divBdr>
                <w:top w:val="none" w:sz="0" w:space="0" w:color="auto"/>
                <w:left w:val="none" w:sz="0" w:space="0" w:color="auto"/>
                <w:bottom w:val="none" w:sz="0" w:space="0" w:color="auto"/>
                <w:right w:val="none" w:sz="0" w:space="0" w:color="auto"/>
              </w:divBdr>
            </w:div>
          </w:divsChild>
        </w:div>
        <w:div w:id="1961106628">
          <w:marLeft w:val="0"/>
          <w:marRight w:val="0"/>
          <w:marTop w:val="0"/>
          <w:marBottom w:val="0"/>
          <w:divBdr>
            <w:top w:val="none" w:sz="0" w:space="0" w:color="auto"/>
            <w:left w:val="none" w:sz="0" w:space="0" w:color="auto"/>
            <w:bottom w:val="none" w:sz="0" w:space="0" w:color="auto"/>
            <w:right w:val="none" w:sz="0" w:space="0" w:color="auto"/>
          </w:divBdr>
        </w:div>
        <w:div w:id="273640036">
          <w:marLeft w:val="0"/>
          <w:marRight w:val="0"/>
          <w:marTop w:val="0"/>
          <w:marBottom w:val="0"/>
          <w:divBdr>
            <w:top w:val="none" w:sz="0" w:space="0" w:color="auto"/>
            <w:left w:val="none" w:sz="0" w:space="0" w:color="auto"/>
            <w:bottom w:val="none" w:sz="0" w:space="0" w:color="auto"/>
            <w:right w:val="none" w:sz="0" w:space="0" w:color="auto"/>
          </w:divBdr>
        </w:div>
        <w:div w:id="378209524">
          <w:marLeft w:val="0"/>
          <w:marRight w:val="0"/>
          <w:marTop w:val="0"/>
          <w:marBottom w:val="0"/>
          <w:divBdr>
            <w:top w:val="none" w:sz="0" w:space="0" w:color="auto"/>
            <w:left w:val="none" w:sz="0" w:space="0" w:color="auto"/>
            <w:bottom w:val="none" w:sz="0" w:space="0" w:color="auto"/>
            <w:right w:val="none" w:sz="0" w:space="0" w:color="auto"/>
          </w:divBdr>
        </w:div>
        <w:div w:id="239217129">
          <w:marLeft w:val="0"/>
          <w:marRight w:val="0"/>
          <w:marTop w:val="0"/>
          <w:marBottom w:val="0"/>
          <w:divBdr>
            <w:top w:val="none" w:sz="0" w:space="0" w:color="auto"/>
            <w:left w:val="none" w:sz="0" w:space="0" w:color="auto"/>
            <w:bottom w:val="none" w:sz="0" w:space="0" w:color="auto"/>
            <w:right w:val="none" w:sz="0" w:space="0" w:color="auto"/>
          </w:divBdr>
          <w:divsChild>
            <w:div w:id="456024825">
              <w:marLeft w:val="0"/>
              <w:marRight w:val="0"/>
              <w:marTop w:val="0"/>
              <w:marBottom w:val="0"/>
              <w:divBdr>
                <w:top w:val="none" w:sz="0" w:space="0" w:color="auto"/>
                <w:left w:val="none" w:sz="0" w:space="0" w:color="auto"/>
                <w:bottom w:val="none" w:sz="0" w:space="0" w:color="auto"/>
                <w:right w:val="none" w:sz="0" w:space="0" w:color="auto"/>
              </w:divBdr>
            </w:div>
          </w:divsChild>
        </w:div>
        <w:div w:id="1339237669">
          <w:marLeft w:val="0"/>
          <w:marRight w:val="0"/>
          <w:marTop w:val="0"/>
          <w:marBottom w:val="0"/>
          <w:divBdr>
            <w:top w:val="none" w:sz="0" w:space="0" w:color="auto"/>
            <w:left w:val="none" w:sz="0" w:space="0" w:color="auto"/>
            <w:bottom w:val="none" w:sz="0" w:space="0" w:color="auto"/>
            <w:right w:val="none" w:sz="0" w:space="0" w:color="auto"/>
          </w:divBdr>
          <w:divsChild>
            <w:div w:id="1914702220">
              <w:marLeft w:val="0"/>
              <w:marRight w:val="0"/>
              <w:marTop w:val="0"/>
              <w:marBottom w:val="0"/>
              <w:divBdr>
                <w:top w:val="none" w:sz="0" w:space="0" w:color="auto"/>
                <w:left w:val="none" w:sz="0" w:space="0" w:color="auto"/>
                <w:bottom w:val="none" w:sz="0" w:space="0" w:color="auto"/>
                <w:right w:val="none" w:sz="0" w:space="0" w:color="auto"/>
              </w:divBdr>
            </w:div>
          </w:divsChild>
        </w:div>
        <w:div w:id="39089779">
          <w:marLeft w:val="0"/>
          <w:marRight w:val="0"/>
          <w:marTop w:val="0"/>
          <w:marBottom w:val="0"/>
          <w:divBdr>
            <w:top w:val="none" w:sz="0" w:space="0" w:color="auto"/>
            <w:left w:val="none" w:sz="0" w:space="0" w:color="auto"/>
            <w:bottom w:val="none" w:sz="0" w:space="0" w:color="auto"/>
            <w:right w:val="none" w:sz="0" w:space="0" w:color="auto"/>
          </w:divBdr>
        </w:div>
        <w:div w:id="1477070398">
          <w:marLeft w:val="0"/>
          <w:marRight w:val="0"/>
          <w:marTop w:val="0"/>
          <w:marBottom w:val="0"/>
          <w:divBdr>
            <w:top w:val="none" w:sz="0" w:space="0" w:color="auto"/>
            <w:left w:val="none" w:sz="0" w:space="0" w:color="auto"/>
            <w:bottom w:val="none" w:sz="0" w:space="0" w:color="auto"/>
            <w:right w:val="none" w:sz="0" w:space="0" w:color="auto"/>
          </w:divBdr>
          <w:divsChild>
            <w:div w:id="1089542158">
              <w:marLeft w:val="0"/>
              <w:marRight w:val="0"/>
              <w:marTop w:val="0"/>
              <w:marBottom w:val="0"/>
              <w:divBdr>
                <w:top w:val="none" w:sz="0" w:space="0" w:color="auto"/>
                <w:left w:val="none" w:sz="0" w:space="0" w:color="auto"/>
                <w:bottom w:val="none" w:sz="0" w:space="0" w:color="auto"/>
                <w:right w:val="none" w:sz="0" w:space="0" w:color="auto"/>
              </w:divBdr>
            </w:div>
          </w:divsChild>
        </w:div>
        <w:div w:id="1356075730">
          <w:marLeft w:val="0"/>
          <w:marRight w:val="0"/>
          <w:marTop w:val="0"/>
          <w:marBottom w:val="0"/>
          <w:divBdr>
            <w:top w:val="none" w:sz="0" w:space="0" w:color="auto"/>
            <w:left w:val="none" w:sz="0" w:space="0" w:color="auto"/>
            <w:bottom w:val="none" w:sz="0" w:space="0" w:color="auto"/>
            <w:right w:val="none" w:sz="0" w:space="0" w:color="auto"/>
          </w:divBdr>
        </w:div>
        <w:div w:id="513957850">
          <w:marLeft w:val="0"/>
          <w:marRight w:val="0"/>
          <w:marTop w:val="0"/>
          <w:marBottom w:val="0"/>
          <w:divBdr>
            <w:top w:val="none" w:sz="0" w:space="0" w:color="auto"/>
            <w:left w:val="none" w:sz="0" w:space="0" w:color="auto"/>
            <w:bottom w:val="none" w:sz="0" w:space="0" w:color="auto"/>
            <w:right w:val="none" w:sz="0" w:space="0" w:color="auto"/>
          </w:divBdr>
        </w:div>
        <w:div w:id="1296988232">
          <w:marLeft w:val="0"/>
          <w:marRight w:val="0"/>
          <w:marTop w:val="0"/>
          <w:marBottom w:val="0"/>
          <w:divBdr>
            <w:top w:val="none" w:sz="0" w:space="0" w:color="auto"/>
            <w:left w:val="none" w:sz="0" w:space="0" w:color="auto"/>
            <w:bottom w:val="none" w:sz="0" w:space="0" w:color="auto"/>
            <w:right w:val="none" w:sz="0" w:space="0" w:color="auto"/>
          </w:divBdr>
        </w:div>
        <w:div w:id="522745323">
          <w:marLeft w:val="0"/>
          <w:marRight w:val="0"/>
          <w:marTop w:val="0"/>
          <w:marBottom w:val="0"/>
          <w:divBdr>
            <w:top w:val="none" w:sz="0" w:space="0" w:color="auto"/>
            <w:left w:val="none" w:sz="0" w:space="0" w:color="auto"/>
            <w:bottom w:val="none" w:sz="0" w:space="0" w:color="auto"/>
            <w:right w:val="none" w:sz="0" w:space="0" w:color="auto"/>
          </w:divBdr>
          <w:divsChild>
            <w:div w:id="335380163">
              <w:marLeft w:val="0"/>
              <w:marRight w:val="0"/>
              <w:marTop w:val="0"/>
              <w:marBottom w:val="0"/>
              <w:divBdr>
                <w:top w:val="none" w:sz="0" w:space="0" w:color="auto"/>
                <w:left w:val="none" w:sz="0" w:space="0" w:color="auto"/>
                <w:bottom w:val="none" w:sz="0" w:space="0" w:color="auto"/>
                <w:right w:val="none" w:sz="0" w:space="0" w:color="auto"/>
              </w:divBdr>
            </w:div>
          </w:divsChild>
        </w:div>
        <w:div w:id="1302231958">
          <w:marLeft w:val="0"/>
          <w:marRight w:val="0"/>
          <w:marTop w:val="0"/>
          <w:marBottom w:val="0"/>
          <w:divBdr>
            <w:top w:val="none" w:sz="0" w:space="0" w:color="auto"/>
            <w:left w:val="none" w:sz="0" w:space="0" w:color="auto"/>
            <w:bottom w:val="none" w:sz="0" w:space="0" w:color="auto"/>
            <w:right w:val="none" w:sz="0" w:space="0" w:color="auto"/>
          </w:divBdr>
          <w:divsChild>
            <w:div w:id="1371801876">
              <w:marLeft w:val="0"/>
              <w:marRight w:val="0"/>
              <w:marTop w:val="0"/>
              <w:marBottom w:val="0"/>
              <w:divBdr>
                <w:top w:val="none" w:sz="0" w:space="0" w:color="auto"/>
                <w:left w:val="none" w:sz="0" w:space="0" w:color="auto"/>
                <w:bottom w:val="none" w:sz="0" w:space="0" w:color="auto"/>
                <w:right w:val="none" w:sz="0" w:space="0" w:color="auto"/>
              </w:divBdr>
            </w:div>
          </w:divsChild>
        </w:div>
        <w:div w:id="1540581486">
          <w:marLeft w:val="0"/>
          <w:marRight w:val="0"/>
          <w:marTop w:val="0"/>
          <w:marBottom w:val="0"/>
          <w:divBdr>
            <w:top w:val="none" w:sz="0" w:space="0" w:color="auto"/>
            <w:left w:val="none" w:sz="0" w:space="0" w:color="auto"/>
            <w:bottom w:val="none" w:sz="0" w:space="0" w:color="auto"/>
            <w:right w:val="none" w:sz="0" w:space="0" w:color="auto"/>
          </w:divBdr>
        </w:div>
        <w:div w:id="1676608452">
          <w:marLeft w:val="0"/>
          <w:marRight w:val="0"/>
          <w:marTop w:val="0"/>
          <w:marBottom w:val="0"/>
          <w:divBdr>
            <w:top w:val="none" w:sz="0" w:space="0" w:color="auto"/>
            <w:left w:val="none" w:sz="0" w:space="0" w:color="auto"/>
            <w:bottom w:val="none" w:sz="0" w:space="0" w:color="auto"/>
            <w:right w:val="none" w:sz="0" w:space="0" w:color="auto"/>
          </w:divBdr>
        </w:div>
        <w:div w:id="292057105">
          <w:marLeft w:val="0"/>
          <w:marRight w:val="0"/>
          <w:marTop w:val="0"/>
          <w:marBottom w:val="0"/>
          <w:divBdr>
            <w:top w:val="none" w:sz="0" w:space="0" w:color="auto"/>
            <w:left w:val="none" w:sz="0" w:space="0" w:color="auto"/>
            <w:bottom w:val="none" w:sz="0" w:space="0" w:color="auto"/>
            <w:right w:val="none" w:sz="0" w:space="0" w:color="auto"/>
          </w:divBdr>
        </w:div>
        <w:div w:id="1549148454">
          <w:marLeft w:val="0"/>
          <w:marRight w:val="0"/>
          <w:marTop w:val="0"/>
          <w:marBottom w:val="0"/>
          <w:divBdr>
            <w:top w:val="none" w:sz="0" w:space="0" w:color="auto"/>
            <w:left w:val="none" w:sz="0" w:space="0" w:color="auto"/>
            <w:bottom w:val="none" w:sz="0" w:space="0" w:color="auto"/>
            <w:right w:val="none" w:sz="0" w:space="0" w:color="auto"/>
          </w:divBdr>
          <w:divsChild>
            <w:div w:id="2012682945">
              <w:marLeft w:val="0"/>
              <w:marRight w:val="0"/>
              <w:marTop w:val="0"/>
              <w:marBottom w:val="0"/>
              <w:divBdr>
                <w:top w:val="none" w:sz="0" w:space="0" w:color="auto"/>
                <w:left w:val="none" w:sz="0" w:space="0" w:color="auto"/>
                <w:bottom w:val="none" w:sz="0" w:space="0" w:color="auto"/>
                <w:right w:val="none" w:sz="0" w:space="0" w:color="auto"/>
              </w:divBdr>
            </w:div>
          </w:divsChild>
        </w:div>
        <w:div w:id="990716617">
          <w:marLeft w:val="0"/>
          <w:marRight w:val="0"/>
          <w:marTop w:val="0"/>
          <w:marBottom w:val="0"/>
          <w:divBdr>
            <w:top w:val="none" w:sz="0" w:space="0" w:color="auto"/>
            <w:left w:val="none" w:sz="0" w:space="0" w:color="auto"/>
            <w:bottom w:val="none" w:sz="0" w:space="0" w:color="auto"/>
            <w:right w:val="none" w:sz="0" w:space="0" w:color="auto"/>
          </w:divBdr>
          <w:divsChild>
            <w:div w:id="911113019">
              <w:marLeft w:val="0"/>
              <w:marRight w:val="0"/>
              <w:marTop w:val="0"/>
              <w:marBottom w:val="0"/>
              <w:divBdr>
                <w:top w:val="none" w:sz="0" w:space="0" w:color="auto"/>
                <w:left w:val="none" w:sz="0" w:space="0" w:color="auto"/>
                <w:bottom w:val="none" w:sz="0" w:space="0" w:color="auto"/>
                <w:right w:val="none" w:sz="0" w:space="0" w:color="auto"/>
              </w:divBdr>
            </w:div>
          </w:divsChild>
        </w:div>
        <w:div w:id="1457873757">
          <w:marLeft w:val="0"/>
          <w:marRight w:val="0"/>
          <w:marTop w:val="0"/>
          <w:marBottom w:val="0"/>
          <w:divBdr>
            <w:top w:val="none" w:sz="0" w:space="0" w:color="auto"/>
            <w:left w:val="none" w:sz="0" w:space="0" w:color="auto"/>
            <w:bottom w:val="none" w:sz="0" w:space="0" w:color="auto"/>
            <w:right w:val="none" w:sz="0" w:space="0" w:color="auto"/>
          </w:divBdr>
        </w:div>
        <w:div w:id="1063603665">
          <w:marLeft w:val="0"/>
          <w:marRight w:val="0"/>
          <w:marTop w:val="0"/>
          <w:marBottom w:val="0"/>
          <w:divBdr>
            <w:top w:val="none" w:sz="0" w:space="0" w:color="auto"/>
            <w:left w:val="none" w:sz="0" w:space="0" w:color="auto"/>
            <w:bottom w:val="none" w:sz="0" w:space="0" w:color="auto"/>
            <w:right w:val="none" w:sz="0" w:space="0" w:color="auto"/>
          </w:divBdr>
        </w:div>
        <w:div w:id="1507019055">
          <w:marLeft w:val="0"/>
          <w:marRight w:val="0"/>
          <w:marTop w:val="0"/>
          <w:marBottom w:val="0"/>
          <w:divBdr>
            <w:top w:val="none" w:sz="0" w:space="0" w:color="auto"/>
            <w:left w:val="none" w:sz="0" w:space="0" w:color="auto"/>
            <w:bottom w:val="none" w:sz="0" w:space="0" w:color="auto"/>
            <w:right w:val="none" w:sz="0" w:space="0" w:color="auto"/>
          </w:divBdr>
        </w:div>
      </w:divsChild>
    </w:div>
    <w:div w:id="1035737054">
      <w:bodyDiv w:val="1"/>
      <w:marLeft w:val="0"/>
      <w:marRight w:val="0"/>
      <w:marTop w:val="0"/>
      <w:marBottom w:val="0"/>
      <w:divBdr>
        <w:top w:val="none" w:sz="0" w:space="0" w:color="auto"/>
        <w:left w:val="none" w:sz="0" w:space="0" w:color="auto"/>
        <w:bottom w:val="none" w:sz="0" w:space="0" w:color="auto"/>
        <w:right w:val="none" w:sz="0" w:space="0" w:color="auto"/>
      </w:divBdr>
      <w:divsChild>
        <w:div w:id="1824468386">
          <w:marLeft w:val="0"/>
          <w:marRight w:val="0"/>
          <w:marTop w:val="0"/>
          <w:marBottom w:val="0"/>
          <w:divBdr>
            <w:top w:val="none" w:sz="0" w:space="0" w:color="auto"/>
            <w:left w:val="none" w:sz="0" w:space="0" w:color="auto"/>
            <w:bottom w:val="none" w:sz="0" w:space="0" w:color="auto"/>
            <w:right w:val="none" w:sz="0" w:space="0" w:color="auto"/>
          </w:divBdr>
        </w:div>
        <w:div w:id="1201936971">
          <w:marLeft w:val="0"/>
          <w:marRight w:val="0"/>
          <w:marTop w:val="0"/>
          <w:marBottom w:val="0"/>
          <w:divBdr>
            <w:top w:val="none" w:sz="0" w:space="0" w:color="auto"/>
            <w:left w:val="none" w:sz="0" w:space="0" w:color="auto"/>
            <w:bottom w:val="none" w:sz="0" w:space="0" w:color="auto"/>
            <w:right w:val="none" w:sz="0" w:space="0" w:color="auto"/>
          </w:divBdr>
        </w:div>
      </w:divsChild>
    </w:div>
    <w:div w:id="1092240457">
      <w:bodyDiv w:val="1"/>
      <w:marLeft w:val="0"/>
      <w:marRight w:val="0"/>
      <w:marTop w:val="0"/>
      <w:marBottom w:val="0"/>
      <w:divBdr>
        <w:top w:val="none" w:sz="0" w:space="0" w:color="auto"/>
        <w:left w:val="none" w:sz="0" w:space="0" w:color="auto"/>
        <w:bottom w:val="none" w:sz="0" w:space="0" w:color="auto"/>
        <w:right w:val="none" w:sz="0" w:space="0" w:color="auto"/>
      </w:divBdr>
      <w:divsChild>
        <w:div w:id="513107176">
          <w:marLeft w:val="0"/>
          <w:marRight w:val="0"/>
          <w:marTop w:val="0"/>
          <w:marBottom w:val="0"/>
          <w:divBdr>
            <w:top w:val="none" w:sz="0" w:space="0" w:color="auto"/>
            <w:left w:val="none" w:sz="0" w:space="0" w:color="auto"/>
            <w:bottom w:val="none" w:sz="0" w:space="0" w:color="auto"/>
            <w:right w:val="none" w:sz="0" w:space="0" w:color="auto"/>
          </w:divBdr>
          <w:divsChild>
            <w:div w:id="124085039">
              <w:marLeft w:val="0"/>
              <w:marRight w:val="0"/>
              <w:marTop w:val="0"/>
              <w:marBottom w:val="0"/>
              <w:divBdr>
                <w:top w:val="none" w:sz="0" w:space="0" w:color="auto"/>
                <w:left w:val="none" w:sz="0" w:space="0" w:color="auto"/>
                <w:bottom w:val="none" w:sz="0" w:space="0" w:color="auto"/>
                <w:right w:val="none" w:sz="0" w:space="0" w:color="auto"/>
              </w:divBdr>
              <w:divsChild>
                <w:div w:id="2060590149">
                  <w:marLeft w:val="0"/>
                  <w:marRight w:val="0"/>
                  <w:marTop w:val="0"/>
                  <w:marBottom w:val="0"/>
                  <w:divBdr>
                    <w:top w:val="none" w:sz="0" w:space="0" w:color="auto"/>
                    <w:left w:val="none" w:sz="0" w:space="0" w:color="auto"/>
                    <w:bottom w:val="none" w:sz="0" w:space="0" w:color="auto"/>
                    <w:right w:val="none" w:sz="0" w:space="0" w:color="auto"/>
                  </w:divBdr>
                  <w:divsChild>
                    <w:div w:id="6924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726390">
      <w:bodyDiv w:val="1"/>
      <w:marLeft w:val="0"/>
      <w:marRight w:val="0"/>
      <w:marTop w:val="0"/>
      <w:marBottom w:val="0"/>
      <w:divBdr>
        <w:top w:val="none" w:sz="0" w:space="0" w:color="auto"/>
        <w:left w:val="none" w:sz="0" w:space="0" w:color="auto"/>
        <w:bottom w:val="none" w:sz="0" w:space="0" w:color="auto"/>
        <w:right w:val="none" w:sz="0" w:space="0" w:color="auto"/>
      </w:divBdr>
    </w:div>
    <w:div w:id="1152451960">
      <w:bodyDiv w:val="1"/>
      <w:marLeft w:val="0"/>
      <w:marRight w:val="0"/>
      <w:marTop w:val="0"/>
      <w:marBottom w:val="0"/>
      <w:divBdr>
        <w:top w:val="none" w:sz="0" w:space="0" w:color="auto"/>
        <w:left w:val="none" w:sz="0" w:space="0" w:color="auto"/>
        <w:bottom w:val="none" w:sz="0" w:space="0" w:color="auto"/>
        <w:right w:val="none" w:sz="0" w:space="0" w:color="auto"/>
      </w:divBdr>
      <w:divsChild>
        <w:div w:id="382868187">
          <w:marLeft w:val="0"/>
          <w:marRight w:val="0"/>
          <w:marTop w:val="0"/>
          <w:marBottom w:val="0"/>
          <w:divBdr>
            <w:top w:val="none" w:sz="0" w:space="0" w:color="auto"/>
            <w:left w:val="none" w:sz="0" w:space="0" w:color="auto"/>
            <w:bottom w:val="none" w:sz="0" w:space="0" w:color="auto"/>
            <w:right w:val="none" w:sz="0" w:space="0" w:color="auto"/>
          </w:divBdr>
          <w:divsChild>
            <w:div w:id="1256742185">
              <w:marLeft w:val="0"/>
              <w:marRight w:val="0"/>
              <w:marTop w:val="0"/>
              <w:marBottom w:val="0"/>
              <w:divBdr>
                <w:top w:val="none" w:sz="0" w:space="0" w:color="auto"/>
                <w:left w:val="none" w:sz="0" w:space="0" w:color="auto"/>
                <w:bottom w:val="none" w:sz="0" w:space="0" w:color="auto"/>
                <w:right w:val="none" w:sz="0" w:space="0" w:color="auto"/>
              </w:divBdr>
              <w:divsChild>
                <w:div w:id="1401563458">
                  <w:marLeft w:val="0"/>
                  <w:marRight w:val="0"/>
                  <w:marTop w:val="0"/>
                  <w:marBottom w:val="0"/>
                  <w:divBdr>
                    <w:top w:val="none" w:sz="0" w:space="0" w:color="auto"/>
                    <w:left w:val="none" w:sz="0" w:space="0" w:color="auto"/>
                    <w:bottom w:val="none" w:sz="0" w:space="0" w:color="auto"/>
                    <w:right w:val="none" w:sz="0" w:space="0" w:color="auto"/>
                  </w:divBdr>
                  <w:divsChild>
                    <w:div w:id="140243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104323">
      <w:bodyDiv w:val="1"/>
      <w:marLeft w:val="0"/>
      <w:marRight w:val="0"/>
      <w:marTop w:val="0"/>
      <w:marBottom w:val="0"/>
      <w:divBdr>
        <w:top w:val="none" w:sz="0" w:space="0" w:color="auto"/>
        <w:left w:val="none" w:sz="0" w:space="0" w:color="auto"/>
        <w:bottom w:val="none" w:sz="0" w:space="0" w:color="auto"/>
        <w:right w:val="none" w:sz="0" w:space="0" w:color="auto"/>
      </w:divBdr>
      <w:divsChild>
        <w:div w:id="2078746505">
          <w:marLeft w:val="0"/>
          <w:marRight w:val="0"/>
          <w:marTop w:val="0"/>
          <w:marBottom w:val="0"/>
          <w:divBdr>
            <w:top w:val="none" w:sz="0" w:space="0" w:color="auto"/>
            <w:left w:val="none" w:sz="0" w:space="0" w:color="auto"/>
            <w:bottom w:val="none" w:sz="0" w:space="0" w:color="auto"/>
            <w:right w:val="none" w:sz="0" w:space="0" w:color="auto"/>
          </w:divBdr>
          <w:divsChild>
            <w:div w:id="383530872">
              <w:marLeft w:val="0"/>
              <w:marRight w:val="0"/>
              <w:marTop w:val="0"/>
              <w:marBottom w:val="0"/>
              <w:divBdr>
                <w:top w:val="none" w:sz="0" w:space="0" w:color="auto"/>
                <w:left w:val="none" w:sz="0" w:space="0" w:color="auto"/>
                <w:bottom w:val="none" w:sz="0" w:space="0" w:color="auto"/>
                <w:right w:val="none" w:sz="0" w:space="0" w:color="auto"/>
              </w:divBdr>
              <w:divsChild>
                <w:div w:id="1470513374">
                  <w:marLeft w:val="0"/>
                  <w:marRight w:val="0"/>
                  <w:marTop w:val="0"/>
                  <w:marBottom w:val="0"/>
                  <w:divBdr>
                    <w:top w:val="none" w:sz="0" w:space="0" w:color="auto"/>
                    <w:left w:val="none" w:sz="0" w:space="0" w:color="auto"/>
                    <w:bottom w:val="none" w:sz="0" w:space="0" w:color="auto"/>
                    <w:right w:val="none" w:sz="0" w:space="0" w:color="auto"/>
                  </w:divBdr>
                  <w:divsChild>
                    <w:div w:id="49082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06330">
      <w:bodyDiv w:val="1"/>
      <w:marLeft w:val="0"/>
      <w:marRight w:val="0"/>
      <w:marTop w:val="0"/>
      <w:marBottom w:val="0"/>
      <w:divBdr>
        <w:top w:val="none" w:sz="0" w:space="0" w:color="auto"/>
        <w:left w:val="none" w:sz="0" w:space="0" w:color="auto"/>
        <w:bottom w:val="none" w:sz="0" w:space="0" w:color="auto"/>
        <w:right w:val="none" w:sz="0" w:space="0" w:color="auto"/>
      </w:divBdr>
    </w:div>
    <w:div w:id="1408266962">
      <w:bodyDiv w:val="1"/>
      <w:marLeft w:val="0"/>
      <w:marRight w:val="0"/>
      <w:marTop w:val="0"/>
      <w:marBottom w:val="0"/>
      <w:divBdr>
        <w:top w:val="none" w:sz="0" w:space="0" w:color="auto"/>
        <w:left w:val="none" w:sz="0" w:space="0" w:color="auto"/>
        <w:bottom w:val="none" w:sz="0" w:space="0" w:color="auto"/>
        <w:right w:val="none" w:sz="0" w:space="0" w:color="auto"/>
      </w:divBdr>
      <w:divsChild>
        <w:div w:id="9841272">
          <w:marLeft w:val="0"/>
          <w:marRight w:val="0"/>
          <w:marTop w:val="0"/>
          <w:marBottom w:val="0"/>
          <w:divBdr>
            <w:top w:val="none" w:sz="0" w:space="0" w:color="auto"/>
            <w:left w:val="none" w:sz="0" w:space="0" w:color="auto"/>
            <w:bottom w:val="none" w:sz="0" w:space="0" w:color="auto"/>
            <w:right w:val="none" w:sz="0" w:space="0" w:color="auto"/>
          </w:divBdr>
          <w:divsChild>
            <w:div w:id="169413488">
              <w:marLeft w:val="0"/>
              <w:marRight w:val="0"/>
              <w:marTop w:val="0"/>
              <w:marBottom w:val="0"/>
              <w:divBdr>
                <w:top w:val="none" w:sz="0" w:space="0" w:color="auto"/>
                <w:left w:val="none" w:sz="0" w:space="0" w:color="auto"/>
                <w:bottom w:val="none" w:sz="0" w:space="0" w:color="auto"/>
                <w:right w:val="none" w:sz="0" w:space="0" w:color="auto"/>
              </w:divBdr>
            </w:div>
            <w:div w:id="1452629339">
              <w:marLeft w:val="0"/>
              <w:marRight w:val="0"/>
              <w:marTop w:val="0"/>
              <w:marBottom w:val="0"/>
              <w:divBdr>
                <w:top w:val="none" w:sz="0" w:space="0" w:color="auto"/>
                <w:left w:val="none" w:sz="0" w:space="0" w:color="auto"/>
                <w:bottom w:val="none" w:sz="0" w:space="0" w:color="auto"/>
                <w:right w:val="none" w:sz="0" w:space="0" w:color="auto"/>
              </w:divBdr>
            </w:div>
            <w:div w:id="37315444">
              <w:marLeft w:val="0"/>
              <w:marRight w:val="0"/>
              <w:marTop w:val="0"/>
              <w:marBottom w:val="0"/>
              <w:divBdr>
                <w:top w:val="none" w:sz="0" w:space="0" w:color="auto"/>
                <w:left w:val="none" w:sz="0" w:space="0" w:color="auto"/>
                <w:bottom w:val="none" w:sz="0" w:space="0" w:color="auto"/>
                <w:right w:val="none" w:sz="0" w:space="0" w:color="auto"/>
              </w:divBdr>
            </w:div>
            <w:div w:id="446505776">
              <w:marLeft w:val="0"/>
              <w:marRight w:val="0"/>
              <w:marTop w:val="0"/>
              <w:marBottom w:val="0"/>
              <w:divBdr>
                <w:top w:val="none" w:sz="0" w:space="0" w:color="auto"/>
                <w:left w:val="none" w:sz="0" w:space="0" w:color="auto"/>
                <w:bottom w:val="none" w:sz="0" w:space="0" w:color="auto"/>
                <w:right w:val="none" w:sz="0" w:space="0" w:color="auto"/>
              </w:divBdr>
            </w:div>
          </w:divsChild>
        </w:div>
        <w:div w:id="382946491">
          <w:marLeft w:val="0"/>
          <w:marRight w:val="0"/>
          <w:marTop w:val="0"/>
          <w:marBottom w:val="0"/>
          <w:divBdr>
            <w:top w:val="none" w:sz="0" w:space="0" w:color="auto"/>
            <w:left w:val="none" w:sz="0" w:space="0" w:color="auto"/>
            <w:bottom w:val="none" w:sz="0" w:space="0" w:color="auto"/>
            <w:right w:val="none" w:sz="0" w:space="0" w:color="auto"/>
          </w:divBdr>
          <w:divsChild>
            <w:div w:id="2038308662">
              <w:marLeft w:val="0"/>
              <w:marRight w:val="0"/>
              <w:marTop w:val="0"/>
              <w:marBottom w:val="0"/>
              <w:divBdr>
                <w:top w:val="none" w:sz="0" w:space="0" w:color="auto"/>
                <w:left w:val="none" w:sz="0" w:space="0" w:color="auto"/>
                <w:bottom w:val="none" w:sz="0" w:space="0" w:color="auto"/>
                <w:right w:val="none" w:sz="0" w:space="0" w:color="auto"/>
              </w:divBdr>
            </w:div>
            <w:div w:id="1359937597">
              <w:marLeft w:val="0"/>
              <w:marRight w:val="0"/>
              <w:marTop w:val="0"/>
              <w:marBottom w:val="0"/>
              <w:divBdr>
                <w:top w:val="none" w:sz="0" w:space="0" w:color="auto"/>
                <w:left w:val="none" w:sz="0" w:space="0" w:color="auto"/>
                <w:bottom w:val="none" w:sz="0" w:space="0" w:color="auto"/>
                <w:right w:val="none" w:sz="0" w:space="0" w:color="auto"/>
              </w:divBdr>
            </w:div>
            <w:div w:id="1390226630">
              <w:marLeft w:val="0"/>
              <w:marRight w:val="0"/>
              <w:marTop w:val="0"/>
              <w:marBottom w:val="0"/>
              <w:divBdr>
                <w:top w:val="none" w:sz="0" w:space="0" w:color="auto"/>
                <w:left w:val="none" w:sz="0" w:space="0" w:color="auto"/>
                <w:bottom w:val="none" w:sz="0" w:space="0" w:color="auto"/>
                <w:right w:val="none" w:sz="0" w:space="0" w:color="auto"/>
              </w:divBdr>
            </w:div>
            <w:div w:id="1571160171">
              <w:marLeft w:val="0"/>
              <w:marRight w:val="0"/>
              <w:marTop w:val="0"/>
              <w:marBottom w:val="0"/>
              <w:divBdr>
                <w:top w:val="none" w:sz="0" w:space="0" w:color="auto"/>
                <w:left w:val="none" w:sz="0" w:space="0" w:color="auto"/>
                <w:bottom w:val="none" w:sz="0" w:space="0" w:color="auto"/>
                <w:right w:val="none" w:sz="0" w:space="0" w:color="auto"/>
              </w:divBdr>
            </w:div>
          </w:divsChild>
        </w:div>
        <w:div w:id="1451244934">
          <w:marLeft w:val="0"/>
          <w:marRight w:val="0"/>
          <w:marTop w:val="0"/>
          <w:marBottom w:val="0"/>
          <w:divBdr>
            <w:top w:val="none" w:sz="0" w:space="0" w:color="auto"/>
            <w:left w:val="none" w:sz="0" w:space="0" w:color="auto"/>
            <w:bottom w:val="none" w:sz="0" w:space="0" w:color="auto"/>
            <w:right w:val="none" w:sz="0" w:space="0" w:color="auto"/>
          </w:divBdr>
          <w:divsChild>
            <w:div w:id="6708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40903">
      <w:bodyDiv w:val="1"/>
      <w:marLeft w:val="0"/>
      <w:marRight w:val="0"/>
      <w:marTop w:val="0"/>
      <w:marBottom w:val="0"/>
      <w:divBdr>
        <w:top w:val="none" w:sz="0" w:space="0" w:color="auto"/>
        <w:left w:val="none" w:sz="0" w:space="0" w:color="auto"/>
        <w:bottom w:val="none" w:sz="0" w:space="0" w:color="auto"/>
        <w:right w:val="none" w:sz="0" w:space="0" w:color="auto"/>
      </w:divBdr>
    </w:div>
    <w:div w:id="1449281294">
      <w:bodyDiv w:val="1"/>
      <w:marLeft w:val="0"/>
      <w:marRight w:val="0"/>
      <w:marTop w:val="0"/>
      <w:marBottom w:val="0"/>
      <w:divBdr>
        <w:top w:val="none" w:sz="0" w:space="0" w:color="auto"/>
        <w:left w:val="none" w:sz="0" w:space="0" w:color="auto"/>
        <w:bottom w:val="none" w:sz="0" w:space="0" w:color="auto"/>
        <w:right w:val="none" w:sz="0" w:space="0" w:color="auto"/>
      </w:divBdr>
    </w:div>
    <w:div w:id="1456830282">
      <w:bodyDiv w:val="1"/>
      <w:marLeft w:val="0"/>
      <w:marRight w:val="0"/>
      <w:marTop w:val="0"/>
      <w:marBottom w:val="0"/>
      <w:divBdr>
        <w:top w:val="none" w:sz="0" w:space="0" w:color="auto"/>
        <w:left w:val="none" w:sz="0" w:space="0" w:color="auto"/>
        <w:bottom w:val="none" w:sz="0" w:space="0" w:color="auto"/>
        <w:right w:val="none" w:sz="0" w:space="0" w:color="auto"/>
      </w:divBdr>
      <w:divsChild>
        <w:div w:id="109017103">
          <w:marLeft w:val="0"/>
          <w:marRight w:val="0"/>
          <w:marTop w:val="0"/>
          <w:marBottom w:val="0"/>
          <w:divBdr>
            <w:top w:val="none" w:sz="0" w:space="0" w:color="auto"/>
            <w:left w:val="none" w:sz="0" w:space="0" w:color="auto"/>
            <w:bottom w:val="none" w:sz="0" w:space="0" w:color="auto"/>
            <w:right w:val="none" w:sz="0" w:space="0" w:color="auto"/>
          </w:divBdr>
        </w:div>
        <w:div w:id="619070444">
          <w:marLeft w:val="0"/>
          <w:marRight w:val="0"/>
          <w:marTop w:val="0"/>
          <w:marBottom w:val="0"/>
          <w:divBdr>
            <w:top w:val="none" w:sz="0" w:space="0" w:color="auto"/>
            <w:left w:val="none" w:sz="0" w:space="0" w:color="auto"/>
            <w:bottom w:val="none" w:sz="0" w:space="0" w:color="auto"/>
            <w:right w:val="none" w:sz="0" w:space="0" w:color="auto"/>
          </w:divBdr>
          <w:divsChild>
            <w:div w:id="1105997637">
              <w:marLeft w:val="0"/>
              <w:marRight w:val="0"/>
              <w:marTop w:val="0"/>
              <w:marBottom w:val="0"/>
              <w:divBdr>
                <w:top w:val="none" w:sz="0" w:space="0" w:color="auto"/>
                <w:left w:val="none" w:sz="0" w:space="0" w:color="auto"/>
                <w:bottom w:val="none" w:sz="0" w:space="0" w:color="auto"/>
                <w:right w:val="none" w:sz="0" w:space="0" w:color="auto"/>
              </w:divBdr>
              <w:divsChild>
                <w:div w:id="1982072617">
                  <w:marLeft w:val="0"/>
                  <w:marRight w:val="0"/>
                  <w:marTop w:val="0"/>
                  <w:marBottom w:val="0"/>
                  <w:divBdr>
                    <w:top w:val="none" w:sz="0" w:space="0" w:color="auto"/>
                    <w:left w:val="none" w:sz="0" w:space="0" w:color="auto"/>
                    <w:bottom w:val="none" w:sz="0" w:space="0" w:color="auto"/>
                    <w:right w:val="none" w:sz="0" w:space="0" w:color="auto"/>
                  </w:divBdr>
                </w:div>
              </w:divsChild>
            </w:div>
            <w:div w:id="1921450129">
              <w:marLeft w:val="0"/>
              <w:marRight w:val="0"/>
              <w:marTop w:val="0"/>
              <w:marBottom w:val="0"/>
              <w:divBdr>
                <w:top w:val="none" w:sz="0" w:space="0" w:color="auto"/>
                <w:left w:val="none" w:sz="0" w:space="0" w:color="auto"/>
                <w:bottom w:val="none" w:sz="0" w:space="0" w:color="auto"/>
                <w:right w:val="none" w:sz="0" w:space="0" w:color="auto"/>
              </w:divBdr>
            </w:div>
            <w:div w:id="236062068">
              <w:marLeft w:val="0"/>
              <w:marRight w:val="0"/>
              <w:marTop w:val="0"/>
              <w:marBottom w:val="0"/>
              <w:divBdr>
                <w:top w:val="none" w:sz="0" w:space="0" w:color="auto"/>
                <w:left w:val="none" w:sz="0" w:space="0" w:color="auto"/>
                <w:bottom w:val="none" w:sz="0" w:space="0" w:color="auto"/>
                <w:right w:val="none" w:sz="0" w:space="0" w:color="auto"/>
              </w:divBdr>
              <w:divsChild>
                <w:div w:id="1099644946">
                  <w:marLeft w:val="0"/>
                  <w:marRight w:val="0"/>
                  <w:marTop w:val="0"/>
                  <w:marBottom w:val="0"/>
                  <w:divBdr>
                    <w:top w:val="none" w:sz="0" w:space="0" w:color="auto"/>
                    <w:left w:val="none" w:sz="0" w:space="0" w:color="auto"/>
                    <w:bottom w:val="none" w:sz="0" w:space="0" w:color="auto"/>
                    <w:right w:val="none" w:sz="0" w:space="0" w:color="auto"/>
                  </w:divBdr>
                </w:div>
              </w:divsChild>
            </w:div>
            <w:div w:id="1258294772">
              <w:marLeft w:val="0"/>
              <w:marRight w:val="0"/>
              <w:marTop w:val="0"/>
              <w:marBottom w:val="0"/>
              <w:divBdr>
                <w:top w:val="none" w:sz="0" w:space="0" w:color="auto"/>
                <w:left w:val="none" w:sz="0" w:space="0" w:color="auto"/>
                <w:bottom w:val="none" w:sz="0" w:space="0" w:color="auto"/>
                <w:right w:val="none" w:sz="0" w:space="0" w:color="auto"/>
              </w:divBdr>
            </w:div>
            <w:div w:id="193738825">
              <w:marLeft w:val="0"/>
              <w:marRight w:val="0"/>
              <w:marTop w:val="0"/>
              <w:marBottom w:val="0"/>
              <w:divBdr>
                <w:top w:val="none" w:sz="0" w:space="0" w:color="auto"/>
                <w:left w:val="none" w:sz="0" w:space="0" w:color="auto"/>
                <w:bottom w:val="none" w:sz="0" w:space="0" w:color="auto"/>
                <w:right w:val="none" w:sz="0" w:space="0" w:color="auto"/>
              </w:divBdr>
              <w:divsChild>
                <w:div w:id="1232934507">
                  <w:marLeft w:val="0"/>
                  <w:marRight w:val="0"/>
                  <w:marTop w:val="0"/>
                  <w:marBottom w:val="0"/>
                  <w:divBdr>
                    <w:top w:val="none" w:sz="0" w:space="0" w:color="auto"/>
                    <w:left w:val="none" w:sz="0" w:space="0" w:color="auto"/>
                    <w:bottom w:val="none" w:sz="0" w:space="0" w:color="auto"/>
                    <w:right w:val="none" w:sz="0" w:space="0" w:color="auto"/>
                  </w:divBdr>
                </w:div>
              </w:divsChild>
            </w:div>
            <w:div w:id="1604461877">
              <w:marLeft w:val="0"/>
              <w:marRight w:val="0"/>
              <w:marTop w:val="0"/>
              <w:marBottom w:val="0"/>
              <w:divBdr>
                <w:top w:val="none" w:sz="0" w:space="0" w:color="auto"/>
                <w:left w:val="none" w:sz="0" w:space="0" w:color="auto"/>
                <w:bottom w:val="none" w:sz="0" w:space="0" w:color="auto"/>
                <w:right w:val="none" w:sz="0" w:space="0" w:color="auto"/>
              </w:divBdr>
            </w:div>
            <w:div w:id="1872258438">
              <w:marLeft w:val="0"/>
              <w:marRight w:val="0"/>
              <w:marTop w:val="0"/>
              <w:marBottom w:val="0"/>
              <w:divBdr>
                <w:top w:val="none" w:sz="0" w:space="0" w:color="auto"/>
                <w:left w:val="none" w:sz="0" w:space="0" w:color="auto"/>
                <w:bottom w:val="none" w:sz="0" w:space="0" w:color="auto"/>
                <w:right w:val="none" w:sz="0" w:space="0" w:color="auto"/>
              </w:divBdr>
              <w:divsChild>
                <w:div w:id="1875726868">
                  <w:marLeft w:val="0"/>
                  <w:marRight w:val="0"/>
                  <w:marTop w:val="0"/>
                  <w:marBottom w:val="0"/>
                  <w:divBdr>
                    <w:top w:val="none" w:sz="0" w:space="0" w:color="auto"/>
                    <w:left w:val="none" w:sz="0" w:space="0" w:color="auto"/>
                    <w:bottom w:val="none" w:sz="0" w:space="0" w:color="auto"/>
                    <w:right w:val="none" w:sz="0" w:space="0" w:color="auto"/>
                  </w:divBdr>
                </w:div>
              </w:divsChild>
            </w:div>
            <w:div w:id="1618565041">
              <w:marLeft w:val="0"/>
              <w:marRight w:val="0"/>
              <w:marTop w:val="0"/>
              <w:marBottom w:val="0"/>
              <w:divBdr>
                <w:top w:val="none" w:sz="0" w:space="0" w:color="auto"/>
                <w:left w:val="none" w:sz="0" w:space="0" w:color="auto"/>
                <w:bottom w:val="none" w:sz="0" w:space="0" w:color="auto"/>
                <w:right w:val="none" w:sz="0" w:space="0" w:color="auto"/>
              </w:divBdr>
            </w:div>
            <w:div w:id="481583224">
              <w:marLeft w:val="0"/>
              <w:marRight w:val="0"/>
              <w:marTop w:val="0"/>
              <w:marBottom w:val="0"/>
              <w:divBdr>
                <w:top w:val="none" w:sz="0" w:space="0" w:color="auto"/>
                <w:left w:val="none" w:sz="0" w:space="0" w:color="auto"/>
                <w:bottom w:val="none" w:sz="0" w:space="0" w:color="auto"/>
                <w:right w:val="none" w:sz="0" w:space="0" w:color="auto"/>
              </w:divBdr>
              <w:divsChild>
                <w:div w:id="940645896">
                  <w:marLeft w:val="0"/>
                  <w:marRight w:val="0"/>
                  <w:marTop w:val="0"/>
                  <w:marBottom w:val="0"/>
                  <w:divBdr>
                    <w:top w:val="none" w:sz="0" w:space="0" w:color="auto"/>
                    <w:left w:val="none" w:sz="0" w:space="0" w:color="auto"/>
                    <w:bottom w:val="none" w:sz="0" w:space="0" w:color="auto"/>
                    <w:right w:val="none" w:sz="0" w:space="0" w:color="auto"/>
                  </w:divBdr>
                </w:div>
              </w:divsChild>
            </w:div>
            <w:div w:id="179006609">
              <w:marLeft w:val="0"/>
              <w:marRight w:val="0"/>
              <w:marTop w:val="0"/>
              <w:marBottom w:val="0"/>
              <w:divBdr>
                <w:top w:val="none" w:sz="0" w:space="0" w:color="auto"/>
                <w:left w:val="none" w:sz="0" w:space="0" w:color="auto"/>
                <w:bottom w:val="none" w:sz="0" w:space="0" w:color="auto"/>
                <w:right w:val="none" w:sz="0" w:space="0" w:color="auto"/>
              </w:divBdr>
            </w:div>
            <w:div w:id="804389077">
              <w:marLeft w:val="0"/>
              <w:marRight w:val="0"/>
              <w:marTop w:val="0"/>
              <w:marBottom w:val="0"/>
              <w:divBdr>
                <w:top w:val="none" w:sz="0" w:space="0" w:color="auto"/>
                <w:left w:val="none" w:sz="0" w:space="0" w:color="auto"/>
                <w:bottom w:val="none" w:sz="0" w:space="0" w:color="auto"/>
                <w:right w:val="none" w:sz="0" w:space="0" w:color="auto"/>
              </w:divBdr>
              <w:divsChild>
                <w:div w:id="759569334">
                  <w:marLeft w:val="0"/>
                  <w:marRight w:val="0"/>
                  <w:marTop w:val="0"/>
                  <w:marBottom w:val="0"/>
                  <w:divBdr>
                    <w:top w:val="none" w:sz="0" w:space="0" w:color="auto"/>
                    <w:left w:val="none" w:sz="0" w:space="0" w:color="auto"/>
                    <w:bottom w:val="none" w:sz="0" w:space="0" w:color="auto"/>
                    <w:right w:val="none" w:sz="0" w:space="0" w:color="auto"/>
                  </w:divBdr>
                </w:div>
              </w:divsChild>
            </w:div>
            <w:div w:id="1901792071">
              <w:marLeft w:val="0"/>
              <w:marRight w:val="0"/>
              <w:marTop w:val="0"/>
              <w:marBottom w:val="0"/>
              <w:divBdr>
                <w:top w:val="none" w:sz="0" w:space="0" w:color="auto"/>
                <w:left w:val="none" w:sz="0" w:space="0" w:color="auto"/>
                <w:bottom w:val="none" w:sz="0" w:space="0" w:color="auto"/>
                <w:right w:val="none" w:sz="0" w:space="0" w:color="auto"/>
              </w:divBdr>
            </w:div>
            <w:div w:id="912277726">
              <w:marLeft w:val="0"/>
              <w:marRight w:val="0"/>
              <w:marTop w:val="0"/>
              <w:marBottom w:val="0"/>
              <w:divBdr>
                <w:top w:val="none" w:sz="0" w:space="0" w:color="auto"/>
                <w:left w:val="none" w:sz="0" w:space="0" w:color="auto"/>
                <w:bottom w:val="none" w:sz="0" w:space="0" w:color="auto"/>
                <w:right w:val="none" w:sz="0" w:space="0" w:color="auto"/>
              </w:divBdr>
              <w:divsChild>
                <w:div w:id="616450345">
                  <w:marLeft w:val="0"/>
                  <w:marRight w:val="0"/>
                  <w:marTop w:val="0"/>
                  <w:marBottom w:val="0"/>
                  <w:divBdr>
                    <w:top w:val="none" w:sz="0" w:space="0" w:color="auto"/>
                    <w:left w:val="none" w:sz="0" w:space="0" w:color="auto"/>
                    <w:bottom w:val="none" w:sz="0" w:space="0" w:color="auto"/>
                    <w:right w:val="none" w:sz="0" w:space="0" w:color="auto"/>
                  </w:divBdr>
                </w:div>
              </w:divsChild>
            </w:div>
            <w:div w:id="47607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04358">
      <w:bodyDiv w:val="1"/>
      <w:marLeft w:val="0"/>
      <w:marRight w:val="0"/>
      <w:marTop w:val="0"/>
      <w:marBottom w:val="0"/>
      <w:divBdr>
        <w:top w:val="none" w:sz="0" w:space="0" w:color="auto"/>
        <w:left w:val="none" w:sz="0" w:space="0" w:color="auto"/>
        <w:bottom w:val="none" w:sz="0" w:space="0" w:color="auto"/>
        <w:right w:val="none" w:sz="0" w:space="0" w:color="auto"/>
      </w:divBdr>
      <w:divsChild>
        <w:div w:id="1727100378">
          <w:marLeft w:val="0"/>
          <w:marRight w:val="0"/>
          <w:marTop w:val="0"/>
          <w:marBottom w:val="0"/>
          <w:divBdr>
            <w:top w:val="none" w:sz="0" w:space="0" w:color="auto"/>
            <w:left w:val="none" w:sz="0" w:space="0" w:color="auto"/>
            <w:bottom w:val="none" w:sz="0" w:space="0" w:color="auto"/>
            <w:right w:val="none" w:sz="0" w:space="0" w:color="auto"/>
          </w:divBdr>
        </w:div>
        <w:div w:id="2041128688">
          <w:marLeft w:val="0"/>
          <w:marRight w:val="0"/>
          <w:marTop w:val="0"/>
          <w:marBottom w:val="0"/>
          <w:divBdr>
            <w:top w:val="none" w:sz="0" w:space="0" w:color="auto"/>
            <w:left w:val="none" w:sz="0" w:space="0" w:color="auto"/>
            <w:bottom w:val="none" w:sz="0" w:space="0" w:color="auto"/>
            <w:right w:val="none" w:sz="0" w:space="0" w:color="auto"/>
          </w:divBdr>
        </w:div>
      </w:divsChild>
    </w:div>
    <w:div w:id="1566839356">
      <w:bodyDiv w:val="1"/>
      <w:marLeft w:val="0"/>
      <w:marRight w:val="0"/>
      <w:marTop w:val="0"/>
      <w:marBottom w:val="0"/>
      <w:divBdr>
        <w:top w:val="none" w:sz="0" w:space="0" w:color="auto"/>
        <w:left w:val="none" w:sz="0" w:space="0" w:color="auto"/>
        <w:bottom w:val="none" w:sz="0" w:space="0" w:color="auto"/>
        <w:right w:val="none" w:sz="0" w:space="0" w:color="auto"/>
      </w:divBdr>
      <w:divsChild>
        <w:div w:id="626735878">
          <w:marLeft w:val="0"/>
          <w:marRight w:val="0"/>
          <w:marTop w:val="0"/>
          <w:marBottom w:val="0"/>
          <w:divBdr>
            <w:top w:val="none" w:sz="0" w:space="0" w:color="auto"/>
            <w:left w:val="none" w:sz="0" w:space="0" w:color="auto"/>
            <w:bottom w:val="none" w:sz="0" w:space="0" w:color="auto"/>
            <w:right w:val="none" w:sz="0" w:space="0" w:color="auto"/>
          </w:divBdr>
          <w:divsChild>
            <w:div w:id="1952398945">
              <w:marLeft w:val="0"/>
              <w:marRight w:val="0"/>
              <w:marTop w:val="0"/>
              <w:marBottom w:val="0"/>
              <w:divBdr>
                <w:top w:val="none" w:sz="0" w:space="0" w:color="auto"/>
                <w:left w:val="none" w:sz="0" w:space="0" w:color="auto"/>
                <w:bottom w:val="none" w:sz="0" w:space="0" w:color="auto"/>
                <w:right w:val="none" w:sz="0" w:space="0" w:color="auto"/>
              </w:divBdr>
              <w:divsChild>
                <w:div w:id="1610503617">
                  <w:marLeft w:val="0"/>
                  <w:marRight w:val="0"/>
                  <w:marTop w:val="0"/>
                  <w:marBottom w:val="0"/>
                  <w:divBdr>
                    <w:top w:val="none" w:sz="0" w:space="0" w:color="auto"/>
                    <w:left w:val="none" w:sz="0" w:space="0" w:color="auto"/>
                    <w:bottom w:val="none" w:sz="0" w:space="0" w:color="auto"/>
                    <w:right w:val="none" w:sz="0" w:space="0" w:color="auto"/>
                  </w:divBdr>
                  <w:divsChild>
                    <w:div w:id="176233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058840">
      <w:bodyDiv w:val="1"/>
      <w:marLeft w:val="0"/>
      <w:marRight w:val="0"/>
      <w:marTop w:val="0"/>
      <w:marBottom w:val="0"/>
      <w:divBdr>
        <w:top w:val="none" w:sz="0" w:space="0" w:color="auto"/>
        <w:left w:val="none" w:sz="0" w:space="0" w:color="auto"/>
        <w:bottom w:val="none" w:sz="0" w:space="0" w:color="auto"/>
        <w:right w:val="none" w:sz="0" w:space="0" w:color="auto"/>
      </w:divBdr>
      <w:divsChild>
        <w:div w:id="556017132">
          <w:marLeft w:val="0"/>
          <w:marRight w:val="0"/>
          <w:marTop w:val="0"/>
          <w:marBottom w:val="0"/>
          <w:divBdr>
            <w:top w:val="none" w:sz="0" w:space="0" w:color="auto"/>
            <w:left w:val="none" w:sz="0" w:space="0" w:color="auto"/>
            <w:bottom w:val="none" w:sz="0" w:space="0" w:color="auto"/>
            <w:right w:val="none" w:sz="0" w:space="0" w:color="auto"/>
          </w:divBdr>
          <w:divsChild>
            <w:div w:id="1577547945">
              <w:marLeft w:val="0"/>
              <w:marRight w:val="0"/>
              <w:marTop w:val="0"/>
              <w:marBottom w:val="0"/>
              <w:divBdr>
                <w:top w:val="none" w:sz="0" w:space="0" w:color="auto"/>
                <w:left w:val="none" w:sz="0" w:space="0" w:color="auto"/>
                <w:bottom w:val="none" w:sz="0" w:space="0" w:color="auto"/>
                <w:right w:val="none" w:sz="0" w:space="0" w:color="auto"/>
              </w:divBdr>
              <w:divsChild>
                <w:div w:id="926307033">
                  <w:marLeft w:val="0"/>
                  <w:marRight w:val="0"/>
                  <w:marTop w:val="0"/>
                  <w:marBottom w:val="0"/>
                  <w:divBdr>
                    <w:top w:val="none" w:sz="0" w:space="0" w:color="auto"/>
                    <w:left w:val="none" w:sz="0" w:space="0" w:color="auto"/>
                    <w:bottom w:val="none" w:sz="0" w:space="0" w:color="auto"/>
                    <w:right w:val="none" w:sz="0" w:space="0" w:color="auto"/>
                  </w:divBdr>
                  <w:divsChild>
                    <w:div w:id="96346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105768">
      <w:bodyDiv w:val="1"/>
      <w:marLeft w:val="0"/>
      <w:marRight w:val="0"/>
      <w:marTop w:val="0"/>
      <w:marBottom w:val="0"/>
      <w:divBdr>
        <w:top w:val="none" w:sz="0" w:space="0" w:color="auto"/>
        <w:left w:val="none" w:sz="0" w:space="0" w:color="auto"/>
        <w:bottom w:val="none" w:sz="0" w:space="0" w:color="auto"/>
        <w:right w:val="none" w:sz="0" w:space="0" w:color="auto"/>
      </w:divBdr>
    </w:div>
    <w:div w:id="1765607301">
      <w:bodyDiv w:val="1"/>
      <w:marLeft w:val="0"/>
      <w:marRight w:val="0"/>
      <w:marTop w:val="0"/>
      <w:marBottom w:val="0"/>
      <w:divBdr>
        <w:top w:val="none" w:sz="0" w:space="0" w:color="auto"/>
        <w:left w:val="none" w:sz="0" w:space="0" w:color="auto"/>
        <w:bottom w:val="none" w:sz="0" w:space="0" w:color="auto"/>
        <w:right w:val="none" w:sz="0" w:space="0" w:color="auto"/>
      </w:divBdr>
      <w:divsChild>
        <w:div w:id="1770075496">
          <w:marLeft w:val="0"/>
          <w:marRight w:val="0"/>
          <w:marTop w:val="0"/>
          <w:marBottom w:val="0"/>
          <w:divBdr>
            <w:top w:val="none" w:sz="0" w:space="0" w:color="auto"/>
            <w:left w:val="none" w:sz="0" w:space="0" w:color="auto"/>
            <w:bottom w:val="none" w:sz="0" w:space="0" w:color="auto"/>
            <w:right w:val="none" w:sz="0" w:space="0" w:color="auto"/>
          </w:divBdr>
          <w:divsChild>
            <w:div w:id="1172453636">
              <w:marLeft w:val="0"/>
              <w:marRight w:val="0"/>
              <w:marTop w:val="0"/>
              <w:marBottom w:val="0"/>
              <w:divBdr>
                <w:top w:val="none" w:sz="0" w:space="0" w:color="auto"/>
                <w:left w:val="none" w:sz="0" w:space="0" w:color="auto"/>
                <w:bottom w:val="none" w:sz="0" w:space="0" w:color="auto"/>
                <w:right w:val="none" w:sz="0" w:space="0" w:color="auto"/>
              </w:divBdr>
              <w:divsChild>
                <w:div w:id="294529135">
                  <w:marLeft w:val="0"/>
                  <w:marRight w:val="0"/>
                  <w:marTop w:val="0"/>
                  <w:marBottom w:val="0"/>
                  <w:divBdr>
                    <w:top w:val="none" w:sz="0" w:space="0" w:color="auto"/>
                    <w:left w:val="none" w:sz="0" w:space="0" w:color="auto"/>
                    <w:bottom w:val="none" w:sz="0" w:space="0" w:color="auto"/>
                    <w:right w:val="none" w:sz="0" w:space="0" w:color="auto"/>
                  </w:divBdr>
                  <w:divsChild>
                    <w:div w:id="110542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683846">
      <w:bodyDiv w:val="1"/>
      <w:marLeft w:val="0"/>
      <w:marRight w:val="0"/>
      <w:marTop w:val="0"/>
      <w:marBottom w:val="0"/>
      <w:divBdr>
        <w:top w:val="none" w:sz="0" w:space="0" w:color="auto"/>
        <w:left w:val="none" w:sz="0" w:space="0" w:color="auto"/>
        <w:bottom w:val="none" w:sz="0" w:space="0" w:color="auto"/>
        <w:right w:val="none" w:sz="0" w:space="0" w:color="auto"/>
      </w:divBdr>
      <w:divsChild>
        <w:div w:id="906109170">
          <w:marLeft w:val="0"/>
          <w:marRight w:val="0"/>
          <w:marTop w:val="0"/>
          <w:marBottom w:val="0"/>
          <w:divBdr>
            <w:top w:val="none" w:sz="0" w:space="0" w:color="auto"/>
            <w:left w:val="none" w:sz="0" w:space="0" w:color="auto"/>
            <w:bottom w:val="none" w:sz="0" w:space="0" w:color="auto"/>
            <w:right w:val="none" w:sz="0" w:space="0" w:color="auto"/>
          </w:divBdr>
        </w:div>
        <w:div w:id="176698911">
          <w:marLeft w:val="0"/>
          <w:marRight w:val="0"/>
          <w:marTop w:val="0"/>
          <w:marBottom w:val="0"/>
          <w:divBdr>
            <w:top w:val="none" w:sz="0" w:space="0" w:color="auto"/>
            <w:left w:val="none" w:sz="0" w:space="0" w:color="auto"/>
            <w:bottom w:val="none" w:sz="0" w:space="0" w:color="auto"/>
            <w:right w:val="none" w:sz="0" w:space="0" w:color="auto"/>
          </w:divBdr>
          <w:divsChild>
            <w:div w:id="855532853">
              <w:marLeft w:val="0"/>
              <w:marRight w:val="0"/>
              <w:marTop w:val="0"/>
              <w:marBottom w:val="0"/>
              <w:divBdr>
                <w:top w:val="none" w:sz="0" w:space="0" w:color="auto"/>
                <w:left w:val="none" w:sz="0" w:space="0" w:color="auto"/>
                <w:bottom w:val="none" w:sz="0" w:space="0" w:color="auto"/>
                <w:right w:val="none" w:sz="0" w:space="0" w:color="auto"/>
              </w:divBdr>
              <w:divsChild>
                <w:div w:id="125661703">
                  <w:marLeft w:val="0"/>
                  <w:marRight w:val="0"/>
                  <w:marTop w:val="0"/>
                  <w:marBottom w:val="0"/>
                  <w:divBdr>
                    <w:top w:val="none" w:sz="0" w:space="0" w:color="auto"/>
                    <w:left w:val="none" w:sz="0" w:space="0" w:color="auto"/>
                    <w:bottom w:val="none" w:sz="0" w:space="0" w:color="auto"/>
                    <w:right w:val="none" w:sz="0" w:space="0" w:color="auto"/>
                  </w:divBdr>
                </w:div>
              </w:divsChild>
            </w:div>
            <w:div w:id="328364788">
              <w:marLeft w:val="0"/>
              <w:marRight w:val="0"/>
              <w:marTop w:val="0"/>
              <w:marBottom w:val="0"/>
              <w:divBdr>
                <w:top w:val="none" w:sz="0" w:space="0" w:color="auto"/>
                <w:left w:val="none" w:sz="0" w:space="0" w:color="auto"/>
                <w:bottom w:val="none" w:sz="0" w:space="0" w:color="auto"/>
                <w:right w:val="none" w:sz="0" w:space="0" w:color="auto"/>
              </w:divBdr>
              <w:divsChild>
                <w:div w:id="1358846763">
                  <w:marLeft w:val="0"/>
                  <w:marRight w:val="0"/>
                  <w:marTop w:val="0"/>
                  <w:marBottom w:val="0"/>
                  <w:divBdr>
                    <w:top w:val="none" w:sz="0" w:space="0" w:color="auto"/>
                    <w:left w:val="none" w:sz="0" w:space="0" w:color="auto"/>
                    <w:bottom w:val="none" w:sz="0" w:space="0" w:color="auto"/>
                    <w:right w:val="none" w:sz="0" w:space="0" w:color="auto"/>
                  </w:divBdr>
                </w:div>
              </w:divsChild>
            </w:div>
            <w:div w:id="356470311">
              <w:marLeft w:val="0"/>
              <w:marRight w:val="0"/>
              <w:marTop w:val="0"/>
              <w:marBottom w:val="0"/>
              <w:divBdr>
                <w:top w:val="none" w:sz="0" w:space="0" w:color="auto"/>
                <w:left w:val="none" w:sz="0" w:space="0" w:color="auto"/>
                <w:bottom w:val="none" w:sz="0" w:space="0" w:color="auto"/>
                <w:right w:val="none" w:sz="0" w:space="0" w:color="auto"/>
              </w:divBdr>
            </w:div>
            <w:div w:id="1981687173">
              <w:marLeft w:val="0"/>
              <w:marRight w:val="0"/>
              <w:marTop w:val="0"/>
              <w:marBottom w:val="0"/>
              <w:divBdr>
                <w:top w:val="none" w:sz="0" w:space="0" w:color="auto"/>
                <w:left w:val="none" w:sz="0" w:space="0" w:color="auto"/>
                <w:bottom w:val="none" w:sz="0" w:space="0" w:color="auto"/>
                <w:right w:val="none" w:sz="0" w:space="0" w:color="auto"/>
              </w:divBdr>
              <w:divsChild>
                <w:div w:id="1233202429">
                  <w:marLeft w:val="0"/>
                  <w:marRight w:val="0"/>
                  <w:marTop w:val="0"/>
                  <w:marBottom w:val="0"/>
                  <w:divBdr>
                    <w:top w:val="none" w:sz="0" w:space="0" w:color="auto"/>
                    <w:left w:val="none" w:sz="0" w:space="0" w:color="auto"/>
                    <w:bottom w:val="none" w:sz="0" w:space="0" w:color="auto"/>
                    <w:right w:val="none" w:sz="0" w:space="0" w:color="auto"/>
                  </w:divBdr>
                </w:div>
              </w:divsChild>
            </w:div>
            <w:div w:id="1602907424">
              <w:marLeft w:val="0"/>
              <w:marRight w:val="0"/>
              <w:marTop w:val="0"/>
              <w:marBottom w:val="0"/>
              <w:divBdr>
                <w:top w:val="none" w:sz="0" w:space="0" w:color="auto"/>
                <w:left w:val="none" w:sz="0" w:space="0" w:color="auto"/>
                <w:bottom w:val="none" w:sz="0" w:space="0" w:color="auto"/>
                <w:right w:val="none" w:sz="0" w:space="0" w:color="auto"/>
              </w:divBdr>
            </w:div>
            <w:div w:id="88475407">
              <w:marLeft w:val="0"/>
              <w:marRight w:val="0"/>
              <w:marTop w:val="0"/>
              <w:marBottom w:val="0"/>
              <w:divBdr>
                <w:top w:val="none" w:sz="0" w:space="0" w:color="auto"/>
                <w:left w:val="none" w:sz="0" w:space="0" w:color="auto"/>
                <w:bottom w:val="none" w:sz="0" w:space="0" w:color="auto"/>
                <w:right w:val="none" w:sz="0" w:space="0" w:color="auto"/>
              </w:divBdr>
              <w:divsChild>
                <w:div w:id="166137750">
                  <w:marLeft w:val="0"/>
                  <w:marRight w:val="0"/>
                  <w:marTop w:val="0"/>
                  <w:marBottom w:val="0"/>
                  <w:divBdr>
                    <w:top w:val="none" w:sz="0" w:space="0" w:color="auto"/>
                    <w:left w:val="none" w:sz="0" w:space="0" w:color="auto"/>
                    <w:bottom w:val="none" w:sz="0" w:space="0" w:color="auto"/>
                    <w:right w:val="none" w:sz="0" w:space="0" w:color="auto"/>
                  </w:divBdr>
                </w:div>
              </w:divsChild>
            </w:div>
            <w:div w:id="1583880158">
              <w:marLeft w:val="0"/>
              <w:marRight w:val="0"/>
              <w:marTop w:val="0"/>
              <w:marBottom w:val="0"/>
              <w:divBdr>
                <w:top w:val="none" w:sz="0" w:space="0" w:color="auto"/>
                <w:left w:val="none" w:sz="0" w:space="0" w:color="auto"/>
                <w:bottom w:val="none" w:sz="0" w:space="0" w:color="auto"/>
                <w:right w:val="none" w:sz="0" w:space="0" w:color="auto"/>
              </w:divBdr>
            </w:div>
            <w:div w:id="1585337019">
              <w:marLeft w:val="0"/>
              <w:marRight w:val="0"/>
              <w:marTop w:val="0"/>
              <w:marBottom w:val="0"/>
              <w:divBdr>
                <w:top w:val="none" w:sz="0" w:space="0" w:color="auto"/>
                <w:left w:val="none" w:sz="0" w:space="0" w:color="auto"/>
                <w:bottom w:val="none" w:sz="0" w:space="0" w:color="auto"/>
                <w:right w:val="none" w:sz="0" w:space="0" w:color="auto"/>
              </w:divBdr>
              <w:divsChild>
                <w:div w:id="804199345">
                  <w:marLeft w:val="0"/>
                  <w:marRight w:val="0"/>
                  <w:marTop w:val="0"/>
                  <w:marBottom w:val="0"/>
                  <w:divBdr>
                    <w:top w:val="none" w:sz="0" w:space="0" w:color="auto"/>
                    <w:left w:val="none" w:sz="0" w:space="0" w:color="auto"/>
                    <w:bottom w:val="none" w:sz="0" w:space="0" w:color="auto"/>
                    <w:right w:val="none" w:sz="0" w:space="0" w:color="auto"/>
                  </w:divBdr>
                </w:div>
              </w:divsChild>
            </w:div>
            <w:div w:id="1687443471">
              <w:marLeft w:val="0"/>
              <w:marRight w:val="0"/>
              <w:marTop w:val="0"/>
              <w:marBottom w:val="0"/>
              <w:divBdr>
                <w:top w:val="none" w:sz="0" w:space="0" w:color="auto"/>
                <w:left w:val="none" w:sz="0" w:space="0" w:color="auto"/>
                <w:bottom w:val="none" w:sz="0" w:space="0" w:color="auto"/>
                <w:right w:val="none" w:sz="0" w:space="0" w:color="auto"/>
              </w:divBdr>
            </w:div>
            <w:div w:id="652485514">
              <w:marLeft w:val="0"/>
              <w:marRight w:val="0"/>
              <w:marTop w:val="0"/>
              <w:marBottom w:val="0"/>
              <w:divBdr>
                <w:top w:val="none" w:sz="0" w:space="0" w:color="auto"/>
                <w:left w:val="none" w:sz="0" w:space="0" w:color="auto"/>
                <w:bottom w:val="none" w:sz="0" w:space="0" w:color="auto"/>
                <w:right w:val="none" w:sz="0" w:space="0" w:color="auto"/>
              </w:divBdr>
              <w:divsChild>
                <w:div w:id="1676764328">
                  <w:marLeft w:val="0"/>
                  <w:marRight w:val="0"/>
                  <w:marTop w:val="0"/>
                  <w:marBottom w:val="0"/>
                  <w:divBdr>
                    <w:top w:val="none" w:sz="0" w:space="0" w:color="auto"/>
                    <w:left w:val="none" w:sz="0" w:space="0" w:color="auto"/>
                    <w:bottom w:val="none" w:sz="0" w:space="0" w:color="auto"/>
                    <w:right w:val="none" w:sz="0" w:space="0" w:color="auto"/>
                  </w:divBdr>
                </w:div>
              </w:divsChild>
            </w:div>
            <w:div w:id="17993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52856">
      <w:bodyDiv w:val="1"/>
      <w:marLeft w:val="0"/>
      <w:marRight w:val="0"/>
      <w:marTop w:val="0"/>
      <w:marBottom w:val="0"/>
      <w:divBdr>
        <w:top w:val="none" w:sz="0" w:space="0" w:color="auto"/>
        <w:left w:val="none" w:sz="0" w:space="0" w:color="auto"/>
        <w:bottom w:val="none" w:sz="0" w:space="0" w:color="auto"/>
        <w:right w:val="none" w:sz="0" w:space="0" w:color="auto"/>
      </w:divBdr>
      <w:divsChild>
        <w:div w:id="2102870097">
          <w:marLeft w:val="0"/>
          <w:marRight w:val="0"/>
          <w:marTop w:val="0"/>
          <w:marBottom w:val="0"/>
          <w:divBdr>
            <w:top w:val="none" w:sz="0" w:space="0" w:color="auto"/>
            <w:left w:val="none" w:sz="0" w:space="0" w:color="auto"/>
            <w:bottom w:val="none" w:sz="0" w:space="0" w:color="auto"/>
            <w:right w:val="none" w:sz="0" w:space="0" w:color="auto"/>
          </w:divBdr>
          <w:divsChild>
            <w:div w:id="1381513326">
              <w:marLeft w:val="0"/>
              <w:marRight w:val="0"/>
              <w:marTop w:val="0"/>
              <w:marBottom w:val="0"/>
              <w:divBdr>
                <w:top w:val="none" w:sz="0" w:space="0" w:color="auto"/>
                <w:left w:val="none" w:sz="0" w:space="0" w:color="auto"/>
                <w:bottom w:val="none" w:sz="0" w:space="0" w:color="auto"/>
                <w:right w:val="none" w:sz="0" w:space="0" w:color="auto"/>
              </w:divBdr>
              <w:divsChild>
                <w:div w:id="634482875">
                  <w:marLeft w:val="0"/>
                  <w:marRight w:val="0"/>
                  <w:marTop w:val="0"/>
                  <w:marBottom w:val="0"/>
                  <w:divBdr>
                    <w:top w:val="none" w:sz="0" w:space="0" w:color="auto"/>
                    <w:left w:val="none" w:sz="0" w:space="0" w:color="auto"/>
                    <w:bottom w:val="none" w:sz="0" w:space="0" w:color="auto"/>
                    <w:right w:val="none" w:sz="0" w:space="0" w:color="auto"/>
                  </w:divBdr>
                  <w:divsChild>
                    <w:div w:id="32887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765289">
      <w:bodyDiv w:val="1"/>
      <w:marLeft w:val="0"/>
      <w:marRight w:val="0"/>
      <w:marTop w:val="0"/>
      <w:marBottom w:val="0"/>
      <w:divBdr>
        <w:top w:val="none" w:sz="0" w:space="0" w:color="auto"/>
        <w:left w:val="none" w:sz="0" w:space="0" w:color="auto"/>
        <w:bottom w:val="none" w:sz="0" w:space="0" w:color="auto"/>
        <w:right w:val="none" w:sz="0" w:space="0" w:color="auto"/>
      </w:divBdr>
    </w:div>
    <w:div w:id="1847287903">
      <w:bodyDiv w:val="1"/>
      <w:marLeft w:val="0"/>
      <w:marRight w:val="0"/>
      <w:marTop w:val="0"/>
      <w:marBottom w:val="0"/>
      <w:divBdr>
        <w:top w:val="none" w:sz="0" w:space="0" w:color="auto"/>
        <w:left w:val="none" w:sz="0" w:space="0" w:color="auto"/>
        <w:bottom w:val="none" w:sz="0" w:space="0" w:color="auto"/>
        <w:right w:val="none" w:sz="0" w:space="0" w:color="auto"/>
      </w:divBdr>
    </w:div>
    <w:div w:id="1880048185">
      <w:bodyDiv w:val="1"/>
      <w:marLeft w:val="0"/>
      <w:marRight w:val="0"/>
      <w:marTop w:val="0"/>
      <w:marBottom w:val="0"/>
      <w:divBdr>
        <w:top w:val="none" w:sz="0" w:space="0" w:color="auto"/>
        <w:left w:val="none" w:sz="0" w:space="0" w:color="auto"/>
        <w:bottom w:val="none" w:sz="0" w:space="0" w:color="auto"/>
        <w:right w:val="none" w:sz="0" w:space="0" w:color="auto"/>
      </w:divBdr>
      <w:divsChild>
        <w:div w:id="750733100">
          <w:marLeft w:val="0"/>
          <w:marRight w:val="0"/>
          <w:marTop w:val="0"/>
          <w:marBottom w:val="0"/>
          <w:divBdr>
            <w:top w:val="none" w:sz="0" w:space="0" w:color="auto"/>
            <w:left w:val="none" w:sz="0" w:space="0" w:color="auto"/>
            <w:bottom w:val="none" w:sz="0" w:space="0" w:color="auto"/>
            <w:right w:val="none" w:sz="0" w:space="0" w:color="auto"/>
          </w:divBdr>
          <w:divsChild>
            <w:div w:id="1910647348">
              <w:marLeft w:val="0"/>
              <w:marRight w:val="0"/>
              <w:marTop w:val="0"/>
              <w:marBottom w:val="0"/>
              <w:divBdr>
                <w:top w:val="none" w:sz="0" w:space="0" w:color="auto"/>
                <w:left w:val="none" w:sz="0" w:space="0" w:color="auto"/>
                <w:bottom w:val="none" w:sz="0" w:space="0" w:color="auto"/>
                <w:right w:val="none" w:sz="0" w:space="0" w:color="auto"/>
              </w:divBdr>
              <w:divsChild>
                <w:div w:id="553153911">
                  <w:marLeft w:val="0"/>
                  <w:marRight w:val="0"/>
                  <w:marTop w:val="0"/>
                  <w:marBottom w:val="0"/>
                  <w:divBdr>
                    <w:top w:val="none" w:sz="0" w:space="0" w:color="auto"/>
                    <w:left w:val="none" w:sz="0" w:space="0" w:color="auto"/>
                    <w:bottom w:val="none" w:sz="0" w:space="0" w:color="auto"/>
                    <w:right w:val="none" w:sz="0" w:space="0" w:color="auto"/>
                  </w:divBdr>
                  <w:divsChild>
                    <w:div w:id="2444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069050">
      <w:bodyDiv w:val="1"/>
      <w:marLeft w:val="0"/>
      <w:marRight w:val="0"/>
      <w:marTop w:val="0"/>
      <w:marBottom w:val="0"/>
      <w:divBdr>
        <w:top w:val="none" w:sz="0" w:space="0" w:color="auto"/>
        <w:left w:val="none" w:sz="0" w:space="0" w:color="auto"/>
        <w:bottom w:val="none" w:sz="0" w:space="0" w:color="auto"/>
        <w:right w:val="none" w:sz="0" w:space="0" w:color="auto"/>
      </w:divBdr>
      <w:divsChild>
        <w:div w:id="298074883">
          <w:marLeft w:val="0"/>
          <w:marRight w:val="0"/>
          <w:marTop w:val="0"/>
          <w:marBottom w:val="0"/>
          <w:divBdr>
            <w:top w:val="none" w:sz="0" w:space="0" w:color="auto"/>
            <w:left w:val="none" w:sz="0" w:space="0" w:color="auto"/>
            <w:bottom w:val="none" w:sz="0" w:space="0" w:color="auto"/>
            <w:right w:val="none" w:sz="0" w:space="0" w:color="auto"/>
          </w:divBdr>
        </w:div>
        <w:div w:id="1682584846">
          <w:marLeft w:val="0"/>
          <w:marRight w:val="0"/>
          <w:marTop w:val="0"/>
          <w:marBottom w:val="0"/>
          <w:divBdr>
            <w:top w:val="none" w:sz="0" w:space="0" w:color="auto"/>
            <w:left w:val="none" w:sz="0" w:space="0" w:color="auto"/>
            <w:bottom w:val="none" w:sz="0" w:space="0" w:color="auto"/>
            <w:right w:val="none" w:sz="0" w:space="0" w:color="auto"/>
          </w:divBdr>
        </w:div>
      </w:divsChild>
    </w:div>
    <w:div w:id="1928030679">
      <w:bodyDiv w:val="1"/>
      <w:marLeft w:val="0"/>
      <w:marRight w:val="0"/>
      <w:marTop w:val="0"/>
      <w:marBottom w:val="0"/>
      <w:divBdr>
        <w:top w:val="none" w:sz="0" w:space="0" w:color="auto"/>
        <w:left w:val="none" w:sz="0" w:space="0" w:color="auto"/>
        <w:bottom w:val="none" w:sz="0" w:space="0" w:color="auto"/>
        <w:right w:val="none" w:sz="0" w:space="0" w:color="auto"/>
      </w:divBdr>
      <w:divsChild>
        <w:div w:id="1885554248">
          <w:marLeft w:val="0"/>
          <w:marRight w:val="0"/>
          <w:marTop w:val="0"/>
          <w:marBottom w:val="0"/>
          <w:divBdr>
            <w:top w:val="none" w:sz="0" w:space="0" w:color="auto"/>
            <w:left w:val="none" w:sz="0" w:space="0" w:color="auto"/>
            <w:bottom w:val="none" w:sz="0" w:space="0" w:color="auto"/>
            <w:right w:val="none" w:sz="0" w:space="0" w:color="auto"/>
          </w:divBdr>
        </w:div>
        <w:div w:id="1273323062">
          <w:marLeft w:val="0"/>
          <w:marRight w:val="0"/>
          <w:marTop w:val="0"/>
          <w:marBottom w:val="0"/>
          <w:divBdr>
            <w:top w:val="none" w:sz="0" w:space="0" w:color="auto"/>
            <w:left w:val="none" w:sz="0" w:space="0" w:color="auto"/>
            <w:bottom w:val="none" w:sz="0" w:space="0" w:color="auto"/>
            <w:right w:val="none" w:sz="0" w:space="0" w:color="auto"/>
          </w:divBdr>
          <w:divsChild>
            <w:div w:id="1694379280">
              <w:marLeft w:val="0"/>
              <w:marRight w:val="0"/>
              <w:marTop w:val="0"/>
              <w:marBottom w:val="0"/>
              <w:divBdr>
                <w:top w:val="none" w:sz="0" w:space="0" w:color="auto"/>
                <w:left w:val="none" w:sz="0" w:space="0" w:color="auto"/>
                <w:bottom w:val="none" w:sz="0" w:space="0" w:color="auto"/>
                <w:right w:val="none" w:sz="0" w:space="0" w:color="auto"/>
              </w:divBdr>
            </w:div>
            <w:div w:id="863786657">
              <w:marLeft w:val="0"/>
              <w:marRight w:val="0"/>
              <w:marTop w:val="0"/>
              <w:marBottom w:val="0"/>
              <w:divBdr>
                <w:top w:val="none" w:sz="0" w:space="0" w:color="auto"/>
                <w:left w:val="none" w:sz="0" w:space="0" w:color="auto"/>
                <w:bottom w:val="none" w:sz="0" w:space="0" w:color="auto"/>
                <w:right w:val="none" w:sz="0" w:space="0" w:color="auto"/>
              </w:divBdr>
            </w:div>
            <w:div w:id="1714109534">
              <w:marLeft w:val="0"/>
              <w:marRight w:val="0"/>
              <w:marTop w:val="0"/>
              <w:marBottom w:val="0"/>
              <w:divBdr>
                <w:top w:val="none" w:sz="0" w:space="0" w:color="auto"/>
                <w:left w:val="none" w:sz="0" w:space="0" w:color="auto"/>
                <w:bottom w:val="none" w:sz="0" w:space="0" w:color="auto"/>
                <w:right w:val="none" w:sz="0" w:space="0" w:color="auto"/>
              </w:divBdr>
            </w:div>
            <w:div w:id="669872308">
              <w:marLeft w:val="0"/>
              <w:marRight w:val="0"/>
              <w:marTop w:val="0"/>
              <w:marBottom w:val="0"/>
              <w:divBdr>
                <w:top w:val="none" w:sz="0" w:space="0" w:color="auto"/>
                <w:left w:val="none" w:sz="0" w:space="0" w:color="auto"/>
                <w:bottom w:val="none" w:sz="0" w:space="0" w:color="auto"/>
                <w:right w:val="none" w:sz="0" w:space="0" w:color="auto"/>
              </w:divBdr>
            </w:div>
          </w:divsChild>
        </w:div>
        <w:div w:id="205259042">
          <w:marLeft w:val="0"/>
          <w:marRight w:val="0"/>
          <w:marTop w:val="0"/>
          <w:marBottom w:val="0"/>
          <w:divBdr>
            <w:top w:val="none" w:sz="0" w:space="0" w:color="auto"/>
            <w:left w:val="none" w:sz="0" w:space="0" w:color="auto"/>
            <w:bottom w:val="none" w:sz="0" w:space="0" w:color="auto"/>
            <w:right w:val="none" w:sz="0" w:space="0" w:color="auto"/>
          </w:divBdr>
          <w:divsChild>
            <w:div w:id="1601328908">
              <w:marLeft w:val="0"/>
              <w:marRight w:val="0"/>
              <w:marTop w:val="0"/>
              <w:marBottom w:val="0"/>
              <w:divBdr>
                <w:top w:val="none" w:sz="0" w:space="0" w:color="auto"/>
                <w:left w:val="none" w:sz="0" w:space="0" w:color="auto"/>
                <w:bottom w:val="none" w:sz="0" w:space="0" w:color="auto"/>
                <w:right w:val="none" w:sz="0" w:space="0" w:color="auto"/>
              </w:divBdr>
            </w:div>
            <w:div w:id="1086800921">
              <w:marLeft w:val="0"/>
              <w:marRight w:val="0"/>
              <w:marTop w:val="0"/>
              <w:marBottom w:val="0"/>
              <w:divBdr>
                <w:top w:val="none" w:sz="0" w:space="0" w:color="auto"/>
                <w:left w:val="none" w:sz="0" w:space="0" w:color="auto"/>
                <w:bottom w:val="none" w:sz="0" w:space="0" w:color="auto"/>
                <w:right w:val="none" w:sz="0" w:space="0" w:color="auto"/>
              </w:divBdr>
            </w:div>
            <w:div w:id="1362392395">
              <w:marLeft w:val="0"/>
              <w:marRight w:val="0"/>
              <w:marTop w:val="0"/>
              <w:marBottom w:val="0"/>
              <w:divBdr>
                <w:top w:val="none" w:sz="0" w:space="0" w:color="auto"/>
                <w:left w:val="none" w:sz="0" w:space="0" w:color="auto"/>
                <w:bottom w:val="none" w:sz="0" w:space="0" w:color="auto"/>
                <w:right w:val="none" w:sz="0" w:space="0" w:color="auto"/>
              </w:divBdr>
            </w:div>
            <w:div w:id="4533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04339">
      <w:bodyDiv w:val="1"/>
      <w:marLeft w:val="0"/>
      <w:marRight w:val="0"/>
      <w:marTop w:val="0"/>
      <w:marBottom w:val="0"/>
      <w:divBdr>
        <w:top w:val="none" w:sz="0" w:space="0" w:color="auto"/>
        <w:left w:val="none" w:sz="0" w:space="0" w:color="auto"/>
        <w:bottom w:val="none" w:sz="0" w:space="0" w:color="auto"/>
        <w:right w:val="none" w:sz="0" w:space="0" w:color="auto"/>
      </w:divBdr>
      <w:divsChild>
        <w:div w:id="1412239226">
          <w:marLeft w:val="0"/>
          <w:marRight w:val="0"/>
          <w:marTop w:val="0"/>
          <w:marBottom w:val="0"/>
          <w:divBdr>
            <w:top w:val="none" w:sz="0" w:space="0" w:color="auto"/>
            <w:left w:val="none" w:sz="0" w:space="0" w:color="auto"/>
            <w:bottom w:val="none" w:sz="0" w:space="0" w:color="auto"/>
            <w:right w:val="none" w:sz="0" w:space="0" w:color="auto"/>
          </w:divBdr>
          <w:divsChild>
            <w:div w:id="234750308">
              <w:marLeft w:val="0"/>
              <w:marRight w:val="0"/>
              <w:marTop w:val="0"/>
              <w:marBottom w:val="0"/>
              <w:divBdr>
                <w:top w:val="none" w:sz="0" w:space="0" w:color="auto"/>
                <w:left w:val="none" w:sz="0" w:space="0" w:color="auto"/>
                <w:bottom w:val="none" w:sz="0" w:space="0" w:color="auto"/>
                <w:right w:val="none" w:sz="0" w:space="0" w:color="auto"/>
              </w:divBdr>
            </w:div>
          </w:divsChild>
        </w:div>
        <w:div w:id="80218776">
          <w:marLeft w:val="0"/>
          <w:marRight w:val="0"/>
          <w:marTop w:val="0"/>
          <w:marBottom w:val="0"/>
          <w:divBdr>
            <w:top w:val="none" w:sz="0" w:space="0" w:color="auto"/>
            <w:left w:val="none" w:sz="0" w:space="0" w:color="auto"/>
            <w:bottom w:val="none" w:sz="0" w:space="0" w:color="auto"/>
            <w:right w:val="none" w:sz="0" w:space="0" w:color="auto"/>
          </w:divBdr>
          <w:divsChild>
            <w:div w:id="1426615213">
              <w:marLeft w:val="0"/>
              <w:marRight w:val="0"/>
              <w:marTop w:val="0"/>
              <w:marBottom w:val="0"/>
              <w:divBdr>
                <w:top w:val="none" w:sz="0" w:space="0" w:color="auto"/>
                <w:left w:val="none" w:sz="0" w:space="0" w:color="auto"/>
                <w:bottom w:val="none" w:sz="0" w:space="0" w:color="auto"/>
                <w:right w:val="none" w:sz="0" w:space="0" w:color="auto"/>
              </w:divBdr>
            </w:div>
            <w:div w:id="1208762513">
              <w:marLeft w:val="0"/>
              <w:marRight w:val="0"/>
              <w:marTop w:val="0"/>
              <w:marBottom w:val="0"/>
              <w:divBdr>
                <w:top w:val="none" w:sz="0" w:space="0" w:color="auto"/>
                <w:left w:val="none" w:sz="0" w:space="0" w:color="auto"/>
                <w:bottom w:val="none" w:sz="0" w:space="0" w:color="auto"/>
                <w:right w:val="none" w:sz="0" w:space="0" w:color="auto"/>
              </w:divBdr>
              <w:divsChild>
                <w:div w:id="1852914422">
                  <w:marLeft w:val="0"/>
                  <w:marRight w:val="0"/>
                  <w:marTop w:val="0"/>
                  <w:marBottom w:val="0"/>
                  <w:divBdr>
                    <w:top w:val="none" w:sz="0" w:space="0" w:color="auto"/>
                    <w:left w:val="none" w:sz="0" w:space="0" w:color="auto"/>
                    <w:bottom w:val="none" w:sz="0" w:space="0" w:color="auto"/>
                    <w:right w:val="none" w:sz="0" w:space="0" w:color="auto"/>
                  </w:divBdr>
                  <w:divsChild>
                    <w:div w:id="1740782869">
                      <w:marLeft w:val="0"/>
                      <w:marRight w:val="0"/>
                      <w:marTop w:val="0"/>
                      <w:marBottom w:val="0"/>
                      <w:divBdr>
                        <w:top w:val="none" w:sz="0" w:space="0" w:color="auto"/>
                        <w:left w:val="none" w:sz="0" w:space="0" w:color="auto"/>
                        <w:bottom w:val="none" w:sz="0" w:space="0" w:color="auto"/>
                        <w:right w:val="none" w:sz="0" w:space="0" w:color="auto"/>
                      </w:divBdr>
                    </w:div>
                  </w:divsChild>
                </w:div>
                <w:div w:id="2065717490">
                  <w:marLeft w:val="0"/>
                  <w:marRight w:val="0"/>
                  <w:marTop w:val="0"/>
                  <w:marBottom w:val="0"/>
                  <w:divBdr>
                    <w:top w:val="none" w:sz="0" w:space="0" w:color="auto"/>
                    <w:left w:val="none" w:sz="0" w:space="0" w:color="auto"/>
                    <w:bottom w:val="none" w:sz="0" w:space="0" w:color="auto"/>
                    <w:right w:val="none" w:sz="0" w:space="0" w:color="auto"/>
                  </w:divBdr>
                </w:div>
                <w:div w:id="1528519109">
                  <w:marLeft w:val="0"/>
                  <w:marRight w:val="0"/>
                  <w:marTop w:val="0"/>
                  <w:marBottom w:val="0"/>
                  <w:divBdr>
                    <w:top w:val="none" w:sz="0" w:space="0" w:color="auto"/>
                    <w:left w:val="none" w:sz="0" w:space="0" w:color="auto"/>
                    <w:bottom w:val="none" w:sz="0" w:space="0" w:color="auto"/>
                    <w:right w:val="none" w:sz="0" w:space="0" w:color="auto"/>
                  </w:divBdr>
                </w:div>
                <w:div w:id="110364200">
                  <w:marLeft w:val="0"/>
                  <w:marRight w:val="0"/>
                  <w:marTop w:val="0"/>
                  <w:marBottom w:val="0"/>
                  <w:divBdr>
                    <w:top w:val="none" w:sz="0" w:space="0" w:color="auto"/>
                    <w:left w:val="none" w:sz="0" w:space="0" w:color="auto"/>
                    <w:bottom w:val="none" w:sz="0" w:space="0" w:color="auto"/>
                    <w:right w:val="none" w:sz="0" w:space="0" w:color="auto"/>
                  </w:divBdr>
                </w:div>
                <w:div w:id="815492396">
                  <w:marLeft w:val="0"/>
                  <w:marRight w:val="0"/>
                  <w:marTop w:val="0"/>
                  <w:marBottom w:val="0"/>
                  <w:divBdr>
                    <w:top w:val="none" w:sz="0" w:space="0" w:color="auto"/>
                    <w:left w:val="none" w:sz="0" w:space="0" w:color="auto"/>
                    <w:bottom w:val="none" w:sz="0" w:space="0" w:color="auto"/>
                    <w:right w:val="none" w:sz="0" w:space="0" w:color="auto"/>
                  </w:divBdr>
                </w:div>
                <w:div w:id="1331564073">
                  <w:marLeft w:val="0"/>
                  <w:marRight w:val="0"/>
                  <w:marTop w:val="0"/>
                  <w:marBottom w:val="0"/>
                  <w:divBdr>
                    <w:top w:val="none" w:sz="0" w:space="0" w:color="auto"/>
                    <w:left w:val="none" w:sz="0" w:space="0" w:color="auto"/>
                    <w:bottom w:val="none" w:sz="0" w:space="0" w:color="auto"/>
                    <w:right w:val="none" w:sz="0" w:space="0" w:color="auto"/>
                  </w:divBdr>
                  <w:divsChild>
                    <w:div w:id="1678536137">
                      <w:marLeft w:val="0"/>
                      <w:marRight w:val="0"/>
                      <w:marTop w:val="0"/>
                      <w:marBottom w:val="0"/>
                      <w:divBdr>
                        <w:top w:val="none" w:sz="0" w:space="0" w:color="auto"/>
                        <w:left w:val="none" w:sz="0" w:space="0" w:color="auto"/>
                        <w:bottom w:val="none" w:sz="0" w:space="0" w:color="auto"/>
                        <w:right w:val="none" w:sz="0" w:space="0" w:color="auto"/>
                      </w:divBdr>
                    </w:div>
                  </w:divsChild>
                </w:div>
                <w:div w:id="620385143">
                  <w:marLeft w:val="0"/>
                  <w:marRight w:val="0"/>
                  <w:marTop w:val="0"/>
                  <w:marBottom w:val="0"/>
                  <w:divBdr>
                    <w:top w:val="none" w:sz="0" w:space="0" w:color="auto"/>
                    <w:left w:val="none" w:sz="0" w:space="0" w:color="auto"/>
                    <w:bottom w:val="none" w:sz="0" w:space="0" w:color="auto"/>
                    <w:right w:val="none" w:sz="0" w:space="0" w:color="auto"/>
                  </w:divBdr>
                  <w:divsChild>
                    <w:div w:id="1019501932">
                      <w:marLeft w:val="0"/>
                      <w:marRight w:val="0"/>
                      <w:marTop w:val="0"/>
                      <w:marBottom w:val="0"/>
                      <w:divBdr>
                        <w:top w:val="none" w:sz="0" w:space="0" w:color="auto"/>
                        <w:left w:val="none" w:sz="0" w:space="0" w:color="auto"/>
                        <w:bottom w:val="none" w:sz="0" w:space="0" w:color="auto"/>
                        <w:right w:val="none" w:sz="0" w:space="0" w:color="auto"/>
                      </w:divBdr>
                    </w:div>
                  </w:divsChild>
                </w:div>
                <w:div w:id="650408551">
                  <w:marLeft w:val="0"/>
                  <w:marRight w:val="0"/>
                  <w:marTop w:val="0"/>
                  <w:marBottom w:val="0"/>
                  <w:divBdr>
                    <w:top w:val="none" w:sz="0" w:space="0" w:color="auto"/>
                    <w:left w:val="none" w:sz="0" w:space="0" w:color="auto"/>
                    <w:bottom w:val="none" w:sz="0" w:space="0" w:color="auto"/>
                    <w:right w:val="none" w:sz="0" w:space="0" w:color="auto"/>
                  </w:divBdr>
                </w:div>
                <w:div w:id="125785398">
                  <w:marLeft w:val="0"/>
                  <w:marRight w:val="0"/>
                  <w:marTop w:val="0"/>
                  <w:marBottom w:val="0"/>
                  <w:divBdr>
                    <w:top w:val="none" w:sz="0" w:space="0" w:color="auto"/>
                    <w:left w:val="none" w:sz="0" w:space="0" w:color="auto"/>
                    <w:bottom w:val="none" w:sz="0" w:space="0" w:color="auto"/>
                    <w:right w:val="none" w:sz="0" w:space="0" w:color="auto"/>
                  </w:divBdr>
                </w:div>
                <w:div w:id="271400838">
                  <w:marLeft w:val="0"/>
                  <w:marRight w:val="0"/>
                  <w:marTop w:val="0"/>
                  <w:marBottom w:val="0"/>
                  <w:divBdr>
                    <w:top w:val="none" w:sz="0" w:space="0" w:color="auto"/>
                    <w:left w:val="none" w:sz="0" w:space="0" w:color="auto"/>
                    <w:bottom w:val="none" w:sz="0" w:space="0" w:color="auto"/>
                    <w:right w:val="none" w:sz="0" w:space="0" w:color="auto"/>
                  </w:divBdr>
                </w:div>
                <w:div w:id="174149121">
                  <w:marLeft w:val="0"/>
                  <w:marRight w:val="0"/>
                  <w:marTop w:val="0"/>
                  <w:marBottom w:val="0"/>
                  <w:divBdr>
                    <w:top w:val="none" w:sz="0" w:space="0" w:color="auto"/>
                    <w:left w:val="none" w:sz="0" w:space="0" w:color="auto"/>
                    <w:bottom w:val="none" w:sz="0" w:space="0" w:color="auto"/>
                    <w:right w:val="none" w:sz="0" w:space="0" w:color="auto"/>
                  </w:divBdr>
                </w:div>
                <w:div w:id="792942833">
                  <w:marLeft w:val="0"/>
                  <w:marRight w:val="0"/>
                  <w:marTop w:val="0"/>
                  <w:marBottom w:val="0"/>
                  <w:divBdr>
                    <w:top w:val="none" w:sz="0" w:space="0" w:color="auto"/>
                    <w:left w:val="none" w:sz="0" w:space="0" w:color="auto"/>
                    <w:bottom w:val="none" w:sz="0" w:space="0" w:color="auto"/>
                    <w:right w:val="none" w:sz="0" w:space="0" w:color="auto"/>
                  </w:divBdr>
                  <w:divsChild>
                    <w:div w:id="597913125">
                      <w:marLeft w:val="0"/>
                      <w:marRight w:val="0"/>
                      <w:marTop w:val="0"/>
                      <w:marBottom w:val="0"/>
                      <w:divBdr>
                        <w:top w:val="none" w:sz="0" w:space="0" w:color="auto"/>
                        <w:left w:val="none" w:sz="0" w:space="0" w:color="auto"/>
                        <w:bottom w:val="none" w:sz="0" w:space="0" w:color="auto"/>
                        <w:right w:val="none" w:sz="0" w:space="0" w:color="auto"/>
                      </w:divBdr>
                    </w:div>
                  </w:divsChild>
                </w:div>
                <w:div w:id="995574067">
                  <w:marLeft w:val="0"/>
                  <w:marRight w:val="0"/>
                  <w:marTop w:val="0"/>
                  <w:marBottom w:val="0"/>
                  <w:divBdr>
                    <w:top w:val="none" w:sz="0" w:space="0" w:color="auto"/>
                    <w:left w:val="none" w:sz="0" w:space="0" w:color="auto"/>
                    <w:bottom w:val="none" w:sz="0" w:space="0" w:color="auto"/>
                    <w:right w:val="none" w:sz="0" w:space="0" w:color="auto"/>
                  </w:divBdr>
                  <w:divsChild>
                    <w:div w:id="889925593">
                      <w:marLeft w:val="0"/>
                      <w:marRight w:val="0"/>
                      <w:marTop w:val="0"/>
                      <w:marBottom w:val="0"/>
                      <w:divBdr>
                        <w:top w:val="none" w:sz="0" w:space="0" w:color="auto"/>
                        <w:left w:val="none" w:sz="0" w:space="0" w:color="auto"/>
                        <w:bottom w:val="none" w:sz="0" w:space="0" w:color="auto"/>
                        <w:right w:val="none" w:sz="0" w:space="0" w:color="auto"/>
                      </w:divBdr>
                    </w:div>
                  </w:divsChild>
                </w:div>
                <w:div w:id="1333753272">
                  <w:marLeft w:val="0"/>
                  <w:marRight w:val="0"/>
                  <w:marTop w:val="0"/>
                  <w:marBottom w:val="0"/>
                  <w:divBdr>
                    <w:top w:val="none" w:sz="0" w:space="0" w:color="auto"/>
                    <w:left w:val="none" w:sz="0" w:space="0" w:color="auto"/>
                    <w:bottom w:val="none" w:sz="0" w:space="0" w:color="auto"/>
                    <w:right w:val="none" w:sz="0" w:space="0" w:color="auto"/>
                  </w:divBdr>
                </w:div>
                <w:div w:id="901018876">
                  <w:marLeft w:val="0"/>
                  <w:marRight w:val="0"/>
                  <w:marTop w:val="0"/>
                  <w:marBottom w:val="0"/>
                  <w:divBdr>
                    <w:top w:val="none" w:sz="0" w:space="0" w:color="auto"/>
                    <w:left w:val="none" w:sz="0" w:space="0" w:color="auto"/>
                    <w:bottom w:val="none" w:sz="0" w:space="0" w:color="auto"/>
                    <w:right w:val="none" w:sz="0" w:space="0" w:color="auto"/>
                  </w:divBdr>
                </w:div>
                <w:div w:id="145824183">
                  <w:marLeft w:val="0"/>
                  <w:marRight w:val="0"/>
                  <w:marTop w:val="0"/>
                  <w:marBottom w:val="0"/>
                  <w:divBdr>
                    <w:top w:val="none" w:sz="0" w:space="0" w:color="auto"/>
                    <w:left w:val="none" w:sz="0" w:space="0" w:color="auto"/>
                    <w:bottom w:val="none" w:sz="0" w:space="0" w:color="auto"/>
                    <w:right w:val="none" w:sz="0" w:space="0" w:color="auto"/>
                  </w:divBdr>
                </w:div>
                <w:div w:id="124468494">
                  <w:marLeft w:val="0"/>
                  <w:marRight w:val="0"/>
                  <w:marTop w:val="0"/>
                  <w:marBottom w:val="0"/>
                  <w:divBdr>
                    <w:top w:val="none" w:sz="0" w:space="0" w:color="auto"/>
                    <w:left w:val="none" w:sz="0" w:space="0" w:color="auto"/>
                    <w:bottom w:val="none" w:sz="0" w:space="0" w:color="auto"/>
                    <w:right w:val="none" w:sz="0" w:space="0" w:color="auto"/>
                  </w:divBdr>
                </w:div>
                <w:div w:id="1967856602">
                  <w:marLeft w:val="0"/>
                  <w:marRight w:val="0"/>
                  <w:marTop w:val="0"/>
                  <w:marBottom w:val="0"/>
                  <w:divBdr>
                    <w:top w:val="none" w:sz="0" w:space="0" w:color="auto"/>
                    <w:left w:val="none" w:sz="0" w:space="0" w:color="auto"/>
                    <w:bottom w:val="none" w:sz="0" w:space="0" w:color="auto"/>
                    <w:right w:val="none" w:sz="0" w:space="0" w:color="auto"/>
                  </w:divBdr>
                  <w:divsChild>
                    <w:div w:id="1309438657">
                      <w:marLeft w:val="0"/>
                      <w:marRight w:val="0"/>
                      <w:marTop w:val="0"/>
                      <w:marBottom w:val="0"/>
                      <w:divBdr>
                        <w:top w:val="none" w:sz="0" w:space="0" w:color="auto"/>
                        <w:left w:val="none" w:sz="0" w:space="0" w:color="auto"/>
                        <w:bottom w:val="none" w:sz="0" w:space="0" w:color="auto"/>
                        <w:right w:val="none" w:sz="0" w:space="0" w:color="auto"/>
                      </w:divBdr>
                    </w:div>
                  </w:divsChild>
                </w:div>
                <w:div w:id="1388719780">
                  <w:marLeft w:val="0"/>
                  <w:marRight w:val="0"/>
                  <w:marTop w:val="0"/>
                  <w:marBottom w:val="0"/>
                  <w:divBdr>
                    <w:top w:val="none" w:sz="0" w:space="0" w:color="auto"/>
                    <w:left w:val="none" w:sz="0" w:space="0" w:color="auto"/>
                    <w:bottom w:val="none" w:sz="0" w:space="0" w:color="auto"/>
                    <w:right w:val="none" w:sz="0" w:space="0" w:color="auto"/>
                  </w:divBdr>
                  <w:divsChild>
                    <w:div w:id="2096584886">
                      <w:marLeft w:val="0"/>
                      <w:marRight w:val="0"/>
                      <w:marTop w:val="0"/>
                      <w:marBottom w:val="0"/>
                      <w:divBdr>
                        <w:top w:val="none" w:sz="0" w:space="0" w:color="auto"/>
                        <w:left w:val="none" w:sz="0" w:space="0" w:color="auto"/>
                        <w:bottom w:val="none" w:sz="0" w:space="0" w:color="auto"/>
                        <w:right w:val="none" w:sz="0" w:space="0" w:color="auto"/>
                      </w:divBdr>
                    </w:div>
                  </w:divsChild>
                </w:div>
                <w:div w:id="1516265113">
                  <w:marLeft w:val="0"/>
                  <w:marRight w:val="0"/>
                  <w:marTop w:val="0"/>
                  <w:marBottom w:val="0"/>
                  <w:divBdr>
                    <w:top w:val="none" w:sz="0" w:space="0" w:color="auto"/>
                    <w:left w:val="none" w:sz="0" w:space="0" w:color="auto"/>
                    <w:bottom w:val="none" w:sz="0" w:space="0" w:color="auto"/>
                    <w:right w:val="none" w:sz="0" w:space="0" w:color="auto"/>
                  </w:divBdr>
                </w:div>
                <w:div w:id="782844653">
                  <w:marLeft w:val="0"/>
                  <w:marRight w:val="0"/>
                  <w:marTop w:val="0"/>
                  <w:marBottom w:val="0"/>
                  <w:divBdr>
                    <w:top w:val="none" w:sz="0" w:space="0" w:color="auto"/>
                    <w:left w:val="none" w:sz="0" w:space="0" w:color="auto"/>
                    <w:bottom w:val="none" w:sz="0" w:space="0" w:color="auto"/>
                    <w:right w:val="none" w:sz="0" w:space="0" w:color="auto"/>
                  </w:divBdr>
                </w:div>
                <w:div w:id="202864674">
                  <w:marLeft w:val="0"/>
                  <w:marRight w:val="0"/>
                  <w:marTop w:val="0"/>
                  <w:marBottom w:val="0"/>
                  <w:divBdr>
                    <w:top w:val="none" w:sz="0" w:space="0" w:color="auto"/>
                    <w:left w:val="none" w:sz="0" w:space="0" w:color="auto"/>
                    <w:bottom w:val="none" w:sz="0" w:space="0" w:color="auto"/>
                    <w:right w:val="none" w:sz="0" w:space="0" w:color="auto"/>
                  </w:divBdr>
                </w:div>
                <w:div w:id="1395393948">
                  <w:marLeft w:val="0"/>
                  <w:marRight w:val="0"/>
                  <w:marTop w:val="0"/>
                  <w:marBottom w:val="0"/>
                  <w:divBdr>
                    <w:top w:val="none" w:sz="0" w:space="0" w:color="auto"/>
                    <w:left w:val="none" w:sz="0" w:space="0" w:color="auto"/>
                    <w:bottom w:val="none" w:sz="0" w:space="0" w:color="auto"/>
                    <w:right w:val="none" w:sz="0" w:space="0" w:color="auto"/>
                  </w:divBdr>
                </w:div>
                <w:div w:id="1917206965">
                  <w:marLeft w:val="0"/>
                  <w:marRight w:val="0"/>
                  <w:marTop w:val="0"/>
                  <w:marBottom w:val="0"/>
                  <w:divBdr>
                    <w:top w:val="none" w:sz="0" w:space="0" w:color="auto"/>
                    <w:left w:val="none" w:sz="0" w:space="0" w:color="auto"/>
                    <w:bottom w:val="none" w:sz="0" w:space="0" w:color="auto"/>
                    <w:right w:val="none" w:sz="0" w:space="0" w:color="auto"/>
                  </w:divBdr>
                  <w:divsChild>
                    <w:div w:id="1060639248">
                      <w:marLeft w:val="0"/>
                      <w:marRight w:val="0"/>
                      <w:marTop w:val="0"/>
                      <w:marBottom w:val="0"/>
                      <w:divBdr>
                        <w:top w:val="none" w:sz="0" w:space="0" w:color="auto"/>
                        <w:left w:val="none" w:sz="0" w:space="0" w:color="auto"/>
                        <w:bottom w:val="none" w:sz="0" w:space="0" w:color="auto"/>
                        <w:right w:val="none" w:sz="0" w:space="0" w:color="auto"/>
                      </w:divBdr>
                    </w:div>
                  </w:divsChild>
                </w:div>
                <w:div w:id="1816603525">
                  <w:marLeft w:val="0"/>
                  <w:marRight w:val="0"/>
                  <w:marTop w:val="0"/>
                  <w:marBottom w:val="0"/>
                  <w:divBdr>
                    <w:top w:val="none" w:sz="0" w:space="0" w:color="auto"/>
                    <w:left w:val="none" w:sz="0" w:space="0" w:color="auto"/>
                    <w:bottom w:val="none" w:sz="0" w:space="0" w:color="auto"/>
                    <w:right w:val="none" w:sz="0" w:space="0" w:color="auto"/>
                  </w:divBdr>
                  <w:divsChild>
                    <w:div w:id="1333948580">
                      <w:marLeft w:val="0"/>
                      <w:marRight w:val="0"/>
                      <w:marTop w:val="0"/>
                      <w:marBottom w:val="0"/>
                      <w:divBdr>
                        <w:top w:val="none" w:sz="0" w:space="0" w:color="auto"/>
                        <w:left w:val="none" w:sz="0" w:space="0" w:color="auto"/>
                        <w:bottom w:val="none" w:sz="0" w:space="0" w:color="auto"/>
                        <w:right w:val="none" w:sz="0" w:space="0" w:color="auto"/>
                      </w:divBdr>
                    </w:div>
                  </w:divsChild>
                </w:div>
                <w:div w:id="706563785">
                  <w:marLeft w:val="0"/>
                  <w:marRight w:val="0"/>
                  <w:marTop w:val="0"/>
                  <w:marBottom w:val="0"/>
                  <w:divBdr>
                    <w:top w:val="none" w:sz="0" w:space="0" w:color="auto"/>
                    <w:left w:val="none" w:sz="0" w:space="0" w:color="auto"/>
                    <w:bottom w:val="none" w:sz="0" w:space="0" w:color="auto"/>
                    <w:right w:val="none" w:sz="0" w:space="0" w:color="auto"/>
                  </w:divBdr>
                </w:div>
                <w:div w:id="404228049">
                  <w:marLeft w:val="0"/>
                  <w:marRight w:val="0"/>
                  <w:marTop w:val="0"/>
                  <w:marBottom w:val="0"/>
                  <w:divBdr>
                    <w:top w:val="none" w:sz="0" w:space="0" w:color="auto"/>
                    <w:left w:val="none" w:sz="0" w:space="0" w:color="auto"/>
                    <w:bottom w:val="none" w:sz="0" w:space="0" w:color="auto"/>
                    <w:right w:val="none" w:sz="0" w:space="0" w:color="auto"/>
                  </w:divBdr>
                </w:div>
                <w:div w:id="1470126166">
                  <w:marLeft w:val="0"/>
                  <w:marRight w:val="0"/>
                  <w:marTop w:val="0"/>
                  <w:marBottom w:val="0"/>
                  <w:divBdr>
                    <w:top w:val="none" w:sz="0" w:space="0" w:color="auto"/>
                    <w:left w:val="none" w:sz="0" w:space="0" w:color="auto"/>
                    <w:bottom w:val="none" w:sz="0" w:space="0" w:color="auto"/>
                    <w:right w:val="none" w:sz="0" w:space="0" w:color="auto"/>
                  </w:divBdr>
                </w:div>
                <w:div w:id="2144927811">
                  <w:marLeft w:val="0"/>
                  <w:marRight w:val="0"/>
                  <w:marTop w:val="0"/>
                  <w:marBottom w:val="0"/>
                  <w:divBdr>
                    <w:top w:val="none" w:sz="0" w:space="0" w:color="auto"/>
                    <w:left w:val="none" w:sz="0" w:space="0" w:color="auto"/>
                    <w:bottom w:val="none" w:sz="0" w:space="0" w:color="auto"/>
                    <w:right w:val="none" w:sz="0" w:space="0" w:color="auto"/>
                  </w:divBdr>
                </w:div>
                <w:div w:id="495263544">
                  <w:marLeft w:val="0"/>
                  <w:marRight w:val="0"/>
                  <w:marTop w:val="0"/>
                  <w:marBottom w:val="0"/>
                  <w:divBdr>
                    <w:top w:val="none" w:sz="0" w:space="0" w:color="auto"/>
                    <w:left w:val="none" w:sz="0" w:space="0" w:color="auto"/>
                    <w:bottom w:val="none" w:sz="0" w:space="0" w:color="auto"/>
                    <w:right w:val="none" w:sz="0" w:space="0" w:color="auto"/>
                  </w:divBdr>
                  <w:divsChild>
                    <w:div w:id="348532310">
                      <w:marLeft w:val="0"/>
                      <w:marRight w:val="0"/>
                      <w:marTop w:val="0"/>
                      <w:marBottom w:val="0"/>
                      <w:divBdr>
                        <w:top w:val="none" w:sz="0" w:space="0" w:color="auto"/>
                        <w:left w:val="none" w:sz="0" w:space="0" w:color="auto"/>
                        <w:bottom w:val="none" w:sz="0" w:space="0" w:color="auto"/>
                        <w:right w:val="none" w:sz="0" w:space="0" w:color="auto"/>
                      </w:divBdr>
                    </w:div>
                  </w:divsChild>
                </w:div>
                <w:div w:id="2144421328">
                  <w:marLeft w:val="0"/>
                  <w:marRight w:val="0"/>
                  <w:marTop w:val="0"/>
                  <w:marBottom w:val="0"/>
                  <w:divBdr>
                    <w:top w:val="none" w:sz="0" w:space="0" w:color="auto"/>
                    <w:left w:val="none" w:sz="0" w:space="0" w:color="auto"/>
                    <w:bottom w:val="none" w:sz="0" w:space="0" w:color="auto"/>
                    <w:right w:val="none" w:sz="0" w:space="0" w:color="auto"/>
                  </w:divBdr>
                  <w:divsChild>
                    <w:div w:id="868493178">
                      <w:marLeft w:val="0"/>
                      <w:marRight w:val="0"/>
                      <w:marTop w:val="0"/>
                      <w:marBottom w:val="0"/>
                      <w:divBdr>
                        <w:top w:val="none" w:sz="0" w:space="0" w:color="auto"/>
                        <w:left w:val="none" w:sz="0" w:space="0" w:color="auto"/>
                        <w:bottom w:val="none" w:sz="0" w:space="0" w:color="auto"/>
                        <w:right w:val="none" w:sz="0" w:space="0" w:color="auto"/>
                      </w:divBdr>
                    </w:div>
                  </w:divsChild>
                </w:div>
                <w:div w:id="1388989810">
                  <w:marLeft w:val="0"/>
                  <w:marRight w:val="0"/>
                  <w:marTop w:val="0"/>
                  <w:marBottom w:val="0"/>
                  <w:divBdr>
                    <w:top w:val="none" w:sz="0" w:space="0" w:color="auto"/>
                    <w:left w:val="none" w:sz="0" w:space="0" w:color="auto"/>
                    <w:bottom w:val="none" w:sz="0" w:space="0" w:color="auto"/>
                    <w:right w:val="none" w:sz="0" w:space="0" w:color="auto"/>
                  </w:divBdr>
                </w:div>
                <w:div w:id="626083243">
                  <w:marLeft w:val="0"/>
                  <w:marRight w:val="0"/>
                  <w:marTop w:val="0"/>
                  <w:marBottom w:val="0"/>
                  <w:divBdr>
                    <w:top w:val="none" w:sz="0" w:space="0" w:color="auto"/>
                    <w:left w:val="none" w:sz="0" w:space="0" w:color="auto"/>
                    <w:bottom w:val="none" w:sz="0" w:space="0" w:color="auto"/>
                    <w:right w:val="none" w:sz="0" w:space="0" w:color="auto"/>
                  </w:divBdr>
                </w:div>
                <w:div w:id="1034378841">
                  <w:marLeft w:val="0"/>
                  <w:marRight w:val="0"/>
                  <w:marTop w:val="0"/>
                  <w:marBottom w:val="0"/>
                  <w:divBdr>
                    <w:top w:val="none" w:sz="0" w:space="0" w:color="auto"/>
                    <w:left w:val="none" w:sz="0" w:space="0" w:color="auto"/>
                    <w:bottom w:val="none" w:sz="0" w:space="0" w:color="auto"/>
                    <w:right w:val="none" w:sz="0" w:space="0" w:color="auto"/>
                  </w:divBdr>
                </w:div>
                <w:div w:id="395055532">
                  <w:marLeft w:val="0"/>
                  <w:marRight w:val="0"/>
                  <w:marTop w:val="0"/>
                  <w:marBottom w:val="0"/>
                  <w:divBdr>
                    <w:top w:val="none" w:sz="0" w:space="0" w:color="auto"/>
                    <w:left w:val="none" w:sz="0" w:space="0" w:color="auto"/>
                    <w:bottom w:val="none" w:sz="0" w:space="0" w:color="auto"/>
                    <w:right w:val="none" w:sz="0" w:space="0" w:color="auto"/>
                  </w:divBdr>
                </w:div>
                <w:div w:id="43067414">
                  <w:marLeft w:val="0"/>
                  <w:marRight w:val="0"/>
                  <w:marTop w:val="0"/>
                  <w:marBottom w:val="0"/>
                  <w:divBdr>
                    <w:top w:val="none" w:sz="0" w:space="0" w:color="auto"/>
                    <w:left w:val="none" w:sz="0" w:space="0" w:color="auto"/>
                    <w:bottom w:val="none" w:sz="0" w:space="0" w:color="auto"/>
                    <w:right w:val="none" w:sz="0" w:space="0" w:color="auto"/>
                  </w:divBdr>
                  <w:divsChild>
                    <w:div w:id="1842427738">
                      <w:marLeft w:val="0"/>
                      <w:marRight w:val="0"/>
                      <w:marTop w:val="0"/>
                      <w:marBottom w:val="0"/>
                      <w:divBdr>
                        <w:top w:val="none" w:sz="0" w:space="0" w:color="auto"/>
                        <w:left w:val="none" w:sz="0" w:space="0" w:color="auto"/>
                        <w:bottom w:val="none" w:sz="0" w:space="0" w:color="auto"/>
                        <w:right w:val="none" w:sz="0" w:space="0" w:color="auto"/>
                      </w:divBdr>
                    </w:div>
                  </w:divsChild>
                </w:div>
                <w:div w:id="1586500729">
                  <w:marLeft w:val="0"/>
                  <w:marRight w:val="0"/>
                  <w:marTop w:val="0"/>
                  <w:marBottom w:val="0"/>
                  <w:divBdr>
                    <w:top w:val="none" w:sz="0" w:space="0" w:color="auto"/>
                    <w:left w:val="none" w:sz="0" w:space="0" w:color="auto"/>
                    <w:bottom w:val="none" w:sz="0" w:space="0" w:color="auto"/>
                    <w:right w:val="none" w:sz="0" w:space="0" w:color="auto"/>
                  </w:divBdr>
                  <w:divsChild>
                    <w:div w:id="1598757425">
                      <w:marLeft w:val="0"/>
                      <w:marRight w:val="0"/>
                      <w:marTop w:val="0"/>
                      <w:marBottom w:val="0"/>
                      <w:divBdr>
                        <w:top w:val="none" w:sz="0" w:space="0" w:color="auto"/>
                        <w:left w:val="none" w:sz="0" w:space="0" w:color="auto"/>
                        <w:bottom w:val="none" w:sz="0" w:space="0" w:color="auto"/>
                        <w:right w:val="none" w:sz="0" w:space="0" w:color="auto"/>
                      </w:divBdr>
                    </w:div>
                  </w:divsChild>
                </w:div>
                <w:div w:id="1682318610">
                  <w:marLeft w:val="0"/>
                  <w:marRight w:val="0"/>
                  <w:marTop w:val="0"/>
                  <w:marBottom w:val="0"/>
                  <w:divBdr>
                    <w:top w:val="none" w:sz="0" w:space="0" w:color="auto"/>
                    <w:left w:val="none" w:sz="0" w:space="0" w:color="auto"/>
                    <w:bottom w:val="none" w:sz="0" w:space="0" w:color="auto"/>
                    <w:right w:val="none" w:sz="0" w:space="0" w:color="auto"/>
                  </w:divBdr>
                </w:div>
                <w:div w:id="962152233">
                  <w:marLeft w:val="0"/>
                  <w:marRight w:val="0"/>
                  <w:marTop w:val="0"/>
                  <w:marBottom w:val="0"/>
                  <w:divBdr>
                    <w:top w:val="none" w:sz="0" w:space="0" w:color="auto"/>
                    <w:left w:val="none" w:sz="0" w:space="0" w:color="auto"/>
                    <w:bottom w:val="none" w:sz="0" w:space="0" w:color="auto"/>
                    <w:right w:val="none" w:sz="0" w:space="0" w:color="auto"/>
                  </w:divBdr>
                </w:div>
                <w:div w:id="536821366">
                  <w:marLeft w:val="0"/>
                  <w:marRight w:val="0"/>
                  <w:marTop w:val="0"/>
                  <w:marBottom w:val="0"/>
                  <w:divBdr>
                    <w:top w:val="none" w:sz="0" w:space="0" w:color="auto"/>
                    <w:left w:val="none" w:sz="0" w:space="0" w:color="auto"/>
                    <w:bottom w:val="none" w:sz="0" w:space="0" w:color="auto"/>
                    <w:right w:val="none" w:sz="0" w:space="0" w:color="auto"/>
                  </w:divBdr>
                </w:div>
                <w:div w:id="1482118116">
                  <w:marLeft w:val="0"/>
                  <w:marRight w:val="0"/>
                  <w:marTop w:val="0"/>
                  <w:marBottom w:val="0"/>
                  <w:divBdr>
                    <w:top w:val="none" w:sz="0" w:space="0" w:color="auto"/>
                    <w:left w:val="none" w:sz="0" w:space="0" w:color="auto"/>
                    <w:bottom w:val="none" w:sz="0" w:space="0" w:color="auto"/>
                    <w:right w:val="none" w:sz="0" w:space="0" w:color="auto"/>
                  </w:divBdr>
                </w:div>
                <w:div w:id="1008099354">
                  <w:marLeft w:val="0"/>
                  <w:marRight w:val="0"/>
                  <w:marTop w:val="0"/>
                  <w:marBottom w:val="0"/>
                  <w:divBdr>
                    <w:top w:val="none" w:sz="0" w:space="0" w:color="auto"/>
                    <w:left w:val="none" w:sz="0" w:space="0" w:color="auto"/>
                    <w:bottom w:val="none" w:sz="0" w:space="0" w:color="auto"/>
                    <w:right w:val="none" w:sz="0" w:space="0" w:color="auto"/>
                  </w:divBdr>
                  <w:divsChild>
                    <w:div w:id="537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974059">
      <w:bodyDiv w:val="1"/>
      <w:marLeft w:val="0"/>
      <w:marRight w:val="0"/>
      <w:marTop w:val="0"/>
      <w:marBottom w:val="0"/>
      <w:divBdr>
        <w:top w:val="none" w:sz="0" w:space="0" w:color="auto"/>
        <w:left w:val="none" w:sz="0" w:space="0" w:color="auto"/>
        <w:bottom w:val="none" w:sz="0" w:space="0" w:color="auto"/>
        <w:right w:val="none" w:sz="0" w:space="0" w:color="auto"/>
      </w:divBdr>
    </w:div>
    <w:div w:id="2067099946">
      <w:bodyDiv w:val="1"/>
      <w:marLeft w:val="0"/>
      <w:marRight w:val="0"/>
      <w:marTop w:val="0"/>
      <w:marBottom w:val="0"/>
      <w:divBdr>
        <w:top w:val="none" w:sz="0" w:space="0" w:color="auto"/>
        <w:left w:val="none" w:sz="0" w:space="0" w:color="auto"/>
        <w:bottom w:val="none" w:sz="0" w:space="0" w:color="auto"/>
        <w:right w:val="none" w:sz="0" w:space="0" w:color="auto"/>
      </w:divBdr>
    </w:div>
    <w:div w:id="2087728763">
      <w:bodyDiv w:val="1"/>
      <w:marLeft w:val="0"/>
      <w:marRight w:val="0"/>
      <w:marTop w:val="0"/>
      <w:marBottom w:val="0"/>
      <w:divBdr>
        <w:top w:val="none" w:sz="0" w:space="0" w:color="auto"/>
        <w:left w:val="none" w:sz="0" w:space="0" w:color="auto"/>
        <w:bottom w:val="none" w:sz="0" w:space="0" w:color="auto"/>
        <w:right w:val="none" w:sz="0" w:space="0" w:color="auto"/>
      </w:divBdr>
      <w:divsChild>
        <w:div w:id="1654527855">
          <w:marLeft w:val="0"/>
          <w:marRight w:val="0"/>
          <w:marTop w:val="0"/>
          <w:marBottom w:val="0"/>
          <w:divBdr>
            <w:top w:val="none" w:sz="0" w:space="0" w:color="auto"/>
            <w:left w:val="none" w:sz="0" w:space="0" w:color="auto"/>
            <w:bottom w:val="none" w:sz="0" w:space="0" w:color="auto"/>
            <w:right w:val="none" w:sz="0" w:space="0" w:color="auto"/>
          </w:divBdr>
          <w:divsChild>
            <w:div w:id="522788061">
              <w:marLeft w:val="0"/>
              <w:marRight w:val="0"/>
              <w:marTop w:val="0"/>
              <w:marBottom w:val="0"/>
              <w:divBdr>
                <w:top w:val="none" w:sz="0" w:space="0" w:color="auto"/>
                <w:left w:val="none" w:sz="0" w:space="0" w:color="auto"/>
                <w:bottom w:val="none" w:sz="0" w:space="0" w:color="auto"/>
                <w:right w:val="none" w:sz="0" w:space="0" w:color="auto"/>
              </w:divBdr>
              <w:divsChild>
                <w:div w:id="597448551">
                  <w:marLeft w:val="0"/>
                  <w:marRight w:val="0"/>
                  <w:marTop w:val="0"/>
                  <w:marBottom w:val="0"/>
                  <w:divBdr>
                    <w:top w:val="none" w:sz="0" w:space="0" w:color="auto"/>
                    <w:left w:val="none" w:sz="0" w:space="0" w:color="auto"/>
                    <w:bottom w:val="none" w:sz="0" w:space="0" w:color="auto"/>
                    <w:right w:val="none" w:sz="0" w:space="0" w:color="auto"/>
                  </w:divBdr>
                  <w:divsChild>
                    <w:div w:id="6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czej7rubczovsk.gosuslugi.r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8302152BEB4141DB097DE4BE4868E1F9FBE1D72D19075FCCBEDB5CC90CUCn8E" TargetMode="External"/><Relationship Id="rId1" Type="http://schemas.openxmlformats.org/officeDocument/2006/relationships/hyperlink" Target="consultantplus://offline/ref=8302152BEB4141DB097DE4BE4868E1F9FBE1D72D19075FCCBEDB5CC90CUCn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72D2F-EAF0-4D56-B492-F112E68CE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343</Pages>
  <Words>191050</Words>
  <Characters>1088986</Characters>
  <Application>Microsoft Office Word</Application>
  <DocSecurity>0</DocSecurity>
  <Lines>9074</Lines>
  <Paragraphs>2554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Zauch</cp:lastModifiedBy>
  <cp:revision>12</cp:revision>
  <cp:lastPrinted>2024-01-18T07:58:00Z</cp:lastPrinted>
  <dcterms:created xsi:type="dcterms:W3CDTF">2023-06-15T07:05:00Z</dcterms:created>
  <dcterms:modified xsi:type="dcterms:W3CDTF">2026-02-13T07:11:00Z</dcterms:modified>
</cp:coreProperties>
</file>