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818" w:rsidRDefault="004F0818" w:rsidP="004F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4F0818" w:rsidRDefault="002D3C98" w:rsidP="004F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 лицея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0818">
        <w:rPr>
          <w:rFonts w:ascii="Times New Roman" w:hAnsi="Times New Roman" w:cs="Times New Roman"/>
          <w:sz w:val="28"/>
          <w:szCs w:val="28"/>
        </w:rPr>
        <w:t xml:space="preserve">Приказом по МБОУ </w:t>
      </w:r>
      <w:r>
        <w:rPr>
          <w:rFonts w:ascii="Times New Roman" w:hAnsi="Times New Roman" w:cs="Times New Roman"/>
          <w:sz w:val="28"/>
          <w:szCs w:val="28"/>
        </w:rPr>
        <w:t>«Лицей № 7»</w:t>
      </w:r>
    </w:p>
    <w:p w:rsidR="002D3C98" w:rsidRDefault="002D3C98" w:rsidP="004F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3 от 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.11.2019)                    № 259 от 12.11.2019</w:t>
      </w:r>
    </w:p>
    <w:p w:rsidR="004F0818" w:rsidRDefault="002D3C98" w:rsidP="002D3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818">
        <w:rPr>
          <w:rFonts w:ascii="Times New Roman" w:hAnsi="Times New Roman" w:cs="Times New Roman"/>
          <w:sz w:val="28"/>
          <w:szCs w:val="28"/>
        </w:rPr>
        <w:tab/>
      </w:r>
      <w:r w:rsidR="004F0818">
        <w:rPr>
          <w:rFonts w:ascii="Times New Roman" w:hAnsi="Times New Roman" w:cs="Times New Roman"/>
          <w:sz w:val="28"/>
          <w:szCs w:val="28"/>
        </w:rPr>
        <w:tab/>
      </w:r>
      <w:r w:rsidR="004F0818">
        <w:rPr>
          <w:rFonts w:ascii="Times New Roman" w:hAnsi="Times New Roman" w:cs="Times New Roman"/>
          <w:sz w:val="28"/>
          <w:szCs w:val="28"/>
        </w:rPr>
        <w:tab/>
      </w:r>
      <w:r w:rsidR="004F08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F0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0818" w:rsidRDefault="004F0818" w:rsidP="004F0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D326FF" w:rsidRPr="00E43079" w:rsidRDefault="00D326FF" w:rsidP="004F08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26FF" w:rsidRPr="00D326FF" w:rsidRDefault="004F0818" w:rsidP="00D32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26FF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D326FF" w:rsidRPr="004F0818" w:rsidRDefault="00D326FF" w:rsidP="00D32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818">
        <w:rPr>
          <w:rFonts w:ascii="Times New Roman" w:hAnsi="Times New Roman" w:cs="Times New Roman"/>
          <w:b/>
          <w:sz w:val="28"/>
          <w:szCs w:val="28"/>
        </w:rPr>
        <w:t xml:space="preserve">о требованиях </w:t>
      </w:r>
      <w:r w:rsidR="005D4F2F">
        <w:rPr>
          <w:rFonts w:ascii="Times New Roman" w:hAnsi="Times New Roman" w:cs="Times New Roman"/>
          <w:b/>
          <w:sz w:val="28"/>
          <w:szCs w:val="28"/>
        </w:rPr>
        <w:t xml:space="preserve">к одежде </w:t>
      </w:r>
      <w:proofErr w:type="gramStart"/>
      <w:r w:rsidR="005D4F2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4F0818">
        <w:rPr>
          <w:rFonts w:ascii="Times New Roman" w:hAnsi="Times New Roman" w:cs="Times New Roman"/>
          <w:b/>
          <w:sz w:val="28"/>
          <w:szCs w:val="28"/>
        </w:rPr>
        <w:t xml:space="preserve"> внешнему</w:t>
      </w:r>
      <w:proofErr w:type="gramEnd"/>
      <w:r w:rsidRPr="004F0818">
        <w:rPr>
          <w:rFonts w:ascii="Times New Roman" w:hAnsi="Times New Roman" w:cs="Times New Roman"/>
          <w:b/>
          <w:sz w:val="28"/>
          <w:szCs w:val="28"/>
        </w:rPr>
        <w:t xml:space="preserve"> виду обучающихся</w:t>
      </w:r>
    </w:p>
    <w:p w:rsidR="00D326FF" w:rsidRPr="004F0818" w:rsidRDefault="00D326FF" w:rsidP="00D32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818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D326FF" w:rsidRPr="004F0818" w:rsidRDefault="00D326FF" w:rsidP="00D32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818">
        <w:rPr>
          <w:rFonts w:ascii="Times New Roman" w:hAnsi="Times New Roman" w:cs="Times New Roman"/>
          <w:b/>
          <w:sz w:val="28"/>
          <w:szCs w:val="28"/>
        </w:rPr>
        <w:t>«Лицей №7»</w:t>
      </w:r>
      <w:r w:rsidR="004F0818">
        <w:rPr>
          <w:rFonts w:ascii="Times New Roman" w:hAnsi="Times New Roman" w:cs="Times New Roman"/>
          <w:b/>
          <w:sz w:val="28"/>
          <w:szCs w:val="28"/>
        </w:rPr>
        <w:t xml:space="preserve"> г. Рубцовска Алтайского края</w:t>
      </w:r>
    </w:p>
    <w:p w:rsidR="00D326FF" w:rsidRPr="004F0818" w:rsidRDefault="00D326FF" w:rsidP="00D326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6FF" w:rsidRPr="004F0818" w:rsidRDefault="00D326FF" w:rsidP="00D326FF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818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525A62" w:rsidRPr="004F0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5A62" w:rsidRPr="004F0818" w:rsidRDefault="00D326FF" w:rsidP="001E62D7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F0818">
        <w:rPr>
          <w:sz w:val="28"/>
          <w:szCs w:val="28"/>
        </w:rPr>
        <w:t xml:space="preserve">В связи с регламентацией требований к школьной одежде обучающихся, вступлением в силу с 1 сентября </w:t>
      </w:r>
      <w:r w:rsidR="005D4F2F">
        <w:rPr>
          <w:sz w:val="28"/>
          <w:szCs w:val="28"/>
        </w:rPr>
        <w:t xml:space="preserve">2013 года </w:t>
      </w:r>
      <w:r w:rsidR="00525A62" w:rsidRPr="004F0818">
        <w:rPr>
          <w:sz w:val="28"/>
          <w:szCs w:val="28"/>
        </w:rPr>
        <w:t>ФЗ «Об образовании</w:t>
      </w:r>
      <w:r w:rsidR="001E62D7" w:rsidRPr="004F0818">
        <w:rPr>
          <w:sz w:val="28"/>
          <w:szCs w:val="28"/>
        </w:rPr>
        <w:t xml:space="preserve"> в Российской Федерации</w:t>
      </w:r>
      <w:r w:rsidR="00525A62" w:rsidRPr="004F0818">
        <w:rPr>
          <w:sz w:val="28"/>
          <w:szCs w:val="28"/>
        </w:rPr>
        <w:t>»</w:t>
      </w:r>
      <w:r w:rsidR="001E62D7" w:rsidRPr="004F0818">
        <w:rPr>
          <w:sz w:val="28"/>
          <w:szCs w:val="28"/>
        </w:rPr>
        <w:t xml:space="preserve"> (пункт 18, часть 3, статья 28 Закона) – далее Закон</w:t>
      </w:r>
      <w:r w:rsidR="00525A62" w:rsidRPr="004F0818">
        <w:rPr>
          <w:sz w:val="28"/>
          <w:szCs w:val="28"/>
        </w:rPr>
        <w:t xml:space="preserve">, постановлением Администрации Алтайского края от 28.06.2013 № 337 установление требований к одежде и внешнему виду обучающихся по образовательным программам начального общего, основного общего и среднего общего образования отнесено к компетенции общеобразовательной организации. </w:t>
      </w:r>
    </w:p>
    <w:p w:rsidR="001E62D7" w:rsidRPr="004F0818" w:rsidRDefault="00525A62" w:rsidP="001E62D7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F0818">
        <w:rPr>
          <w:sz w:val="28"/>
          <w:szCs w:val="28"/>
        </w:rPr>
        <w:t xml:space="preserve">Данное положение определяется органом государственно-общественного управления (Советом </w:t>
      </w:r>
      <w:r w:rsidR="001E62D7" w:rsidRPr="004F0818">
        <w:rPr>
          <w:sz w:val="28"/>
          <w:szCs w:val="28"/>
        </w:rPr>
        <w:t>лицея</w:t>
      </w:r>
      <w:r w:rsidRPr="004F0818">
        <w:rPr>
          <w:sz w:val="28"/>
          <w:szCs w:val="28"/>
        </w:rPr>
        <w:t>) и разрабатывается с целью определения единых требований к одежде и внешнему виду обучающихся 1-11 классов муниципального бюджетного общеобразовательного учреждения «Лицей №7».</w:t>
      </w:r>
    </w:p>
    <w:p w:rsidR="001E62D7" w:rsidRPr="004F0818" w:rsidRDefault="001E62D7" w:rsidP="001E62D7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F0818">
        <w:rPr>
          <w:sz w:val="28"/>
          <w:szCs w:val="28"/>
        </w:rPr>
        <w:t>Настоящее положение определяет единые требования к одежде и внешнему</w:t>
      </w:r>
      <w:r w:rsidR="005D4F2F">
        <w:rPr>
          <w:sz w:val="28"/>
          <w:szCs w:val="28"/>
        </w:rPr>
        <w:t xml:space="preserve"> виду обучающихся 1-11 классов м</w:t>
      </w:r>
      <w:r w:rsidRPr="004F0818">
        <w:rPr>
          <w:sz w:val="28"/>
          <w:szCs w:val="28"/>
        </w:rPr>
        <w:t>униципального бюджетного общеобразовательного учреждения «Лицей №7» и устанавливает порядок её ношения.</w:t>
      </w:r>
    </w:p>
    <w:p w:rsidR="001E62D7" w:rsidRPr="004F0818" w:rsidRDefault="001E62D7" w:rsidP="001E62D7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F0818">
        <w:rPr>
          <w:sz w:val="28"/>
          <w:szCs w:val="28"/>
        </w:rPr>
        <w:t>Единые требования к одежде обучающихся вводятся с целью:</w:t>
      </w:r>
    </w:p>
    <w:p w:rsidR="001E62D7" w:rsidRPr="004F0818" w:rsidRDefault="001E62D7" w:rsidP="001E62D7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признаков социального, имущественного и религиозного различия между обучающимися;</w:t>
      </w:r>
    </w:p>
    <w:p w:rsidR="001E62D7" w:rsidRPr="004F0818" w:rsidRDefault="001E62D7" w:rsidP="001E62D7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возникновения у обучающихся психологического дискомфорта перед сверстниками;</w:t>
      </w:r>
    </w:p>
    <w:p w:rsidR="001E62D7" w:rsidRPr="004F0818" w:rsidRDefault="001E62D7" w:rsidP="001E62D7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укрепления общего имиджа лицея №7, формирования школьной идентичности.</w:t>
      </w:r>
    </w:p>
    <w:p w:rsidR="00EB285A" w:rsidRPr="00BB691B" w:rsidRDefault="00BB691B" w:rsidP="00BB691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095ADD" w:rsidRPr="00BB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Положением устанавливается определение </w:t>
      </w:r>
      <w:r w:rsidR="005D4F2F" w:rsidRPr="00BB69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стиля школьной</w:t>
      </w:r>
      <w:r w:rsidR="00095ADD" w:rsidRPr="00BB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одежды, как одного из способов создания деловой атмосферы, необходимой для учебных занятий. </w:t>
      </w:r>
      <w:r w:rsidR="00EB285A" w:rsidRPr="00BB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285A" w:rsidRPr="004F0818" w:rsidRDefault="00EB285A" w:rsidP="00EB28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285A" w:rsidRPr="004F0818" w:rsidRDefault="00EB285A" w:rsidP="00EB285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proofErr w:type="gramStart"/>
      <w:r w:rsidRPr="004F0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школьной </w:t>
      </w:r>
      <w:r w:rsidR="005D4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одежде</w:t>
      </w:r>
      <w:proofErr w:type="gramEnd"/>
      <w:r w:rsidRPr="004F0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внешнему виду учащихся  </w:t>
      </w:r>
    </w:p>
    <w:p w:rsidR="00160C01" w:rsidRDefault="00AA46BD" w:rsidP="00160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Деловой стиль</w:t>
      </w: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один из стилей одежды, предназначенный для деловой сферы жизни общества и характеризующийся строгостью, </w:t>
      </w: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сдержанностью и консерватизмом в выборе ткани, цвета, покроя и аксессуаров. </w:t>
      </w:r>
    </w:p>
    <w:p w:rsidR="00AA46BD" w:rsidRPr="00160C01" w:rsidRDefault="00AA46BD" w:rsidP="00160C01">
      <w:pPr>
        <w:pStyle w:val="a3"/>
        <w:numPr>
          <w:ilvl w:val="0"/>
          <w:numId w:val="30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C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 стиль </w:t>
      </w:r>
      <w:r w:rsidRPr="00160C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дисциплинирует</w:t>
      </w:r>
      <w:r w:rsidRPr="00160C0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делает ребенка более </w:t>
      </w:r>
      <w:r w:rsidRPr="00160C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организованным, собранным, внимательным</w:t>
      </w:r>
      <w:r w:rsidRPr="00160C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создает </w:t>
      </w:r>
      <w:r w:rsidRPr="00160C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деловой настрой</w:t>
      </w:r>
      <w:r w:rsidRPr="0016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3AFB" w:rsidRPr="00160C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60C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овышая </w:t>
      </w:r>
      <w:r w:rsidRPr="00160C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производительность работы</w:t>
      </w:r>
      <w:r w:rsidRPr="00160C0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повышает </w:t>
      </w:r>
      <w:r w:rsidRPr="00160C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уровень мотивации к учению</w:t>
      </w:r>
      <w:r w:rsidRPr="00160C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46BD" w:rsidRPr="004F0818" w:rsidRDefault="00AA46BD" w:rsidP="00AA46BD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одежда определяет тип поведения.</w:t>
      </w:r>
    </w:p>
    <w:p w:rsidR="00AA46BD" w:rsidRPr="004F0818" w:rsidRDefault="00AA46BD" w:rsidP="00AA46BD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 костюм создает эстетику рабочего места.</w:t>
      </w:r>
    </w:p>
    <w:p w:rsidR="00EB285A" w:rsidRPr="00BB691B" w:rsidRDefault="00EB285A" w:rsidP="00BB691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Одежда обучающихся должна соответствовать санитарно-эпидемиологическим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2.4.7/1.1.1286-03», утвержденным постановлением Главного государственного санитарного врача Российской Федерации от 17 апреля </w:t>
      </w:r>
      <w:smartTag w:uri="urn:schemas-microsoft-com:office:smarttags" w:element="metricconverter">
        <w:smartTagPr>
          <w:attr w:name="ProductID" w:val="2003 г"/>
        </w:smartTagPr>
        <w:r w:rsidRPr="00BB69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BB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51 (зарегистрировано Минюстом России 5 мая </w:t>
      </w:r>
      <w:smartTag w:uri="urn:schemas-microsoft-com:office:smarttags" w:element="metricconverter">
        <w:smartTagPr>
          <w:attr w:name="ProductID" w:val="2003 г"/>
        </w:smartTagPr>
        <w:r w:rsidRPr="00BB69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BB691B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регистрационный № 4499).</w:t>
      </w:r>
    </w:p>
    <w:p w:rsidR="00EB285A" w:rsidRPr="004F0818" w:rsidRDefault="00EB285A" w:rsidP="00BB691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должна быть соответствовать погоде и месту проведения учебных занятий, температурному режиму.</w:t>
      </w:r>
    </w:p>
    <w:p w:rsidR="00EB285A" w:rsidRPr="00BB691B" w:rsidRDefault="00EB285A" w:rsidP="00BB691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и одежда обучающихся должны соответствовать общепринятым в обществе нормам делового стиля и носить светский характер.</w:t>
      </w:r>
    </w:p>
    <w:p w:rsidR="00210D5B" w:rsidRPr="004F0818" w:rsidRDefault="003B6F3E" w:rsidP="00EB28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285A" w:rsidRPr="004F0818" w:rsidRDefault="00BB691B" w:rsidP="00EB28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2.1.</w:t>
      </w:r>
      <w:r w:rsidR="003B6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F0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Повседневная одежда обучающихся</w:t>
      </w:r>
    </w:p>
    <w:p w:rsidR="00FE12E4" w:rsidRPr="004F0818" w:rsidRDefault="00FE12E4" w:rsidP="00EB28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F3E" w:rsidRPr="003B6F3E" w:rsidRDefault="00660002" w:rsidP="00660002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</w:t>
      </w:r>
      <w:r w:rsidRPr="004F0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</w:t>
      </w:r>
      <w:r w:rsidR="00B96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B6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</w:t>
      </w:r>
      <w:r w:rsidRPr="004F0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</w:t>
      </w:r>
    </w:p>
    <w:p w:rsidR="00B967BA" w:rsidRDefault="003B6F3E" w:rsidP="003B6F3E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Девочки:</w:t>
      </w:r>
      <w:r w:rsidR="00660002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сарафан, жакет (жилет) и юбка</w:t>
      </w:r>
      <w:r w:rsidR="002E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(брюки классического стиля)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E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Цвет-синий</w:t>
      </w:r>
      <w:r w:rsidR="002E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(черный)</w:t>
      </w:r>
      <w:r w:rsidR="00B967B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допускаются элементы в клетку.</w:t>
      </w:r>
      <w:r w:rsidR="00660002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0002" w:rsidRPr="00B967BA" w:rsidRDefault="00B967BA" w:rsidP="00B9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B96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Мальчики:</w:t>
      </w:r>
      <w:r w:rsidR="00660002" w:rsidRPr="00B9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брюки </w:t>
      </w:r>
      <w:proofErr w:type="gramStart"/>
      <w:r w:rsidR="00660002" w:rsidRPr="00B9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классического </w:t>
      </w:r>
      <w:r w:rsidR="002E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стиля</w:t>
      </w:r>
      <w:proofErr w:type="gramEnd"/>
      <w:r w:rsidR="00660002" w:rsidRPr="00B9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темно-синего цвета, рубашки (водолазки) однотонные (допустимым предметом одежды является жилет).</w:t>
      </w:r>
    </w:p>
    <w:p w:rsidR="00660002" w:rsidRPr="004F0818" w:rsidRDefault="00660002" w:rsidP="00660002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строгая, гигиеничная (не спортивная), высокий каблук исключен.</w:t>
      </w:r>
    </w:p>
    <w:p w:rsidR="00B967BA" w:rsidRDefault="00CD2A25" w:rsidP="004B2723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</w:t>
      </w:r>
      <w:r w:rsidR="00B96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A7C6B" w:rsidRPr="004F0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-11 </w:t>
      </w:r>
      <w:r w:rsidRPr="004F0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классов</w:t>
      </w: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67BA" w:rsidRDefault="00196852" w:rsidP="00B967BA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Девочки</w:t>
      </w:r>
      <w:r w:rsidR="00CD2A25" w:rsidRPr="004F08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CD2A25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002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классическое синее </w:t>
      </w:r>
      <w:r w:rsidR="00B967BA">
        <w:rPr>
          <w:rFonts w:ascii="Times New Roman" w:eastAsia="Times New Roman" w:hAnsi="Times New Roman" w:cs="Times New Roman"/>
          <w:sz w:val="28"/>
          <w:szCs w:val="28"/>
          <w:lang w:eastAsia="ru-RU"/>
        </w:rPr>
        <w:t>(чёрное) платье, белые воротники и манжеты приветствуются.</w:t>
      </w:r>
    </w:p>
    <w:p w:rsidR="000A7C6B" w:rsidRPr="004F0818" w:rsidRDefault="00196852" w:rsidP="00B967BA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Мальчики</w:t>
      </w:r>
      <w:r w:rsidR="000A7C6B" w:rsidRPr="004F08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0A7C6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деловой костюм </w:t>
      </w:r>
      <w:proofErr w:type="gramStart"/>
      <w:r w:rsidR="000A7C6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классического </w:t>
      </w:r>
      <w:r w:rsidR="002E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C6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жилет или жакет </w:t>
      </w:r>
      <w:r w:rsidR="004D2DF5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темно-синего</w:t>
      </w:r>
      <w:r w:rsidR="002E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(чёрного)</w:t>
      </w:r>
      <w:r w:rsidR="00B9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рубашка однотонная, брюки классического кроя </w:t>
      </w:r>
      <w:r w:rsidR="00B967BA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темно-синего или черного цветов;</w:t>
      </w:r>
    </w:p>
    <w:p w:rsidR="00B52FF3" w:rsidRPr="004F0818" w:rsidRDefault="00CD2A25" w:rsidP="00B52FF3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строгая, гигиеничная (не спортивная), высокий каблук исключен.</w:t>
      </w:r>
      <w:r w:rsidR="00B52FF3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01832" w:rsidRPr="004F0818" w:rsidRDefault="00EB285A" w:rsidP="000A7C6B">
      <w:pPr>
        <w:pStyle w:val="a3"/>
        <w:numPr>
          <w:ilvl w:val="2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</w:t>
      </w:r>
      <w:r w:rsidR="00B967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учающиеся 1 - 11 классов должны</w:t>
      </w: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пользоваться сменной обувью</w:t>
      </w:r>
      <w:r w:rsidR="00196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3C98" w:rsidRPr="002D3C98" w:rsidRDefault="003A59F9" w:rsidP="00BB691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Парадная одежда</w:t>
      </w:r>
    </w:p>
    <w:p w:rsidR="00196852" w:rsidRPr="00BB691B" w:rsidRDefault="002D3C98" w:rsidP="002D3C9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Парадная одежда</w:t>
      </w:r>
      <w:r w:rsidR="003A59F9" w:rsidRPr="00BB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обучающимися в дни проведения пра</w:t>
      </w:r>
      <w:r w:rsidR="00196852" w:rsidRPr="00BB69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здников и торжественных линеек.</w:t>
      </w:r>
    </w:p>
    <w:p w:rsidR="003A59F9" w:rsidRPr="004F0818" w:rsidRDefault="003A59F9" w:rsidP="00001832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мальчиков это повседневная одежда, дополненная светлой сорочкой и праздничным аксессуаром типа галстук.</w:t>
      </w:r>
    </w:p>
    <w:p w:rsidR="003A59F9" w:rsidRPr="004F0818" w:rsidRDefault="003A59F9" w:rsidP="00001832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девочек это повседневная школьная одежда, дополненная </w:t>
      </w:r>
      <w:r w:rsidR="001968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белым фартуком</w:t>
      </w: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C98" w:rsidRDefault="002D3C98" w:rsidP="00BF38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2.3.</w:t>
      </w:r>
      <w:r w:rsidR="00BF38AA" w:rsidRPr="004F0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Спортивная одежда</w:t>
      </w:r>
      <w:r w:rsidR="00BF38AA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59F9" w:rsidRPr="004F0818" w:rsidRDefault="002D3C98" w:rsidP="00BF38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 одежда </w:t>
      </w:r>
      <w:r w:rsidR="00BF38AA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обучающимися на занятиях физической культуры и спортом. </w:t>
      </w:r>
    </w:p>
    <w:p w:rsidR="00BF38AA" w:rsidRPr="00BB691B" w:rsidRDefault="002D3C98" w:rsidP="00BB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2.3</w:t>
      </w:r>
      <w:r w:rsidR="00BB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BF38AA" w:rsidRPr="00BB6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обучающихся дол</w:t>
      </w:r>
      <w:r w:rsidR="00BB691B" w:rsidRPr="00BB691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 быть аккуратным и опрятным</w:t>
      </w:r>
    </w:p>
    <w:p w:rsidR="00BF38AA" w:rsidRPr="00BB691B" w:rsidRDefault="00BB691B" w:rsidP="00BB691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="002D3C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.2. </w:t>
      </w:r>
      <w:r w:rsidR="00BF38AA" w:rsidRPr="00BB69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Обувь должна быть удобной, соответствовать санитарным нормам, нормам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="00BF38AA" w:rsidRPr="00BB69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безопасности. </w:t>
      </w:r>
    </w:p>
    <w:p w:rsidR="00AA46BD" w:rsidRPr="004F0818" w:rsidRDefault="00AA46BD" w:rsidP="00AA46B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C24CB" w:rsidRPr="004F0818" w:rsidRDefault="00EC24CB" w:rsidP="00AA46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участников образовательного процесса</w:t>
      </w:r>
      <w:r w:rsidR="00AA46BD" w:rsidRPr="004F0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3AFB" w:rsidRPr="004F0818" w:rsidRDefault="00E23AFB" w:rsidP="001E71D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 обязаны довести Положение до сведения обучающихся и их родителей (законных представителей).</w:t>
      </w:r>
    </w:p>
    <w:p w:rsidR="00EC24CB" w:rsidRPr="004F0818" w:rsidRDefault="00EC24CB" w:rsidP="001E71D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E23AF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ся:</w:t>
      </w:r>
      <w:r w:rsidR="001E71DD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24CB" w:rsidRPr="004F0818" w:rsidRDefault="00E23AFB" w:rsidP="00E23AFB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</w:t>
      </w:r>
      <w:r w:rsidR="00EC24C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право выбирать школьную форму в соответствии с утвержденными требованиями и вариантами, установленн</w:t>
      </w:r>
      <w:r w:rsidR="001E71DD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Уставом и данным Положением; </w:t>
      </w:r>
      <w:r w:rsidR="00EC24C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24CB" w:rsidRPr="004F0818" w:rsidRDefault="00EC24CB" w:rsidP="00E23AFB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E23AF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носить повседневную школьную одежду в течение всего учебного года. </w:t>
      </w:r>
    </w:p>
    <w:p w:rsidR="00EC24CB" w:rsidRPr="004F0818" w:rsidRDefault="001E71DD" w:rsidP="001E71D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EC24C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24CB" w:rsidRPr="004F0818" w:rsidRDefault="00EC24CB" w:rsidP="001E71DD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право участвовать в выборе вариантов школьной формы</w:t>
      </w:r>
      <w:r w:rsidR="001E71DD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24CB" w:rsidRPr="004F0818" w:rsidRDefault="00EC24CB" w:rsidP="001E71DD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обязаны обеспечить своих детей одеждой, соответствующей требованиям Положения до начала учебного года, и делать это по мере необходимости, вплоть до окончания обучающимися </w:t>
      </w:r>
      <w:r w:rsidR="001E71DD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лицея;</w:t>
      </w: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24CB" w:rsidRPr="004F0818" w:rsidRDefault="00EC24CB" w:rsidP="001E71DD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обязаны контролировать внешний вид обучающихся перед выходом ребенка в </w:t>
      </w:r>
      <w:r w:rsidR="001E71DD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</w:t>
      </w: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Положения. </w:t>
      </w:r>
    </w:p>
    <w:p w:rsidR="00EC24CB" w:rsidRPr="004F0818" w:rsidRDefault="00EC24CB" w:rsidP="00EC24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4CB" w:rsidRPr="004F0818" w:rsidRDefault="00E43079" w:rsidP="00E43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EC24CB" w:rsidRPr="004F0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административной ответственности</w:t>
      </w:r>
    </w:p>
    <w:p w:rsidR="00EC24CB" w:rsidRPr="004F0818" w:rsidRDefault="00E43079" w:rsidP="00E43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EC24C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Положение подлежит обязательному исполнению всеми участниками образовательного процесса (обучающ</w:t>
      </w:r>
      <w:r w:rsidR="003B6F3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имися, родителями и работниками</w:t>
      </w:r>
      <w:r w:rsidR="00EC24C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1DD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3B6F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24C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24CB" w:rsidRPr="004F0818" w:rsidRDefault="00E43079" w:rsidP="00E43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EC24C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 </w:t>
      </w:r>
      <w:r w:rsidR="00095ADD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 данного</w:t>
      </w:r>
      <w:r w:rsidR="00EC24C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5ADD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 является</w:t>
      </w:r>
      <w:r w:rsidR="00EC24C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нарушением Устава </w:t>
      </w: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="00EC24C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 поведения обучающихся. </w:t>
      </w:r>
    </w:p>
    <w:p w:rsidR="00E43079" w:rsidRPr="004F0818" w:rsidRDefault="00E43079" w:rsidP="00E43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EC24CB"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обучающимся данного положения </w:t>
      </w: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применены следующие меры воздействия:</w:t>
      </w:r>
    </w:p>
    <w:p w:rsidR="00E43079" w:rsidRPr="004F0818" w:rsidRDefault="00E43079" w:rsidP="00E43079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учащимся;</w:t>
      </w:r>
    </w:p>
    <w:p w:rsidR="00E43079" w:rsidRPr="004F0818" w:rsidRDefault="00E43079" w:rsidP="00E43079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замечание классного руководителя, учителя, администрации;</w:t>
      </w:r>
    </w:p>
    <w:p w:rsidR="00E43079" w:rsidRPr="004F0818" w:rsidRDefault="00E43079" w:rsidP="00E43079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 дневнике (электронном дневнике) с целью привлечения внимания родителей к факту несоблюдения правил Положения;</w:t>
      </w:r>
    </w:p>
    <w:p w:rsidR="00E43079" w:rsidRPr="004F0818" w:rsidRDefault="00E43079" w:rsidP="00E43079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родителями (законными представителями).</w:t>
      </w:r>
    </w:p>
    <w:p w:rsidR="00E43079" w:rsidRPr="004F0818" w:rsidRDefault="00E43079" w:rsidP="00E430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79" w:rsidRPr="004F0818" w:rsidRDefault="00E43079" w:rsidP="00E430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079" w:rsidRPr="004F0818" w:rsidRDefault="00E43079" w:rsidP="00E430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FF" w:rsidRPr="00D326FF" w:rsidRDefault="004F0818" w:rsidP="00E430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D326FF" w:rsidRPr="00D326FF" w:rsidSect="004F081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5A" w:rsidRDefault="0062755A">
      <w:pPr>
        <w:spacing w:after="0" w:line="240" w:lineRule="auto"/>
      </w:pPr>
      <w:r>
        <w:separator/>
      </w:r>
    </w:p>
  </w:endnote>
  <w:endnote w:type="continuationSeparator" w:id="0">
    <w:p w:rsidR="0062755A" w:rsidRDefault="0062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5A" w:rsidRDefault="0062755A">
      <w:pPr>
        <w:spacing w:after="0" w:line="240" w:lineRule="auto"/>
      </w:pPr>
      <w:r>
        <w:separator/>
      </w:r>
    </w:p>
  </w:footnote>
  <w:footnote w:type="continuationSeparator" w:id="0">
    <w:p w:rsidR="0062755A" w:rsidRDefault="0062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46" w:rsidRDefault="0062755A">
    <w:pPr>
      <w:pStyle w:val="a6"/>
      <w:jc w:val="center"/>
    </w:pPr>
  </w:p>
  <w:p w:rsidR="003A1D8D" w:rsidRDefault="006275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E46" w:rsidRDefault="0062755A" w:rsidP="00DC5E46">
    <w:pPr>
      <w:pStyle w:val="a6"/>
    </w:pPr>
  </w:p>
  <w:p w:rsidR="00DC5E46" w:rsidRDefault="006275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1B10"/>
    <w:multiLevelType w:val="multilevel"/>
    <w:tmpl w:val="EA568D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8C2FB2"/>
    <w:multiLevelType w:val="hybridMultilevel"/>
    <w:tmpl w:val="0A86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638D2"/>
    <w:multiLevelType w:val="hybridMultilevel"/>
    <w:tmpl w:val="1870F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B4257"/>
    <w:multiLevelType w:val="hybridMultilevel"/>
    <w:tmpl w:val="9A88C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83AD6"/>
    <w:multiLevelType w:val="multilevel"/>
    <w:tmpl w:val="E3CA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32847"/>
    <w:multiLevelType w:val="multilevel"/>
    <w:tmpl w:val="D600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E6F99"/>
    <w:multiLevelType w:val="hybridMultilevel"/>
    <w:tmpl w:val="3660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17D03"/>
    <w:multiLevelType w:val="hybridMultilevel"/>
    <w:tmpl w:val="4F447DE2"/>
    <w:lvl w:ilvl="0" w:tplc="76F27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E6A0C"/>
    <w:multiLevelType w:val="hybridMultilevel"/>
    <w:tmpl w:val="20CA68CE"/>
    <w:lvl w:ilvl="0" w:tplc="76F27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E1200"/>
    <w:multiLevelType w:val="multilevel"/>
    <w:tmpl w:val="FF8C2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26214E"/>
    <w:multiLevelType w:val="hybridMultilevel"/>
    <w:tmpl w:val="D0EEE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A3D85"/>
    <w:multiLevelType w:val="multilevel"/>
    <w:tmpl w:val="AFA0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87F13"/>
    <w:multiLevelType w:val="hybridMultilevel"/>
    <w:tmpl w:val="C33A0C08"/>
    <w:lvl w:ilvl="0" w:tplc="76F27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80F4F"/>
    <w:multiLevelType w:val="hybridMultilevel"/>
    <w:tmpl w:val="137CE07A"/>
    <w:lvl w:ilvl="0" w:tplc="76F27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FF758A"/>
    <w:multiLevelType w:val="hybridMultilevel"/>
    <w:tmpl w:val="1DE401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9A2782"/>
    <w:multiLevelType w:val="hybridMultilevel"/>
    <w:tmpl w:val="6F78EF9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43A3978"/>
    <w:multiLevelType w:val="multilevel"/>
    <w:tmpl w:val="7D965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8B4C00"/>
    <w:multiLevelType w:val="hybridMultilevel"/>
    <w:tmpl w:val="C6C89FF8"/>
    <w:lvl w:ilvl="0" w:tplc="C4DCAB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A623FC"/>
    <w:multiLevelType w:val="hybridMultilevel"/>
    <w:tmpl w:val="672C9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84F0F"/>
    <w:multiLevelType w:val="hybridMultilevel"/>
    <w:tmpl w:val="585C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617A4"/>
    <w:multiLevelType w:val="multilevel"/>
    <w:tmpl w:val="2F10E3FA"/>
    <w:lvl w:ilvl="0">
      <w:start w:val="3"/>
      <w:numFmt w:val="decimal"/>
      <w:lvlText w:val="%1."/>
      <w:lvlJc w:val="left"/>
      <w:pPr>
        <w:ind w:left="510" w:hanging="510"/>
      </w:pPr>
      <w:rPr>
        <w:rFonts w:ascii="Verdana" w:hAnsi="Verdana" w:hint="default"/>
        <w:color w:val="000000"/>
        <w:sz w:val="20"/>
      </w:rPr>
    </w:lvl>
    <w:lvl w:ilvl="1">
      <w:start w:val="10"/>
      <w:numFmt w:val="decimal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color w:val="000000"/>
        <w:sz w:val="20"/>
      </w:rPr>
    </w:lvl>
  </w:abstractNum>
  <w:abstractNum w:abstractNumId="21" w15:restartNumberingAfterBreak="0">
    <w:nsid w:val="4E1F426B"/>
    <w:multiLevelType w:val="multilevel"/>
    <w:tmpl w:val="777C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93600"/>
    <w:multiLevelType w:val="multilevel"/>
    <w:tmpl w:val="B120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FF3634"/>
    <w:multiLevelType w:val="hybridMultilevel"/>
    <w:tmpl w:val="D9D69E7E"/>
    <w:lvl w:ilvl="0" w:tplc="EFB4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67869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41C00"/>
    <w:multiLevelType w:val="multilevel"/>
    <w:tmpl w:val="B6C0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978A4"/>
    <w:multiLevelType w:val="multilevel"/>
    <w:tmpl w:val="D602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2777A6"/>
    <w:multiLevelType w:val="hybridMultilevel"/>
    <w:tmpl w:val="F88CB8C4"/>
    <w:lvl w:ilvl="0" w:tplc="76F27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6A7445"/>
    <w:multiLevelType w:val="hybridMultilevel"/>
    <w:tmpl w:val="8668DB52"/>
    <w:lvl w:ilvl="0" w:tplc="76F27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94CDB"/>
    <w:multiLevelType w:val="multilevel"/>
    <w:tmpl w:val="C5DA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91FA4"/>
    <w:multiLevelType w:val="hybridMultilevel"/>
    <w:tmpl w:val="2EEC71D0"/>
    <w:lvl w:ilvl="0" w:tplc="C4DCABF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9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3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7"/>
  </w:num>
  <w:num w:numId="14">
    <w:abstractNumId w:val="28"/>
  </w:num>
  <w:num w:numId="15">
    <w:abstractNumId w:val="22"/>
  </w:num>
  <w:num w:numId="16">
    <w:abstractNumId w:val="21"/>
  </w:num>
  <w:num w:numId="17">
    <w:abstractNumId w:val="4"/>
  </w:num>
  <w:num w:numId="18">
    <w:abstractNumId w:val="25"/>
  </w:num>
  <w:num w:numId="19">
    <w:abstractNumId w:val="11"/>
  </w:num>
  <w:num w:numId="20">
    <w:abstractNumId w:val="5"/>
  </w:num>
  <w:num w:numId="21">
    <w:abstractNumId w:val="24"/>
  </w:num>
  <w:num w:numId="22">
    <w:abstractNumId w:val="19"/>
  </w:num>
  <w:num w:numId="23">
    <w:abstractNumId w:val="20"/>
  </w:num>
  <w:num w:numId="24">
    <w:abstractNumId w:val="18"/>
  </w:num>
  <w:num w:numId="25">
    <w:abstractNumId w:val="1"/>
  </w:num>
  <w:num w:numId="26">
    <w:abstractNumId w:val="15"/>
  </w:num>
  <w:num w:numId="27">
    <w:abstractNumId w:val="3"/>
  </w:num>
  <w:num w:numId="28">
    <w:abstractNumId w:val="6"/>
  </w:num>
  <w:num w:numId="29">
    <w:abstractNumId w:val="1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4B"/>
    <w:rsid w:val="00001832"/>
    <w:rsid w:val="00095ADD"/>
    <w:rsid w:val="000A7C6B"/>
    <w:rsid w:val="000C5C39"/>
    <w:rsid w:val="000F7DF5"/>
    <w:rsid w:val="00160C01"/>
    <w:rsid w:val="00196852"/>
    <w:rsid w:val="001D042B"/>
    <w:rsid w:val="001E62D7"/>
    <w:rsid w:val="001E71DD"/>
    <w:rsid w:val="00210D5B"/>
    <w:rsid w:val="002D3C98"/>
    <w:rsid w:val="002E3209"/>
    <w:rsid w:val="00345105"/>
    <w:rsid w:val="003A59F9"/>
    <w:rsid w:val="003B6F3E"/>
    <w:rsid w:val="004606B6"/>
    <w:rsid w:val="0047654B"/>
    <w:rsid w:val="00480B49"/>
    <w:rsid w:val="004D2DF5"/>
    <w:rsid w:val="004F0818"/>
    <w:rsid w:val="00525A62"/>
    <w:rsid w:val="0054482F"/>
    <w:rsid w:val="00594BE7"/>
    <w:rsid w:val="005D4738"/>
    <w:rsid w:val="005D4F2F"/>
    <w:rsid w:val="005F64F4"/>
    <w:rsid w:val="0062755A"/>
    <w:rsid w:val="00660002"/>
    <w:rsid w:val="00667049"/>
    <w:rsid w:val="009426E2"/>
    <w:rsid w:val="0097448C"/>
    <w:rsid w:val="00AA46BD"/>
    <w:rsid w:val="00AC36EC"/>
    <w:rsid w:val="00B52FF3"/>
    <w:rsid w:val="00B967BA"/>
    <w:rsid w:val="00BB691B"/>
    <w:rsid w:val="00BF38AA"/>
    <w:rsid w:val="00C32420"/>
    <w:rsid w:val="00CC0567"/>
    <w:rsid w:val="00CD2A25"/>
    <w:rsid w:val="00D05A87"/>
    <w:rsid w:val="00D326FF"/>
    <w:rsid w:val="00DC1257"/>
    <w:rsid w:val="00E23AFB"/>
    <w:rsid w:val="00E43079"/>
    <w:rsid w:val="00E51E3D"/>
    <w:rsid w:val="00EA2B73"/>
    <w:rsid w:val="00EB285A"/>
    <w:rsid w:val="00EC24CB"/>
    <w:rsid w:val="00FB10DC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067867-69D0-4D81-9337-FEBE6DAE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6F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6FF"/>
    <w:rPr>
      <w:b/>
      <w:bCs/>
    </w:rPr>
  </w:style>
  <w:style w:type="character" w:customStyle="1" w:styleId="apple-converted-space">
    <w:name w:val="apple-converted-space"/>
    <w:basedOn w:val="a0"/>
    <w:rsid w:val="00D326FF"/>
  </w:style>
  <w:style w:type="character" w:customStyle="1" w:styleId="highlighthighlightactive">
    <w:name w:val="highlight highlight_active"/>
    <w:basedOn w:val="a0"/>
    <w:rsid w:val="00EC24CB"/>
  </w:style>
  <w:style w:type="paragraph" w:styleId="a6">
    <w:name w:val="header"/>
    <w:basedOn w:val="a"/>
    <w:link w:val="a7"/>
    <w:uiPriority w:val="99"/>
    <w:unhideWhenUsed/>
    <w:rsid w:val="00EC24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C24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54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482F"/>
  </w:style>
  <w:style w:type="character" w:customStyle="1" w:styleId="c5">
    <w:name w:val="c5"/>
    <w:basedOn w:val="a0"/>
    <w:rsid w:val="0054482F"/>
  </w:style>
  <w:style w:type="paragraph" w:customStyle="1" w:styleId="c10">
    <w:name w:val="c10"/>
    <w:basedOn w:val="a"/>
    <w:rsid w:val="0054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0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4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57748-D636-4932-814C-37CACF96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 poVR</dc:creator>
  <cp:keywords/>
  <dc:description/>
  <cp:lastModifiedBy>director</cp:lastModifiedBy>
  <cp:revision>5</cp:revision>
  <cp:lastPrinted>2019-10-22T01:19:00Z</cp:lastPrinted>
  <dcterms:created xsi:type="dcterms:W3CDTF">2019-10-21T09:31:00Z</dcterms:created>
  <dcterms:modified xsi:type="dcterms:W3CDTF">2019-11-12T03:59:00Z</dcterms:modified>
</cp:coreProperties>
</file>