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39" w:rsidRPr="00B801C2" w:rsidRDefault="00C86839" w:rsidP="00C86839">
      <w:pPr>
        <w:spacing w:line="408" w:lineRule="auto"/>
        <w:ind w:left="120"/>
        <w:jc w:val="center"/>
      </w:pPr>
      <w:r w:rsidRPr="00B801C2">
        <w:rPr>
          <w:b/>
          <w:color w:val="000000"/>
          <w:sz w:val="28"/>
        </w:rPr>
        <w:t>МИНИСТЕРСТВО ПРОСВЕЩЕНИЯ РОССИЙСКОЙ ФЕДЕРАЦИИ</w:t>
      </w:r>
    </w:p>
    <w:p w:rsidR="00C86839" w:rsidRPr="00B801C2" w:rsidRDefault="00C86839" w:rsidP="00C86839">
      <w:pPr>
        <w:spacing w:line="408" w:lineRule="auto"/>
        <w:ind w:left="120"/>
        <w:jc w:val="center"/>
      </w:pPr>
      <w:bookmarkStart w:id="0" w:name="55a7169f-c0c0-44ac-bf37-cbc776930ef9"/>
      <w:r w:rsidRPr="00B801C2">
        <w:rPr>
          <w:b/>
          <w:color w:val="000000"/>
          <w:sz w:val="28"/>
        </w:rPr>
        <w:t xml:space="preserve">Министерство образования и науки Алтайского края </w:t>
      </w:r>
      <w:bookmarkEnd w:id="0"/>
    </w:p>
    <w:p w:rsidR="00C86839" w:rsidRPr="00B801C2" w:rsidRDefault="00C86839" w:rsidP="00C86839">
      <w:pPr>
        <w:spacing w:line="408" w:lineRule="auto"/>
        <w:ind w:left="120"/>
        <w:jc w:val="center"/>
      </w:pPr>
      <w:bookmarkStart w:id="1" w:name="b160c1bf-440c-4991-9e94-e52aab997657"/>
      <w:r>
        <w:rPr>
          <w:b/>
          <w:color w:val="000000"/>
          <w:sz w:val="28"/>
        </w:rPr>
        <w:t xml:space="preserve">МКУ "Управления образования" города </w:t>
      </w:r>
      <w:r w:rsidRPr="00B801C2">
        <w:rPr>
          <w:b/>
          <w:color w:val="000000"/>
          <w:sz w:val="28"/>
        </w:rPr>
        <w:t>Рубцовска</w:t>
      </w:r>
      <w:bookmarkEnd w:id="1"/>
    </w:p>
    <w:p w:rsidR="00C86839" w:rsidRPr="00B801C2" w:rsidRDefault="00C86839" w:rsidP="00C8683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«Лицей №7»</w:t>
      </w:r>
    </w:p>
    <w:p w:rsidR="00C86839" w:rsidRPr="00B801C2" w:rsidRDefault="005E2E60" w:rsidP="00C86839">
      <w:pPr>
        <w:ind w:left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B6CF17" wp14:editId="323390E1">
            <wp:simplePos x="0" y="0"/>
            <wp:positionH relativeFrom="column">
              <wp:posOffset>711755</wp:posOffset>
            </wp:positionH>
            <wp:positionV relativeFrom="paragraph">
              <wp:posOffset>108137</wp:posOffset>
            </wp:positionV>
            <wp:extent cx="5586095" cy="162814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4" b="69493"/>
                    <a:stretch/>
                  </pic:blipFill>
                  <pic:spPr bwMode="auto">
                    <a:xfrm>
                      <a:off x="0" y="0"/>
                      <a:ext cx="5586095" cy="162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839" w:rsidRPr="00B801C2" w:rsidRDefault="00C86839" w:rsidP="00C86839">
      <w:pPr>
        <w:ind w:left="120"/>
      </w:pPr>
    </w:p>
    <w:p w:rsidR="00C86839" w:rsidRPr="00B801C2" w:rsidRDefault="00C86839" w:rsidP="00C86839">
      <w:pPr>
        <w:ind w:left="120"/>
      </w:pPr>
    </w:p>
    <w:p w:rsidR="00C86839" w:rsidRPr="00B801C2" w:rsidRDefault="00C86839" w:rsidP="00C86839">
      <w:pPr>
        <w:ind w:left="120"/>
      </w:pPr>
    </w:p>
    <w:p w:rsidR="00C86839" w:rsidRPr="00B801C2" w:rsidRDefault="00C86839" w:rsidP="00C86839">
      <w:pPr>
        <w:ind w:left="120"/>
      </w:pP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B801C2">
        <w:rPr>
          <w:b/>
          <w:color w:val="000000"/>
          <w:sz w:val="28"/>
        </w:rPr>
        <w:t>РАБОЧАЯ ПРОГРАММА</w:t>
      </w:r>
      <w:r>
        <w:rPr>
          <w:b/>
          <w:color w:val="000000"/>
          <w:sz w:val="28"/>
        </w:rPr>
        <w:t xml:space="preserve"> </w:t>
      </w:r>
    </w:p>
    <w:p w:rsidR="00C86839" w:rsidRP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86839">
        <w:rPr>
          <w:b/>
          <w:color w:val="000000"/>
          <w:sz w:val="28"/>
        </w:rPr>
        <w:t>по внеурочной деятельности</w:t>
      </w:r>
    </w:p>
    <w:p w:rsidR="00C86839" w:rsidRDefault="00C86839" w:rsidP="00C86839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86839">
        <w:rPr>
          <w:b/>
          <w:color w:val="000000"/>
          <w:sz w:val="28"/>
        </w:rPr>
        <w:t xml:space="preserve">«Путь к грамотности» </w:t>
      </w:r>
    </w:p>
    <w:p w:rsidR="00C86839" w:rsidRDefault="00C86839" w:rsidP="00C86839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2 Б класса</w:t>
      </w:r>
    </w:p>
    <w:p w:rsidR="00C86839" w:rsidRPr="00E44231" w:rsidRDefault="00C86839" w:rsidP="00C86839">
      <w:pPr>
        <w:spacing w:line="408" w:lineRule="auto"/>
        <w:ind w:left="120"/>
        <w:jc w:val="center"/>
      </w:pPr>
      <w:r>
        <w:rPr>
          <w:color w:val="000000"/>
          <w:sz w:val="28"/>
        </w:rPr>
        <w:t>на 2025-2026 учебный год</w:t>
      </w: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Pr="00F7795E" w:rsidRDefault="00C86839" w:rsidP="00C86839">
      <w:pPr>
        <w:ind w:left="120"/>
        <w:jc w:val="center"/>
      </w:pPr>
    </w:p>
    <w:p w:rsidR="00C86839" w:rsidRPr="00F7795E" w:rsidRDefault="00C86839" w:rsidP="00C86839">
      <w:pPr>
        <w:ind w:left="120"/>
        <w:jc w:val="right"/>
        <w:rPr>
          <w:sz w:val="28"/>
        </w:rPr>
      </w:pPr>
      <w:r w:rsidRPr="00F7795E">
        <w:rPr>
          <w:sz w:val="28"/>
        </w:rPr>
        <w:t>Составитель:</w:t>
      </w:r>
    </w:p>
    <w:p w:rsidR="00C86839" w:rsidRPr="00F7795E" w:rsidRDefault="00C86839" w:rsidP="00C86839">
      <w:pPr>
        <w:ind w:left="120"/>
        <w:jc w:val="right"/>
        <w:rPr>
          <w:sz w:val="28"/>
        </w:rPr>
      </w:pPr>
      <w:r w:rsidRPr="00F7795E">
        <w:rPr>
          <w:sz w:val="28"/>
        </w:rPr>
        <w:t xml:space="preserve">Ющенко Юлия Денисовна </w:t>
      </w:r>
    </w:p>
    <w:p w:rsidR="00C86839" w:rsidRPr="00F7795E" w:rsidRDefault="00C86839" w:rsidP="00C86839">
      <w:pPr>
        <w:ind w:left="120"/>
        <w:jc w:val="right"/>
        <w:rPr>
          <w:sz w:val="28"/>
        </w:rPr>
      </w:pPr>
      <w:r w:rsidRPr="00F7795E">
        <w:rPr>
          <w:sz w:val="28"/>
        </w:rPr>
        <w:t>Учитель начальных классов</w:t>
      </w:r>
    </w:p>
    <w:p w:rsidR="00C86839" w:rsidRPr="00F7795E" w:rsidRDefault="00C86839" w:rsidP="00C86839">
      <w:pPr>
        <w:ind w:left="120"/>
        <w:jc w:val="right"/>
        <w:rPr>
          <w:sz w:val="28"/>
        </w:rPr>
      </w:pPr>
      <w:r w:rsidRPr="00F7795E">
        <w:rPr>
          <w:sz w:val="28"/>
        </w:rPr>
        <w:t>Педагогический стаж 2 года</w:t>
      </w:r>
    </w:p>
    <w:p w:rsidR="00C86839" w:rsidRPr="00B801C2" w:rsidRDefault="00C86839" w:rsidP="00C86839"/>
    <w:p w:rsidR="00C86839" w:rsidRPr="00B801C2" w:rsidRDefault="00C86839" w:rsidP="00C86839">
      <w:pPr>
        <w:ind w:left="120"/>
        <w:jc w:val="center"/>
      </w:pPr>
    </w:p>
    <w:p w:rsidR="00C86839" w:rsidRDefault="00C86839" w:rsidP="00C86839">
      <w:pPr>
        <w:ind w:left="120"/>
        <w:jc w:val="center"/>
      </w:pPr>
    </w:p>
    <w:p w:rsidR="00C86839" w:rsidRPr="00B801C2" w:rsidRDefault="00C86839" w:rsidP="00C86839">
      <w:pPr>
        <w:ind w:left="120"/>
        <w:jc w:val="center"/>
      </w:pPr>
    </w:p>
    <w:p w:rsidR="00C86839" w:rsidRPr="00B801C2" w:rsidRDefault="00C86839" w:rsidP="00C86839"/>
    <w:p w:rsidR="00C86839" w:rsidRPr="00B801C2" w:rsidRDefault="00C86839" w:rsidP="00C86839">
      <w:pPr>
        <w:ind w:left="120"/>
        <w:jc w:val="center"/>
      </w:pPr>
      <w:bookmarkStart w:id="2" w:name="8960954b-15b1-4c85-b40b-ae95f67136d9"/>
      <w:proofErr w:type="spellStart"/>
      <w:r w:rsidRPr="00B801C2">
        <w:rPr>
          <w:b/>
          <w:color w:val="000000"/>
          <w:sz w:val="28"/>
        </w:rPr>
        <w:t>г.Рубцовск</w:t>
      </w:r>
      <w:bookmarkEnd w:id="2"/>
      <w:proofErr w:type="spellEnd"/>
      <w:r w:rsidRPr="00B801C2">
        <w:rPr>
          <w:b/>
          <w:color w:val="000000"/>
          <w:sz w:val="28"/>
        </w:rPr>
        <w:t xml:space="preserve"> </w:t>
      </w:r>
      <w:bookmarkStart w:id="3" w:name="2b7bbf9c-2491-40e5-bd35-a2a44bd1331b"/>
      <w:r>
        <w:rPr>
          <w:b/>
          <w:color w:val="000000"/>
          <w:sz w:val="28"/>
        </w:rPr>
        <w:t>2025</w:t>
      </w:r>
      <w:r w:rsidRPr="00B801C2">
        <w:rPr>
          <w:b/>
          <w:color w:val="000000"/>
          <w:sz w:val="28"/>
        </w:rPr>
        <w:t xml:space="preserve"> год</w:t>
      </w:r>
      <w:bookmarkEnd w:id="3"/>
    </w:p>
    <w:p w:rsidR="00C86839" w:rsidRPr="00B801C2" w:rsidRDefault="00C86839" w:rsidP="00C86839">
      <w:pPr>
        <w:ind w:left="120"/>
      </w:pPr>
    </w:p>
    <w:p w:rsidR="00C86839" w:rsidRDefault="00C86839" w:rsidP="0004263E">
      <w:pPr>
        <w:pStyle w:val="c1c11"/>
        <w:spacing w:before="0" w:beforeAutospacing="0" w:after="0" w:afterAutospacing="0"/>
        <w:rPr>
          <w:rStyle w:val="c0c8"/>
          <w:b/>
          <w:bCs/>
          <w:sz w:val="20"/>
          <w:szCs w:val="20"/>
        </w:rPr>
        <w:sectPr w:rsidR="00C86839" w:rsidSect="00C86839">
          <w:footerReference w:type="default" r:id="rId10"/>
          <w:pgSz w:w="11906" w:h="16838"/>
          <w:pgMar w:top="820" w:right="568" w:bottom="1134" w:left="426" w:header="283" w:footer="283" w:gutter="0"/>
          <w:cols w:space="708"/>
          <w:titlePg/>
          <w:docGrid w:linePitch="360"/>
        </w:sectPr>
      </w:pPr>
    </w:p>
    <w:p w:rsidR="0004263E" w:rsidRPr="0004263E" w:rsidRDefault="0004263E" w:rsidP="0004263E">
      <w:pPr>
        <w:pStyle w:val="c1c11"/>
        <w:jc w:val="center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lastRenderedPageBreak/>
        <w:t>ПОЯСНИТЕЛЬНАЯ ЗАПИСКА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Рабочая программа начального общего образования по курсу внеурочной деятельности «Путь к грамотности» (далее—курс) составлена в соответствии со следующими нормативно-правовыми и инструктивно- методическими документами: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1.</w:t>
      </w:r>
      <w:r w:rsidRPr="0004263E">
        <w:rPr>
          <w:rStyle w:val="c0c8"/>
          <w:bCs/>
          <w:sz w:val="28"/>
          <w:szCs w:val="28"/>
        </w:rPr>
        <w:tab/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 г.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№ 286)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>
        <w:rPr>
          <w:rStyle w:val="c0c8"/>
          <w:bCs/>
          <w:sz w:val="28"/>
          <w:szCs w:val="28"/>
        </w:rPr>
        <w:t>2</w:t>
      </w:r>
      <w:r w:rsidRPr="0004263E">
        <w:rPr>
          <w:rStyle w:val="c0c8"/>
          <w:bCs/>
          <w:sz w:val="28"/>
          <w:szCs w:val="28"/>
        </w:rPr>
        <w:t>.</w:t>
      </w:r>
      <w:r w:rsidRPr="0004263E">
        <w:rPr>
          <w:rStyle w:val="c0c8"/>
          <w:bCs/>
          <w:sz w:val="28"/>
          <w:szCs w:val="28"/>
        </w:rPr>
        <w:tab/>
        <w:t>Концепция русского языка и литературы в РФ. Утверждена распоряжением Правительства Российской Федерац</w:t>
      </w:r>
      <w:r>
        <w:rPr>
          <w:rStyle w:val="c0c8"/>
          <w:bCs/>
          <w:sz w:val="28"/>
          <w:szCs w:val="28"/>
        </w:rPr>
        <w:t>ии от 9 апреля 2016 г. № 637-р.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Программа </w:t>
      </w:r>
      <w:proofErr w:type="gramStart"/>
      <w:r w:rsidRPr="0004263E">
        <w:rPr>
          <w:rStyle w:val="c0c8"/>
          <w:bCs/>
          <w:sz w:val="28"/>
          <w:szCs w:val="28"/>
        </w:rPr>
        <w:t>по  курсу</w:t>
      </w:r>
      <w:proofErr w:type="gramEnd"/>
      <w:r w:rsidRPr="0004263E">
        <w:rPr>
          <w:rStyle w:val="c0c8"/>
          <w:bCs/>
          <w:sz w:val="28"/>
          <w:szCs w:val="28"/>
        </w:rPr>
        <w:t xml:space="preserve">  внеурочной  деятельности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«Путь к грамотности» включает пояснительную записку, планируемые результаты освоения программы курса, содержание курса, тематическое планирование и формы организации занятий и учебно-методического обеспечения образовательного процесса.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Пояснительная записка к рабочей программе отражает характеристику курса, общие цели и задачи изучения курса, а также место курса в структуре плана внеурочной деятельности.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Планируемые результаты курса включают личностные, </w:t>
      </w:r>
      <w:proofErr w:type="spellStart"/>
      <w:r w:rsidRPr="0004263E">
        <w:rPr>
          <w:rStyle w:val="c0c8"/>
          <w:bCs/>
          <w:sz w:val="28"/>
          <w:szCs w:val="28"/>
        </w:rPr>
        <w:t>метапредметные</w:t>
      </w:r>
      <w:proofErr w:type="spellEnd"/>
      <w:r w:rsidRPr="0004263E">
        <w:rPr>
          <w:rStyle w:val="c0c8"/>
          <w:bCs/>
          <w:sz w:val="28"/>
          <w:szCs w:val="28"/>
        </w:rPr>
        <w:t xml:space="preserve"> и предметные результаты за период обучения (по классам).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В содержании курса представлены дидактические единицы, распределённые п</w:t>
      </w:r>
      <w:r>
        <w:rPr>
          <w:rStyle w:val="c0c8"/>
          <w:bCs/>
          <w:sz w:val="28"/>
          <w:szCs w:val="28"/>
        </w:rPr>
        <w:t>о классам и разделам программы.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В тематическом планировании описываются программное содержание по всем разделам содержания обучения каждого года за период обучения и характеристика деятельностей, которые целесообразно использовать при изучении</w:t>
      </w:r>
      <w:r>
        <w:rPr>
          <w:rStyle w:val="c0c8"/>
          <w:bCs/>
          <w:sz w:val="28"/>
          <w:szCs w:val="28"/>
        </w:rPr>
        <w:t xml:space="preserve"> той или иной программной темы.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ОБЩАЯ ХАРАКТЕРИСТИКА ПРОГРАММЫ КУРСА</w:t>
      </w:r>
      <w:r>
        <w:rPr>
          <w:rStyle w:val="c0c8"/>
          <w:b/>
          <w:bCs/>
          <w:sz w:val="28"/>
          <w:szCs w:val="28"/>
        </w:rPr>
        <w:t xml:space="preserve"> </w:t>
      </w:r>
      <w:r w:rsidRPr="0004263E">
        <w:rPr>
          <w:rStyle w:val="c0c8"/>
          <w:b/>
          <w:bCs/>
          <w:sz w:val="28"/>
          <w:szCs w:val="28"/>
        </w:rPr>
        <w:t>«ПУТЬ К ГРАМОТНОСТИ»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Программа курса отражает: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1.</w:t>
      </w:r>
      <w:r w:rsidRPr="0004263E">
        <w:rPr>
          <w:rStyle w:val="c0c8"/>
          <w:bCs/>
          <w:sz w:val="28"/>
          <w:szCs w:val="28"/>
        </w:rPr>
        <w:tab/>
        <w:t xml:space="preserve">В программе определены виды организации деятельности обучающихся, направленной на достижение личностных, </w:t>
      </w:r>
      <w:r w:rsidRPr="0004263E">
        <w:rPr>
          <w:rStyle w:val="c0c8"/>
          <w:bCs/>
          <w:sz w:val="28"/>
          <w:szCs w:val="28"/>
        </w:rPr>
        <w:tab/>
      </w:r>
      <w:proofErr w:type="spellStart"/>
      <w:r w:rsidRPr="0004263E">
        <w:rPr>
          <w:rStyle w:val="c0c8"/>
          <w:bCs/>
          <w:sz w:val="28"/>
          <w:szCs w:val="28"/>
        </w:rPr>
        <w:t>метапредметных</w:t>
      </w:r>
      <w:proofErr w:type="spellEnd"/>
      <w:proofErr w:type="gramStart"/>
      <w:r w:rsidRPr="0004263E">
        <w:rPr>
          <w:rStyle w:val="c0c8"/>
          <w:bCs/>
          <w:sz w:val="28"/>
          <w:szCs w:val="28"/>
        </w:rPr>
        <w:tab/>
        <w:t>(</w:t>
      </w:r>
      <w:proofErr w:type="gramEnd"/>
      <w:r w:rsidRPr="0004263E">
        <w:rPr>
          <w:rStyle w:val="c0c8"/>
          <w:bCs/>
          <w:sz w:val="28"/>
          <w:szCs w:val="28"/>
        </w:rPr>
        <w:t>познавательных, регулятивных, коммуникативных универсальных учебных действий) и предметных результатов освоения учебного курса.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2.</w:t>
      </w:r>
      <w:r w:rsidRPr="0004263E">
        <w:rPr>
          <w:rStyle w:val="c0c8"/>
          <w:bCs/>
          <w:sz w:val="28"/>
          <w:szCs w:val="28"/>
        </w:rPr>
        <w:tab/>
      </w:r>
      <w:proofErr w:type="gramStart"/>
      <w:r w:rsidRPr="0004263E">
        <w:rPr>
          <w:rStyle w:val="c0c8"/>
          <w:bCs/>
          <w:sz w:val="28"/>
          <w:szCs w:val="28"/>
        </w:rPr>
        <w:t>В</w:t>
      </w:r>
      <w:proofErr w:type="gramEnd"/>
      <w:r w:rsidRPr="0004263E">
        <w:rPr>
          <w:rStyle w:val="c0c8"/>
          <w:bCs/>
          <w:sz w:val="28"/>
          <w:szCs w:val="28"/>
        </w:rPr>
        <w:t xml:space="preserve"> основу реализации программы положены ценностные ориентиры и воспитательные результаты.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lastRenderedPageBreak/>
        <w:t>3.</w:t>
      </w:r>
      <w:r w:rsidRPr="0004263E">
        <w:rPr>
          <w:rStyle w:val="c0c8"/>
          <w:bCs/>
          <w:sz w:val="28"/>
          <w:szCs w:val="28"/>
        </w:rPr>
        <w:tab/>
        <w:t>Ценностные ориентиры организации деятельности предполагают уровневую оценку в достижении планируемых результатов.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4.</w:t>
      </w:r>
      <w:r w:rsidRPr="0004263E">
        <w:rPr>
          <w:rStyle w:val="c0c8"/>
          <w:bCs/>
          <w:sz w:val="28"/>
          <w:szCs w:val="28"/>
        </w:rPr>
        <w:tab/>
        <w:t>Достижения</w:t>
      </w:r>
      <w:r w:rsidRPr="0004263E">
        <w:rPr>
          <w:rStyle w:val="c0c8"/>
          <w:bCs/>
          <w:sz w:val="28"/>
          <w:szCs w:val="28"/>
        </w:rPr>
        <w:tab/>
        <w:t>планируемых</w:t>
      </w:r>
      <w:r w:rsidRPr="0004263E">
        <w:rPr>
          <w:rStyle w:val="c0c8"/>
          <w:bCs/>
          <w:sz w:val="28"/>
          <w:szCs w:val="28"/>
        </w:rPr>
        <w:tab/>
        <w:t>результатов отслеживаются в рамках внутренней системы оценки: педагогом, администрацией.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5.</w:t>
      </w:r>
      <w:r w:rsidRPr="0004263E">
        <w:rPr>
          <w:rStyle w:val="c0c8"/>
          <w:bCs/>
          <w:sz w:val="28"/>
          <w:szCs w:val="28"/>
        </w:rPr>
        <w:tab/>
        <w:t>При планировании содержания занятий прописаны виды познавательной деятельности учащихся по каждой теме.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В ходе решения проектных задач дети учатся планировать свои действия, обдумывать их, строить предположения в поисках результата, проявляя при этом творчество. Эта работа позволяет ребенку делать для себя открытия, учиться ставить цели и добиваться их достижения. Проводя работу над проектом, ребенок больше узнает о себе, о своих возможностях, сформирует компетенцию: информационную, мыслительную, </w:t>
      </w:r>
      <w:proofErr w:type="spellStart"/>
      <w:r w:rsidRPr="0004263E">
        <w:rPr>
          <w:rStyle w:val="c0c8"/>
          <w:bCs/>
          <w:sz w:val="28"/>
          <w:szCs w:val="28"/>
        </w:rPr>
        <w:t>деятельностную</w:t>
      </w:r>
      <w:proofErr w:type="spellEnd"/>
      <w:r w:rsidRPr="0004263E">
        <w:rPr>
          <w:rStyle w:val="c0c8"/>
          <w:bCs/>
          <w:sz w:val="28"/>
          <w:szCs w:val="28"/>
        </w:rPr>
        <w:t>, коммуникативную, а также сможет развить качества, необходимые для профессионального мастерства, в какой</w:t>
      </w:r>
      <w:r>
        <w:rPr>
          <w:rStyle w:val="c0c8"/>
          <w:bCs/>
          <w:sz w:val="28"/>
          <w:szCs w:val="28"/>
        </w:rPr>
        <w:t xml:space="preserve"> бы сфере потом он ни трудился.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Организация внеурочной проектной деятельности позволяет выявить индивидуальные особенности каждого ученика, проводить работу с максимальной заинтересованностью детей и добиваться творческого удовлетворения каждого ребенка. Данный курс организует внеурочную деятельность так, что доступные возрастным особенностям младших школьников теоретические и практические исследования и умозаключения становятся достоянием каждого ребенка, его открытием, личным опытом и осознанным знанием. Данный материал можно использовать во внеклассной работе и как дополнительный материал при проведении уроков русского языка, при подготовке учащихся</w:t>
      </w:r>
      <w:r>
        <w:rPr>
          <w:rStyle w:val="c0c8"/>
          <w:bCs/>
          <w:sz w:val="28"/>
          <w:szCs w:val="28"/>
        </w:rPr>
        <w:t xml:space="preserve"> к олимпиаде по русскому языку.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ЦЕЛИ ИЗУЧЕНИЯ КУРСА «ПУТЬ К ГРАМОТНОСТИ»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Целями изучения курса «Путь к грамотности» являются: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формировать у обучающихся умение осуществлять проектную деятельность как самостоятельно, так и в группе, определять значимые проблемы и решать их;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обучать детей разным способам поиска материала и разным видам исследования;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 xml:space="preserve">развивать у обучающихся творческие способности, пробудить интерес к </w:t>
      </w:r>
      <w:r>
        <w:rPr>
          <w:rStyle w:val="c0c8"/>
          <w:bCs/>
          <w:sz w:val="28"/>
          <w:szCs w:val="28"/>
        </w:rPr>
        <w:t>исследовательской деятельности.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Основные задачи курса «Путь к грамотности»: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развитие логического мышления в процессе формирования основных приемов мыслительной деятельности: анализа, синтеза, сравнения, обобщения, классификации, умения выделять главное, доказывать и опровергать, делать несложные выводы;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lastRenderedPageBreak/>
        <w:t>-</w:t>
      </w:r>
      <w:r w:rsidRPr="0004263E">
        <w:rPr>
          <w:rStyle w:val="c0c8"/>
          <w:bCs/>
          <w:sz w:val="28"/>
          <w:szCs w:val="28"/>
        </w:rPr>
        <w:tab/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 xml:space="preserve">развитие языковой культуры и формирование речевых умений: умения четко и ясно излагать свои </w:t>
      </w:r>
      <w:proofErr w:type="gramStart"/>
      <w:r w:rsidRPr="0004263E">
        <w:rPr>
          <w:rStyle w:val="c0c8"/>
          <w:bCs/>
          <w:sz w:val="28"/>
          <w:szCs w:val="28"/>
        </w:rPr>
        <w:t>мысли,  давать</w:t>
      </w:r>
      <w:proofErr w:type="gramEnd"/>
      <w:r w:rsidRPr="0004263E">
        <w:rPr>
          <w:rStyle w:val="c0c8"/>
          <w:bCs/>
          <w:sz w:val="28"/>
          <w:szCs w:val="28"/>
        </w:rPr>
        <w:t xml:space="preserve">   оп</w:t>
      </w:r>
      <w:r>
        <w:rPr>
          <w:rStyle w:val="c0c8"/>
          <w:bCs/>
          <w:sz w:val="28"/>
          <w:szCs w:val="28"/>
        </w:rPr>
        <w:t xml:space="preserve">ределения   понятиям,   строить </w:t>
      </w:r>
      <w:r w:rsidRPr="0004263E">
        <w:rPr>
          <w:rStyle w:val="c0c8"/>
          <w:bCs/>
          <w:sz w:val="28"/>
          <w:szCs w:val="28"/>
        </w:rPr>
        <w:t>умозаключения, аргументированно доказывать свою точку зрения;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формирование навыков творческого мышления и развитие умения решать проектные задачи;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развитие познавательной активности и самостоятельной мыслительной деятельности учащихся;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формирование и развитие коммуникативных умений: умения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-</w:t>
      </w:r>
      <w:r w:rsidRPr="0004263E">
        <w:rPr>
          <w:rStyle w:val="c0c8"/>
          <w:bCs/>
          <w:sz w:val="28"/>
          <w:szCs w:val="28"/>
        </w:rPr>
        <w:tab/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Таким образом, принципиальной задачей предлагаемого курса является не усвоение каких-то конкретных знаний и умений, а развитие познавательных способностей </w:t>
      </w:r>
      <w:r>
        <w:rPr>
          <w:rStyle w:val="c0c8"/>
          <w:bCs/>
          <w:sz w:val="28"/>
          <w:szCs w:val="28"/>
        </w:rPr>
        <w:t xml:space="preserve">и </w:t>
      </w:r>
      <w:proofErr w:type="spellStart"/>
      <w:r>
        <w:rPr>
          <w:rStyle w:val="c0c8"/>
          <w:bCs/>
          <w:sz w:val="28"/>
          <w:szCs w:val="28"/>
        </w:rPr>
        <w:t>общеучебных</w:t>
      </w:r>
      <w:proofErr w:type="spellEnd"/>
      <w:r>
        <w:rPr>
          <w:rStyle w:val="c0c8"/>
          <w:bCs/>
          <w:sz w:val="28"/>
          <w:szCs w:val="28"/>
        </w:rPr>
        <w:t xml:space="preserve"> умений и навыков.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МЕСТО КУРСА «ПУТЬ К ГРАМОТНОСТИ» В ПЛАНЕ ВНЕУРОЧНОЙ ДЕЯТЕЛЬНОСТИ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Курс «Путь к грамотности» входит во внеурочную деятельность по направлению </w:t>
      </w:r>
      <w:proofErr w:type="spellStart"/>
      <w:r w:rsidRPr="0004263E">
        <w:rPr>
          <w:rStyle w:val="c0c8"/>
          <w:bCs/>
          <w:sz w:val="28"/>
          <w:szCs w:val="28"/>
        </w:rPr>
        <w:t>общеинтеллектуальное</w:t>
      </w:r>
      <w:proofErr w:type="spellEnd"/>
      <w:r w:rsidRPr="0004263E">
        <w:rPr>
          <w:rStyle w:val="c0c8"/>
          <w:bCs/>
          <w:sz w:val="28"/>
          <w:szCs w:val="28"/>
        </w:rPr>
        <w:t xml:space="preserve"> развитие личности.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Данный курс позволяет во 2 классе закрепить и дополнить знания по следующим основным разделам: лексика, фонетика.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Программа курса во 2 классе составлена из расчета 34 учебных часа – по 1 часу в неделю.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 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ПЛАНИРУЕМЫЕ РЕЗУЛЬТАТЫ ОСВОЕНИЯ КУРСА «ПУТЬ К ГРАМОТНОСТИ»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В результате изучения курса в школе у обучающихся будут сформированы следующие результаты: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ЛИЧНОСТНЫЕ РЕЗУЛЬТАТЫ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В сфере личностных универсальных учебных действий будут сформированы внутренняя позиция школьника, адекватная мотивация учебной деятельности, включая учебные и </w:t>
      </w:r>
      <w:r w:rsidRPr="0004263E">
        <w:rPr>
          <w:rStyle w:val="c0c8"/>
          <w:bCs/>
          <w:sz w:val="28"/>
          <w:szCs w:val="28"/>
        </w:rPr>
        <w:lastRenderedPageBreak/>
        <w:t xml:space="preserve">познавательные мотивы, ориентация на моральные нормы и их выполнение, способность к моральной </w:t>
      </w:r>
      <w:proofErr w:type="spellStart"/>
      <w:r w:rsidRPr="0004263E">
        <w:rPr>
          <w:rStyle w:val="c0c8"/>
          <w:bCs/>
          <w:sz w:val="28"/>
          <w:szCs w:val="28"/>
        </w:rPr>
        <w:t>децентрации</w:t>
      </w:r>
      <w:proofErr w:type="spellEnd"/>
      <w:r w:rsidRPr="0004263E">
        <w:rPr>
          <w:rStyle w:val="c0c8"/>
          <w:bCs/>
          <w:sz w:val="28"/>
          <w:szCs w:val="28"/>
        </w:rPr>
        <w:t>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МЕТАПРЕДМЕТНЫЕ РЕЗУЛЬТАТЫ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proofErr w:type="spellStart"/>
      <w:r w:rsidRPr="0004263E">
        <w:rPr>
          <w:rStyle w:val="c0c8"/>
          <w:b/>
          <w:bCs/>
          <w:i/>
          <w:sz w:val="28"/>
          <w:szCs w:val="28"/>
        </w:rPr>
        <w:t>Метапредметным</w:t>
      </w:r>
      <w:proofErr w:type="spellEnd"/>
      <w:r w:rsidRPr="0004263E">
        <w:rPr>
          <w:rStyle w:val="c0c8"/>
          <w:b/>
          <w:bCs/>
          <w:i/>
          <w:sz w:val="28"/>
          <w:szCs w:val="28"/>
        </w:rPr>
        <w:t xml:space="preserve"> результатом изучения курса во 2 классе является</w:t>
      </w:r>
      <w:r w:rsidRPr="0004263E">
        <w:rPr>
          <w:rStyle w:val="c0c8"/>
          <w:bCs/>
          <w:sz w:val="28"/>
          <w:szCs w:val="28"/>
        </w:rPr>
        <w:t xml:space="preserve"> формирование следующих универсальных учебных действий.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Универсальные коммуникативные учебные действия: в сфере универсальных коммуникативных учебных действий учащиеся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04263E" w:rsidRPr="0004263E" w:rsidRDefault="0004263E" w:rsidP="0004263E">
      <w:pPr>
        <w:pStyle w:val="c1c11"/>
        <w:rPr>
          <w:rStyle w:val="c0c8"/>
          <w:b/>
          <w:bCs/>
          <w:i/>
          <w:sz w:val="28"/>
          <w:szCs w:val="28"/>
        </w:rPr>
      </w:pPr>
      <w:r w:rsidRPr="0004263E">
        <w:rPr>
          <w:rStyle w:val="c0c8"/>
          <w:b/>
          <w:bCs/>
          <w:i/>
          <w:sz w:val="28"/>
          <w:szCs w:val="28"/>
        </w:rPr>
        <w:t>Универсальные регулятивные учебные действия: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В сфере регулятивных универсальных учебных действий учащиеся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</w:t>
      </w:r>
      <w:r>
        <w:rPr>
          <w:rStyle w:val="c0c8"/>
          <w:bCs/>
          <w:sz w:val="28"/>
          <w:szCs w:val="28"/>
        </w:rPr>
        <w:t>ррективы в их выполнение.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ПРЕДМЕТНЫЕ РЕЗУЛЬТАТЫ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К концу обучения во 2 классе по курсу внеурочной деятельности «</w:t>
      </w:r>
      <w:r>
        <w:rPr>
          <w:rStyle w:val="c0c8"/>
          <w:bCs/>
          <w:sz w:val="28"/>
          <w:szCs w:val="28"/>
        </w:rPr>
        <w:t xml:space="preserve">Путь к грамотности» обучающийся </w:t>
      </w:r>
      <w:r w:rsidRPr="0004263E">
        <w:rPr>
          <w:rStyle w:val="c0c8"/>
          <w:bCs/>
          <w:sz w:val="28"/>
          <w:szCs w:val="28"/>
        </w:rPr>
        <w:t>научится: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соблюдать нормы русского и родного литературного языка в собственной речи и оценивать соблюдение этих норм в речи собеседников;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разбирать по составу слова с однозначно выделяемыми морфемами в соответствии с алгоритмом, оценивать правильность проведения разбора слова по составу;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подбирать синонимы для устранения повторов в тексте; подбирать</w:t>
      </w:r>
      <w:r w:rsidRPr="0004263E">
        <w:rPr>
          <w:rStyle w:val="c0c8"/>
          <w:bCs/>
          <w:sz w:val="28"/>
          <w:szCs w:val="28"/>
        </w:rPr>
        <w:tab/>
        <w:t>антонимы</w:t>
      </w:r>
      <w:r w:rsidRPr="0004263E">
        <w:rPr>
          <w:rStyle w:val="c0c8"/>
          <w:bCs/>
          <w:sz w:val="28"/>
          <w:szCs w:val="28"/>
        </w:rPr>
        <w:tab/>
        <w:t>для</w:t>
      </w:r>
      <w:r w:rsidRPr="0004263E">
        <w:rPr>
          <w:rStyle w:val="c0c8"/>
          <w:bCs/>
          <w:sz w:val="28"/>
          <w:szCs w:val="28"/>
        </w:rPr>
        <w:tab/>
        <w:t>точной</w:t>
      </w:r>
      <w:r w:rsidRPr="0004263E">
        <w:rPr>
          <w:rStyle w:val="c0c8"/>
          <w:bCs/>
          <w:sz w:val="28"/>
          <w:szCs w:val="28"/>
        </w:rPr>
        <w:tab/>
        <w:t>характеристики предметов при их сравнении;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различать употребление в тексте слов в прямом и переносном значении (простые случаи);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оценивать уместность использования слов в тексте; проводить</w:t>
      </w:r>
      <w:r w:rsidRPr="0004263E">
        <w:rPr>
          <w:rStyle w:val="c0c8"/>
          <w:bCs/>
          <w:sz w:val="28"/>
          <w:szCs w:val="28"/>
        </w:rPr>
        <w:tab/>
        <w:t>морфологический</w:t>
      </w:r>
      <w:r w:rsidRPr="0004263E">
        <w:rPr>
          <w:rStyle w:val="c0c8"/>
          <w:bCs/>
          <w:sz w:val="28"/>
          <w:szCs w:val="28"/>
        </w:rPr>
        <w:tab/>
        <w:t>разбор</w:t>
      </w:r>
      <w:r w:rsidRPr="0004263E">
        <w:rPr>
          <w:rStyle w:val="c0c8"/>
          <w:bCs/>
          <w:sz w:val="28"/>
          <w:szCs w:val="28"/>
        </w:rPr>
        <w:tab/>
        <w:t>имён</w:t>
      </w:r>
      <w:r>
        <w:rPr>
          <w:rStyle w:val="c0c8"/>
          <w:bCs/>
          <w:sz w:val="28"/>
          <w:szCs w:val="28"/>
        </w:rPr>
        <w:t xml:space="preserve"> </w:t>
      </w:r>
      <w:r w:rsidRPr="0004263E">
        <w:rPr>
          <w:rStyle w:val="c0c8"/>
          <w:bCs/>
          <w:sz w:val="28"/>
          <w:szCs w:val="28"/>
        </w:rPr>
        <w:t>существительных, имён прилагательных, глаголов по алгоритму; оценивать правильность проведения морфологического разбора;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lastRenderedPageBreak/>
        <w:t>различать второстепенные члены предложения — определения, дополнения, обстоятельства;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выполнять в соответствии с алгоритмом разбор простого предложения (по членам предложения, синтаксический), оценивать правильность разбора;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различать простые и сложные предложения;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осознавать место возможного возникновения орфографической ошибки;</w:t>
      </w:r>
    </w:p>
    <w:p w:rsidR="0004263E" w:rsidRPr="0004263E" w:rsidRDefault="0004263E" w:rsidP="0004263E">
      <w:pPr>
        <w:pStyle w:val="c1c11"/>
        <w:numPr>
          <w:ilvl w:val="0"/>
          <w:numId w:val="27"/>
        </w:numPr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подбирать примеры с определённой орфограммой; </w:t>
      </w:r>
      <w:proofErr w:type="gramStart"/>
      <w:r w:rsidRPr="0004263E">
        <w:rPr>
          <w:rStyle w:val="c0c8"/>
          <w:bCs/>
          <w:sz w:val="28"/>
          <w:szCs w:val="28"/>
        </w:rPr>
        <w:t>при  работе</w:t>
      </w:r>
      <w:proofErr w:type="gramEnd"/>
      <w:r w:rsidRPr="0004263E">
        <w:rPr>
          <w:rStyle w:val="c0c8"/>
          <w:bCs/>
          <w:sz w:val="28"/>
          <w:szCs w:val="28"/>
        </w:rPr>
        <w:t xml:space="preserve">  над  ошибками  осознавать  причины</w:t>
      </w:r>
      <w:r>
        <w:rPr>
          <w:rStyle w:val="c0c8"/>
          <w:bCs/>
          <w:sz w:val="28"/>
          <w:szCs w:val="28"/>
        </w:rPr>
        <w:t xml:space="preserve"> </w:t>
      </w:r>
      <w:r w:rsidRPr="0004263E">
        <w:rPr>
          <w:rStyle w:val="c0c8"/>
          <w:bCs/>
          <w:sz w:val="28"/>
          <w:szCs w:val="28"/>
        </w:rPr>
        <w:t>появления ошибки и определять способы действий, помогающих предотвратить её в последующих письменных работах.</w:t>
      </w:r>
    </w:p>
    <w:p w:rsidR="0004263E" w:rsidRPr="0004263E" w:rsidRDefault="0004263E" w:rsidP="0004263E">
      <w:pPr>
        <w:pStyle w:val="c1c11"/>
        <w:rPr>
          <w:rStyle w:val="c0c8"/>
          <w:b/>
          <w:bCs/>
          <w:sz w:val="28"/>
          <w:szCs w:val="28"/>
        </w:rPr>
      </w:pPr>
      <w:r w:rsidRPr="0004263E">
        <w:rPr>
          <w:rStyle w:val="c0c8"/>
          <w:b/>
          <w:bCs/>
          <w:sz w:val="28"/>
          <w:szCs w:val="28"/>
        </w:rPr>
        <w:t>СОДЕРЖАНИЕ КУРСА «ПУТЬ К ГРАМОТНОСТИ» 2 КЛАСС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При проведении занятий по курсу внеурочной деятельности предусмотрены следующие формы их организации: веселый мини-тест «Каково ваше мнение?», фонетические языковые задачки (на основе русских народных сказок «Колобок», «Гуси-лебеди», «Маша и Медведь», «Морозко», «Иван-царевич и Серый </w:t>
      </w:r>
      <w:proofErr w:type="gramStart"/>
      <w:r w:rsidRPr="0004263E">
        <w:rPr>
          <w:rStyle w:val="c0c8"/>
          <w:bCs/>
          <w:sz w:val="28"/>
          <w:szCs w:val="28"/>
        </w:rPr>
        <w:t>Волк»).,</w:t>
      </w:r>
      <w:proofErr w:type="gramEnd"/>
      <w:r w:rsidRPr="0004263E">
        <w:rPr>
          <w:rStyle w:val="c0c8"/>
          <w:bCs/>
          <w:sz w:val="28"/>
          <w:szCs w:val="28"/>
        </w:rPr>
        <w:t xml:space="preserve"> познавательные игры («Словарное лото», «Я знаю орфограмму», «Крестики-нолики», «Составляй, не зевай!»,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«Шиворот-навыворот» и др.), симпозиум, аукцион, мозговой штурм, интеллектуальный тренинг, лингвистические посиделки, а также: доклад, реферат, исследование (исследовательская работа), проект.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Доклад – устное или письменное сообщение с целью познакомить слушателей (читателей) с определенной темой. В докладе могут быть представлены соображения автора, которые в данном случае не требуют научной проверки или доказательств.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Реферат – доклад на определенную тему, основанный на обзоре различных источников информации. В реферате могут быть изложены различные точки зрения по данному вопросу.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Исследование (исследовательская работа) – изучение чего-либо с целью решения определенной задачи и получения какого-либо результата.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>Проект – это «продукт», созданный как результат проектной деятельности; разработанный план решения проектных задач с представлением его реализации, описанием исследований, изложением выводов и рекомендаций.</w:t>
      </w:r>
    </w:p>
    <w:p w:rsidR="0004263E" w:rsidRPr="0004263E" w:rsidRDefault="0004263E" w:rsidP="0004263E">
      <w:pPr>
        <w:pStyle w:val="c1c11"/>
        <w:rPr>
          <w:rStyle w:val="c0c8"/>
          <w:bCs/>
          <w:sz w:val="28"/>
          <w:szCs w:val="28"/>
        </w:rPr>
      </w:pPr>
      <w:r w:rsidRPr="0004263E">
        <w:rPr>
          <w:rStyle w:val="c0c8"/>
          <w:bCs/>
          <w:sz w:val="28"/>
          <w:szCs w:val="28"/>
        </w:rPr>
        <w:t xml:space="preserve">После защиты проекта рекомендуется оценивать </w:t>
      </w:r>
      <w:proofErr w:type="spellStart"/>
      <w:r w:rsidRPr="0004263E">
        <w:rPr>
          <w:rStyle w:val="c0c8"/>
          <w:bCs/>
          <w:sz w:val="28"/>
          <w:szCs w:val="28"/>
        </w:rPr>
        <w:t>сформированность</w:t>
      </w:r>
      <w:proofErr w:type="spellEnd"/>
      <w:r w:rsidRPr="0004263E">
        <w:rPr>
          <w:rStyle w:val="c0c8"/>
          <w:bCs/>
          <w:sz w:val="28"/>
          <w:szCs w:val="28"/>
        </w:rPr>
        <w:t xml:space="preserve"> мыслительных, информационных, </w:t>
      </w:r>
      <w:proofErr w:type="spellStart"/>
      <w:r w:rsidRPr="0004263E">
        <w:rPr>
          <w:rStyle w:val="c0c8"/>
          <w:bCs/>
          <w:sz w:val="28"/>
          <w:szCs w:val="28"/>
        </w:rPr>
        <w:t>деятельностных</w:t>
      </w:r>
      <w:proofErr w:type="spellEnd"/>
      <w:r w:rsidRPr="0004263E">
        <w:rPr>
          <w:rStyle w:val="c0c8"/>
          <w:bCs/>
          <w:sz w:val="28"/>
          <w:szCs w:val="28"/>
        </w:rPr>
        <w:t xml:space="preserve">, коммуникативных умений детей. В ходе самоанализа происходит оценка учащимися своих </w:t>
      </w:r>
      <w:proofErr w:type="gramStart"/>
      <w:r w:rsidRPr="0004263E">
        <w:rPr>
          <w:rStyle w:val="c0c8"/>
          <w:bCs/>
          <w:sz w:val="28"/>
          <w:szCs w:val="28"/>
        </w:rPr>
        <w:t>поступков  и</w:t>
      </w:r>
      <w:proofErr w:type="gramEnd"/>
      <w:r w:rsidRPr="0004263E">
        <w:rPr>
          <w:rStyle w:val="c0c8"/>
          <w:bCs/>
          <w:sz w:val="28"/>
          <w:szCs w:val="28"/>
        </w:rPr>
        <w:t xml:space="preserve">  пережив</w:t>
      </w:r>
      <w:r>
        <w:rPr>
          <w:rStyle w:val="c0c8"/>
          <w:bCs/>
          <w:sz w:val="28"/>
          <w:szCs w:val="28"/>
        </w:rPr>
        <w:t xml:space="preserve">аний.  </w:t>
      </w:r>
      <w:proofErr w:type="gramStart"/>
      <w:r>
        <w:rPr>
          <w:rStyle w:val="c0c8"/>
          <w:bCs/>
          <w:sz w:val="28"/>
          <w:szCs w:val="28"/>
        </w:rPr>
        <w:t>Для  того</w:t>
      </w:r>
      <w:proofErr w:type="gramEnd"/>
      <w:r>
        <w:rPr>
          <w:rStyle w:val="c0c8"/>
          <w:bCs/>
          <w:sz w:val="28"/>
          <w:szCs w:val="28"/>
        </w:rPr>
        <w:t xml:space="preserve">  чтобы  помочь </w:t>
      </w:r>
      <w:r w:rsidRPr="0004263E">
        <w:rPr>
          <w:rStyle w:val="c0c8"/>
          <w:bCs/>
          <w:sz w:val="28"/>
          <w:szCs w:val="28"/>
        </w:rPr>
        <w:t>школьнику проанализировать свою деятельность, предлагаются несложные мини-тесты.</w:t>
      </w:r>
    </w:p>
    <w:p w:rsidR="00C86839" w:rsidRDefault="00C86839" w:rsidP="00C652A6">
      <w:pPr>
        <w:rPr>
          <w:b/>
          <w:bCs/>
          <w:sz w:val="28"/>
          <w:szCs w:val="28"/>
        </w:rPr>
      </w:pPr>
    </w:p>
    <w:p w:rsidR="0004263E" w:rsidRDefault="0004263E" w:rsidP="00C652A6">
      <w:pPr>
        <w:rPr>
          <w:b/>
          <w:bCs/>
          <w:sz w:val="28"/>
          <w:szCs w:val="28"/>
        </w:rPr>
      </w:pPr>
    </w:p>
    <w:p w:rsidR="0004263E" w:rsidRPr="00C86839" w:rsidRDefault="0004263E" w:rsidP="00C652A6">
      <w:pPr>
        <w:rPr>
          <w:b/>
          <w:bCs/>
          <w:sz w:val="28"/>
          <w:szCs w:val="28"/>
        </w:rPr>
      </w:pPr>
      <w:bookmarkStart w:id="4" w:name="_GoBack"/>
      <w:bookmarkEnd w:id="4"/>
    </w:p>
    <w:p w:rsidR="009C4482" w:rsidRPr="00C86839" w:rsidRDefault="00A75998" w:rsidP="00A75998">
      <w:pPr>
        <w:jc w:val="center"/>
        <w:rPr>
          <w:b/>
          <w:bCs/>
          <w:i/>
          <w:iCs/>
          <w:sz w:val="28"/>
          <w:szCs w:val="28"/>
        </w:rPr>
      </w:pPr>
      <w:r w:rsidRPr="00C86839">
        <w:rPr>
          <w:b/>
          <w:bCs/>
          <w:sz w:val="28"/>
          <w:szCs w:val="28"/>
        </w:rPr>
        <w:lastRenderedPageBreak/>
        <w:t>К</w:t>
      </w:r>
      <w:r w:rsidR="009C4482" w:rsidRPr="00C86839">
        <w:rPr>
          <w:b/>
          <w:bCs/>
          <w:sz w:val="28"/>
          <w:szCs w:val="28"/>
        </w:rPr>
        <w:t>алендарно-тематическое планирование</w:t>
      </w:r>
      <w:r w:rsidRPr="00C86839">
        <w:rPr>
          <w:sz w:val="28"/>
          <w:szCs w:val="28"/>
        </w:rPr>
        <w:t xml:space="preserve"> </w:t>
      </w:r>
      <w:r w:rsidR="009C4482" w:rsidRPr="00C86839">
        <w:rPr>
          <w:b/>
          <w:bCs/>
          <w:sz w:val="28"/>
          <w:szCs w:val="28"/>
        </w:rPr>
        <w:t>курса «</w:t>
      </w:r>
      <w:r w:rsidR="00A218B2" w:rsidRPr="00C86839">
        <w:rPr>
          <w:b/>
          <w:bCs/>
          <w:sz w:val="28"/>
          <w:szCs w:val="28"/>
        </w:rPr>
        <w:t>Путь к грамотности</w:t>
      </w:r>
      <w:r w:rsidR="009C4482" w:rsidRPr="00C86839">
        <w:rPr>
          <w:b/>
          <w:bCs/>
          <w:sz w:val="28"/>
          <w:szCs w:val="28"/>
        </w:rPr>
        <w:t>»</w:t>
      </w:r>
      <w:r w:rsidRPr="00C86839">
        <w:rPr>
          <w:sz w:val="28"/>
          <w:szCs w:val="28"/>
        </w:rPr>
        <w:t xml:space="preserve"> </w:t>
      </w:r>
      <w:r w:rsidR="009C4482" w:rsidRPr="00C86839">
        <w:rPr>
          <w:b/>
          <w:bCs/>
          <w:iCs/>
          <w:sz w:val="28"/>
          <w:szCs w:val="28"/>
        </w:rPr>
        <w:t>2 класс</w:t>
      </w:r>
    </w:p>
    <w:p w:rsidR="00A75998" w:rsidRPr="00C86839" w:rsidRDefault="00A75998" w:rsidP="00A7599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6514"/>
        <w:gridCol w:w="1536"/>
        <w:gridCol w:w="2128"/>
      </w:tblGrid>
      <w:tr w:rsidR="006463E2" w:rsidRPr="00C86839" w:rsidTr="006463E2">
        <w:trPr>
          <w:trHeight w:val="533"/>
        </w:trPr>
        <w:tc>
          <w:tcPr>
            <w:tcW w:w="0" w:type="auto"/>
          </w:tcPr>
          <w:p w:rsidR="006463E2" w:rsidRPr="00C86839" w:rsidRDefault="006463E2" w:rsidP="00001296">
            <w:pPr>
              <w:jc w:val="center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jc w:val="center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6463E2" w:rsidP="006463E2">
            <w:pPr>
              <w:jc w:val="center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проведения</w:t>
            </w:r>
          </w:p>
        </w:tc>
      </w:tr>
      <w:tr w:rsidR="006463E2" w:rsidRPr="00C86839" w:rsidTr="00567C52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6463E2">
              <w:rPr>
                <w:b/>
                <w:bCs/>
                <w:sz w:val="28"/>
                <w:szCs w:val="28"/>
              </w:rPr>
              <w:t>Раздел «Наш помощник – язык»</w:t>
            </w:r>
            <w:r>
              <w:rPr>
                <w:b/>
                <w:bCs/>
                <w:sz w:val="28"/>
                <w:szCs w:val="28"/>
              </w:rPr>
              <w:t xml:space="preserve"> (5ч.)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Чудо из чудес.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Язык и речь – одно и тоже?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Как возник язык?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Какие языки есть на свете?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Защита проекта.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</w:tr>
      <w:tr w:rsidR="006463E2" w:rsidRPr="00C86839" w:rsidTr="00567C52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6463E2" w:rsidRPr="006463E2" w:rsidRDefault="006463E2" w:rsidP="0064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6463E2">
              <w:rPr>
                <w:b/>
                <w:bCs/>
                <w:sz w:val="28"/>
                <w:szCs w:val="28"/>
              </w:rPr>
              <w:t xml:space="preserve">Раздел «Мир слов» </w:t>
            </w:r>
            <w:proofErr w:type="gramStart"/>
            <w:r w:rsidRPr="006463E2">
              <w:rPr>
                <w:b/>
                <w:bCs/>
                <w:sz w:val="28"/>
                <w:szCs w:val="28"/>
              </w:rPr>
              <w:t>( 4</w:t>
            </w:r>
            <w:proofErr w:type="gramEnd"/>
            <w:r w:rsidRPr="006463E2">
              <w:rPr>
                <w:b/>
                <w:bCs/>
                <w:sz w:val="28"/>
                <w:szCs w:val="28"/>
              </w:rPr>
              <w:t xml:space="preserve"> ч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6463E2">
              <w:rPr>
                <w:b/>
                <w:bCs/>
                <w:sz w:val="28"/>
                <w:szCs w:val="28"/>
              </w:rPr>
              <w:t>)</w:t>
            </w:r>
          </w:p>
          <w:p w:rsidR="006463E2" w:rsidRPr="00C86839" w:rsidRDefault="006463E2" w:rsidP="00001296">
            <w:pPr>
              <w:rPr>
                <w:sz w:val="28"/>
                <w:szCs w:val="28"/>
              </w:rPr>
            </w:pP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Для чего придуманы словари?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Архаизмы, неологизмы, омонимы.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Синонимы и антонимы.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Защита проекта по лексике.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</w:tr>
      <w:tr w:rsidR="006463E2" w:rsidRPr="00C86839" w:rsidTr="00567C52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6463E2" w:rsidRPr="006463E2" w:rsidRDefault="006463E2" w:rsidP="006463E2">
            <w:pPr>
              <w:rPr>
                <w:b/>
                <w:bCs/>
                <w:sz w:val="28"/>
                <w:szCs w:val="28"/>
              </w:rPr>
            </w:pPr>
            <w:r w:rsidRPr="006463E2">
              <w:rPr>
                <w:b/>
                <w:bCs/>
                <w:sz w:val="28"/>
                <w:szCs w:val="28"/>
              </w:rPr>
              <w:t>Раздел «Добрые звуки» (14 ч)</w:t>
            </w:r>
          </w:p>
          <w:p w:rsidR="006463E2" w:rsidRPr="00C86839" w:rsidRDefault="006463E2" w:rsidP="00001296">
            <w:pPr>
              <w:rPr>
                <w:sz w:val="28"/>
                <w:szCs w:val="28"/>
              </w:rPr>
            </w:pP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Поиграем со звуками.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ind w:right="-57" w:hanging="57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 xml:space="preserve">Транскрипция 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Слабые и сильные позиции звуков.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Тайна фонемы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Фонемные и нефонемные правила.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</w:tr>
      <w:tr w:rsidR="006463E2" w:rsidRPr="00C86839" w:rsidTr="006463E2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 xml:space="preserve">На сцене гласные!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</w:tr>
      <w:tr w:rsidR="006463E2" w:rsidRPr="00C86839" w:rsidTr="006463E2">
        <w:trPr>
          <w:trHeight w:val="525"/>
        </w:trPr>
        <w:tc>
          <w:tcPr>
            <w:tcW w:w="0" w:type="auto"/>
            <w:tcBorders>
              <w:top w:val="single" w:sz="4" w:space="0" w:color="auto"/>
            </w:tcBorders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«Опасные» согласные.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Выходим на главное правило.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Фонетическая задачка «Колобок»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Фонетическая задачка «Гуси – лебеди»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Фонетическая задачка «Маша и Медведь»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Фонетическая задачка «Морозко»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Фонетическая задачка «Иван царевич и Серый Волк»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02469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Защита проектов по фонетике.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</w:tr>
      <w:tr w:rsidR="006463E2" w:rsidRPr="00C86839" w:rsidTr="00567C52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6463E2" w:rsidRPr="006463E2" w:rsidRDefault="006463E2" w:rsidP="006463E2">
            <w:pPr>
              <w:rPr>
                <w:b/>
                <w:bCs/>
                <w:sz w:val="28"/>
                <w:szCs w:val="28"/>
              </w:rPr>
            </w:pPr>
            <w:r w:rsidRPr="006463E2">
              <w:rPr>
                <w:b/>
                <w:bCs/>
                <w:sz w:val="28"/>
                <w:szCs w:val="28"/>
              </w:rPr>
              <w:t>Раздел «Живые буквы» (11 ч.)</w:t>
            </w:r>
          </w:p>
          <w:p w:rsidR="006463E2" w:rsidRPr="00C86839" w:rsidRDefault="006463E2" w:rsidP="00001296">
            <w:pPr>
              <w:rPr>
                <w:sz w:val="28"/>
                <w:szCs w:val="28"/>
              </w:rPr>
            </w:pP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Кто повелевает буквами?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Как человек научился писать?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 xml:space="preserve">Пиктография 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ind w:right="-61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История письменности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Древнерусский алфавит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ind w:right="-61"/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Самая молодая буква современного русского языка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Творческая мастерская: древнерусские буквы.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Забавный алфавит.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Каллиграфия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Защита проектов по графике.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</w:tr>
      <w:tr w:rsidR="006463E2" w:rsidRPr="00C86839" w:rsidTr="006463E2"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 w:rsidRPr="00C86839">
              <w:rPr>
                <w:sz w:val="28"/>
                <w:szCs w:val="28"/>
              </w:rPr>
              <w:t>Конкурс «Грамотей».</w:t>
            </w:r>
          </w:p>
        </w:tc>
        <w:tc>
          <w:tcPr>
            <w:tcW w:w="0" w:type="auto"/>
          </w:tcPr>
          <w:p w:rsidR="006463E2" w:rsidRPr="00C86839" w:rsidRDefault="006463E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463E2" w:rsidRPr="00C86839" w:rsidRDefault="00567C52" w:rsidP="00001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</w:tr>
    </w:tbl>
    <w:p w:rsidR="009C4482" w:rsidRPr="00C86839" w:rsidRDefault="009C4482" w:rsidP="00A75998">
      <w:pPr>
        <w:rPr>
          <w:b/>
          <w:bCs/>
          <w:sz w:val="28"/>
          <w:szCs w:val="28"/>
        </w:rPr>
      </w:pPr>
      <w:r w:rsidRPr="00C86839">
        <w:rPr>
          <w:b/>
          <w:bCs/>
          <w:sz w:val="28"/>
          <w:szCs w:val="28"/>
        </w:rPr>
        <w:t xml:space="preserve">                                  </w:t>
      </w:r>
    </w:p>
    <w:p w:rsidR="00E9442C" w:rsidRDefault="00E9442C" w:rsidP="00A75998">
      <w:pPr>
        <w:pStyle w:val="c41c59c18"/>
        <w:spacing w:before="0" w:beforeAutospacing="0" w:after="0" w:afterAutospacing="0"/>
        <w:rPr>
          <w:rStyle w:val="c4c7"/>
          <w:sz w:val="28"/>
          <w:szCs w:val="28"/>
        </w:rPr>
        <w:sectPr w:rsidR="00E9442C" w:rsidSect="00915143">
          <w:pgSz w:w="11906" w:h="16838"/>
          <w:pgMar w:top="1134" w:right="426" w:bottom="820" w:left="568" w:header="283" w:footer="283" w:gutter="0"/>
          <w:cols w:space="708"/>
          <w:docGrid w:linePitch="360"/>
        </w:sectPr>
      </w:pPr>
    </w:p>
    <w:p w:rsidR="009C4482" w:rsidRPr="00C86839" w:rsidRDefault="009C4482" w:rsidP="00A75998">
      <w:pPr>
        <w:pStyle w:val="c41c59c18"/>
        <w:spacing w:before="0" w:beforeAutospacing="0" w:after="0" w:afterAutospacing="0"/>
        <w:rPr>
          <w:rStyle w:val="c4c7"/>
          <w:sz w:val="28"/>
          <w:szCs w:val="28"/>
        </w:rPr>
      </w:pPr>
    </w:p>
    <w:p w:rsidR="00E9442C" w:rsidRDefault="00E9442C" w:rsidP="00E9442C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УЧЕБНО-МЕТОДИЧЕСКОЕ ОБЕСПЕЧЕНИЕ ОБРАЗОВАТЕЛЬНОГО ПРОЦЕССА</w:t>
      </w:r>
    </w:p>
    <w:p w:rsidR="00E9442C" w:rsidRDefault="00E9442C" w:rsidP="00E9442C"/>
    <w:p w:rsidR="00E9442C" w:rsidRDefault="00E9442C" w:rsidP="00E9442C">
      <w:r>
        <w:rPr>
          <w:b/>
          <w:color w:val="000000"/>
          <w:sz w:val="28"/>
        </w:rPr>
        <w:t>ОБЯЗАТЕЛЬНЫЕ УЧЕБНЫЕ МАТЕРИАЛЫ ДЛЯ УЧЕНИКА</w:t>
      </w:r>
    </w:p>
    <w:p w:rsidR="00C652A6" w:rsidRDefault="00C652A6" w:rsidP="00E9442C">
      <w:pPr>
        <w:ind w:left="284"/>
        <w:rPr>
          <w:color w:val="000000"/>
          <w:sz w:val="28"/>
        </w:rPr>
      </w:pPr>
      <w:r>
        <w:rPr>
          <w:color w:val="000000"/>
          <w:sz w:val="28"/>
        </w:rPr>
        <w:t>​‌</w:t>
      </w:r>
      <w:r w:rsidRPr="00C652A6">
        <w:rPr>
          <w:color w:val="000000"/>
          <w:sz w:val="28"/>
        </w:rPr>
        <w:t xml:space="preserve">1. </w:t>
      </w:r>
      <w:proofErr w:type="spellStart"/>
      <w:r w:rsidRPr="00C652A6">
        <w:rPr>
          <w:color w:val="000000"/>
          <w:sz w:val="28"/>
        </w:rPr>
        <w:t>Ковалѐва</w:t>
      </w:r>
      <w:proofErr w:type="spellEnd"/>
      <w:r w:rsidRPr="00C652A6">
        <w:rPr>
          <w:color w:val="000000"/>
          <w:sz w:val="28"/>
        </w:rPr>
        <w:t xml:space="preserve"> Г. Е. «Как дети читают и понимают текст»</w:t>
      </w:r>
      <w:r w:rsidR="005B2574">
        <w:rPr>
          <w:color w:val="000000"/>
          <w:sz w:val="28"/>
        </w:rPr>
        <w:t xml:space="preserve"> М., «Народное образование» 2019</w:t>
      </w:r>
      <w:r w:rsidRPr="00C652A6">
        <w:rPr>
          <w:color w:val="000000"/>
          <w:sz w:val="28"/>
        </w:rPr>
        <w:t xml:space="preserve">, № 5, 71-76. </w:t>
      </w:r>
    </w:p>
    <w:p w:rsidR="00C652A6" w:rsidRDefault="00C652A6" w:rsidP="00E9442C">
      <w:pPr>
        <w:ind w:left="284"/>
        <w:rPr>
          <w:color w:val="000000"/>
          <w:sz w:val="28"/>
        </w:rPr>
      </w:pPr>
      <w:r w:rsidRPr="00C652A6">
        <w:rPr>
          <w:color w:val="000000"/>
          <w:sz w:val="28"/>
        </w:rPr>
        <w:t xml:space="preserve">2. </w:t>
      </w:r>
      <w:proofErr w:type="spellStart"/>
      <w:r w:rsidRPr="00C652A6">
        <w:rPr>
          <w:color w:val="000000"/>
          <w:sz w:val="28"/>
        </w:rPr>
        <w:t>Лемяскина</w:t>
      </w:r>
      <w:proofErr w:type="spellEnd"/>
      <w:r w:rsidRPr="00C652A6">
        <w:rPr>
          <w:color w:val="000000"/>
          <w:sz w:val="28"/>
        </w:rPr>
        <w:t xml:space="preserve"> Н. А. «Современная система формирования читательской самостоятельности младших школьников Н. Н. </w:t>
      </w:r>
      <w:proofErr w:type="spellStart"/>
      <w:r w:rsidRPr="00C652A6">
        <w:rPr>
          <w:color w:val="000000"/>
          <w:sz w:val="28"/>
        </w:rPr>
        <w:t>Светловской</w:t>
      </w:r>
      <w:proofErr w:type="spellEnd"/>
      <w:r w:rsidRPr="00C652A6">
        <w:rPr>
          <w:color w:val="000000"/>
          <w:sz w:val="28"/>
        </w:rPr>
        <w:t xml:space="preserve">». </w:t>
      </w:r>
    </w:p>
    <w:p w:rsidR="00C652A6" w:rsidRDefault="00C652A6" w:rsidP="00E9442C">
      <w:pPr>
        <w:ind w:left="284"/>
        <w:rPr>
          <w:color w:val="000000"/>
          <w:sz w:val="28"/>
        </w:rPr>
      </w:pPr>
      <w:r w:rsidRPr="00C652A6">
        <w:rPr>
          <w:color w:val="000000"/>
          <w:sz w:val="28"/>
        </w:rPr>
        <w:t>3. Энциклопедия «Что такое? Кто такой?». Из</w:t>
      </w:r>
      <w:r w:rsidR="005B2574">
        <w:rPr>
          <w:color w:val="000000"/>
          <w:sz w:val="28"/>
        </w:rPr>
        <w:t>дательство «Педагогика». М. 2020</w:t>
      </w:r>
      <w:r w:rsidRPr="00C652A6">
        <w:rPr>
          <w:color w:val="000000"/>
          <w:sz w:val="28"/>
        </w:rPr>
        <w:t xml:space="preserve">. </w:t>
      </w:r>
    </w:p>
    <w:p w:rsidR="005B2574" w:rsidRDefault="00C652A6" w:rsidP="00E9442C">
      <w:pPr>
        <w:ind w:left="284"/>
        <w:rPr>
          <w:color w:val="000000"/>
          <w:sz w:val="28"/>
        </w:rPr>
      </w:pPr>
      <w:r w:rsidRPr="00C652A6">
        <w:rPr>
          <w:color w:val="000000"/>
          <w:sz w:val="28"/>
        </w:rPr>
        <w:t>4. Алексеев В. А. 300 вопросов и отве</w:t>
      </w:r>
      <w:r w:rsidR="005B2574">
        <w:rPr>
          <w:color w:val="000000"/>
          <w:sz w:val="28"/>
        </w:rPr>
        <w:t>тов по экологии. Ярославль, 2021</w:t>
      </w:r>
      <w:r w:rsidRPr="00C652A6">
        <w:rPr>
          <w:color w:val="000000"/>
          <w:sz w:val="28"/>
        </w:rPr>
        <w:t xml:space="preserve">. 240 с. </w:t>
      </w:r>
    </w:p>
    <w:p w:rsidR="00E9442C" w:rsidRDefault="00C652A6" w:rsidP="00E9442C">
      <w:pPr>
        <w:ind w:left="284"/>
      </w:pPr>
      <w:r w:rsidRPr="00C652A6">
        <w:rPr>
          <w:color w:val="000000"/>
          <w:sz w:val="28"/>
        </w:rPr>
        <w:t>5. Иллюстративная энциклопедия школьни</w:t>
      </w:r>
      <w:r w:rsidR="005B2574">
        <w:rPr>
          <w:color w:val="000000"/>
          <w:sz w:val="28"/>
        </w:rPr>
        <w:t>ка «Мир живой природы». М., 2015</w:t>
      </w:r>
      <w:r w:rsidRPr="00C652A6">
        <w:rPr>
          <w:color w:val="000000"/>
          <w:sz w:val="28"/>
        </w:rPr>
        <w:t>.</w:t>
      </w:r>
      <w:r w:rsidR="00E9442C">
        <w:rPr>
          <w:sz w:val="28"/>
        </w:rPr>
        <w:br/>
      </w:r>
      <w:bookmarkStart w:id="5" w:name="c50223ae-c214-42c5-afa1-1cca1476c311"/>
      <w:r w:rsidR="00E9442C">
        <w:rPr>
          <w:color w:val="000000"/>
          <w:sz w:val="28"/>
        </w:rPr>
        <w:t xml:space="preserve"> </w:t>
      </w:r>
      <w:bookmarkEnd w:id="5"/>
    </w:p>
    <w:p w:rsidR="00E9442C" w:rsidRDefault="00E9442C" w:rsidP="00E9442C">
      <w:pPr>
        <w:rPr>
          <w:b/>
          <w:color w:val="000000"/>
          <w:sz w:val="28"/>
        </w:rPr>
      </w:pPr>
      <w:r>
        <w:rPr>
          <w:color w:val="000000"/>
          <w:sz w:val="28"/>
        </w:rPr>
        <w:t>​‌‌</w:t>
      </w:r>
      <w:r>
        <w:rPr>
          <w:b/>
          <w:color w:val="000000"/>
          <w:sz w:val="28"/>
        </w:rPr>
        <w:t>МЕТОДИЧЕСКИЕ МАТЕРИАЛЫ ДЛЯ УЧИТЕЛЯ</w:t>
      </w:r>
    </w:p>
    <w:p w:rsidR="005B2574" w:rsidRPr="005B2574" w:rsidRDefault="00E9442C" w:rsidP="00E9442C">
      <w:pPr>
        <w:numPr>
          <w:ilvl w:val="0"/>
          <w:numId w:val="26"/>
        </w:numPr>
        <w:spacing w:line="259" w:lineRule="auto"/>
        <w:ind w:left="284" w:hanging="142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​</w:t>
      </w:r>
      <w:r w:rsidR="005B2574" w:rsidRPr="005B2574">
        <w:t xml:space="preserve"> </w:t>
      </w:r>
      <w:r w:rsidR="005B2574" w:rsidRPr="005B2574">
        <w:rPr>
          <w:color w:val="000000"/>
          <w:sz w:val="28"/>
          <w:szCs w:val="28"/>
        </w:rPr>
        <w:t xml:space="preserve">методические материалы; </w:t>
      </w:r>
    </w:p>
    <w:p w:rsidR="005B2574" w:rsidRPr="005B2574" w:rsidRDefault="005B2574" w:rsidP="00E9442C">
      <w:pPr>
        <w:numPr>
          <w:ilvl w:val="0"/>
          <w:numId w:val="26"/>
        </w:numPr>
        <w:spacing w:line="259" w:lineRule="auto"/>
        <w:ind w:left="284" w:hanging="142"/>
        <w:contextualSpacing/>
        <w:rPr>
          <w:sz w:val="28"/>
          <w:szCs w:val="28"/>
        </w:rPr>
      </w:pPr>
      <w:r w:rsidRPr="005B2574">
        <w:rPr>
          <w:color w:val="000000"/>
          <w:sz w:val="28"/>
          <w:szCs w:val="28"/>
        </w:rPr>
        <w:t xml:space="preserve">демонстрационные материалы по теме занятия; </w:t>
      </w:r>
    </w:p>
    <w:p w:rsidR="00E9442C" w:rsidRDefault="005B2574" w:rsidP="00E9442C">
      <w:pPr>
        <w:numPr>
          <w:ilvl w:val="0"/>
          <w:numId w:val="26"/>
        </w:numPr>
        <w:spacing w:line="259" w:lineRule="auto"/>
        <w:ind w:left="284" w:hanging="142"/>
        <w:contextualSpacing/>
        <w:rPr>
          <w:sz w:val="28"/>
          <w:szCs w:val="28"/>
        </w:rPr>
      </w:pPr>
      <w:r w:rsidRPr="005B2574">
        <w:rPr>
          <w:color w:val="000000"/>
          <w:sz w:val="28"/>
          <w:szCs w:val="28"/>
        </w:rPr>
        <w:t>методическое видео с подробным разбором материалов, рекомендуемых для использования на занятии.</w:t>
      </w:r>
    </w:p>
    <w:p w:rsidR="00E9442C" w:rsidRDefault="00E9442C" w:rsidP="00E9442C">
      <w:pPr>
        <w:spacing w:line="259" w:lineRule="auto"/>
        <w:ind w:left="284"/>
        <w:contextualSpacing/>
        <w:rPr>
          <w:sz w:val="28"/>
          <w:szCs w:val="28"/>
        </w:rPr>
      </w:pPr>
    </w:p>
    <w:p w:rsidR="00E9442C" w:rsidRDefault="00E9442C" w:rsidP="00E9442C">
      <w:pPr>
        <w:ind w:left="120"/>
        <w:rPr>
          <w:color w:val="000000"/>
          <w:sz w:val="28"/>
        </w:rPr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  <w:r>
        <w:rPr>
          <w:color w:val="333333"/>
          <w:sz w:val="28"/>
        </w:rPr>
        <w:t>‌</w:t>
      </w:r>
      <w:r>
        <w:rPr>
          <w:color w:val="000000"/>
          <w:sz w:val="28"/>
        </w:rPr>
        <w:t>​</w:t>
      </w:r>
    </w:p>
    <w:p w:rsidR="00E9442C" w:rsidRDefault="00E9442C" w:rsidP="00E9442C">
      <w:pPr>
        <w:ind w:left="120"/>
        <w:rPr>
          <w:color w:val="000000"/>
          <w:sz w:val="28"/>
        </w:rPr>
      </w:pPr>
    </w:p>
    <w:p w:rsidR="00E9442C" w:rsidRDefault="00E9442C" w:rsidP="00E9442C">
      <w:pPr>
        <w:rPr>
          <w:color w:val="000000"/>
          <w:sz w:val="28"/>
        </w:rPr>
      </w:pPr>
      <w:r>
        <w:rPr>
          <w:color w:val="000000"/>
          <w:sz w:val="28"/>
        </w:rPr>
        <w:t>Образовательный портал на базе интерактивной платформы для обучения детей</w:t>
      </w:r>
    </w:p>
    <w:p w:rsidR="00E9442C" w:rsidRDefault="0004263E" w:rsidP="00E9442C">
      <w:pPr>
        <w:rPr>
          <w:color w:val="0803C3"/>
          <w:sz w:val="32"/>
          <w:szCs w:val="32"/>
        </w:rPr>
      </w:pPr>
      <w:hyperlink r:id="rId11" w:tooltip="https://uchi.ru" w:history="1">
        <w:r w:rsidR="00E9442C">
          <w:rPr>
            <w:rStyle w:val="a3"/>
            <w:color w:val="0803C3"/>
            <w:sz w:val="32"/>
            <w:szCs w:val="32"/>
          </w:rPr>
          <w:t>https://uchi.ru</w:t>
        </w:r>
      </w:hyperlink>
    </w:p>
    <w:p w:rsidR="00E9442C" w:rsidRDefault="00E9442C" w:rsidP="00E9442C">
      <w:pPr>
        <w:rPr>
          <w:sz w:val="28"/>
          <w:szCs w:val="28"/>
        </w:rPr>
      </w:pPr>
    </w:p>
    <w:p w:rsidR="00E9442C" w:rsidRDefault="00E9442C" w:rsidP="00E9442C">
      <w:pPr>
        <w:rPr>
          <w:sz w:val="28"/>
          <w:szCs w:val="28"/>
        </w:rPr>
      </w:pPr>
      <w:r>
        <w:rPr>
          <w:sz w:val="28"/>
          <w:szCs w:val="28"/>
        </w:rPr>
        <w:t xml:space="preserve">Библиотека ЦОК </w:t>
      </w:r>
    </w:p>
    <w:p w:rsidR="00E9442C" w:rsidRDefault="0004263E" w:rsidP="00E9442C">
      <w:pPr>
        <w:rPr>
          <w:color w:val="0000FF"/>
          <w:sz w:val="28"/>
          <w:szCs w:val="28"/>
          <w:u w:val="single"/>
        </w:rPr>
      </w:pPr>
      <w:hyperlink r:id="rId12" w:tooltip="https://m.edsoo.ru/7f411da6" w:history="1">
        <w:r w:rsidR="00E9442C">
          <w:rPr>
            <w:color w:val="0000FF"/>
            <w:sz w:val="28"/>
            <w:szCs w:val="28"/>
            <w:u w:val="single"/>
          </w:rPr>
          <w:t>https://m.edsoo.ru</w:t>
        </w:r>
      </w:hyperlink>
    </w:p>
    <w:p w:rsidR="00E9442C" w:rsidRDefault="00E9442C" w:rsidP="00E9442C">
      <w:pPr>
        <w:rPr>
          <w:color w:val="0000FF"/>
          <w:sz w:val="28"/>
          <w:szCs w:val="28"/>
          <w:u w:val="single"/>
        </w:rPr>
      </w:pPr>
    </w:p>
    <w:p w:rsidR="00E9442C" w:rsidRDefault="00E9442C" w:rsidP="00E9442C">
      <w:pPr>
        <w:rPr>
          <w:sz w:val="28"/>
          <w:szCs w:val="28"/>
        </w:rPr>
      </w:pPr>
      <w:r>
        <w:rPr>
          <w:sz w:val="28"/>
          <w:szCs w:val="28"/>
        </w:rPr>
        <w:t>Российская электронная школа</w:t>
      </w:r>
    </w:p>
    <w:p w:rsidR="00E9442C" w:rsidRDefault="0004263E" w:rsidP="00E9442C">
      <w:pPr>
        <w:rPr>
          <w:color w:val="0000FF"/>
          <w:sz w:val="28"/>
          <w:szCs w:val="28"/>
          <w:u w:val="single"/>
        </w:rPr>
      </w:pPr>
      <w:hyperlink r:id="rId13" w:tooltip="https://resh.edu.ru/" w:history="1">
        <w:r w:rsidR="00E9442C">
          <w:rPr>
            <w:color w:val="0000FF"/>
            <w:sz w:val="28"/>
            <w:szCs w:val="28"/>
            <w:u w:val="single"/>
          </w:rPr>
          <w:t>https://resh.edu.ru/</w:t>
        </w:r>
      </w:hyperlink>
    </w:p>
    <w:p w:rsidR="00E9442C" w:rsidRDefault="00E9442C" w:rsidP="00E9442C">
      <w:pPr>
        <w:rPr>
          <w:color w:val="333333"/>
          <w:shd w:val="clear" w:color="auto" w:fill="FFFFFF"/>
        </w:rPr>
      </w:pPr>
      <w:r>
        <w:rPr>
          <w:sz w:val="28"/>
          <w:szCs w:val="28"/>
        </w:rPr>
        <w:t>Открытый урок</w:t>
      </w:r>
      <w:r>
        <w:rPr>
          <w:color w:val="333333"/>
          <w:shd w:val="clear" w:color="auto" w:fill="FFFFFF"/>
        </w:rPr>
        <w:t xml:space="preserve"> </w:t>
      </w:r>
    </w:p>
    <w:p w:rsidR="00E9442C" w:rsidRDefault="0004263E" w:rsidP="00E9442C">
      <w:pPr>
        <w:rPr>
          <w:color w:val="0000FF"/>
          <w:sz w:val="28"/>
          <w:szCs w:val="28"/>
          <w:shd w:val="clear" w:color="auto" w:fill="FFFFFF"/>
        </w:rPr>
      </w:pPr>
      <w:hyperlink r:id="rId14" w:tooltip="https://urok.1sept.ru/" w:history="1">
        <w:r w:rsidR="00E9442C">
          <w:rPr>
            <w:rStyle w:val="a3"/>
            <w:sz w:val="28"/>
            <w:szCs w:val="28"/>
            <w:shd w:val="clear" w:color="auto" w:fill="FFFFFF"/>
          </w:rPr>
          <w:t>https://urok.1sept.ru/</w:t>
        </w:r>
      </w:hyperlink>
    </w:p>
    <w:p w:rsidR="00E9442C" w:rsidRDefault="00E9442C" w:rsidP="00E9442C">
      <w:pPr>
        <w:rPr>
          <w:sz w:val="28"/>
          <w:szCs w:val="28"/>
        </w:rPr>
      </w:pPr>
      <w:r>
        <w:rPr>
          <w:color w:val="333333"/>
        </w:rPr>
        <w:br/>
      </w:r>
      <w:proofErr w:type="spellStart"/>
      <w:r>
        <w:rPr>
          <w:sz w:val="28"/>
          <w:szCs w:val="28"/>
        </w:rPr>
        <w:t>Инфоурок</w:t>
      </w:r>
      <w:proofErr w:type="spellEnd"/>
      <w:r>
        <w:rPr>
          <w:sz w:val="28"/>
          <w:szCs w:val="28"/>
        </w:rPr>
        <w:t xml:space="preserve"> </w:t>
      </w:r>
    </w:p>
    <w:p w:rsidR="00E9442C" w:rsidRDefault="0004263E" w:rsidP="00E9442C">
      <w:pPr>
        <w:rPr>
          <w:color w:val="0000FF"/>
          <w:sz w:val="28"/>
          <w:szCs w:val="28"/>
          <w:shd w:val="clear" w:color="auto" w:fill="FFFFFF"/>
        </w:rPr>
      </w:pPr>
      <w:hyperlink r:id="rId15" w:tooltip="https://infourok.ru/" w:history="1">
        <w:r w:rsidR="00E9442C">
          <w:rPr>
            <w:rStyle w:val="a3"/>
            <w:sz w:val="28"/>
            <w:szCs w:val="28"/>
            <w:shd w:val="clear" w:color="auto" w:fill="FFFFFF"/>
          </w:rPr>
          <w:t>https://infourok.ru/</w:t>
        </w:r>
      </w:hyperlink>
    </w:p>
    <w:p w:rsidR="00E9442C" w:rsidRDefault="00E9442C" w:rsidP="00E9442C">
      <w:pPr>
        <w:rPr>
          <w:color w:val="333333"/>
          <w:shd w:val="clear" w:color="auto" w:fill="FFFFFF"/>
        </w:rPr>
      </w:pPr>
      <w:r>
        <w:rPr>
          <w:color w:val="333333"/>
        </w:rPr>
        <w:br/>
      </w:r>
      <w:r>
        <w:rPr>
          <w:sz w:val="28"/>
          <w:szCs w:val="28"/>
        </w:rPr>
        <w:t>Открытая сеть работников образования</w:t>
      </w:r>
      <w:r>
        <w:rPr>
          <w:color w:val="333333"/>
          <w:shd w:val="clear" w:color="auto" w:fill="FFFFFF"/>
        </w:rPr>
        <w:t xml:space="preserve"> </w:t>
      </w:r>
    </w:p>
    <w:p w:rsidR="00E9442C" w:rsidRDefault="005B2574" w:rsidP="00E9442C">
      <w:pPr>
        <w:rPr>
          <w:rStyle w:val="a3"/>
          <w:sz w:val="28"/>
          <w:szCs w:val="28"/>
          <w:shd w:val="clear" w:color="auto" w:fill="FFFFFF"/>
        </w:rPr>
      </w:pPr>
      <w:r>
        <w:rPr>
          <w:rStyle w:val="a3"/>
          <w:sz w:val="28"/>
          <w:szCs w:val="28"/>
          <w:shd w:val="clear" w:color="auto" w:fill="FFFFFF"/>
        </w:rPr>
        <w:t>https://nsportal.ru</w:t>
      </w:r>
    </w:p>
    <w:p w:rsidR="005B2574" w:rsidRPr="00C86839" w:rsidRDefault="005B2574" w:rsidP="005B2574">
      <w:pPr>
        <w:pStyle w:val="c41c59c18"/>
        <w:spacing w:before="0" w:beforeAutospacing="0" w:after="0" w:afterAutospacing="0"/>
        <w:rPr>
          <w:rStyle w:val="c4c7"/>
          <w:sz w:val="28"/>
          <w:szCs w:val="28"/>
        </w:rPr>
      </w:pPr>
    </w:p>
    <w:sectPr w:rsidR="005B2574" w:rsidRPr="00C86839" w:rsidSect="00E9442C">
      <w:pgSz w:w="11906" w:h="16838"/>
      <w:pgMar w:top="820" w:right="568" w:bottom="1134" w:left="42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39" w:rsidRDefault="00C86839" w:rsidP="003D2AD9">
      <w:pPr>
        <w:pStyle w:val="c9"/>
        <w:spacing w:before="0" w:after="0"/>
      </w:pPr>
      <w:r>
        <w:separator/>
      </w:r>
    </w:p>
  </w:endnote>
  <w:endnote w:type="continuationSeparator" w:id="0">
    <w:p w:rsidR="00C86839" w:rsidRDefault="00C86839" w:rsidP="003D2AD9">
      <w:pPr>
        <w:pStyle w:val="c9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927384"/>
      <w:docPartObj>
        <w:docPartGallery w:val="Page Numbers (Bottom of Page)"/>
        <w:docPartUnique/>
      </w:docPartObj>
    </w:sdtPr>
    <w:sdtEndPr/>
    <w:sdtContent>
      <w:p w:rsidR="00C86839" w:rsidRDefault="00C868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63E">
          <w:rPr>
            <w:noProof/>
          </w:rPr>
          <w:t>9</w:t>
        </w:r>
        <w:r>
          <w:fldChar w:fldCharType="end"/>
        </w:r>
      </w:p>
    </w:sdtContent>
  </w:sdt>
  <w:p w:rsidR="00C86839" w:rsidRDefault="00C86839">
    <w:pPr>
      <w:pStyle w:val="a8"/>
    </w:pPr>
  </w:p>
  <w:p w:rsidR="00B96929" w:rsidRDefault="00B969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39" w:rsidRDefault="00C86839" w:rsidP="003D2AD9">
      <w:pPr>
        <w:pStyle w:val="c9"/>
        <w:spacing w:before="0" w:after="0"/>
      </w:pPr>
      <w:r>
        <w:separator/>
      </w:r>
    </w:p>
  </w:footnote>
  <w:footnote w:type="continuationSeparator" w:id="0">
    <w:p w:rsidR="00C86839" w:rsidRDefault="00C86839" w:rsidP="003D2AD9">
      <w:pPr>
        <w:pStyle w:val="c9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8A3"/>
    <w:multiLevelType w:val="multilevel"/>
    <w:tmpl w:val="506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79C8"/>
    <w:multiLevelType w:val="multilevel"/>
    <w:tmpl w:val="A70C1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61922"/>
    <w:multiLevelType w:val="multilevel"/>
    <w:tmpl w:val="B1C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D2F37"/>
    <w:multiLevelType w:val="multilevel"/>
    <w:tmpl w:val="F4D421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F5BA8"/>
    <w:multiLevelType w:val="hybridMultilevel"/>
    <w:tmpl w:val="20C693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1E5189"/>
    <w:multiLevelType w:val="multilevel"/>
    <w:tmpl w:val="700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D6866"/>
    <w:multiLevelType w:val="multilevel"/>
    <w:tmpl w:val="9A5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2128D"/>
    <w:multiLevelType w:val="multilevel"/>
    <w:tmpl w:val="A27C13D0"/>
    <w:lvl w:ilvl="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952DD"/>
    <w:multiLevelType w:val="multilevel"/>
    <w:tmpl w:val="4EB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2381C"/>
    <w:multiLevelType w:val="multilevel"/>
    <w:tmpl w:val="76E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81C2B"/>
    <w:multiLevelType w:val="multilevel"/>
    <w:tmpl w:val="CD281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E208F"/>
    <w:multiLevelType w:val="multilevel"/>
    <w:tmpl w:val="77A0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20F6F"/>
    <w:multiLevelType w:val="multilevel"/>
    <w:tmpl w:val="8018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B013D"/>
    <w:multiLevelType w:val="multilevel"/>
    <w:tmpl w:val="757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12764"/>
    <w:multiLevelType w:val="multilevel"/>
    <w:tmpl w:val="CD12D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E47AB1"/>
    <w:multiLevelType w:val="multilevel"/>
    <w:tmpl w:val="58D2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F7EC6"/>
    <w:multiLevelType w:val="multilevel"/>
    <w:tmpl w:val="90080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1822DF"/>
    <w:multiLevelType w:val="multilevel"/>
    <w:tmpl w:val="17240CF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01F0A"/>
    <w:multiLevelType w:val="multilevel"/>
    <w:tmpl w:val="0BA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07DD1"/>
    <w:multiLevelType w:val="hybridMultilevel"/>
    <w:tmpl w:val="18E68612"/>
    <w:lvl w:ilvl="0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91471"/>
    <w:multiLevelType w:val="multilevel"/>
    <w:tmpl w:val="B51695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716BF"/>
    <w:multiLevelType w:val="hybridMultilevel"/>
    <w:tmpl w:val="98DE0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4B3501F"/>
    <w:multiLevelType w:val="multilevel"/>
    <w:tmpl w:val="1A6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3E283F"/>
    <w:multiLevelType w:val="multilevel"/>
    <w:tmpl w:val="65A62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F67D2C"/>
    <w:multiLevelType w:val="hybridMultilevel"/>
    <w:tmpl w:val="C50040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FCA2F36"/>
    <w:multiLevelType w:val="hybridMultilevel"/>
    <w:tmpl w:val="6218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24"/>
  </w:num>
  <w:num w:numId="25">
    <w:abstractNumId w:val="21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482"/>
    <w:rsid w:val="00001296"/>
    <w:rsid w:val="00007F9D"/>
    <w:rsid w:val="00024692"/>
    <w:rsid w:val="00027F85"/>
    <w:rsid w:val="0004263E"/>
    <w:rsid w:val="000656ED"/>
    <w:rsid w:val="00085FD7"/>
    <w:rsid w:val="00095F6F"/>
    <w:rsid w:val="000B3AC5"/>
    <w:rsid w:val="000E3689"/>
    <w:rsid w:val="000F6EDF"/>
    <w:rsid w:val="00102C05"/>
    <w:rsid w:val="00104451"/>
    <w:rsid w:val="00134959"/>
    <w:rsid w:val="001463BE"/>
    <w:rsid w:val="00153C21"/>
    <w:rsid w:val="0015767A"/>
    <w:rsid w:val="001B3A2F"/>
    <w:rsid w:val="001C4FBF"/>
    <w:rsid w:val="001D09FE"/>
    <w:rsid w:val="00200CDA"/>
    <w:rsid w:val="00212BFD"/>
    <w:rsid w:val="0024170C"/>
    <w:rsid w:val="002761A3"/>
    <w:rsid w:val="00290F56"/>
    <w:rsid w:val="002B028B"/>
    <w:rsid w:val="002F672C"/>
    <w:rsid w:val="00345625"/>
    <w:rsid w:val="00357323"/>
    <w:rsid w:val="0038788C"/>
    <w:rsid w:val="003B78BD"/>
    <w:rsid w:val="003D2AD9"/>
    <w:rsid w:val="003D74E3"/>
    <w:rsid w:val="004253CA"/>
    <w:rsid w:val="004277DC"/>
    <w:rsid w:val="0047342F"/>
    <w:rsid w:val="00484EE9"/>
    <w:rsid w:val="004B5F44"/>
    <w:rsid w:val="004F4D2E"/>
    <w:rsid w:val="00500021"/>
    <w:rsid w:val="00506760"/>
    <w:rsid w:val="00532376"/>
    <w:rsid w:val="00547D9B"/>
    <w:rsid w:val="00567C52"/>
    <w:rsid w:val="005B2574"/>
    <w:rsid w:val="005E2E60"/>
    <w:rsid w:val="0061126B"/>
    <w:rsid w:val="00621F9B"/>
    <w:rsid w:val="006325C2"/>
    <w:rsid w:val="00635DC1"/>
    <w:rsid w:val="006463E2"/>
    <w:rsid w:val="0069564C"/>
    <w:rsid w:val="006A1E76"/>
    <w:rsid w:val="006B6F17"/>
    <w:rsid w:val="006C3915"/>
    <w:rsid w:val="00727657"/>
    <w:rsid w:val="00740312"/>
    <w:rsid w:val="00790D2F"/>
    <w:rsid w:val="007A3B56"/>
    <w:rsid w:val="007B126E"/>
    <w:rsid w:val="007C3E09"/>
    <w:rsid w:val="00851A05"/>
    <w:rsid w:val="00885DF4"/>
    <w:rsid w:val="00890396"/>
    <w:rsid w:val="008A0B97"/>
    <w:rsid w:val="008D5562"/>
    <w:rsid w:val="008F5CA8"/>
    <w:rsid w:val="00915143"/>
    <w:rsid w:val="00931E66"/>
    <w:rsid w:val="00941CDA"/>
    <w:rsid w:val="00965AB9"/>
    <w:rsid w:val="009749D5"/>
    <w:rsid w:val="00982E32"/>
    <w:rsid w:val="0098791A"/>
    <w:rsid w:val="009B6561"/>
    <w:rsid w:val="009C18BC"/>
    <w:rsid w:val="009C4482"/>
    <w:rsid w:val="009D1107"/>
    <w:rsid w:val="009E5F29"/>
    <w:rsid w:val="009F6CAC"/>
    <w:rsid w:val="00A032D9"/>
    <w:rsid w:val="00A10C24"/>
    <w:rsid w:val="00A218B2"/>
    <w:rsid w:val="00A2554D"/>
    <w:rsid w:val="00A75998"/>
    <w:rsid w:val="00AA7131"/>
    <w:rsid w:val="00AC4779"/>
    <w:rsid w:val="00AE7F9C"/>
    <w:rsid w:val="00B31CB8"/>
    <w:rsid w:val="00B519C3"/>
    <w:rsid w:val="00B71837"/>
    <w:rsid w:val="00B71AAE"/>
    <w:rsid w:val="00B87E30"/>
    <w:rsid w:val="00B96929"/>
    <w:rsid w:val="00BD6D0A"/>
    <w:rsid w:val="00BF6339"/>
    <w:rsid w:val="00C34EEC"/>
    <w:rsid w:val="00C43E65"/>
    <w:rsid w:val="00C652A6"/>
    <w:rsid w:val="00C86839"/>
    <w:rsid w:val="00C87075"/>
    <w:rsid w:val="00C96383"/>
    <w:rsid w:val="00CA06B3"/>
    <w:rsid w:val="00CB3E73"/>
    <w:rsid w:val="00CC291C"/>
    <w:rsid w:val="00CE77EB"/>
    <w:rsid w:val="00D05AB2"/>
    <w:rsid w:val="00D302D0"/>
    <w:rsid w:val="00D47770"/>
    <w:rsid w:val="00D52B7B"/>
    <w:rsid w:val="00D52FC7"/>
    <w:rsid w:val="00D53E9C"/>
    <w:rsid w:val="00DE1FE7"/>
    <w:rsid w:val="00E00C2F"/>
    <w:rsid w:val="00E2662D"/>
    <w:rsid w:val="00E42284"/>
    <w:rsid w:val="00E51DC9"/>
    <w:rsid w:val="00E86C00"/>
    <w:rsid w:val="00E9442C"/>
    <w:rsid w:val="00EA4978"/>
    <w:rsid w:val="00EB40A1"/>
    <w:rsid w:val="00F01CBB"/>
    <w:rsid w:val="00F16D4E"/>
    <w:rsid w:val="00F32C3B"/>
    <w:rsid w:val="00F33908"/>
    <w:rsid w:val="00F430D9"/>
    <w:rsid w:val="00F659D4"/>
    <w:rsid w:val="00F84D2B"/>
    <w:rsid w:val="00FA2F19"/>
    <w:rsid w:val="00FD4427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2C831-CD0F-4A7E-832D-1AA1E5F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C4482"/>
    <w:rPr>
      <w:color w:val="0000FF"/>
      <w:u w:val="single"/>
    </w:rPr>
  </w:style>
  <w:style w:type="paragraph" w:customStyle="1" w:styleId="c1c11">
    <w:name w:val="c1 c11"/>
    <w:basedOn w:val="a"/>
    <w:rsid w:val="009C4482"/>
    <w:pPr>
      <w:spacing w:before="100" w:beforeAutospacing="1" w:after="100" w:afterAutospacing="1"/>
    </w:pPr>
  </w:style>
  <w:style w:type="paragraph" w:customStyle="1" w:styleId="c1c5">
    <w:name w:val="c1 c5"/>
    <w:basedOn w:val="a"/>
    <w:rsid w:val="009C4482"/>
    <w:pPr>
      <w:spacing w:before="100" w:beforeAutospacing="1" w:after="100" w:afterAutospacing="1"/>
    </w:pPr>
  </w:style>
  <w:style w:type="paragraph" w:customStyle="1" w:styleId="c1">
    <w:name w:val="c1"/>
    <w:basedOn w:val="a"/>
    <w:rsid w:val="009C4482"/>
    <w:pPr>
      <w:spacing w:before="100" w:beforeAutospacing="1" w:after="100" w:afterAutospacing="1"/>
    </w:pPr>
  </w:style>
  <w:style w:type="paragraph" w:customStyle="1" w:styleId="c30c1c11">
    <w:name w:val="c30 c1 c11"/>
    <w:basedOn w:val="a"/>
    <w:rsid w:val="009C4482"/>
    <w:pPr>
      <w:spacing w:before="100" w:beforeAutospacing="1" w:after="100" w:afterAutospacing="1"/>
    </w:pPr>
  </w:style>
  <w:style w:type="paragraph" w:customStyle="1" w:styleId="c1c7c5">
    <w:name w:val="c1 c7 c5"/>
    <w:basedOn w:val="a"/>
    <w:rsid w:val="009C4482"/>
    <w:pPr>
      <w:spacing w:before="100" w:beforeAutospacing="1" w:after="100" w:afterAutospacing="1"/>
    </w:pPr>
  </w:style>
  <w:style w:type="paragraph" w:customStyle="1" w:styleId="c1c5c56">
    <w:name w:val="c1 c5 c56"/>
    <w:basedOn w:val="a"/>
    <w:rsid w:val="009C4482"/>
    <w:pPr>
      <w:spacing w:before="100" w:beforeAutospacing="1" w:after="100" w:afterAutospacing="1"/>
    </w:pPr>
  </w:style>
  <w:style w:type="paragraph" w:customStyle="1" w:styleId="a4">
    <w:name w:val="a"/>
    <w:basedOn w:val="a"/>
    <w:rsid w:val="009C4482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9C448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c9">
    <w:name w:val="c9"/>
    <w:basedOn w:val="a"/>
    <w:rsid w:val="009C4482"/>
    <w:pPr>
      <w:spacing w:before="100" w:beforeAutospacing="1" w:after="100" w:afterAutospacing="1"/>
    </w:pPr>
  </w:style>
  <w:style w:type="paragraph" w:customStyle="1" w:styleId="c41c59c18">
    <w:name w:val="c41 c59 c18"/>
    <w:basedOn w:val="a"/>
    <w:rsid w:val="009C4482"/>
    <w:pPr>
      <w:spacing w:before="100" w:beforeAutospacing="1" w:after="100" w:afterAutospacing="1"/>
    </w:pPr>
  </w:style>
  <w:style w:type="paragraph" w:customStyle="1" w:styleId="c41c18">
    <w:name w:val="c41 c18"/>
    <w:basedOn w:val="a"/>
    <w:rsid w:val="009C4482"/>
    <w:pPr>
      <w:spacing w:before="100" w:beforeAutospacing="1" w:after="100" w:afterAutospacing="1"/>
    </w:pPr>
  </w:style>
  <w:style w:type="character" w:customStyle="1" w:styleId="c0c8">
    <w:name w:val="c0 c8"/>
    <w:basedOn w:val="a0"/>
    <w:rsid w:val="009C4482"/>
  </w:style>
  <w:style w:type="character" w:customStyle="1" w:styleId="c0">
    <w:name w:val="c0"/>
    <w:basedOn w:val="a0"/>
    <w:rsid w:val="009C4482"/>
  </w:style>
  <w:style w:type="character" w:customStyle="1" w:styleId="apple-converted-space">
    <w:name w:val="apple-converted-space"/>
    <w:basedOn w:val="a0"/>
    <w:rsid w:val="009C4482"/>
  </w:style>
  <w:style w:type="character" w:customStyle="1" w:styleId="c0c26">
    <w:name w:val="c0 c26"/>
    <w:basedOn w:val="a0"/>
    <w:rsid w:val="009C4482"/>
  </w:style>
  <w:style w:type="character" w:customStyle="1" w:styleId="c0c8c26">
    <w:name w:val="c0 c8 c26"/>
    <w:basedOn w:val="a0"/>
    <w:rsid w:val="009C4482"/>
  </w:style>
  <w:style w:type="character" w:customStyle="1" w:styleId="c17">
    <w:name w:val="c17"/>
    <w:basedOn w:val="a0"/>
    <w:rsid w:val="009C4482"/>
  </w:style>
  <w:style w:type="character" w:customStyle="1" w:styleId="c4c7">
    <w:name w:val="c4 c7"/>
    <w:basedOn w:val="a0"/>
    <w:rsid w:val="009C4482"/>
  </w:style>
  <w:style w:type="character" w:customStyle="1" w:styleId="c4">
    <w:name w:val="c4"/>
    <w:basedOn w:val="a0"/>
    <w:rsid w:val="009C4482"/>
  </w:style>
  <w:style w:type="character" w:customStyle="1" w:styleId="c4c40">
    <w:name w:val="c4 c40"/>
    <w:basedOn w:val="a0"/>
    <w:rsid w:val="009C4482"/>
  </w:style>
  <w:style w:type="character" w:customStyle="1" w:styleId="c63">
    <w:name w:val="c63"/>
    <w:basedOn w:val="a0"/>
    <w:rsid w:val="009C4482"/>
  </w:style>
  <w:style w:type="character" w:customStyle="1" w:styleId="c40c63">
    <w:name w:val="c40 c63"/>
    <w:basedOn w:val="a0"/>
    <w:rsid w:val="009C4482"/>
  </w:style>
  <w:style w:type="table" w:styleId="a5">
    <w:name w:val="Table Grid"/>
    <w:basedOn w:val="a1"/>
    <w:uiPriority w:val="59"/>
    <w:rsid w:val="00427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B78BD"/>
    <w:pPr>
      <w:widowControl w:val="0"/>
      <w:ind w:left="105"/>
    </w:pPr>
    <w:rPr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3D2A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2A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d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CA1B-DE66-4CA0-90C3-9A74EE8E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Юля</cp:lastModifiedBy>
  <cp:revision>7</cp:revision>
  <dcterms:created xsi:type="dcterms:W3CDTF">2025-09-25T14:24:00Z</dcterms:created>
  <dcterms:modified xsi:type="dcterms:W3CDTF">2025-09-25T16:20:00Z</dcterms:modified>
</cp:coreProperties>
</file>