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B73789" w:rsidRPr="00B73789" w:rsidTr="00164C88">
        <w:tc>
          <w:tcPr>
            <w:tcW w:w="93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6279" w:rsidRPr="00B73789" w:rsidRDefault="005E135D" w:rsidP="00F45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35D">
              <w:rPr>
                <w:rFonts w:ascii="Proxima Nova Rg" w:eastAsia="Times New Roman" w:hAnsi="Proxima Nova Rg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40425" cy="1703504"/>
                  <wp:effectExtent l="19050" t="0" r="3175" b="0"/>
                  <wp:docPr id="1" name="Рисунок 4" descr="C:\Users\я\AppData\Local\Microsoft\Windows\Temporary Internet Files\Content.Word\п2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я\AppData\Local\Microsoft\Windows\Temporary Internet Files\Content.Word\п2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703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85B24" w:rsidRPr="00B73789">
              <w:rPr>
                <w:rFonts w:ascii="Proxima Nova Rg" w:eastAsia="Times New Roman" w:hAnsi="Proxima Nova Rg" w:cs="Times New Roman" w:hint="eastAsia"/>
                <w:b/>
                <w:bCs/>
                <w:sz w:val="25"/>
                <w:szCs w:val="25"/>
                <w:lang w:eastAsia="ru-RU"/>
              </w:rPr>
              <w:t>О</w:t>
            </w:r>
            <w:r w:rsidR="00485B24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 xml:space="preserve"> </w:t>
            </w:r>
            <w:r w:rsidR="00164C88" w:rsidRPr="00B73789">
              <w:rPr>
                <w:rFonts w:ascii="Proxima Nova Rg" w:eastAsia="Times New Roman" w:hAnsi="Proxima Nova Rg" w:cs="Times New Roman" w:hint="eastAsia"/>
                <w:b/>
                <w:bCs/>
                <w:sz w:val="25"/>
                <w:szCs w:val="25"/>
                <w:lang w:eastAsia="ru-RU"/>
              </w:rPr>
              <w:t>внутренней</w:t>
            </w:r>
            <w:r w:rsidR="00485B24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 xml:space="preserve"> </w:t>
            </w:r>
            <w:r w:rsidR="00164C88" w:rsidRPr="00B73789">
              <w:rPr>
                <w:rFonts w:ascii="Proxima Nova Rg" w:eastAsia="Times New Roman" w:hAnsi="Proxima Nova Rg" w:cs="Times New Roman" w:hint="eastAsia"/>
                <w:b/>
                <w:bCs/>
                <w:sz w:val="25"/>
                <w:szCs w:val="25"/>
                <w:lang w:eastAsia="ru-RU"/>
              </w:rPr>
              <w:t>системе</w:t>
            </w:r>
            <w:r w:rsidR="00485B24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 xml:space="preserve"> </w:t>
            </w:r>
            <w:r w:rsidR="00164C88" w:rsidRPr="00B73789">
              <w:rPr>
                <w:rFonts w:ascii="Proxima Nova Rg" w:eastAsia="Times New Roman" w:hAnsi="Proxima Nova Rg" w:cs="Times New Roman" w:hint="eastAsia"/>
                <w:b/>
                <w:bCs/>
                <w:sz w:val="25"/>
                <w:szCs w:val="25"/>
                <w:lang w:eastAsia="ru-RU"/>
              </w:rPr>
              <w:t>оценки</w:t>
            </w:r>
            <w:r w:rsidR="00485B24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 xml:space="preserve"> </w:t>
            </w:r>
            <w:r w:rsidR="00164C88" w:rsidRPr="00B73789">
              <w:rPr>
                <w:rFonts w:ascii="Proxima Nova Rg" w:eastAsia="Times New Roman" w:hAnsi="Proxima Nova Rg" w:cs="Times New Roman" w:hint="eastAsia"/>
                <w:b/>
                <w:bCs/>
                <w:sz w:val="25"/>
                <w:szCs w:val="25"/>
                <w:lang w:eastAsia="ru-RU"/>
              </w:rPr>
              <w:t>качества</w:t>
            </w:r>
            <w:r w:rsidR="00485B24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 xml:space="preserve"> </w:t>
            </w:r>
            <w:r w:rsidR="00164C88" w:rsidRPr="00B73789">
              <w:rPr>
                <w:rFonts w:ascii="Proxima Nova Rg" w:eastAsia="Times New Roman" w:hAnsi="Proxima Nova Rg" w:cs="Times New Roman" w:hint="eastAsia"/>
                <w:b/>
                <w:bCs/>
                <w:sz w:val="25"/>
                <w:szCs w:val="25"/>
                <w:lang w:eastAsia="ru-RU"/>
              </w:rPr>
              <w:t>образования</w:t>
            </w:r>
            <w:r w:rsidR="00485B24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 xml:space="preserve"> </w:t>
            </w:r>
            <w:r w:rsidR="00164C88" w:rsidRPr="00B73789">
              <w:rPr>
                <w:rFonts w:ascii="Proxima Nova Rg" w:eastAsia="Times New Roman" w:hAnsi="Proxima Nova Rg" w:cs="Times New Roman" w:hint="eastAsia"/>
                <w:b/>
                <w:bCs/>
                <w:sz w:val="25"/>
                <w:szCs w:val="25"/>
                <w:lang w:eastAsia="ru-RU"/>
              </w:rPr>
              <w:t>в</w:t>
            </w:r>
            <w:r w:rsidR="00164C88"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 xml:space="preserve">  МБОУ</w:t>
            </w:r>
            <w:r w:rsidR="006C160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 xml:space="preserve"> </w:t>
            </w:r>
            <w:r w:rsidR="00164C88" w:rsidRPr="00B73789">
              <w:rPr>
                <w:rFonts w:ascii="Proxima Nova Rg" w:eastAsia="Times New Roman" w:hAnsi="Proxima Nova Rg" w:cs="Times New Roman" w:hint="eastAsia"/>
                <w:b/>
                <w:bCs/>
                <w:sz w:val="25"/>
                <w:szCs w:val="25"/>
                <w:lang w:eastAsia="ru-RU"/>
              </w:rPr>
              <w:t>«Лицей</w:t>
            </w:r>
            <w:r w:rsidR="0031252F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 xml:space="preserve"> </w:t>
            </w:r>
            <w:r w:rsidR="00164C88" w:rsidRPr="00B73789">
              <w:rPr>
                <w:rFonts w:ascii="Proxima Nova Rg" w:eastAsia="Times New Roman" w:hAnsi="Proxima Nova Rg" w:cs="Times New Roman" w:hint="eastAsia"/>
                <w:b/>
                <w:bCs/>
                <w:sz w:val="25"/>
                <w:szCs w:val="25"/>
                <w:lang w:eastAsia="ru-RU"/>
              </w:rPr>
              <w:t>№</w:t>
            </w:r>
            <w:r w:rsidR="00164C88"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 xml:space="preserve"> 7</w:t>
            </w:r>
            <w:r w:rsidR="00164C88" w:rsidRPr="00B73789">
              <w:rPr>
                <w:rFonts w:ascii="Proxima Nova Rg" w:eastAsia="Times New Roman" w:hAnsi="Proxima Nova Rg" w:cs="Times New Roman" w:hint="eastAsia"/>
                <w:b/>
                <w:bCs/>
                <w:sz w:val="25"/>
                <w:szCs w:val="25"/>
                <w:lang w:eastAsia="ru-RU"/>
              </w:rPr>
              <w:t>»</w:t>
            </w:r>
          </w:p>
          <w:p w:rsidR="005F6279" w:rsidRPr="00B73789" w:rsidRDefault="005F6279" w:rsidP="00F45D05">
            <w:pPr>
              <w:spacing w:after="0" w:line="240" w:lineRule="auto"/>
              <w:jc w:val="center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</w:p>
          <w:p w:rsidR="005F6279" w:rsidRPr="00FF3D3D" w:rsidRDefault="005F6279" w:rsidP="00A36EF7">
            <w:p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b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br/>
            </w:r>
            <w:r w:rsidRPr="00FF3D3D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1. ОБЩИЕ ПОЛОЖЕНИЯ</w:t>
            </w:r>
          </w:p>
          <w:p w:rsidR="005F6279" w:rsidRPr="00A36EF7" w:rsidRDefault="00A36EF7" w:rsidP="00A36EF7">
            <w:pPr>
              <w:pStyle w:val="a3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Настоящее </w:t>
            </w:r>
            <w:r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положение о внутренней системе оценки качества образования в МБОУ </w:t>
            </w:r>
            <w:r>
              <w:rPr>
                <w:rFonts w:ascii="Proxima Nova Rg" w:eastAsia="Times New Roman" w:hAnsi="Proxima Nova Rg" w:cs="Times New Roman" w:hint="eastAsia"/>
                <w:sz w:val="25"/>
                <w:szCs w:val="25"/>
                <w:lang w:eastAsia="ru-RU"/>
              </w:rPr>
              <w:t>«</w:t>
            </w:r>
            <w:r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Лицей №7</w:t>
            </w:r>
            <w:r>
              <w:rPr>
                <w:rFonts w:ascii="Proxima Nova Rg" w:eastAsia="Times New Roman" w:hAnsi="Proxima Nova Rg" w:cs="Times New Roman" w:hint="eastAsia"/>
                <w:sz w:val="25"/>
                <w:szCs w:val="25"/>
                <w:lang w:eastAsia="ru-RU"/>
              </w:rPr>
              <w:t>»</w:t>
            </w:r>
            <w:r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</w:t>
            </w:r>
            <w:r w:rsidR="005F6279"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(далее – Положение):</w:t>
            </w:r>
          </w:p>
          <w:p w:rsidR="005F6279" w:rsidRPr="00B73789" w:rsidRDefault="005F6279" w:rsidP="00A36EF7">
            <w:pPr>
              <w:numPr>
                <w:ilvl w:val="0"/>
                <w:numId w:val="5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устанавливает структуру ВСОКО и ее основные направления;</w:t>
            </w:r>
          </w:p>
          <w:p w:rsidR="005F6279" w:rsidRPr="00B73789" w:rsidRDefault="005F6279" w:rsidP="00A36EF7">
            <w:pPr>
              <w:numPr>
                <w:ilvl w:val="0"/>
                <w:numId w:val="5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регулирует порядок организации и проведения контрольно-оценочных процедур;</w:t>
            </w:r>
          </w:p>
          <w:p w:rsidR="005F6279" w:rsidRPr="00B73789" w:rsidRDefault="005F6279" w:rsidP="00A36EF7">
            <w:pPr>
              <w:numPr>
                <w:ilvl w:val="0"/>
                <w:numId w:val="5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закрепляет критерии и формы оценки по различным направлениям;</w:t>
            </w:r>
          </w:p>
          <w:p w:rsidR="005F6279" w:rsidRPr="00B73789" w:rsidRDefault="005F6279" w:rsidP="00A36EF7">
            <w:pPr>
              <w:numPr>
                <w:ilvl w:val="0"/>
                <w:numId w:val="5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определяет состав мониторингов;</w:t>
            </w:r>
          </w:p>
          <w:p w:rsidR="005F6279" w:rsidRPr="00B73789" w:rsidRDefault="005F6279" w:rsidP="00A36EF7">
            <w:pPr>
              <w:numPr>
                <w:ilvl w:val="0"/>
                <w:numId w:val="5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уста</w:t>
            </w:r>
            <w:r w:rsidR="00164C88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навливает взаимосвязь ВСОКО и ВУ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К;</w:t>
            </w:r>
          </w:p>
          <w:p w:rsidR="005F6279" w:rsidRDefault="005F6279" w:rsidP="00A36EF7">
            <w:pPr>
              <w:numPr>
                <w:ilvl w:val="0"/>
                <w:numId w:val="5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учитывает федеральные требования к процедуре </w:t>
            </w:r>
            <w:proofErr w:type="spellStart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самообследования</w:t>
            </w:r>
            <w:proofErr w:type="spellEnd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образовательной организации.</w:t>
            </w:r>
          </w:p>
          <w:p w:rsidR="00A36EF7" w:rsidRPr="00B73789" w:rsidRDefault="00A36EF7" w:rsidP="00A36EF7">
            <w:p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1.2. 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образования, национальные исследования качества образования и международные сопоставительные исследования качества образования.</w:t>
            </w: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1.3. Положение разработано в соответствии:</w:t>
            </w:r>
          </w:p>
          <w:p w:rsidR="005F6279" w:rsidRPr="00A36EF7" w:rsidRDefault="005F6279" w:rsidP="00A36EF7">
            <w:pPr>
              <w:numPr>
                <w:ilvl w:val="0"/>
                <w:numId w:val="6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 </w:t>
            </w:r>
            <w:hyperlink r:id="rId6" w:anchor="/document/99/902389617/" w:history="1"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>Федеральным законом от 29.12.2012 № 273-ФЗ</w:t>
              </w:r>
            </w:hyperlink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«Об образовании в Российской Федерации»;</w:t>
            </w:r>
          </w:p>
          <w:p w:rsidR="005F6279" w:rsidRPr="00A36EF7" w:rsidRDefault="005F6279" w:rsidP="00A36EF7">
            <w:pPr>
              <w:numPr>
                <w:ilvl w:val="0"/>
                <w:numId w:val="6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государственной программой Российской Федерации «Развитие образования», утвержденной </w:t>
            </w:r>
            <w:hyperlink r:id="rId7" w:anchor="/document/99/556183093/" w:history="1"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>постановлением Правительства от 26.12.2017 № 1642</w:t>
              </w:r>
            </w:hyperlink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;</w:t>
            </w:r>
          </w:p>
          <w:p w:rsidR="005F6279" w:rsidRPr="00A36EF7" w:rsidRDefault="005F6279" w:rsidP="00A36EF7">
            <w:pPr>
              <w:numPr>
                <w:ilvl w:val="0"/>
                <w:numId w:val="6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Порядком 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 </w:t>
            </w:r>
            <w:hyperlink r:id="rId8" w:anchor="/document/99/603340708/" w:history="1"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 xml:space="preserve">приказом </w:t>
              </w:r>
              <w:proofErr w:type="spellStart"/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>Минпросвещения</w:t>
              </w:r>
              <w:proofErr w:type="spellEnd"/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 xml:space="preserve"> от 22.03.2021 № 115</w:t>
              </w:r>
            </w:hyperlink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;</w:t>
            </w:r>
          </w:p>
          <w:p w:rsidR="005F6279" w:rsidRPr="00A36EF7" w:rsidRDefault="005F6279" w:rsidP="00A36EF7">
            <w:pPr>
              <w:numPr>
                <w:ilvl w:val="0"/>
                <w:numId w:val="6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ФГОС начального общего образования, утвержденным </w:t>
            </w:r>
            <w:hyperlink r:id="rId9" w:anchor="/document/99/902180656/" w:history="1"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 xml:space="preserve">приказом </w:t>
              </w:r>
              <w:proofErr w:type="spellStart"/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>Минобрнауки</w:t>
              </w:r>
              <w:proofErr w:type="spellEnd"/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 xml:space="preserve"> от 06.10.2009 № 373</w:t>
              </w:r>
            </w:hyperlink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;</w:t>
            </w:r>
          </w:p>
          <w:p w:rsidR="005F6279" w:rsidRPr="00A36EF7" w:rsidRDefault="005F6279" w:rsidP="00A36EF7">
            <w:pPr>
              <w:numPr>
                <w:ilvl w:val="0"/>
                <w:numId w:val="6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ФГОС основного общего образования, утвержденным </w:t>
            </w:r>
            <w:hyperlink r:id="rId10" w:anchor="/document/99/902254916/" w:history="1"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 xml:space="preserve">приказом </w:t>
              </w:r>
              <w:proofErr w:type="spellStart"/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>Минобрнауки</w:t>
              </w:r>
              <w:proofErr w:type="spellEnd"/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 xml:space="preserve"> от 17.12.2010 № 1897</w:t>
              </w:r>
            </w:hyperlink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;</w:t>
            </w:r>
          </w:p>
          <w:p w:rsidR="005F6279" w:rsidRDefault="005F6279" w:rsidP="00A36EF7">
            <w:pPr>
              <w:numPr>
                <w:ilvl w:val="0"/>
                <w:numId w:val="6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ФГОС среднего общего образования, утвержденным </w:t>
            </w:r>
            <w:hyperlink r:id="rId11" w:anchor="/document/99/902350579/" w:history="1"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 xml:space="preserve">приказом </w:t>
              </w:r>
              <w:proofErr w:type="spellStart"/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>Минобрнауки</w:t>
              </w:r>
              <w:proofErr w:type="spellEnd"/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 xml:space="preserve"> от 17.05.2012 № 413</w:t>
              </w:r>
            </w:hyperlink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;</w:t>
            </w:r>
          </w:p>
          <w:p w:rsidR="00DE627E" w:rsidRPr="00A36EF7" w:rsidRDefault="00DE627E" w:rsidP="00DE627E">
            <w:pPr>
              <w:numPr>
                <w:ilvl w:val="0"/>
                <w:numId w:val="6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ФГОС начального общего образования, утвержденным приказом</w:t>
            </w:r>
          </w:p>
          <w:p w:rsidR="00DE627E" w:rsidRDefault="00DE627E" w:rsidP="00DE627E">
            <w:pPr>
              <w:pStyle w:val="13NormDOC-bu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31.05.2021 № 286 (далее – ФГОС НОО);</w:t>
            </w:r>
          </w:p>
          <w:p w:rsidR="00DE627E" w:rsidRPr="00DE627E" w:rsidRDefault="00DE627E" w:rsidP="00DE627E">
            <w:pPr>
              <w:pStyle w:val="13NormDOC-bul"/>
              <w:numPr>
                <w:ilvl w:val="0"/>
                <w:numId w:val="22"/>
              </w:num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ФГОС основного общего образования, утвержденным приказом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31.05.2021 № 287 (далее – ФГОС ООО);</w:t>
            </w:r>
          </w:p>
          <w:p w:rsidR="005F6279" w:rsidRPr="00A36EF7" w:rsidRDefault="005F6279" w:rsidP="00A36EF7">
            <w:pPr>
              <w:numPr>
                <w:ilvl w:val="0"/>
                <w:numId w:val="6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Порядком проведения </w:t>
            </w:r>
            <w:proofErr w:type="spellStart"/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самообследования</w:t>
            </w:r>
            <w:proofErr w:type="spellEnd"/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в образовательной организации, утвержденным </w:t>
            </w:r>
            <w:hyperlink r:id="rId12" w:anchor="/document/99/499028374/" w:history="1"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 xml:space="preserve">приказом </w:t>
              </w:r>
              <w:proofErr w:type="spellStart"/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>Минобрнауки</w:t>
              </w:r>
              <w:proofErr w:type="spellEnd"/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 xml:space="preserve"> от 14.06.2013 № 462</w:t>
              </w:r>
            </w:hyperlink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;</w:t>
            </w:r>
          </w:p>
          <w:p w:rsidR="005F6279" w:rsidRPr="00A36EF7" w:rsidRDefault="00EF6600" w:rsidP="00A36EF7">
            <w:pPr>
              <w:numPr>
                <w:ilvl w:val="0"/>
                <w:numId w:val="6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hyperlink r:id="rId13" w:anchor="/document/99/499066471/" w:history="1">
              <w:r w:rsidR="005F6279"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 xml:space="preserve">приказом </w:t>
              </w:r>
              <w:proofErr w:type="spellStart"/>
              <w:r w:rsidR="005F6279"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>Минобрнауки</w:t>
              </w:r>
              <w:proofErr w:type="spellEnd"/>
              <w:r w:rsidR="005F6279"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 xml:space="preserve"> от 10.12.2013 № 1324</w:t>
              </w:r>
            </w:hyperlink>
            <w:r w:rsidR="005F6279"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 «Об утверждении показателей деятельности образовательной организации, подлежащей </w:t>
            </w:r>
            <w:proofErr w:type="spellStart"/>
            <w:r w:rsidR="005F6279"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самообследованию</w:t>
            </w:r>
            <w:proofErr w:type="spellEnd"/>
            <w:r w:rsidR="005F6279"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»;</w:t>
            </w:r>
          </w:p>
          <w:p w:rsidR="005F6279" w:rsidRPr="00A36EF7" w:rsidRDefault="005F6279" w:rsidP="00A36EF7">
            <w:pPr>
              <w:numPr>
                <w:ilvl w:val="0"/>
                <w:numId w:val="6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 </w:t>
            </w:r>
            <w:hyperlink r:id="rId14" w:anchor="/document/97/485031/" w:history="1"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>постановлением главного санитарного врача от 28.09.2020 № 28</w:t>
              </w:r>
            </w:hyperlink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;</w:t>
            </w:r>
          </w:p>
          <w:p w:rsidR="005F6279" w:rsidRPr="00A36EF7" w:rsidRDefault="005F6279" w:rsidP="00A36EF7">
            <w:pPr>
              <w:numPr>
                <w:ilvl w:val="0"/>
                <w:numId w:val="6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      </w:r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утвержденными </w:t>
            </w:r>
            <w:hyperlink r:id="rId15" w:anchor="/document/99/573500115/" w:history="1">
              <w:r w:rsidRPr="00A36EF7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>постановлением главного санитарного врача от 28.01.2021 № 2</w:t>
              </w:r>
            </w:hyperlink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;</w:t>
            </w:r>
          </w:p>
          <w:p w:rsidR="005F6279" w:rsidRPr="00A36EF7" w:rsidRDefault="00164C88" w:rsidP="00A36EF7">
            <w:pPr>
              <w:numPr>
                <w:ilvl w:val="0"/>
                <w:numId w:val="6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7">
              <w:rPr>
                <w:rFonts w:ascii="Proxima Nova Rg" w:eastAsia="Times New Roman" w:hAnsi="Proxima Nova Rg" w:cs="Times New Roman" w:hint="eastAsia"/>
                <w:sz w:val="25"/>
                <w:szCs w:val="25"/>
                <w:lang w:eastAsia="ru-RU"/>
              </w:rPr>
              <w:t>У</w:t>
            </w:r>
            <w:r w:rsidR="005F6279"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ставо</w:t>
            </w:r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м МБОУ «Лицей № 7»,</w:t>
            </w:r>
          </w:p>
          <w:p w:rsidR="005F6279" w:rsidRPr="00A36EF7" w:rsidRDefault="00164C88" w:rsidP="00A36EF7">
            <w:pPr>
              <w:numPr>
                <w:ilvl w:val="0"/>
                <w:numId w:val="6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локальными нормативными актам</w:t>
            </w:r>
            <w:r w:rsidR="006C4DE0" w:rsidRPr="00A36EF7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и МБОУ «Лицей № 7».</w:t>
            </w:r>
          </w:p>
          <w:p w:rsidR="00A36EF7" w:rsidRPr="00A36EF7" w:rsidRDefault="00A36EF7" w:rsidP="00A36EF7">
            <w:p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1.4. В Положении использованы следующие понятия и аббревиатуры:</w:t>
            </w:r>
          </w:p>
          <w:p w:rsidR="005F6279" w:rsidRPr="003F492D" w:rsidRDefault="005F6279" w:rsidP="003F492D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внутренняя система оценки качества образования (ВСОКО)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– функциональное единство локальных регуляторов, процедур и методов оценки, обеспечивающих получение своевременной, полной и объективной</w:t>
            </w:r>
            <w:r w:rsidR="003F4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492D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информации о соответствии образовательной деятельност</w:t>
            </w:r>
            <w:r w:rsidR="006C4DE0" w:rsidRPr="003F492D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и МБОУ «Лицей № 7» </w:t>
            </w:r>
            <w:r w:rsidRPr="003F492D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требованиям ФГОС и потребностям участников образовательных отношений;</w:t>
            </w:r>
          </w:p>
          <w:p w:rsidR="005F6279" w:rsidRPr="00B73789" w:rsidRDefault="005F6279" w:rsidP="00A36EF7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внутри</w:t>
            </w:r>
            <w:r w:rsidR="006C4DE0"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 xml:space="preserve">учрежденческий </w:t>
            </w: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 xml:space="preserve"> контроль</w:t>
            </w:r>
          </w:p>
          <w:p w:rsidR="005F6279" w:rsidRPr="00B73789" w:rsidRDefault="005F6279" w:rsidP="00A36EF7">
            <w:p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 </w:t>
            </w:r>
            <w:r w:rsidR="006C4DE0"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(ВУ</w:t>
            </w: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К)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– административный ресурс управления качеством образования, вспомогательный инструмент для организации функционирования ВСОКО, аккумулирующий ее процедуры;</w:t>
            </w:r>
          </w:p>
          <w:p w:rsidR="005F6279" w:rsidRPr="003F492D" w:rsidRDefault="005F6279" w:rsidP="00A36EF7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качество образования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–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(</w:t>
            </w:r>
            <w:hyperlink r:id="rId16" w:anchor="/document/99/902389617/XA00MA22N7/" w:tgtFrame="_blank" w:history="1">
              <w:r w:rsidRPr="003F492D">
                <w:rPr>
                  <w:rFonts w:ascii="Proxima Nova Rg" w:eastAsia="Times New Roman" w:hAnsi="Proxima Nova Rg" w:cs="Times New Roman"/>
                  <w:sz w:val="25"/>
                  <w:szCs w:val="25"/>
                  <w:lang w:eastAsia="ru-RU"/>
                </w:rPr>
                <w:t>п. 29 ст. 2 Федерального закона № 273-ФЗ</w:t>
              </w:r>
            </w:hyperlink>
            <w:r w:rsidRPr="003F492D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);</w:t>
            </w:r>
          </w:p>
          <w:p w:rsidR="005F6279" w:rsidRPr="00B73789" w:rsidRDefault="005F6279" w:rsidP="00A36EF7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3F492D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независимая оценка качества образован</w:t>
            </w: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ия (НОКО)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– регламентируемый на федеральном уровне инструмент внешней оценки качества образования, осуществляемой официально уполномоченным оператором;</w:t>
            </w:r>
          </w:p>
          <w:p w:rsidR="005F6279" w:rsidRPr="00B73789" w:rsidRDefault="005F6279" w:rsidP="00A36EF7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основная образовательная программа (ООП)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      </w:r>
          </w:p>
          <w:p w:rsidR="005F6279" w:rsidRPr="00B73789" w:rsidRDefault="005F6279" w:rsidP="00A36EF7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оценка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– установление соответствия;</w:t>
            </w:r>
          </w:p>
          <w:p w:rsidR="005F6279" w:rsidRPr="00B73789" w:rsidRDefault="005F6279" w:rsidP="00A36EF7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диагностика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– контрольный замер, срез;</w:t>
            </w:r>
          </w:p>
          <w:p w:rsidR="005F6279" w:rsidRPr="00B73789" w:rsidRDefault="005F6279" w:rsidP="00A36EF7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мониторинг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– протяженное во времени системное наблюдение за управляемым объектом, которое предполагает фиксацию состояния наблюдаемого объекта на «входе» и «выходе» периода мониторинга; мониторинг обеспечивается оценочно-диагностическим инструментарием и имеет заданную траекторию анализа показателей наблюдения;</w:t>
            </w:r>
          </w:p>
          <w:p w:rsidR="005F6279" w:rsidRPr="00B73789" w:rsidRDefault="005F6279" w:rsidP="00A36EF7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ГИА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– государственная итоговая аттестация;</w:t>
            </w:r>
          </w:p>
          <w:p w:rsidR="005F6279" w:rsidRPr="00B73789" w:rsidRDefault="005F6279" w:rsidP="00A36EF7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ФПУ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– федеральный перечень учебников;</w:t>
            </w:r>
          </w:p>
          <w:p w:rsidR="005F6279" w:rsidRPr="00B73789" w:rsidRDefault="005F6279" w:rsidP="00A36EF7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ИКТ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– информационно-коммуникационные технологии;</w:t>
            </w:r>
          </w:p>
          <w:p w:rsidR="005F6279" w:rsidRPr="00B73789" w:rsidRDefault="005F6279" w:rsidP="00A36EF7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УУД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– универсальные учебные действия;</w:t>
            </w:r>
          </w:p>
          <w:p w:rsidR="005F6279" w:rsidRPr="00B73789" w:rsidRDefault="005F6279" w:rsidP="00A36EF7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ВПР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– всероссийские проверочные работы;</w:t>
            </w:r>
          </w:p>
          <w:p w:rsidR="005F6279" w:rsidRPr="00B73789" w:rsidRDefault="005F6279" w:rsidP="00A36EF7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PISA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 – международная программа по оценке образовательных достижений учащихся, а также общероссийское исследование качества образования по модели 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lastRenderedPageBreak/>
              <w:t>PISA;</w:t>
            </w:r>
          </w:p>
          <w:p w:rsidR="005F6279" w:rsidRPr="00B73789" w:rsidRDefault="005F6279" w:rsidP="00A36EF7">
            <w:pPr>
              <w:numPr>
                <w:ilvl w:val="0"/>
                <w:numId w:val="7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НИКО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– национальное исследование качества образования.</w:t>
            </w:r>
          </w:p>
          <w:p w:rsidR="003F492D" w:rsidRDefault="003F492D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bCs/>
                <w:sz w:val="25"/>
                <w:szCs w:val="25"/>
                <w:lang w:eastAsia="ru-RU"/>
              </w:rPr>
            </w:pPr>
          </w:p>
          <w:p w:rsidR="005F6279" w:rsidRPr="00236A76" w:rsidRDefault="005F6279" w:rsidP="003F492D">
            <w:pPr>
              <w:spacing w:after="225" w:line="240" w:lineRule="auto"/>
              <w:jc w:val="center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3F492D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2. ОРГАНИЗАЦИЯ И КОМПОНЕНТЫ ВСОКО</w:t>
            </w:r>
          </w:p>
          <w:p w:rsidR="005F6279" w:rsidRPr="00B73789" w:rsidRDefault="006C4DE0" w:rsidP="00236A76">
            <w:p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2.1. В МБОУ «Лицей № 7»</w:t>
            </w:r>
            <w:r w:rsidR="005F6279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ВСОКО включает:</w:t>
            </w:r>
          </w:p>
          <w:p w:rsidR="005F6279" w:rsidRPr="00B73789" w:rsidRDefault="005F6279" w:rsidP="00236A76">
            <w:pPr>
              <w:numPr>
                <w:ilvl w:val="0"/>
                <w:numId w:val="8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локальные регуляторы: локальные нормативные акты, программно-методические документы;</w:t>
            </w:r>
          </w:p>
          <w:p w:rsidR="005F6279" w:rsidRPr="00B73789" w:rsidRDefault="005F6279" w:rsidP="00236A76">
            <w:pPr>
              <w:numPr>
                <w:ilvl w:val="0"/>
                <w:numId w:val="8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должностных лиц, субъектов оценки;</w:t>
            </w:r>
          </w:p>
          <w:p w:rsidR="005F6279" w:rsidRPr="00B73789" w:rsidRDefault="005F6279" w:rsidP="00236A76">
            <w:pPr>
              <w:numPr>
                <w:ilvl w:val="0"/>
                <w:numId w:val="8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направления оценки;</w:t>
            </w:r>
          </w:p>
          <w:p w:rsidR="005F6279" w:rsidRPr="00B73789" w:rsidRDefault="005F6279" w:rsidP="00236A76">
            <w:pPr>
              <w:numPr>
                <w:ilvl w:val="0"/>
                <w:numId w:val="8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критерии и показатели по каждому направлению;</w:t>
            </w:r>
          </w:p>
          <w:p w:rsidR="005F6279" w:rsidRPr="00B73789" w:rsidRDefault="005F6279" w:rsidP="00236A76">
            <w:pPr>
              <w:numPr>
                <w:ilvl w:val="0"/>
                <w:numId w:val="8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оценочные процедуры, формы и методы оценки;</w:t>
            </w:r>
          </w:p>
          <w:p w:rsidR="005F6279" w:rsidRPr="00B73789" w:rsidRDefault="005F6279" w:rsidP="00236A76">
            <w:pPr>
              <w:numPr>
                <w:ilvl w:val="0"/>
                <w:numId w:val="8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информационно-аналитические продукты;</w:t>
            </w:r>
          </w:p>
          <w:p w:rsidR="005F6279" w:rsidRDefault="005F6279" w:rsidP="00236A76">
            <w:pPr>
              <w:numPr>
                <w:ilvl w:val="0"/>
                <w:numId w:val="8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компьютерные программы и сервисы.</w:t>
            </w:r>
          </w:p>
          <w:p w:rsidR="00236A76" w:rsidRPr="00B73789" w:rsidRDefault="00236A76" w:rsidP="00236A76">
            <w:p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2.2. Состав должностных лиц, выполняемый ими в рамках ВСОКО функционал и сроки проведения процедур ВСОКО устанав</w:t>
            </w:r>
            <w:r w:rsidR="006C4DE0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ливаются ежегодно руководителем МБОУ «Лицей № 7».</w:t>
            </w:r>
          </w:p>
          <w:p w:rsidR="005F6279" w:rsidRPr="00B73789" w:rsidRDefault="006C4DE0" w:rsidP="00236A76">
            <w:p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2.3. В рамках ВСОКО МБОУ «Лицей № 7»</w:t>
            </w:r>
            <w:r w:rsidR="005F6279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оцениваются направления:</w:t>
            </w:r>
          </w:p>
          <w:p w:rsidR="005F6279" w:rsidRPr="00B73789" w:rsidRDefault="005F6279" w:rsidP="00236A76">
            <w:pPr>
              <w:numPr>
                <w:ilvl w:val="0"/>
                <w:numId w:val="9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качество образовательных результатов обучающихся;</w:t>
            </w:r>
          </w:p>
          <w:p w:rsidR="005F6279" w:rsidRPr="00B73789" w:rsidRDefault="005F6279" w:rsidP="00236A76">
            <w:pPr>
              <w:numPr>
                <w:ilvl w:val="0"/>
                <w:numId w:val="9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качество реализации образовательной деятельности;</w:t>
            </w:r>
          </w:p>
          <w:p w:rsidR="005F6279" w:rsidRDefault="005F6279" w:rsidP="00236A76">
            <w:pPr>
              <w:numPr>
                <w:ilvl w:val="0"/>
                <w:numId w:val="9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качество условий, обеспечивающих образовательную деятельность.</w:t>
            </w:r>
          </w:p>
          <w:p w:rsidR="00236A76" w:rsidRPr="00B73789" w:rsidRDefault="00236A76" w:rsidP="00236A76">
            <w:p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2.4. Оценочные мероприятия и процедуры в рамках ВСОКО проводятся в течение всего учебного года в соответствии с планом функционирования ВСОКО, который составляется ежегодно.</w:t>
            </w:r>
          </w:p>
          <w:p w:rsidR="006C4DE0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2.5. Результаты функционирования ВСОКО обобщаются и фиксируются в ежегодном отчете о </w:t>
            </w:r>
            <w:proofErr w:type="spellStart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самообследовани</w:t>
            </w:r>
            <w:r w:rsidR="006C4DE0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и</w:t>
            </w:r>
            <w:proofErr w:type="spellEnd"/>
            <w:r w:rsidR="006C4DE0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МБОУ «Лицей № 7».</w:t>
            </w: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 xml:space="preserve">3. </w:t>
            </w:r>
            <w:r w:rsidRPr="00B73789">
              <w:rPr>
                <w:rFonts w:ascii="Proxima Nova Rg" w:eastAsia="Times New Roman" w:hAnsi="Proxima Nova Rg" w:cs="Times New Roman"/>
                <w:bCs/>
                <w:sz w:val="25"/>
                <w:szCs w:val="25"/>
                <w:lang w:eastAsia="ru-RU"/>
              </w:rPr>
              <w:t>ОСОБЕННОСТИ ОЦЕНКИ ОБРАЗОВАТЕЛЬНЫХ РЕЗУЛЬТАТОВ</w:t>
            </w:r>
          </w:p>
          <w:p w:rsidR="005F6279" w:rsidRPr="00B73789" w:rsidRDefault="005F6279" w:rsidP="00236A76">
            <w:p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3.1. В качестве объекта оценки образовательных результатов реализации </w:t>
            </w:r>
            <w:r w:rsidR="00733667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ООП МБОУ «Лицей № 7»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уровням общего образования, разработанных на основе ФГОС, выступают:</w:t>
            </w:r>
          </w:p>
          <w:p w:rsidR="005F6279" w:rsidRPr="00B73789" w:rsidRDefault="005F6279" w:rsidP="00236A76">
            <w:pPr>
              <w:numPr>
                <w:ilvl w:val="0"/>
                <w:numId w:val="10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предметные результаты обучения;</w:t>
            </w:r>
          </w:p>
          <w:p w:rsidR="005F6279" w:rsidRPr="00B73789" w:rsidRDefault="005F6279" w:rsidP="00236A76">
            <w:pPr>
              <w:numPr>
                <w:ilvl w:val="0"/>
                <w:numId w:val="10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proofErr w:type="spellStart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метапредметные</w:t>
            </w:r>
            <w:proofErr w:type="spellEnd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результаты обучения;</w:t>
            </w:r>
          </w:p>
          <w:p w:rsidR="005F6279" w:rsidRPr="00B73789" w:rsidRDefault="005F6279" w:rsidP="00236A76">
            <w:pPr>
              <w:numPr>
                <w:ilvl w:val="0"/>
                <w:numId w:val="10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личностные результаты;</w:t>
            </w:r>
          </w:p>
          <w:p w:rsidR="005F6279" w:rsidRPr="00B73789" w:rsidRDefault="005F6279" w:rsidP="00236A76">
            <w:pPr>
              <w:numPr>
                <w:ilvl w:val="0"/>
                <w:numId w:val="10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достижения учащихся на конкурсах, соревнованиях, олимпиадах различного уровня;</w:t>
            </w:r>
          </w:p>
          <w:p w:rsidR="005F6279" w:rsidRDefault="005F6279" w:rsidP="00236A76">
            <w:pPr>
              <w:numPr>
                <w:ilvl w:val="0"/>
                <w:numId w:val="10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удовлетворенность родителей качеством образовательных результатов.</w:t>
            </w:r>
          </w:p>
          <w:p w:rsidR="00236A76" w:rsidRPr="00B73789" w:rsidRDefault="00236A76" w:rsidP="00236A76">
            <w:p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</w:p>
          <w:p w:rsidR="005F6279" w:rsidRPr="00B73789" w:rsidRDefault="005F6279" w:rsidP="00236A76">
            <w:p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3.2. Оценка достижения планируемых результатов освоения образовательных программ предусматривает:</w:t>
            </w:r>
          </w:p>
          <w:p w:rsidR="005F6279" w:rsidRPr="00B73789" w:rsidRDefault="005F6279" w:rsidP="00236A76">
            <w:pPr>
              <w:numPr>
                <w:ilvl w:val="0"/>
                <w:numId w:val="11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текущий поурочный контроль;</w:t>
            </w:r>
          </w:p>
          <w:p w:rsidR="005F6279" w:rsidRPr="00B73789" w:rsidRDefault="005F6279" w:rsidP="00236A76">
            <w:pPr>
              <w:numPr>
                <w:ilvl w:val="0"/>
                <w:numId w:val="11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текущий диагностический контроль;</w:t>
            </w:r>
          </w:p>
          <w:p w:rsidR="005F6279" w:rsidRPr="00B73789" w:rsidRDefault="005F6279" w:rsidP="00236A76">
            <w:pPr>
              <w:numPr>
                <w:ilvl w:val="0"/>
                <w:numId w:val="11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промежуточную аттестацию;</w:t>
            </w:r>
          </w:p>
          <w:p w:rsidR="005F6279" w:rsidRPr="00B73789" w:rsidRDefault="005F6279" w:rsidP="00236A76">
            <w:pPr>
              <w:numPr>
                <w:ilvl w:val="0"/>
                <w:numId w:val="11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анализ результатов внешних независимых диагностик, всероссийских проверочных работ;</w:t>
            </w:r>
          </w:p>
          <w:p w:rsidR="005F6279" w:rsidRPr="00B73789" w:rsidRDefault="005F6279" w:rsidP="00236A76">
            <w:pPr>
              <w:numPr>
                <w:ilvl w:val="0"/>
                <w:numId w:val="11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lastRenderedPageBreak/>
              <w:t>итоговую аттестацию по предметам, не выносимым на ГИА;</w:t>
            </w:r>
          </w:p>
          <w:p w:rsidR="005F6279" w:rsidRDefault="005F6279" w:rsidP="00236A76">
            <w:pPr>
              <w:numPr>
                <w:ilvl w:val="0"/>
                <w:numId w:val="11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анализ результатов ГИА.</w:t>
            </w:r>
          </w:p>
          <w:p w:rsidR="00236A76" w:rsidRPr="00B73789" w:rsidRDefault="00236A76" w:rsidP="00236A76">
            <w:p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3.3. Текущий контроль и промежуточная аттестация обучающихся регулируются положением о формах, периодичности, порядке текущего контроля и промежуточной аттестации обучающихся.</w:t>
            </w: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3.4.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обязателен при разработке оценочных средств по каждому тематическому разделу каждой рабочей программы предмета, курса или дисциплины учебного плана.</w:t>
            </w:r>
          </w:p>
          <w:p w:rsidR="005F6279" w:rsidRPr="00236A76" w:rsidRDefault="005F6279" w:rsidP="00236A76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3.5. Отметки по результатам оценки </w:t>
            </w:r>
            <w:proofErr w:type="gramStart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зависят</w:t>
            </w:r>
            <w:proofErr w:type="gramEnd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прежде всего от уровня выполненного задания</w:t>
            </w:r>
            <w:r w:rsidR="00236A76">
              <w:rPr>
                <w:rFonts w:ascii="Proxima Nova Rg" w:eastAsia="Times New Roman" w:hAnsi="Proxima Nova Rg" w:cs="Times New Roman"/>
                <w:sz w:val="25"/>
                <w:szCs w:val="25"/>
                <w:bdr w:val="single" w:sz="6" w:space="16" w:color="E2DFDD" w:frame="1"/>
                <w:shd w:val="clear" w:color="auto" w:fill="FFFFFF"/>
                <w:lang w:eastAsia="ru-RU"/>
              </w:rPr>
              <w:t xml:space="preserve"> 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Задание базового уровня даже при условии его правильного выполнения отмечается баллом «3» и не более. Задание повышенного уровня даже при условии его правильного выполнения отмечается баллом «4» и не более. Баллом «5» отмечаются правильно выполненные задания высокого уровня сложности.</w:t>
            </w:r>
          </w:p>
          <w:p w:rsidR="00733667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3.6. Оценочные средства с уровневым подходом разрабатываются профессиональными объединениями педагогов одновременно с составлением рабочей программы учебного предмета, курса или дисциплины учебного пла</w:t>
            </w:r>
            <w:r w:rsidR="00733667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на и проходят внутреннюю экспертизу методического совета МБОУ «</w:t>
            </w:r>
            <w:r w:rsidR="000838E9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Лицей № 7»</w:t>
            </w:r>
          </w:p>
          <w:p w:rsidR="000838E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Обновление оценочных средств осуществляется по мере необходимости. </w:t>
            </w:r>
            <w:r w:rsidR="000838E9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Обновлённые оценочные средства также проходят внутреннюю экспертизу методического совета МБОУ «Лицей № 7».</w:t>
            </w: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3.7. Информация о достижении каждым обучающимся планируемых результатов освоения рабочей программы учебного предмета, курса или дисциплины учебного плана фик</w:t>
            </w:r>
            <w:bookmarkStart w:id="0" w:name="_GoBack"/>
            <w:bookmarkEnd w:id="0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сируется в сводной ведомости успеваемости.</w:t>
            </w: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3.8. Анализ динамики образовательных результатов каждого обучающегося, начиная с 4-го класса, проводит классный руководитель и отражает это в характеристике, направляемой родителям (законным представителям) обучающихся по окончании учебного года.</w:t>
            </w: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3.9. Оценка достижения </w:t>
            </w:r>
            <w:proofErr w:type="spellStart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метапредметных</w:t>
            </w:r>
            <w:proofErr w:type="spellEnd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результа</w:t>
            </w:r>
            <w:r w:rsidR="000838E9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тов освоения ООП, реализуемых в лицее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 проводится в соответствии с планом мониторинга </w:t>
            </w:r>
            <w:proofErr w:type="spellStart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метапредметных</w:t>
            </w:r>
            <w:proofErr w:type="spellEnd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результатов по критериям, указанным в программах формирования/развития УУД по уровням общего образования.</w:t>
            </w: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3.10. Личностные образовательные результаты не подлежат прямой оценке, но в обязательном порядке организуется мониторинг личностного развития обучающихся. Предметом мониторинга выступает уровень </w:t>
            </w:r>
            <w:proofErr w:type="spellStart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сформированности</w:t>
            </w:r>
            <w:proofErr w:type="spellEnd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образовательных результатов, зафиксированных в ООП, реализуемых </w:t>
            </w:r>
            <w:r w:rsidR="000838E9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в лицее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Формы мониторинга и сроки его проведен</w:t>
            </w:r>
            <w:r w:rsidR="000838E9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ия устанавливаются  в приказе директора лицея.</w:t>
            </w:r>
          </w:p>
          <w:p w:rsid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3.11. Оценка удовлетворенности родителей (законных представителей) обучающихся качеством образовательных результатов проводится в соответствии с планом функционирования ВСОКО на</w:t>
            </w:r>
            <w:r w:rsidR="000838E9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основании опросов и анкетирования.</w:t>
            </w:r>
          </w:p>
          <w:p w:rsidR="00021B27" w:rsidRDefault="00021B27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</w:p>
          <w:p w:rsidR="00021B27" w:rsidRPr="00B73789" w:rsidRDefault="00021B27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</w:p>
          <w:p w:rsidR="005F6279" w:rsidRPr="00B73789" w:rsidRDefault="005F6279" w:rsidP="0002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4. ОСОБЕННОСТИ ОЦЕНКИ РЕАЛИЗАЦИИ</w:t>
            </w:r>
          </w:p>
          <w:p w:rsidR="005F6279" w:rsidRPr="00B73789" w:rsidRDefault="005F6279" w:rsidP="00021B27">
            <w:pPr>
              <w:spacing w:after="0" w:line="240" w:lineRule="auto"/>
              <w:jc w:val="center"/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ОБРАЗОВАТЕЛЬНОЙ ДЕЯТЕЛЬНОСТИ</w:t>
            </w:r>
          </w:p>
          <w:p w:rsidR="00F1325B" w:rsidRPr="00B73789" w:rsidRDefault="00F1325B" w:rsidP="00A3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25B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4.1. Оценке подлежат ООП, реализуемые</w:t>
            </w:r>
            <w:r w:rsidR="00F1325B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в МБОУ «Лицей № 7»</w:t>
            </w:r>
          </w:p>
          <w:p w:rsidR="005F6279" w:rsidRPr="00B73789" w:rsidRDefault="005F6279" w:rsidP="00021B27">
            <w:p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Оценка ООП соответствующего уровня общего образования проводится на этапе разработки ООП на предмет соответствия требованиям ФГОС общего образования и ежегодно в августе – на предмет актуальности ООП. Критерии оценки:</w:t>
            </w:r>
          </w:p>
          <w:p w:rsidR="005F6279" w:rsidRPr="00B73789" w:rsidRDefault="005F6279" w:rsidP="00021B27">
            <w:pPr>
              <w:numPr>
                <w:ilvl w:val="0"/>
                <w:numId w:val="12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соответствие структуры ООП уровней общего образования требованиям ФГОС;</w:t>
            </w:r>
          </w:p>
          <w:p w:rsidR="005F6279" w:rsidRPr="00B73789" w:rsidRDefault="005F6279" w:rsidP="00021B27">
            <w:pPr>
              <w:numPr>
                <w:ilvl w:val="0"/>
                <w:numId w:val="12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соответствие рабочих программ содержательного раздела локальным требованиям к оценочным модулям рабочих программ;</w:t>
            </w:r>
          </w:p>
          <w:p w:rsidR="005F6279" w:rsidRDefault="005F6279" w:rsidP="00021B27">
            <w:pPr>
              <w:numPr>
                <w:ilvl w:val="0"/>
                <w:numId w:val="12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соответствие формируемой части учебного плана запросам участников образовательных отношений.</w:t>
            </w:r>
          </w:p>
          <w:p w:rsidR="00021B27" w:rsidRPr="00B73789" w:rsidRDefault="00021B27" w:rsidP="00021B27">
            <w:p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</w:p>
          <w:p w:rsidR="005F6279" w:rsidRPr="00B73789" w:rsidRDefault="005F6279" w:rsidP="00021B27">
            <w:p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4.2. 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      </w:r>
          </w:p>
          <w:p w:rsidR="005F6279" w:rsidRPr="00B73789" w:rsidRDefault="005F6279" w:rsidP="00021B27">
            <w:pPr>
              <w:numPr>
                <w:ilvl w:val="0"/>
                <w:numId w:val="13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соответствие тематики программы запросу потребителей;</w:t>
            </w:r>
          </w:p>
          <w:p w:rsidR="005F6279" w:rsidRPr="00B73789" w:rsidRDefault="005F6279" w:rsidP="00021B27">
            <w:pPr>
              <w:numPr>
                <w:ilvl w:val="0"/>
                <w:numId w:val="13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наличие документов, подтверждающих этот запрос;</w:t>
            </w:r>
          </w:p>
          <w:p w:rsidR="005F6279" w:rsidRPr="00B73789" w:rsidRDefault="005F6279" w:rsidP="00021B27">
            <w:pPr>
              <w:numPr>
                <w:ilvl w:val="0"/>
                <w:numId w:val="13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соответствие содержания программы заявленному направлению дополнительного образования;</w:t>
            </w:r>
          </w:p>
          <w:p w:rsidR="005F6279" w:rsidRPr="00B73789" w:rsidRDefault="005F6279" w:rsidP="00021B27">
            <w:pPr>
              <w:numPr>
                <w:ilvl w:val="0"/>
                <w:numId w:val="13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соответствие структуры и содержания программы региональным требованиям (при их наличии);</w:t>
            </w:r>
          </w:p>
          <w:p w:rsidR="005F6279" w:rsidRDefault="005F6279" w:rsidP="00021B27">
            <w:pPr>
              <w:numPr>
                <w:ilvl w:val="0"/>
                <w:numId w:val="13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наличие в программе описанных форм и методов оценки планируемых результатов освоения программы </w:t>
            </w:r>
            <w:proofErr w:type="gramStart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обучающимися</w:t>
            </w:r>
            <w:proofErr w:type="gramEnd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.</w:t>
            </w:r>
          </w:p>
          <w:p w:rsidR="00021B27" w:rsidRPr="00B73789" w:rsidRDefault="00021B27" w:rsidP="00021B27">
            <w:p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4.3. Оценка ООП в процессе их реализации проводится одновременно с оценкой реализации дополнительных общеобразовательных программ, мониторингом качества преподавания и оценкой удовлетворенности обучающихся и их родителей (законных представителей) реализацией образовательной деятельности.</w:t>
            </w:r>
          </w:p>
          <w:p w:rsidR="00F1325B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4.4. Оценка удовлетворенности обучающихся и их родителей (законных представителей) реализацией образовательной деятельности проводится в соответствии с планом функционирования ВСОКО на основани</w:t>
            </w:r>
            <w:r w:rsidR="00F1325B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и опросов и анкетирования.</w:t>
            </w:r>
          </w:p>
          <w:p w:rsidR="005F6279" w:rsidRPr="00B73789" w:rsidRDefault="005F6279" w:rsidP="00021B27">
            <w:p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Критерии оценки:</w:t>
            </w:r>
          </w:p>
          <w:p w:rsidR="005F6279" w:rsidRPr="00B73789" w:rsidRDefault="005F6279" w:rsidP="00021B27">
            <w:pPr>
              <w:numPr>
                <w:ilvl w:val="0"/>
                <w:numId w:val="14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степень удовлетворенности качеством преподавания предметов;</w:t>
            </w:r>
          </w:p>
          <w:p w:rsidR="005F6279" w:rsidRPr="00B73789" w:rsidRDefault="005F6279" w:rsidP="00021B27">
            <w:pPr>
              <w:numPr>
                <w:ilvl w:val="0"/>
                <w:numId w:val="14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степень удовлетворенности внеурочной деятельностью;</w:t>
            </w:r>
          </w:p>
          <w:p w:rsidR="005F6279" w:rsidRDefault="005F6279" w:rsidP="00021B27">
            <w:pPr>
              <w:numPr>
                <w:ilvl w:val="0"/>
                <w:numId w:val="14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степень удовлетворенности услугами дополнительного образования.</w:t>
            </w:r>
          </w:p>
          <w:p w:rsidR="00485B24" w:rsidRPr="00B73789" w:rsidRDefault="00485B24" w:rsidP="00021B27">
            <w:p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</w:p>
          <w:p w:rsidR="005F6279" w:rsidRPr="00B73789" w:rsidRDefault="005F6279" w:rsidP="00A3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5. ОСОБЕННОСТИ ОЦЕНКИ УСЛОВИЙ,</w:t>
            </w:r>
          </w:p>
          <w:p w:rsidR="005F6279" w:rsidRPr="00B73789" w:rsidRDefault="005F6279" w:rsidP="00A36EF7">
            <w:p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ОБЕСПЕЧИВАЮЩИХ ОБРАЗОВАТЕЛЬНУЮ ДЕЯТЕЛЬНОСТЬ</w:t>
            </w:r>
          </w:p>
          <w:p w:rsidR="00431C87" w:rsidRPr="00B73789" w:rsidRDefault="00431C87" w:rsidP="00A36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5.1. Структура оценки условий, обеспечивающих образовательную деятельность </w:t>
            </w:r>
            <w:r w:rsidR="00F1325B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в лицее, 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разрабатывается на основе требований ФГОС к кадровым, финансовым, психолого-педагогическим, материально-техническим и информационно-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lastRenderedPageBreak/>
              <w:t>методическим условиям.</w:t>
            </w: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5.2. Оценка </w:t>
            </w:r>
            <w:proofErr w:type="gramStart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условий, обеспечивающих образовательную деятельность </w:t>
            </w:r>
            <w:r w:rsidR="00F1325B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в лицее 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проводится</w:t>
            </w:r>
            <w:proofErr w:type="gramEnd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в течение учебного года согласно плану функционирования ВСОКО. Критерии оценки охватывают все установленные на федеральном уровне показатели деятельности образовательной организации.</w:t>
            </w:r>
          </w:p>
          <w:p w:rsidR="00431C87" w:rsidRPr="00B73789" w:rsidRDefault="00F1325B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5.3. Помимо обязательной оценки качества условий, проводится оценка условий реализации текущих проектов</w:t>
            </w:r>
            <w:r w:rsidR="00431C87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региона, в которых участвует МБОУ «Лицей № 7»</w:t>
            </w:r>
          </w:p>
          <w:p w:rsidR="005F6279" w:rsidRPr="00B73789" w:rsidRDefault="00431C87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5.4.О</w:t>
            </w:r>
            <w:r w:rsidR="005F6279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ценка удовлетворенности обучающихся и их родителей (законных представителей) условиями, обеспечивающими образовательную деятельность, проводится в соответствии с планом функционирования ВСОКО на основании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опросов и анкетирования по </w:t>
            </w:r>
            <w:r w:rsidR="005F6279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в</w:t>
            </w:r>
            <w:r w:rsidR="005F6279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опросам качества работы педагогического коллектива и взаимодействия семьи 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и лицея.</w:t>
            </w:r>
          </w:p>
          <w:p w:rsidR="005F6279" w:rsidRPr="00B73789" w:rsidRDefault="005F6279" w:rsidP="00021B27">
            <w:pPr>
              <w:spacing w:after="225" w:line="240" w:lineRule="auto"/>
              <w:jc w:val="center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6. МОНИТОРИНГ В РАМКАХ ВСОКО</w:t>
            </w: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6.1. Цель мониторинга – путем сбора, обобщения и анализа информации определить состояние объекта наблюдения, определить его направления развития в соответствии с требованиями ФГОС уровней общего образования и принять объективные управленческие решения по результатам наблюдения, направленные на повышение качества объекта.</w:t>
            </w:r>
          </w:p>
          <w:p w:rsidR="00431C87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6.2. Формы, направления, процедуры проведения и технологии мониторинга определяются администрацие</w:t>
            </w:r>
            <w:r w:rsidR="00431C87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й лицея.</w:t>
            </w:r>
          </w:p>
          <w:p w:rsidR="005F6279" w:rsidRPr="00B73789" w:rsidRDefault="005F6279" w:rsidP="00021B27">
            <w:p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6.3. В рамках </w:t>
            </w:r>
            <w:r w:rsidR="00431C87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ВСОКО в лицее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 проводятся мониторинги:</w:t>
            </w:r>
          </w:p>
          <w:p w:rsidR="00431C87" w:rsidRPr="00B73789" w:rsidRDefault="00431C87" w:rsidP="00021B2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 w:hint="eastAsia"/>
                <w:sz w:val="25"/>
                <w:szCs w:val="25"/>
                <w:lang w:eastAsia="ru-RU"/>
              </w:rPr>
              <w:t>п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редметных результатов обучающихся;</w:t>
            </w:r>
          </w:p>
          <w:p w:rsidR="00431C87" w:rsidRPr="00B73789" w:rsidRDefault="00431C87" w:rsidP="00021B2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proofErr w:type="spellStart"/>
            <w:r w:rsidRPr="00B73789">
              <w:rPr>
                <w:rFonts w:ascii="Proxima Nova Rg" w:eastAsia="Times New Roman" w:hAnsi="Proxima Nova Rg" w:cs="Times New Roman" w:hint="eastAsia"/>
                <w:sz w:val="25"/>
                <w:szCs w:val="25"/>
                <w:lang w:eastAsia="ru-RU"/>
              </w:rPr>
              <w:t>м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етапредметных</w:t>
            </w:r>
            <w:proofErr w:type="spellEnd"/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результатов обучающихся;</w:t>
            </w:r>
          </w:p>
          <w:p w:rsidR="00431C87" w:rsidRPr="00B73789" w:rsidRDefault="00431C87" w:rsidP="00021B2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 w:hint="eastAsia"/>
                <w:sz w:val="25"/>
                <w:szCs w:val="25"/>
                <w:lang w:eastAsia="ru-RU"/>
              </w:rPr>
              <w:t>л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ичностных результатов  обучающихся;</w:t>
            </w:r>
          </w:p>
          <w:p w:rsidR="00431C87" w:rsidRPr="00B73789" w:rsidRDefault="00431C87" w:rsidP="00021B2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 w:hint="eastAsia"/>
                <w:sz w:val="25"/>
                <w:szCs w:val="25"/>
                <w:lang w:eastAsia="ru-RU"/>
              </w:rPr>
              <w:t>а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даптации обучающихся 1,5,10 классов;</w:t>
            </w:r>
          </w:p>
          <w:p w:rsidR="00431C87" w:rsidRPr="00B73789" w:rsidRDefault="00431C87" w:rsidP="00021B2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здоровья обучающихся;</w:t>
            </w:r>
          </w:p>
          <w:p w:rsidR="00431C87" w:rsidRDefault="00431C87" w:rsidP="00021B27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качества преподавания учебных  предметов.</w:t>
            </w:r>
          </w:p>
          <w:p w:rsidR="00021B27" w:rsidRPr="00B73789" w:rsidRDefault="00021B27" w:rsidP="00021B27">
            <w:pPr>
              <w:pStyle w:val="a3"/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6.4. По инициативе участников образовательных отношений и (или) в рамках программы развит</w:t>
            </w:r>
            <w:r w:rsidR="00431C87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ия МБОУ «Лицей № 7» 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 могут разрабатываться и проводиться иные мониторинги. Перечень текущих и новых мониторингов фиксируется приказом </w:t>
            </w:r>
            <w:r w:rsidR="00431C87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директора лицея.</w:t>
            </w:r>
          </w:p>
          <w:p w:rsidR="005F6279" w:rsidRPr="00485B24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b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6.5. Мероприятия, проводимые в рамках мониторингов, и сроки их проведения определяются в планах мониторингов, которые составляются на учебный год. Периодичность подведения промежуточных и итоговых результатов, а также формы отчетности по каждому мониторингу определяются в плане функционирования ВСОКО.</w:t>
            </w:r>
          </w:p>
          <w:p w:rsidR="005F6279" w:rsidRPr="00485B24" w:rsidRDefault="005F6279" w:rsidP="00021B27">
            <w:pPr>
              <w:spacing w:after="225" w:line="240" w:lineRule="auto"/>
              <w:jc w:val="center"/>
              <w:rPr>
                <w:rFonts w:ascii="Proxima Nova Rg" w:eastAsia="Times New Roman" w:hAnsi="Proxima Nova Rg" w:cs="Times New Roman"/>
                <w:b/>
                <w:sz w:val="25"/>
                <w:szCs w:val="25"/>
                <w:lang w:eastAsia="ru-RU"/>
              </w:rPr>
            </w:pPr>
            <w:r w:rsidRPr="00485B24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7. ВЗАИМОСВЯЗЬ ВСОКО И ВШК</w:t>
            </w: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7.1. ВШК подчинен ВСОКО и осуществляется в пределах направлений ВСОКО. ВШК конкретизирует и поэтапно отслеживает реализацию содержания ВСОКО.</w:t>
            </w: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7.2. ВШК проводится в течение всего учебного года в соответствии с планом ВШК, 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lastRenderedPageBreak/>
              <w:t>который составляется ежегодно.</w:t>
            </w: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7.3. ВШК проводится в отношении эффективности педагогической системы школы и организации образовательного процесса в ходе реализации образовательных программ.</w:t>
            </w: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7.4. Результаты ВШК фиксируются в справках, которые могут использоваться при подведении итогов ВСОК</w:t>
            </w:r>
            <w:r w:rsidR="00431C87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О, в отчете о </w:t>
            </w:r>
            <w:proofErr w:type="spellStart"/>
            <w:r w:rsidR="00431C87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самообследовании</w:t>
            </w:r>
            <w:proofErr w:type="spellEnd"/>
            <w:r w:rsidR="00431C87"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лицея. </w:t>
            </w:r>
          </w:p>
          <w:p w:rsidR="005F6279" w:rsidRPr="00485B24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b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7.5. Должностные лица одновременно могут выступать субъектами ВСОКО и субъектами ВШК.</w:t>
            </w:r>
          </w:p>
          <w:p w:rsidR="005F6279" w:rsidRPr="00485B24" w:rsidRDefault="005F6279" w:rsidP="00021B27">
            <w:pPr>
              <w:spacing w:after="225" w:line="240" w:lineRule="auto"/>
              <w:jc w:val="center"/>
              <w:rPr>
                <w:rFonts w:ascii="Proxima Nova Rg" w:eastAsia="Times New Roman" w:hAnsi="Proxima Nova Rg" w:cs="Times New Roman"/>
                <w:b/>
                <w:sz w:val="25"/>
                <w:szCs w:val="25"/>
                <w:lang w:eastAsia="ru-RU"/>
              </w:rPr>
            </w:pPr>
            <w:r w:rsidRPr="00485B24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8. ДОКУМЕНТЫ ВСОКО</w:t>
            </w: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8.1. В рамках ВСОКО ответственные лица готовят справки по результатам оценочных мероприятий, аналитические записки в случае внепланового контроля по одному из направлений ВСОКО и сводные аналитические справки по итогам мониторингов.</w:t>
            </w:r>
          </w:p>
          <w:p w:rsidR="005F6279" w:rsidRPr="00B73789" w:rsidRDefault="005F6279" w:rsidP="00021B27">
            <w:p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8.2. Состав конкретных документов ВСОКО ежегодно обновляется и утверждается</w:t>
            </w:r>
          </w:p>
          <w:p w:rsidR="005F6279" w:rsidRDefault="00431C87" w:rsidP="00021B27">
            <w:p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 w:hint="eastAsia"/>
                <w:sz w:val="25"/>
                <w:szCs w:val="25"/>
                <w:lang w:eastAsia="ru-RU"/>
              </w:rPr>
              <w:t>Р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уководителем лицея.</w:t>
            </w:r>
          </w:p>
          <w:p w:rsidR="00021B27" w:rsidRPr="00B73789" w:rsidRDefault="00021B27" w:rsidP="00A36EF7">
            <w:p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</w:p>
          <w:p w:rsidR="005F6279" w:rsidRPr="00021B27" w:rsidRDefault="005F6279" w:rsidP="00021B27">
            <w:pPr>
              <w:spacing w:after="225" w:line="240" w:lineRule="auto"/>
              <w:jc w:val="center"/>
              <w:rPr>
                <w:rFonts w:ascii="Proxima Nova Rg" w:eastAsia="Times New Roman" w:hAnsi="Proxima Nova Rg" w:cs="Times New Roman"/>
                <w:b/>
                <w:sz w:val="25"/>
                <w:szCs w:val="25"/>
                <w:lang w:eastAsia="ru-RU"/>
              </w:rPr>
            </w:pPr>
            <w:r w:rsidRPr="00021B27">
              <w:rPr>
                <w:rFonts w:ascii="Proxima Nova Rg" w:eastAsia="Times New Roman" w:hAnsi="Proxima Nova Rg" w:cs="Times New Roman"/>
                <w:b/>
                <w:bCs/>
                <w:sz w:val="25"/>
                <w:szCs w:val="25"/>
                <w:lang w:eastAsia="ru-RU"/>
              </w:rPr>
              <w:t>9. ОЦЕНКА УДОВЛЕТВОРЕННОСТИ УЧАСТНИКОВ ОБРАЗОВАТЕЛЬНЫХ ОТНОШЕНИЙ КАЧЕСТВОМ ОБРАЗОВАНИЯ</w:t>
            </w:r>
          </w:p>
          <w:p w:rsidR="005F6279" w:rsidRPr="00B73789" w:rsidRDefault="005F6279" w:rsidP="00021B27">
            <w:p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9.1. Оценка удовлетворенности участников образовательных отношений качеством образования предусматривает:</w:t>
            </w:r>
          </w:p>
          <w:p w:rsidR="005F6279" w:rsidRPr="00B73789" w:rsidRDefault="005F6279" w:rsidP="00021B27">
            <w:pPr>
              <w:numPr>
                <w:ilvl w:val="0"/>
                <w:numId w:val="16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внутриорганизационные опросы и анкетирование;</w:t>
            </w:r>
          </w:p>
          <w:p w:rsidR="005F6279" w:rsidRDefault="005F6279" w:rsidP="00021B27">
            <w:pPr>
              <w:numPr>
                <w:ilvl w:val="0"/>
                <w:numId w:val="16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учет показателей НОКО.</w:t>
            </w:r>
          </w:p>
          <w:p w:rsidR="00021B27" w:rsidRPr="00B73789" w:rsidRDefault="00021B27" w:rsidP="00021B27">
            <w:p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</w:p>
          <w:p w:rsidR="005F6279" w:rsidRPr="00B73789" w:rsidRDefault="005F6279" w:rsidP="00021B27">
            <w:p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9.2. Внутриорганизационные опросы и анкетирование проводятся:</w:t>
            </w:r>
          </w:p>
          <w:p w:rsidR="005F6279" w:rsidRPr="00B73789" w:rsidRDefault="005F6279" w:rsidP="00021B27">
            <w:pPr>
              <w:numPr>
                <w:ilvl w:val="0"/>
                <w:numId w:val="17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на этапе разработки ООП – с целью определения части ООП, формируемой участниками образовательных отношений;</w:t>
            </w:r>
          </w:p>
          <w:p w:rsidR="005F6279" w:rsidRPr="00B73789" w:rsidRDefault="005F6279" w:rsidP="00021B27">
            <w:pPr>
              <w:numPr>
                <w:ilvl w:val="0"/>
                <w:numId w:val="17"/>
              </w:num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ежегодно в конце учебного года – с целью выявления динамики спроса на те или иные программы;</w:t>
            </w:r>
          </w:p>
          <w:p w:rsidR="005F6279" w:rsidRPr="00B73789" w:rsidRDefault="005F6279" w:rsidP="00021B27">
            <w:pPr>
              <w:numPr>
                <w:ilvl w:val="0"/>
                <w:numId w:val="17"/>
              </w:num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по графику </w:t>
            </w:r>
          </w:p>
          <w:p w:rsidR="005F6279" w:rsidRDefault="005F6279" w:rsidP="00021B27">
            <w:pPr>
              <w:spacing w:after="0" w:line="240" w:lineRule="auto"/>
              <w:ind w:left="270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процедур оператора НОКО.</w:t>
            </w:r>
          </w:p>
          <w:p w:rsidR="00021B27" w:rsidRPr="00B73789" w:rsidRDefault="00021B27" w:rsidP="00021B27">
            <w:p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279" w:rsidRPr="00B73789" w:rsidRDefault="005F6279" w:rsidP="00A36EF7">
            <w:pPr>
              <w:spacing w:after="225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9.3. Администрация </w:t>
            </w:r>
            <w:r w:rsidR="00485B24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>лицея</w:t>
            </w:r>
            <w:r w:rsidRPr="00B73789"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  <w:t xml:space="preserve"> обеспечивает участие не менее 50 процентов родителей (законных представителей) в опросах НОКО.</w:t>
            </w:r>
          </w:p>
        </w:tc>
      </w:tr>
      <w:tr w:rsidR="00B73789" w:rsidRPr="00B73789" w:rsidTr="00164C88">
        <w:tc>
          <w:tcPr>
            <w:tcW w:w="93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4C88" w:rsidRPr="00B73789" w:rsidRDefault="00164C88" w:rsidP="00A36EF7">
            <w:p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</w:p>
        </w:tc>
      </w:tr>
      <w:tr w:rsidR="00B73789" w:rsidRPr="00B73789" w:rsidTr="00164C88">
        <w:tc>
          <w:tcPr>
            <w:tcW w:w="93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4C88" w:rsidRPr="00B73789" w:rsidRDefault="00164C88" w:rsidP="00A36EF7">
            <w:pPr>
              <w:spacing w:after="0" w:line="240" w:lineRule="auto"/>
              <w:jc w:val="both"/>
              <w:rPr>
                <w:rFonts w:ascii="Proxima Nova Rg" w:eastAsia="Times New Roman" w:hAnsi="Proxima Nova Rg" w:cs="Times New Roman"/>
                <w:sz w:val="25"/>
                <w:szCs w:val="25"/>
                <w:lang w:eastAsia="ru-RU"/>
              </w:rPr>
            </w:pPr>
          </w:p>
        </w:tc>
      </w:tr>
    </w:tbl>
    <w:p w:rsidR="005F6279" w:rsidRPr="00B73789" w:rsidRDefault="005F6279" w:rsidP="00A36EF7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7378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52F9F" w:rsidRPr="00B73789" w:rsidRDefault="00A52F9F" w:rsidP="00A36EF7">
      <w:pPr>
        <w:jc w:val="both"/>
      </w:pPr>
    </w:p>
    <w:sectPr w:rsidR="00A52F9F" w:rsidRPr="00B73789" w:rsidSect="00164C8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roxima Nova R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047"/>
    <w:multiLevelType w:val="hybridMultilevel"/>
    <w:tmpl w:val="EEB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A3F20"/>
    <w:multiLevelType w:val="multilevel"/>
    <w:tmpl w:val="F77E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31173"/>
    <w:multiLevelType w:val="multilevel"/>
    <w:tmpl w:val="36B6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74CAD"/>
    <w:multiLevelType w:val="multilevel"/>
    <w:tmpl w:val="BE0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946CD"/>
    <w:multiLevelType w:val="multilevel"/>
    <w:tmpl w:val="E2EC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139F2"/>
    <w:multiLevelType w:val="multilevel"/>
    <w:tmpl w:val="7EE464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340A91"/>
    <w:multiLevelType w:val="multilevel"/>
    <w:tmpl w:val="13E2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326DD2"/>
    <w:multiLevelType w:val="multilevel"/>
    <w:tmpl w:val="A874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A14A2F"/>
    <w:multiLevelType w:val="multilevel"/>
    <w:tmpl w:val="5602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B20497"/>
    <w:multiLevelType w:val="multilevel"/>
    <w:tmpl w:val="9BCC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4A0408"/>
    <w:multiLevelType w:val="multilevel"/>
    <w:tmpl w:val="99AE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62451"/>
    <w:multiLevelType w:val="multilevel"/>
    <w:tmpl w:val="E274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B26A0C"/>
    <w:multiLevelType w:val="multilevel"/>
    <w:tmpl w:val="12D4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14572F"/>
    <w:multiLevelType w:val="multilevel"/>
    <w:tmpl w:val="BE68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CC364F"/>
    <w:multiLevelType w:val="multilevel"/>
    <w:tmpl w:val="46A0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CD41EA"/>
    <w:multiLevelType w:val="multilevel"/>
    <w:tmpl w:val="D2EC2D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F9547D8"/>
    <w:multiLevelType w:val="multilevel"/>
    <w:tmpl w:val="E1A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8B4CE4"/>
    <w:multiLevelType w:val="multilevel"/>
    <w:tmpl w:val="03D8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9F07D8"/>
    <w:multiLevelType w:val="hybridMultilevel"/>
    <w:tmpl w:val="D7D6A6E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>
    <w:nsid w:val="65345A5C"/>
    <w:multiLevelType w:val="multilevel"/>
    <w:tmpl w:val="7D9C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F81DB2"/>
    <w:multiLevelType w:val="multilevel"/>
    <w:tmpl w:val="D1C4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477CA3"/>
    <w:multiLevelType w:val="multilevel"/>
    <w:tmpl w:val="BB8E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14"/>
  </w:num>
  <w:num w:numId="4">
    <w:abstractNumId w:val="2"/>
  </w:num>
  <w:num w:numId="5">
    <w:abstractNumId w:val="13"/>
  </w:num>
  <w:num w:numId="6">
    <w:abstractNumId w:val="21"/>
  </w:num>
  <w:num w:numId="7">
    <w:abstractNumId w:val="11"/>
  </w:num>
  <w:num w:numId="8">
    <w:abstractNumId w:val="4"/>
  </w:num>
  <w:num w:numId="9">
    <w:abstractNumId w:val="10"/>
  </w:num>
  <w:num w:numId="10">
    <w:abstractNumId w:val="17"/>
  </w:num>
  <w:num w:numId="11">
    <w:abstractNumId w:val="8"/>
  </w:num>
  <w:num w:numId="12">
    <w:abstractNumId w:val="9"/>
  </w:num>
  <w:num w:numId="13">
    <w:abstractNumId w:val="7"/>
  </w:num>
  <w:num w:numId="14">
    <w:abstractNumId w:val="6"/>
  </w:num>
  <w:num w:numId="15">
    <w:abstractNumId w:val="3"/>
  </w:num>
  <w:num w:numId="16">
    <w:abstractNumId w:val="1"/>
  </w:num>
  <w:num w:numId="17">
    <w:abstractNumId w:val="16"/>
  </w:num>
  <w:num w:numId="18">
    <w:abstractNumId w:val="12"/>
  </w:num>
  <w:num w:numId="19">
    <w:abstractNumId w:val="0"/>
  </w:num>
  <w:num w:numId="20">
    <w:abstractNumId w:val="5"/>
  </w:num>
  <w:num w:numId="21">
    <w:abstractNumId w:val="15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1B3"/>
    <w:rsid w:val="00021B27"/>
    <w:rsid w:val="000838E9"/>
    <w:rsid w:val="0015353B"/>
    <w:rsid w:val="00164C88"/>
    <w:rsid w:val="00236A76"/>
    <w:rsid w:val="0031252F"/>
    <w:rsid w:val="003371B3"/>
    <w:rsid w:val="003F492D"/>
    <w:rsid w:val="00431C87"/>
    <w:rsid w:val="00485B24"/>
    <w:rsid w:val="005E135D"/>
    <w:rsid w:val="005F6279"/>
    <w:rsid w:val="00620398"/>
    <w:rsid w:val="006347AF"/>
    <w:rsid w:val="006C1609"/>
    <w:rsid w:val="006C4DE0"/>
    <w:rsid w:val="00733667"/>
    <w:rsid w:val="00A36EF7"/>
    <w:rsid w:val="00A52F9F"/>
    <w:rsid w:val="00A93964"/>
    <w:rsid w:val="00B73789"/>
    <w:rsid w:val="00C648A8"/>
    <w:rsid w:val="00DE627E"/>
    <w:rsid w:val="00EF6600"/>
    <w:rsid w:val="00F1325B"/>
    <w:rsid w:val="00F45D05"/>
    <w:rsid w:val="00FC5281"/>
    <w:rsid w:val="00FF3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89"/>
    <w:rPr>
      <w:rFonts w:ascii="Segoe UI" w:hAnsi="Segoe UI" w:cs="Segoe UI"/>
      <w:sz w:val="18"/>
      <w:szCs w:val="18"/>
    </w:rPr>
  </w:style>
  <w:style w:type="paragraph" w:customStyle="1" w:styleId="13NormDOC-bul">
    <w:name w:val="13NormDOC-bul"/>
    <w:basedOn w:val="a"/>
    <w:uiPriority w:val="99"/>
    <w:rsid w:val="00DE627E"/>
    <w:pPr>
      <w:autoSpaceDE w:val="0"/>
      <w:autoSpaceDN w:val="0"/>
      <w:adjustRightInd w:val="0"/>
      <w:spacing w:after="0" w:line="220" w:lineRule="atLeast"/>
      <w:ind w:left="283" w:hanging="227"/>
      <w:jc w:val="both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E4F2"/>
            <w:right w:val="none" w:sz="0" w:space="0" w:color="auto"/>
          </w:divBdr>
          <w:divsChild>
            <w:div w:id="1046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0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6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7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22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80272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807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873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2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92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25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5806068">
                              <w:marLeft w:val="0"/>
                              <w:marRight w:val="-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8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2DFDD"/>
                                    <w:right w:val="none" w:sz="0" w:space="0" w:color="auto"/>
                                  </w:divBdr>
                                  <w:divsChild>
                                    <w:div w:id="173102850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9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327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1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06728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985049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173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9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87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63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26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7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86391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4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5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194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3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2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9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28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4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2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я</cp:lastModifiedBy>
  <cp:revision>14</cp:revision>
  <cp:lastPrinted>2022-04-22T01:20:00Z</cp:lastPrinted>
  <dcterms:created xsi:type="dcterms:W3CDTF">2022-04-21T07:58:00Z</dcterms:created>
  <dcterms:modified xsi:type="dcterms:W3CDTF">2023-02-10T22:48:00Z</dcterms:modified>
</cp:coreProperties>
</file>