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18" w:rsidRPr="005667A0" w:rsidRDefault="00986518" w:rsidP="0098651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62402765"/>
      <w:bookmarkStart w:id="1" w:name="block-65010012"/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86518" w:rsidRPr="005667A0" w:rsidRDefault="00986518" w:rsidP="0098651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образования и науки Алтайского края‌‌ </w:t>
      </w:r>
    </w:p>
    <w:p w:rsidR="00986518" w:rsidRPr="005667A0" w:rsidRDefault="00986518" w:rsidP="0098651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‌МКУ "Управление образования" </w:t>
      </w:r>
      <w:proofErr w:type="spellStart"/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г.Рубцовска</w:t>
      </w:r>
      <w:proofErr w:type="spellEnd"/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986518" w:rsidRPr="005667A0" w:rsidRDefault="00986518" w:rsidP="0098651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«</w:t>
      </w:r>
      <w:proofErr w:type="spellStart"/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>Лицей</w:t>
      </w:r>
      <w:proofErr w:type="spellEnd"/>
      <w:r w:rsidRPr="005667A0">
        <w:rPr>
          <w:rFonts w:ascii="Times New Roman" w:eastAsia="Calibri" w:hAnsi="Times New Roman" w:cs="Times New Roman"/>
          <w:b/>
          <w:color w:val="000000"/>
          <w:sz w:val="28"/>
        </w:rPr>
        <w:t xml:space="preserve"> №7</w:t>
      </w: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986518" w:rsidRPr="005667A0" w:rsidRDefault="00986518" w:rsidP="00986518">
      <w:pPr>
        <w:spacing w:after="0"/>
        <w:ind w:left="120"/>
        <w:rPr>
          <w:rFonts w:ascii="Calibri" w:eastAsia="Calibri" w:hAnsi="Calibri" w:cs="Times New Roman"/>
        </w:rPr>
      </w:pPr>
    </w:p>
    <w:p w:rsidR="00986518" w:rsidRPr="005667A0" w:rsidRDefault="00490CF4" w:rsidP="00986518">
      <w:pPr>
        <w:spacing w:after="0"/>
        <w:ind w:left="120"/>
        <w:rPr>
          <w:rFonts w:ascii="Calibri" w:eastAsia="Calibri" w:hAnsi="Calibri" w:cs="Times New Roman"/>
        </w:rPr>
      </w:pPr>
      <w:r w:rsidRPr="00490CF4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5940425" cy="2310165"/>
            <wp:effectExtent l="0" t="0" r="0" b="0"/>
            <wp:docPr id="1" name="Рисунок 1" descr="C:\Users\Zauch\Desktop\РП Лицей 25\фото макее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uch\Desktop\РП Лицей 25\фото макеев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518" w:rsidRPr="005667A0" w:rsidRDefault="00986518" w:rsidP="00986518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2" w:name="_GoBack"/>
      <w:bookmarkEnd w:id="2"/>
    </w:p>
    <w:p w:rsidR="00986518" w:rsidRPr="005667A0" w:rsidRDefault="00986518" w:rsidP="0098651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986518" w:rsidRPr="005667A0" w:rsidRDefault="00986518" w:rsidP="0098651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(ID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8163673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</w:p>
    <w:p w:rsidR="00986518" w:rsidRPr="005667A0" w:rsidRDefault="00986518" w:rsidP="0098651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Литература</w:t>
      </w:r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986518" w:rsidRPr="005667A0" w:rsidRDefault="00986518" w:rsidP="0098651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8 </w:t>
      </w:r>
      <w:r w:rsidR="00BB18FE">
        <w:rPr>
          <w:rFonts w:ascii="Times New Roman" w:eastAsia="Calibri" w:hAnsi="Times New Roman" w:cs="Times New Roman"/>
          <w:color w:val="000000"/>
          <w:sz w:val="28"/>
          <w:lang w:val="ru-RU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В</w:t>
      </w:r>
      <w:r w:rsidR="00BB18FE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, 8 </w:t>
      </w:r>
      <w:r w:rsidR="00BB18FE">
        <w:rPr>
          <w:rFonts w:ascii="Times New Roman" w:eastAsia="Calibri" w:hAnsi="Times New Roman" w:cs="Times New Roman"/>
          <w:color w:val="000000"/>
          <w:sz w:val="28"/>
          <w:lang w:val="ru-RU"/>
        </w:rPr>
        <w:t>«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Г</w:t>
      </w:r>
      <w:r w:rsidR="00BB18FE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ов</w:t>
      </w: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</w:p>
    <w:p w:rsidR="00986518" w:rsidRPr="005667A0" w:rsidRDefault="00986518" w:rsidP="0098651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на 2025 – 2026 учебный год</w:t>
      </w:r>
    </w:p>
    <w:p w:rsidR="00986518" w:rsidRPr="005667A0" w:rsidRDefault="00986518" w:rsidP="0098651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Составитель:</w:t>
      </w:r>
    </w:p>
    <w:p w:rsidR="00986518" w:rsidRPr="005667A0" w:rsidRDefault="00986518" w:rsidP="0098651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Лойша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Мария</w:t>
      </w: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Владимировна,</w:t>
      </w:r>
    </w:p>
    <w:p w:rsidR="00986518" w:rsidRPr="005667A0" w:rsidRDefault="00986518" w:rsidP="0098651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Первая</w:t>
      </w: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квалификационная категория</w:t>
      </w:r>
    </w:p>
    <w:p w:rsidR="00986518" w:rsidRPr="005667A0" w:rsidRDefault="00986518" w:rsidP="00986518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>Учитель русского языка и литературы</w:t>
      </w:r>
    </w:p>
    <w:p w:rsidR="00986518" w:rsidRPr="005667A0" w:rsidRDefault="00986518" w:rsidP="00986518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 w:rsidRPr="005667A0">
        <w:rPr>
          <w:rFonts w:ascii="Times New Roman" w:eastAsia="Calibri" w:hAnsi="Times New Roman" w:cs="Times New Roman"/>
          <w:sz w:val="28"/>
          <w:szCs w:val="28"/>
          <w:lang w:val="ru-RU"/>
        </w:rPr>
        <w:t>Педагогический стаж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5 лет</w:t>
      </w:r>
    </w:p>
    <w:p w:rsidR="00986518" w:rsidRPr="005667A0" w:rsidRDefault="00986518" w:rsidP="0098651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986518" w:rsidRPr="005667A0" w:rsidRDefault="00986518" w:rsidP="0098651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986518" w:rsidRPr="005667A0" w:rsidRDefault="00986518" w:rsidP="0098651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986518" w:rsidRPr="005667A0" w:rsidRDefault="00986518" w:rsidP="00986518">
      <w:pPr>
        <w:spacing w:after="0"/>
        <w:rPr>
          <w:rFonts w:ascii="Calibri" w:eastAsia="Calibri" w:hAnsi="Calibri" w:cs="Times New Roman"/>
          <w:lang w:val="ru-RU"/>
        </w:rPr>
      </w:pPr>
    </w:p>
    <w:p w:rsidR="00986518" w:rsidRPr="005667A0" w:rsidRDefault="00986518" w:rsidP="0098651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986518" w:rsidRDefault="00986518" w:rsidP="00986518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5667A0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986518" w:rsidRDefault="00986518" w:rsidP="00986518">
      <w:pPr>
        <w:spacing w:after="0"/>
        <w:ind w:left="120"/>
        <w:jc w:val="center"/>
        <w:rPr>
          <w:lang w:val="ru-RU"/>
        </w:rPr>
      </w:pPr>
      <w:proofErr w:type="spellStart"/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г.Рубцовск</w:t>
      </w:r>
      <w:proofErr w:type="spellEnd"/>
      <w:r w:rsidRPr="005667A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 2025</w:t>
      </w:r>
    </w:p>
    <w:bookmarkEnd w:id="0"/>
    <w:p w:rsidR="002F6C88" w:rsidRPr="00986518" w:rsidRDefault="002F6C88">
      <w:pPr>
        <w:rPr>
          <w:lang w:val="ru-RU"/>
        </w:rPr>
        <w:sectPr w:rsidR="002F6C88" w:rsidRPr="00986518">
          <w:pgSz w:w="11906" w:h="16383"/>
          <w:pgMar w:top="1134" w:right="850" w:bottom="1134" w:left="1701" w:header="720" w:footer="720" w:gutter="0"/>
          <w:cols w:space="720"/>
        </w:sectPr>
      </w:pPr>
    </w:p>
    <w:p w:rsidR="002F6C88" w:rsidRPr="00986518" w:rsidRDefault="00120F2A" w:rsidP="00986518">
      <w:pPr>
        <w:spacing w:after="0" w:line="264" w:lineRule="auto"/>
        <w:ind w:left="120"/>
        <w:jc w:val="center"/>
        <w:rPr>
          <w:lang w:val="ru-RU"/>
        </w:rPr>
      </w:pPr>
      <w:bookmarkStart w:id="3" w:name="block-65010013"/>
      <w:bookmarkEnd w:id="1"/>
      <w:r w:rsidRPr="009865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98651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left="12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98651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 w:rsidP="00986518">
      <w:pPr>
        <w:spacing w:after="0" w:line="264" w:lineRule="auto"/>
        <w:ind w:left="120"/>
        <w:jc w:val="center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98651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9865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986518" w:rsidRDefault="0098651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F6C88" w:rsidRPr="00986518" w:rsidRDefault="00120F2A">
      <w:pPr>
        <w:spacing w:after="0" w:line="264" w:lineRule="auto"/>
        <w:ind w:left="12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2F6C88" w:rsidRPr="00986518" w:rsidRDefault="002F6C88">
      <w:pPr>
        <w:rPr>
          <w:lang w:val="ru-RU"/>
        </w:rPr>
        <w:sectPr w:rsidR="002F6C88" w:rsidRPr="00986518">
          <w:pgSz w:w="11906" w:h="16383"/>
          <w:pgMar w:top="1134" w:right="850" w:bottom="1134" w:left="1701" w:header="720" w:footer="720" w:gutter="0"/>
          <w:cols w:space="720"/>
        </w:sectPr>
      </w:pPr>
    </w:p>
    <w:p w:rsidR="002F6C88" w:rsidRPr="00986518" w:rsidRDefault="00120F2A">
      <w:pPr>
        <w:spacing w:after="0" w:line="264" w:lineRule="auto"/>
        <w:ind w:left="120"/>
        <w:jc w:val="both"/>
        <w:rPr>
          <w:lang w:val="ru-RU"/>
        </w:rPr>
      </w:pPr>
      <w:bookmarkStart w:id="4" w:name="block-65010014"/>
      <w:bookmarkEnd w:id="3"/>
      <w:r w:rsidRPr="009865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left="12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" w:name="985594a0-fcf7-4207-a4d1-f380ff5738df"/>
      <w:r w:rsidRPr="0098651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5"/>
      <w:r w:rsidRPr="009865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5b5c3fe8-b2de-4b56-86d3-e3754f0ba265"/>
      <w:r w:rsidRPr="0098651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"/>
      <w:r w:rsidRPr="00986518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2F6C88" w:rsidRPr="003D60BE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1749eea8-4a2b-4b41-b15d-2fbade426127"/>
      <w:r w:rsidRPr="00986518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7"/>
      <w:r w:rsidRPr="009865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60BE">
        <w:rPr>
          <w:rFonts w:ascii="Times New Roman" w:hAnsi="Times New Roman"/>
          <w:color w:val="000000"/>
          <w:sz w:val="28"/>
          <w:lang w:val="ru-RU"/>
        </w:rPr>
        <w:t xml:space="preserve">Поэма «Мцыри».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3D60BE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3D60BE">
        <w:rPr>
          <w:rFonts w:ascii="Times New Roman" w:hAnsi="Times New Roman"/>
          <w:color w:val="000000"/>
          <w:sz w:val="28"/>
          <w:lang w:val="ru-RU"/>
        </w:rPr>
        <w:t xml:space="preserve">Повесть «Шинель». 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8" w:name="fabf9287-55ad-4e60-84d5-add7a98c2934"/>
      <w:r w:rsidRPr="00986518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8"/>
      <w:r w:rsidRPr="009865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9" w:name="d4361b3a-67eb-4f10-a5c6-46aeb46ddd0f"/>
      <w:r w:rsidRPr="00986518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9"/>
      <w:r w:rsidRPr="009865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10" w:name="1cb9fa85-1479-480f-ac52-31806803cd56"/>
      <w:r w:rsidRPr="0098651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10"/>
      <w:r w:rsidRPr="009865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2d584d74-2b44-43c1-bb1d-41138fc1bfb5"/>
      <w:r w:rsidRPr="00986518">
        <w:rPr>
          <w:rFonts w:ascii="Times New Roman" w:hAnsi="Times New Roman"/>
          <w:color w:val="000000"/>
          <w:sz w:val="28"/>
          <w:lang w:val="ru-RU"/>
        </w:rPr>
        <w:t xml:space="preserve">(не менее двух по выбору). Например, произведения И. С. </w:t>
      </w: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t>Шмелёва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>, М. А. Осоргина, В. В. Набокова, Н. Тэффи, А. Т. Аверченко и другие.</w:t>
      </w:r>
      <w:bookmarkEnd w:id="11"/>
      <w:r w:rsidRPr="009865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ef531e3a-0507-4076-89cb-456c64cbca56"/>
      <w:r w:rsidRPr="00986518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12"/>
      <w:r w:rsidRPr="009865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86518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Поэма «Василий </w:t>
      </w: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t>Тёркин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 xml:space="preserve">» </w:t>
      </w:r>
      <w:bookmarkStart w:id="13" w:name="bf7bc9e4-c459-4e44-8cf4-6440f472144b"/>
      <w:r w:rsidRPr="00986518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13"/>
      <w:r w:rsidRPr="009865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986518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Шолохов.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t>Матрёнин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 xml:space="preserve"> двор». 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986518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986518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986518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986518">
        <w:rPr>
          <w:sz w:val="28"/>
          <w:lang w:val="ru-RU"/>
        </w:rPr>
        <w:br/>
      </w:r>
      <w:bookmarkStart w:id="14" w:name="464a1461-dc27-4c8e-855e-7a4d0048dab5"/>
      <w:bookmarkEnd w:id="14"/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986518">
        <w:rPr>
          <w:sz w:val="28"/>
          <w:lang w:val="ru-RU"/>
        </w:rPr>
        <w:br/>
      </w:r>
      <w:bookmarkStart w:id="15" w:name="adb853ee-930d-4a27-923a-b9cb0245de5e"/>
      <w:bookmarkEnd w:id="15"/>
    </w:p>
    <w:p w:rsidR="002F6C88" w:rsidRPr="00986518" w:rsidRDefault="00120F2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16" w:name="0d55d6d3-7190-4389-8070-261d3434d548"/>
      <w:r w:rsidRPr="00986518">
        <w:rPr>
          <w:rFonts w:ascii="Times New Roman" w:hAnsi="Times New Roman"/>
          <w:color w:val="000000"/>
          <w:sz w:val="28"/>
          <w:lang w:val="ru-RU"/>
        </w:rPr>
        <w:t>(один-два по выбору). Например, № 66 «</w:t>
      </w: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t>Измучась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 xml:space="preserve"> всем, я умереть хочу…», № 130 «Её глаза на звёзды не похожи…» и другие. </w:t>
      </w:r>
      <w:bookmarkEnd w:id="16"/>
      <w:r w:rsidRPr="00986518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17" w:name="b53ea1d5-9b20-4ab2-824f-f7ee2f330726"/>
      <w:r w:rsidRPr="0098651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7"/>
      <w:r w:rsidRPr="009865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F6C88" w:rsidRPr="00986518" w:rsidRDefault="00120F2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986518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18" w:name="0d430c7d-1e84-4c15-8128-09b5a0ae5b8e"/>
      <w:r w:rsidRPr="0098651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8"/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2F6C88">
      <w:pPr>
        <w:spacing w:after="0" w:line="264" w:lineRule="auto"/>
        <w:ind w:firstLine="600"/>
        <w:jc w:val="both"/>
        <w:rPr>
          <w:lang w:val="ru-RU"/>
        </w:rPr>
      </w:pPr>
    </w:p>
    <w:p w:rsidR="002F6C88" w:rsidRPr="00986518" w:rsidRDefault="002F6C88">
      <w:pPr>
        <w:rPr>
          <w:lang w:val="ru-RU"/>
        </w:rPr>
        <w:sectPr w:rsidR="002F6C88" w:rsidRPr="00986518">
          <w:pgSz w:w="11906" w:h="16383"/>
          <w:pgMar w:top="1134" w:right="850" w:bottom="1134" w:left="1701" w:header="720" w:footer="720" w:gutter="0"/>
          <w:cols w:space="720"/>
        </w:sectPr>
      </w:pPr>
    </w:p>
    <w:p w:rsidR="002F6C88" w:rsidRPr="00986518" w:rsidRDefault="00120F2A">
      <w:pPr>
        <w:spacing w:after="0" w:line="264" w:lineRule="auto"/>
        <w:ind w:left="120"/>
        <w:jc w:val="both"/>
        <w:rPr>
          <w:lang w:val="ru-RU"/>
        </w:rPr>
      </w:pPr>
      <w:bookmarkStart w:id="19" w:name="block-65010009"/>
      <w:bookmarkEnd w:id="4"/>
      <w:r w:rsidRPr="009865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left="12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Default="00120F2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6C88" w:rsidRPr="00986518" w:rsidRDefault="00120F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F6C88" w:rsidRPr="00986518" w:rsidRDefault="00120F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F6C88" w:rsidRPr="00986518" w:rsidRDefault="00120F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2F6C88" w:rsidRPr="00986518" w:rsidRDefault="00120F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2F6C88" w:rsidRPr="00986518" w:rsidRDefault="00120F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2F6C88" w:rsidRPr="00986518" w:rsidRDefault="00120F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2F6C88" w:rsidRPr="00986518" w:rsidRDefault="00120F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F6C88" w:rsidRPr="00986518" w:rsidRDefault="00120F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2F6C88" w:rsidRPr="00986518" w:rsidRDefault="00120F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Default="00120F2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6C88" w:rsidRPr="00986518" w:rsidRDefault="00120F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2F6C88" w:rsidRPr="00986518" w:rsidRDefault="00120F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2F6C88" w:rsidRPr="00986518" w:rsidRDefault="00120F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Default="00120F2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6C88" w:rsidRPr="00986518" w:rsidRDefault="00120F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F6C88" w:rsidRPr="00986518" w:rsidRDefault="00120F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F6C88" w:rsidRPr="00986518" w:rsidRDefault="00120F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Default="00120F2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6C88" w:rsidRPr="00986518" w:rsidRDefault="00120F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F6C88" w:rsidRPr="00986518" w:rsidRDefault="00120F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2F6C88" w:rsidRPr="00986518" w:rsidRDefault="00120F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F6C88" w:rsidRPr="00986518" w:rsidRDefault="00120F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left="12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2F6C88" w:rsidRPr="00986518" w:rsidRDefault="00120F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F6C88" w:rsidRPr="00986518" w:rsidRDefault="00120F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F6C88" w:rsidRPr="00986518" w:rsidRDefault="00120F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2F6C88" w:rsidRPr="00986518" w:rsidRDefault="00120F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F6C88" w:rsidRPr="00986518" w:rsidRDefault="00120F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F6C88" w:rsidRPr="00986518" w:rsidRDefault="00120F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F6C88" w:rsidRPr="00986518" w:rsidRDefault="00120F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2F6C88" w:rsidRPr="00986518" w:rsidRDefault="00120F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Default="00120F2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6C88" w:rsidRPr="00986518" w:rsidRDefault="00120F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F6C88" w:rsidRPr="00986518" w:rsidRDefault="00120F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2F6C88" w:rsidRPr="00986518" w:rsidRDefault="00120F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F6C88" w:rsidRPr="00986518" w:rsidRDefault="00120F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2F6C88" w:rsidRPr="00986518" w:rsidRDefault="00120F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F6C88" w:rsidRPr="00986518" w:rsidRDefault="00120F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Default="00120F2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6C88" w:rsidRPr="00986518" w:rsidRDefault="00120F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F6C88" w:rsidRPr="00986518" w:rsidRDefault="00120F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F6C88" w:rsidRPr="00986518" w:rsidRDefault="00120F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2F6C88" w:rsidRPr="00986518" w:rsidRDefault="00120F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F6C88" w:rsidRPr="00986518" w:rsidRDefault="00120F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Default="00120F2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6C88" w:rsidRPr="00986518" w:rsidRDefault="00120F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2F6C88" w:rsidRPr="00986518" w:rsidRDefault="00120F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2F6C88" w:rsidRPr="00986518" w:rsidRDefault="00120F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F6C88" w:rsidRPr="00986518" w:rsidRDefault="00120F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left="12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2F6C88" w:rsidRPr="00986518" w:rsidRDefault="00120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9865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2F6C88" w:rsidRPr="00986518" w:rsidRDefault="00120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2F6C88" w:rsidRPr="00986518" w:rsidRDefault="00120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2F6C88" w:rsidRPr="00986518" w:rsidRDefault="00120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F6C88" w:rsidRPr="00986518" w:rsidRDefault="00120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2F6C88" w:rsidRPr="00986518" w:rsidRDefault="00120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F6C88" w:rsidRPr="00986518" w:rsidRDefault="00120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2F6C88" w:rsidRPr="00986518" w:rsidRDefault="00120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F6C88" w:rsidRPr="00986518" w:rsidRDefault="00120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F6C88" w:rsidRPr="00986518" w:rsidRDefault="00120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2F6C88" w:rsidRPr="00986518" w:rsidRDefault="00120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F6C88" w:rsidRPr="00986518" w:rsidRDefault="00120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2F6C88" w:rsidRPr="00986518" w:rsidRDefault="00120F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left="12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left="12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2F6C88" w:rsidRPr="00986518" w:rsidRDefault="00120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F6C88" w:rsidRPr="00986518" w:rsidRDefault="00120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F6C88" w:rsidRPr="00986518" w:rsidRDefault="00120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F6C88" w:rsidRPr="00986518" w:rsidRDefault="00120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2F6C88" w:rsidRPr="00986518" w:rsidRDefault="00120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F6C88" w:rsidRPr="00986518" w:rsidRDefault="00120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2F6C88" w:rsidRPr="00986518" w:rsidRDefault="00120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2F6C88" w:rsidRPr="00986518" w:rsidRDefault="00120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2F6C88" w:rsidRPr="00986518" w:rsidRDefault="00120F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2F6C88" w:rsidRDefault="00120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6C88" w:rsidRPr="00986518" w:rsidRDefault="00120F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F6C88" w:rsidRPr="00986518" w:rsidRDefault="00120F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2F6C88" w:rsidRPr="00986518" w:rsidRDefault="00120F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F6C88" w:rsidRPr="00986518" w:rsidRDefault="00120F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F6C88" w:rsidRPr="00986518" w:rsidRDefault="00120F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F6C88" w:rsidRPr="00986518" w:rsidRDefault="00120F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2F6C88" w:rsidRPr="00986518" w:rsidRDefault="00120F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2F6C88" w:rsidRPr="00986518" w:rsidRDefault="00120F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F6C88" w:rsidRDefault="00120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6C88" w:rsidRPr="00986518" w:rsidRDefault="00120F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2F6C88" w:rsidRPr="00986518" w:rsidRDefault="00120F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F6C88" w:rsidRPr="00986518" w:rsidRDefault="00120F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F6C88" w:rsidRPr="00986518" w:rsidRDefault="00120F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F6C88" w:rsidRPr="00986518" w:rsidRDefault="00120F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F6C88" w:rsidRPr="00986518" w:rsidRDefault="00120F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F6C88" w:rsidRPr="00986518" w:rsidRDefault="00120F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F6C88" w:rsidRPr="00986518" w:rsidRDefault="00120F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F6C88" w:rsidRPr="00986518" w:rsidRDefault="00120F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F6C88" w:rsidRPr="00986518" w:rsidRDefault="00120F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F6C88" w:rsidRPr="00986518" w:rsidRDefault="00120F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F6C88" w:rsidRPr="00986518" w:rsidRDefault="00120F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F6C88" w:rsidRPr="00986518" w:rsidRDefault="00120F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F6C88" w:rsidRPr="00986518" w:rsidRDefault="00120F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F6C88" w:rsidRDefault="00120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6C88" w:rsidRPr="00986518" w:rsidRDefault="00120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F6C88" w:rsidRPr="00986518" w:rsidRDefault="00120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F6C88" w:rsidRPr="00986518" w:rsidRDefault="00120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2F6C88" w:rsidRPr="00986518" w:rsidRDefault="00120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F6C88" w:rsidRPr="00986518" w:rsidRDefault="00120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F6C88" w:rsidRPr="00986518" w:rsidRDefault="00120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F6C88" w:rsidRPr="00986518" w:rsidRDefault="00120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986518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2F6C88" w:rsidRPr="00986518" w:rsidRDefault="00120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F6C88" w:rsidRPr="00986518" w:rsidRDefault="00120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F6C88" w:rsidRPr="00986518" w:rsidRDefault="00120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F6C88" w:rsidRPr="00986518" w:rsidRDefault="00120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2F6C88" w:rsidRPr="00986518" w:rsidRDefault="00120F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F6C88" w:rsidRPr="00986518" w:rsidRDefault="00120F2A">
      <w:pPr>
        <w:spacing w:after="0" w:line="264" w:lineRule="auto"/>
        <w:ind w:left="12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F6C88" w:rsidRPr="00986518" w:rsidRDefault="00120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F6C88" w:rsidRPr="00986518" w:rsidRDefault="00120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F6C88" w:rsidRPr="00986518" w:rsidRDefault="00120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F6C88" w:rsidRPr="00986518" w:rsidRDefault="00120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F6C88" w:rsidRPr="00986518" w:rsidRDefault="00120F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F6C88" w:rsidRDefault="00120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6C88" w:rsidRPr="00986518" w:rsidRDefault="00120F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F6C88" w:rsidRPr="00986518" w:rsidRDefault="00120F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F6C88" w:rsidRPr="00986518" w:rsidRDefault="00120F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2F6C88" w:rsidRPr="00986518" w:rsidRDefault="00120F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F6C88" w:rsidRDefault="00120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6C88" w:rsidRPr="00986518" w:rsidRDefault="00120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F6C88" w:rsidRPr="00986518" w:rsidRDefault="00120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F6C88" w:rsidRPr="00986518" w:rsidRDefault="00120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F6C88" w:rsidRPr="00986518" w:rsidRDefault="00120F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2F6C88" w:rsidRDefault="00120F2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F6C88" w:rsidRPr="00986518" w:rsidRDefault="00120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2F6C88" w:rsidRPr="00986518" w:rsidRDefault="00120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2F6C88" w:rsidRPr="00986518" w:rsidRDefault="00120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2F6C88" w:rsidRPr="00986518" w:rsidRDefault="00120F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left="12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left="120"/>
        <w:jc w:val="both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2F6C88" w:rsidRPr="00986518" w:rsidRDefault="00120F2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</w:t>
      </w:r>
      <w:r w:rsidRPr="00986518">
        <w:rPr>
          <w:rFonts w:ascii="Times New Roman" w:hAnsi="Times New Roman"/>
          <w:color w:val="000000"/>
          <w:sz w:val="28"/>
          <w:lang w:val="ru-RU"/>
        </w:rPr>
        <w:lastRenderedPageBreak/>
        <w:t>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2F6C88" w:rsidRPr="00986518" w:rsidRDefault="00120F2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2F6C88" w:rsidRPr="00986518" w:rsidRDefault="00120F2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2F6C88" w:rsidRPr="00986518" w:rsidRDefault="00120F2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t>родо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>-жанровую специфику изученного художественного произведения;</w:t>
      </w:r>
    </w:p>
    <w:p w:rsidR="002F6C88" w:rsidRPr="00986518" w:rsidRDefault="00120F2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2F6C88" w:rsidRPr="00986518" w:rsidRDefault="00120F2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2F6C88" w:rsidRPr="003D60BE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 w:rsidRPr="003D60BE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986518">
        <w:rPr>
          <w:rFonts w:ascii="Times New Roman" w:hAnsi="Times New Roman"/>
          <w:color w:val="000000"/>
          <w:sz w:val="28"/>
          <w:lang w:val="ru-RU"/>
        </w:rPr>
        <w:t>интернет-ресурсов</w:t>
      </w:r>
      <w:proofErr w:type="spellEnd"/>
      <w:r w:rsidRPr="00986518">
        <w:rPr>
          <w:rFonts w:ascii="Times New Roman" w:hAnsi="Times New Roman"/>
          <w:color w:val="000000"/>
          <w:sz w:val="28"/>
          <w:lang w:val="ru-RU"/>
        </w:rPr>
        <w:t>, в том числе за счёт произведений современной литературы;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lastRenderedPageBreak/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2F6C88" w:rsidRPr="00986518" w:rsidRDefault="00120F2A">
      <w:pPr>
        <w:spacing w:after="0" w:line="264" w:lineRule="auto"/>
        <w:ind w:firstLine="600"/>
        <w:jc w:val="both"/>
        <w:rPr>
          <w:lang w:val="ru-RU"/>
        </w:rPr>
      </w:pPr>
      <w:r w:rsidRPr="00986518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2F6C88" w:rsidRPr="00986518" w:rsidRDefault="002F6C88">
      <w:pPr>
        <w:spacing w:after="0" w:line="264" w:lineRule="auto"/>
        <w:ind w:left="120"/>
        <w:jc w:val="both"/>
        <w:rPr>
          <w:lang w:val="ru-RU"/>
        </w:rPr>
      </w:pPr>
    </w:p>
    <w:p w:rsidR="002F6C88" w:rsidRPr="00986518" w:rsidRDefault="002F6C88">
      <w:pPr>
        <w:rPr>
          <w:lang w:val="ru-RU"/>
        </w:rPr>
        <w:sectPr w:rsidR="002F6C88" w:rsidRPr="00986518">
          <w:pgSz w:w="11906" w:h="16383"/>
          <w:pgMar w:top="1134" w:right="850" w:bottom="1134" w:left="1701" w:header="720" w:footer="720" w:gutter="0"/>
          <w:cols w:space="720"/>
        </w:sectPr>
      </w:pPr>
    </w:p>
    <w:p w:rsidR="002F6C88" w:rsidRDefault="00120F2A">
      <w:pPr>
        <w:spacing w:after="0"/>
        <w:ind w:left="120"/>
      </w:pPr>
      <w:bookmarkStart w:id="20" w:name="block-65010010"/>
      <w:bookmarkEnd w:id="19"/>
      <w:r w:rsidRPr="009865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F6C88" w:rsidRDefault="00120F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2F6C8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6C88" w:rsidRDefault="002F6C8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6C88" w:rsidRDefault="002F6C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6C88" w:rsidRDefault="002F6C88">
            <w:pPr>
              <w:spacing w:after="0"/>
              <w:ind w:left="135"/>
            </w:pPr>
          </w:p>
        </w:tc>
      </w:tr>
      <w:tr w:rsidR="002F6C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C88" w:rsidRDefault="002F6C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C88" w:rsidRDefault="002F6C8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6C88" w:rsidRDefault="002F6C8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6C88" w:rsidRDefault="002F6C8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6C88" w:rsidRDefault="002F6C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C88" w:rsidRDefault="002F6C88"/>
        </w:tc>
      </w:tr>
      <w:tr w:rsidR="002F6C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6C88" w:rsidRDefault="002F6C88"/>
        </w:tc>
      </w:tr>
      <w:tr w:rsidR="002F6C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6C88" w:rsidRDefault="002F6C88"/>
        </w:tc>
      </w:tr>
      <w:tr w:rsidR="002F6C88" w:rsidRPr="00490C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6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86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proofErr w:type="spellStart"/>
            <w:proofErr w:type="gram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Моцарт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</w:t>
            </w:r>
            <w:proofErr w:type="gram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«Я не хочу, чтоб 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 узнал…», «Из-под таинственной, 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6C88" w:rsidRDefault="002F6C88"/>
        </w:tc>
      </w:tr>
      <w:tr w:rsidR="002F6C88" w:rsidRPr="00490C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6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86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Ася</w:t>
            </w:r>
            <w:proofErr w:type="gram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Первая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6C88" w:rsidRDefault="002F6C88"/>
        </w:tc>
      </w:tr>
      <w:tr w:rsidR="002F6C88" w:rsidRPr="00490C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6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86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</w:t>
            </w:r>
            <w:proofErr w:type="gram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произведения И. С.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эпоха</w:t>
            </w:r>
            <w:proofErr w:type="gram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».Например</w:t>
            </w:r>
            <w:proofErr w:type="spellEnd"/>
            <w:proofErr w:type="gram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стихотворения В.В. Маяковского, М.И. 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О.Э. 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6C88" w:rsidRDefault="002F6C88"/>
        </w:tc>
      </w:tr>
      <w:tr w:rsidR="002F6C88" w:rsidRPr="00490C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6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86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</w:t>
            </w:r>
            <w:proofErr w:type="gram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6C88" w:rsidRDefault="002F6C88"/>
        </w:tc>
      </w:tr>
      <w:tr w:rsidR="002F6C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Измучась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всем, я умереть хочу…», № 130 «Её глаза на звёзды не похожи…»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Джульетта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6C88" w:rsidRDefault="002F6C88"/>
        </w:tc>
      </w:tr>
      <w:tr w:rsidR="002F6C88" w:rsidRPr="00490C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 w:rsidRPr="00490C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6C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F6C88" w:rsidRDefault="002F6C88"/>
        </w:tc>
      </w:tr>
    </w:tbl>
    <w:p w:rsidR="002F6C88" w:rsidRDefault="002F6C88">
      <w:pPr>
        <w:sectPr w:rsidR="002F6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6C88" w:rsidRDefault="00120F2A">
      <w:pPr>
        <w:spacing w:after="0"/>
        <w:ind w:left="120"/>
      </w:pPr>
      <w:bookmarkStart w:id="21" w:name="block-65010011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F6C88" w:rsidRDefault="00120F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4379"/>
        <w:gridCol w:w="956"/>
        <w:gridCol w:w="1841"/>
        <w:gridCol w:w="1910"/>
        <w:gridCol w:w="1347"/>
        <w:gridCol w:w="2861"/>
      </w:tblGrid>
      <w:tr w:rsidR="002F6C88" w:rsidTr="003D60B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6C88" w:rsidRDefault="002F6C88">
            <w:pPr>
              <w:spacing w:after="0"/>
              <w:ind w:left="135"/>
            </w:pPr>
          </w:p>
        </w:tc>
        <w:tc>
          <w:tcPr>
            <w:tcW w:w="44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6C88" w:rsidRDefault="002F6C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6C88" w:rsidRDefault="002F6C8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6C88" w:rsidRDefault="002F6C88">
            <w:pPr>
              <w:spacing w:after="0"/>
              <w:ind w:left="135"/>
            </w:pPr>
          </w:p>
        </w:tc>
      </w:tr>
      <w:tr w:rsidR="002F6C88" w:rsidTr="003D60BE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C88" w:rsidRDefault="002F6C88"/>
        </w:tc>
        <w:tc>
          <w:tcPr>
            <w:tcW w:w="44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C88" w:rsidRDefault="002F6C88"/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6C88" w:rsidRDefault="002F6C8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6C88" w:rsidRDefault="002F6C8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6C88" w:rsidRDefault="002F6C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C88" w:rsidRDefault="002F6C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C88" w:rsidRDefault="002F6C88"/>
        </w:tc>
      </w:tr>
      <w:tr w:rsidR="002F6C88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житийной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литератры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«Житие Сергия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Радонежкского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6C88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F6C88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жития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6C88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F6C88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просветительскими идеями.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конфликта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6C88" w:rsidRDefault="002F6C8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6C88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Недоросль</w:t>
            </w:r>
            <w:proofErr w:type="gram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».Тематика</w:t>
            </w:r>
            <w:proofErr w:type="spellEnd"/>
            <w:proofErr w:type="gram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социально-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нравственная проблематика комедии.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комедии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пьесе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дочка»: тематика и проблематика, своеобразие конфликта и системы образов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романе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полумаски…», «Нищий»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65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2"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6"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922"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922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aa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58"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6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ba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проблематика.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маленького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dc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»: история создания.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конфликта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ace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2"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ace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2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Хлестакова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хлестаковщина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19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». Смысл финала. Сценическая история комедии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53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»: подготовка к сочинению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Резизор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ba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9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57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cc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06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М.А. Осоргина, В.В. Набокова, Н. Тэффи, А.Т. Аверченко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984"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984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М.А. Осоргина, В.В. Набокова,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Н.Тэффи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А.Т. Аверченко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cc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68"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русского зарубежья (не менее двух по выбору). Например, произведения И.С.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М.А. Осоргина, В.В. Набокова,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Н.Тэффи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, А.Т. Аверченко и других.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cfa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6"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cfa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604"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604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В.В.Маяковского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М.И. Цветаевой, А.А. Ахматовой, О.Э. Мандельштама, Б.Л. Пастернака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поэтов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1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cc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32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44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94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 «Переправа», «Гармонь», «Два солдата», «Поединок»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народность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db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22"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 «Переправа», «Гармонь», «Два солдата», «Поединок»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dcc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6"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dcc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названия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de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56"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df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82"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двор». История создания. Тематика и проблематика.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356"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356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двор». Образ Матрёны, способы создания характера героини.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450"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450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55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Например, произведения В.П. Астафьева, Ю.В. Бондарева, Б.П. Екимова, Е.И. Носова, А.Н. и Б.Н. Стругацких, В.Ф. Тендрякова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0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8"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1F170C" w:rsidP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BB18FE"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256"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Исаковского, К.М. Симонова, А.А. Вознесенского, Е.А. Евтушенко, Р.И. Рождественского, И.А. Бродского, А.С. Кушнера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BB18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40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1F17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BB18FE"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83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1F17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BB18FE"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eb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80"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Измучась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всем, я умереть хочу…», № 130 «Её глаза на звёзды не похожи…»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1F17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BB18FE"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Жанр трагедии. Тематика, проблематика, сюжет, особенности 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конфликта.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1F17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BB18FE"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ede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2"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Pr="001F170C" w:rsidRDefault="001F17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BB18FE" w:rsidRPr="001F1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392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ca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B18FE" w:rsidRPr="00490CF4" w:rsidTr="003D60B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bc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393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>8" \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490CF4" w:rsidRPr="00490CF4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490CF4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393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8651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0CF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B18FE" w:rsidTr="003D60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8FE" w:rsidRPr="00986518" w:rsidRDefault="00BB18FE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18FE" w:rsidRDefault="00BB18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8FE" w:rsidRDefault="00BB18FE"/>
        </w:tc>
      </w:tr>
    </w:tbl>
    <w:p w:rsidR="002F6C88" w:rsidRDefault="002F6C88">
      <w:pPr>
        <w:sectPr w:rsidR="002F6C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6C88" w:rsidRPr="00986518" w:rsidRDefault="00120F2A">
      <w:pPr>
        <w:spacing w:before="199" w:after="199" w:line="336" w:lineRule="auto"/>
        <w:ind w:left="120"/>
        <w:jc w:val="both"/>
        <w:rPr>
          <w:lang w:val="ru-RU"/>
        </w:rPr>
      </w:pPr>
      <w:bookmarkStart w:id="22" w:name="block-65010015"/>
      <w:bookmarkEnd w:id="21"/>
      <w:r w:rsidRPr="0098651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F6C88" w:rsidRDefault="00120F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/>
              <w:ind w:left="135"/>
              <w:rPr>
                <w:lang w:val="ru-RU"/>
              </w:rPr>
            </w:pPr>
            <w:r w:rsidRPr="009865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сущностью и пониманием смысловых функций теоретико-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в произведениях элементы художественной формы и обнаруживать связи между ними, определять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родо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-жанровую специфику изученного художественного произведения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2F6C88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both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изученное и самостоятельно прочитанное произведение, используя различные виды пересказов, обстоятельно 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отвечать на вопросы и самостоятельно формулировать вопросы к тексту; пересказывать сюжет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2F6C88" w:rsidRPr="00490CF4" w:rsidTr="00986518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709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2F6C88" w:rsidRPr="00986518" w:rsidRDefault="002F6C88">
      <w:pPr>
        <w:spacing w:after="0"/>
        <w:ind w:left="120"/>
        <w:rPr>
          <w:lang w:val="ru-RU"/>
        </w:rPr>
      </w:pPr>
    </w:p>
    <w:p w:rsidR="002F6C88" w:rsidRPr="00BB18FE" w:rsidRDefault="002F6C88">
      <w:pPr>
        <w:spacing w:after="0"/>
        <w:ind w:left="120"/>
        <w:rPr>
          <w:lang w:val="ru-RU"/>
        </w:rPr>
      </w:pPr>
    </w:p>
    <w:p w:rsidR="002F6C88" w:rsidRPr="00986518" w:rsidRDefault="002F6C88">
      <w:pPr>
        <w:spacing w:after="0"/>
        <w:ind w:left="120"/>
        <w:rPr>
          <w:lang w:val="ru-RU"/>
        </w:rPr>
      </w:pPr>
    </w:p>
    <w:p w:rsidR="002F6C88" w:rsidRPr="00986518" w:rsidRDefault="002F6C88">
      <w:pPr>
        <w:rPr>
          <w:lang w:val="ru-RU"/>
        </w:rPr>
        <w:sectPr w:rsidR="002F6C88" w:rsidRPr="00986518">
          <w:pgSz w:w="11906" w:h="16383"/>
          <w:pgMar w:top="1134" w:right="850" w:bottom="1134" w:left="1701" w:header="720" w:footer="720" w:gutter="0"/>
          <w:cols w:space="720"/>
        </w:sectPr>
      </w:pPr>
    </w:p>
    <w:p w:rsidR="002F6C88" w:rsidRDefault="00120F2A">
      <w:pPr>
        <w:spacing w:before="199" w:after="199"/>
        <w:ind w:left="120"/>
      </w:pPr>
      <w:bookmarkStart w:id="23" w:name="block-6501001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F6C88" w:rsidRDefault="00120F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2F6C88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F6C88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2F6C88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F6C88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both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«К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Чаадаеву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Анчар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2F6C88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both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2F6C88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both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Шмелёва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, М.А. Осоргина, В.В. Набокова, Н. Тэффи, А.Т. Аверченко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2F6C88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both"/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Собачье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</w:t>
            </w:r>
            <w:proofErr w:type="gram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» )</w:t>
            </w:r>
            <w:proofErr w:type="gramEnd"/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9865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98651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2F6C88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Сонеты (один-два по выбору). Например, № 66 «</w:t>
            </w:r>
            <w:proofErr w:type="spellStart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Измучась</w:t>
            </w:r>
            <w:proofErr w:type="spellEnd"/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всем, я умереть хочу…», № 130 «Её глаза на звёзды не похожи…» 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2F6C88" w:rsidRPr="00490CF4" w:rsidTr="00986518">
        <w:trPr>
          <w:trHeight w:val="144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2F6C88" w:rsidRDefault="00120F2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804" w:type="dxa"/>
            <w:tcMar>
              <w:top w:w="50" w:type="dxa"/>
              <w:left w:w="100" w:type="dxa"/>
            </w:tcMar>
            <w:vAlign w:val="center"/>
          </w:tcPr>
          <w:p w:rsidR="002F6C88" w:rsidRPr="00986518" w:rsidRDefault="00120F2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86518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2F6C88" w:rsidRPr="00986518" w:rsidRDefault="002F6C88">
      <w:pPr>
        <w:spacing w:after="0"/>
        <w:ind w:left="120"/>
        <w:rPr>
          <w:lang w:val="ru-RU"/>
        </w:rPr>
      </w:pPr>
    </w:p>
    <w:p w:rsidR="002F6C88" w:rsidRPr="003D60BE" w:rsidRDefault="002F6C88">
      <w:pPr>
        <w:spacing w:after="0"/>
        <w:ind w:left="120"/>
        <w:rPr>
          <w:lang w:val="ru-RU"/>
        </w:rPr>
      </w:pPr>
    </w:p>
    <w:p w:rsidR="002F6C88" w:rsidRPr="00986518" w:rsidRDefault="002F6C88">
      <w:pPr>
        <w:rPr>
          <w:lang w:val="ru-RU"/>
        </w:rPr>
        <w:sectPr w:rsidR="002F6C88" w:rsidRPr="00986518">
          <w:pgSz w:w="11906" w:h="16383"/>
          <w:pgMar w:top="1134" w:right="850" w:bottom="1134" w:left="1701" w:header="720" w:footer="720" w:gutter="0"/>
          <w:cols w:space="720"/>
        </w:sectPr>
      </w:pPr>
    </w:p>
    <w:p w:rsidR="003D60BE" w:rsidRPr="003D60BE" w:rsidRDefault="003D60BE" w:rsidP="003D60BE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bookmarkStart w:id="24" w:name="block-65010016"/>
      <w:bookmarkEnd w:id="23"/>
      <w:r w:rsidRPr="003D60B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3D60BE" w:rsidRPr="003D60BE" w:rsidRDefault="003D60BE" w:rsidP="003D60BE">
      <w:pPr>
        <w:spacing w:after="0" w:line="336" w:lineRule="auto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/>
              <w:ind w:left="101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Код</w:t>
            </w:r>
            <w:proofErr w:type="spellEnd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проверяемого</w:t>
            </w:r>
            <w:proofErr w:type="spellEnd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требования</w:t>
            </w:r>
            <w:proofErr w:type="spellEnd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/>
              <w:ind w:left="101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3D60B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3D60B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Умение сопоставлять произведения, их фрагменты (с учётом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внутритекстовых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3D60BE" w:rsidRPr="00490CF4" w:rsidTr="003D60BE">
        <w:trPr>
          <w:trHeight w:val="144"/>
        </w:trPr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12" w:lineRule="auto"/>
              <w:ind w:left="194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3D60BE" w:rsidRPr="003D60BE" w:rsidRDefault="003D60BE" w:rsidP="003D60BE">
      <w:pPr>
        <w:spacing w:after="0" w:line="336" w:lineRule="auto"/>
        <w:ind w:left="120"/>
        <w:rPr>
          <w:rFonts w:ascii="Calibri" w:eastAsia="Calibri" w:hAnsi="Calibri" w:cs="Times New Roman"/>
          <w:lang w:val="ru-RU"/>
        </w:rPr>
      </w:pPr>
    </w:p>
    <w:p w:rsidR="003D60BE" w:rsidRPr="003D60BE" w:rsidRDefault="003D60BE" w:rsidP="003D60BE">
      <w:pPr>
        <w:spacing w:after="0"/>
        <w:rPr>
          <w:rFonts w:ascii="Calibri" w:eastAsia="Calibri" w:hAnsi="Calibri" w:cs="Times New Roman"/>
          <w:lang w:val="ru-RU"/>
        </w:rPr>
        <w:sectPr w:rsidR="003D60BE" w:rsidRPr="003D60BE">
          <w:pgSz w:w="11906" w:h="16383"/>
          <w:pgMar w:top="1134" w:right="850" w:bottom="1134" w:left="1701" w:header="720" w:footer="720" w:gutter="0"/>
          <w:cols w:space="720"/>
        </w:sectPr>
      </w:pPr>
    </w:p>
    <w:p w:rsidR="003D60BE" w:rsidRPr="003D60BE" w:rsidRDefault="003D60BE" w:rsidP="003D60BE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bookmarkStart w:id="25" w:name="block-65010018"/>
      <w:bookmarkEnd w:id="25"/>
      <w:r w:rsidRPr="003D60B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3D60BE" w:rsidRPr="003D60BE" w:rsidRDefault="003D60BE" w:rsidP="003D60BE">
      <w:pPr>
        <w:spacing w:after="0" w:line="336" w:lineRule="auto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00"/>
        <w:gridCol w:w="8035"/>
      </w:tblGrid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Код</w:t>
            </w:r>
            <w:proofErr w:type="spellEnd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элемент</w:t>
            </w:r>
            <w:proofErr w:type="spellEnd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3D60B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1615F5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«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Слово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о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полку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Игореве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»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1615F5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М.В. Ломоносов. Стихотворения (в том числе «Ода на день восшествия на Всероссийский престол Её Величества государыни Императрицы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Петровны, 1747 года»)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1615F5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1615F5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Г.Р.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Державин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1615F5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1615F5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И.А.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Крылов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Басни</w:t>
            </w:r>
            <w:proofErr w:type="spellEnd"/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1615F5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1615F5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1615F5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А.С.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Пушкин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1615F5">
            <w:pPr>
              <w:spacing w:after="0" w:line="312" w:lineRule="auto"/>
              <w:ind w:left="194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М.Ю.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Лермонтов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Поэзия пушкинской эпохи: Е.А. Баратынский, К.Н. Батюшков, А.А.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 Н.М. Языков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Ф.И.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Тютчев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А.А.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Фет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Н.А.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Некрасов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М.Е. Салтыков-Щедрин. Сказки: «Повесть о том, как один мужик двух генералов прокормил», «Дикий помещик», «Премудрый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»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A.К.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Толстой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И.А.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Бунин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А.А.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Блок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В.В.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Маяковский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С.А.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Есенин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Н.С.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Гумилёв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М.И.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Цветаева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О.Э.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Мандельштам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Б.Л.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Пастернак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А.Т. Твардовский. Поэма «Василий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другие)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двор»</w:t>
            </w:r>
          </w:p>
        </w:tc>
      </w:tr>
      <w:tr w:rsidR="003D60BE" w:rsidRPr="003D60BE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490CF4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Авторы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прозаических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произведений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эпос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)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XX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–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XXI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вв</w:t>
            </w:r>
            <w:proofErr w:type="spellEnd"/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.: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Абрамов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Аверченко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Айтматов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Астафьев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Белов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Ю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Бондарев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Булгаков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Васильев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Горький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Грин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Екимов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Зощенко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Искандер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Ю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Казаков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Набоков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Е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Носов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Осоргин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Платонов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Распутин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A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Стругацкие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Тендряков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Тэффи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Шмелёв</w:t>
            </w:r>
            <w:proofErr w:type="spellEnd"/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</w:t>
            </w:r>
            <w:r w:rsidRPr="00490C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другие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D60BE" w:rsidRPr="003D60BE" w:rsidRDefault="003D60BE" w:rsidP="003D60BE">
            <w:pPr>
              <w:spacing w:after="0" w:line="312" w:lineRule="auto"/>
              <w:ind w:left="19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XX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–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XXI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Берггольц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И.А. Бродский, А.А. Вознесенский, 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B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C</w:t>
            </w: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 Высоцкий, Е.А. Евтушенко, Н.А. Заболоцкий, М.В. Исаковский, Ю.П. Кузнецов, А.С. Кушнер, Ю.Д.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Левитанский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Ю.П. </w:t>
            </w:r>
            <w:proofErr w:type="spellStart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, Б.Ш. Окуджава, Р.И. Рождественский, Н.М. Рубцов, Д.С. Самойлов, М.А. Светлов, К.М. Симонов и другие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3D60BE" w:rsidRPr="00490CF4" w:rsidTr="003D60BE">
        <w:trPr>
          <w:trHeight w:val="144"/>
        </w:trPr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8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D60BE" w:rsidRPr="003D60BE" w:rsidRDefault="003D60BE" w:rsidP="003D60BE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3D60B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81C25" w:rsidRDefault="00281C2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81C25" w:rsidRDefault="00281C2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81C25" w:rsidRDefault="00281C2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81C25" w:rsidRDefault="00281C2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D60BE" w:rsidRDefault="003D60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F6C88" w:rsidRPr="00986518" w:rsidRDefault="00120F2A">
      <w:pPr>
        <w:spacing w:after="0"/>
        <w:ind w:left="120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F6C88" w:rsidRPr="00986518" w:rsidRDefault="00120F2A">
      <w:pPr>
        <w:spacing w:after="0" w:line="480" w:lineRule="auto"/>
        <w:ind w:left="120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86518" w:rsidRPr="00986518" w:rsidRDefault="00986518" w:rsidP="0098651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Литература (в 2 частях),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8</w:t>
      </w:r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класс/ В.Я. Коровина, В.П. Журавлев, В.И. Коровин; под ред. В.Я. Коровиной, Акционерное общество «Издательство «Просвещение»</w:t>
      </w:r>
    </w:p>
    <w:p w:rsidR="00986518" w:rsidRDefault="0098651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F6C88" w:rsidRPr="00986518" w:rsidRDefault="00120F2A">
      <w:pPr>
        <w:spacing w:after="0" w:line="480" w:lineRule="auto"/>
        <w:ind w:left="120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86518" w:rsidRPr="00986518" w:rsidRDefault="00986518" w:rsidP="0098651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Н.В. Беляева. Примерная рабочая программа. Методические рекомендации. Поурочные разработки. </w:t>
      </w:r>
      <w:r w:rsidR="00CB2A72">
        <w:rPr>
          <w:rFonts w:ascii="Times New Roman" w:eastAsia="Calibri" w:hAnsi="Times New Roman" w:cs="Times New Roman"/>
          <w:color w:val="000000"/>
          <w:sz w:val="28"/>
          <w:lang w:val="ru-RU"/>
        </w:rPr>
        <w:t>8</w:t>
      </w:r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класс.  – М.: Просвещение</w:t>
      </w:r>
    </w:p>
    <w:p w:rsidR="00986518" w:rsidRDefault="00986518" w:rsidP="0098651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М.И. </w:t>
      </w:r>
      <w:proofErr w:type="spellStart"/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>Шутан</w:t>
      </w:r>
      <w:proofErr w:type="spellEnd"/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>. Методическое пособие для учителя к учебнику</w:t>
      </w:r>
      <w:r w:rsidRPr="00986518">
        <w:rPr>
          <w:rFonts w:ascii="Calibri" w:eastAsia="Calibri" w:hAnsi="Calibri" w:cs="Times New Roman"/>
          <w:lang w:val="ru-RU"/>
        </w:rPr>
        <w:t xml:space="preserve"> </w:t>
      </w:r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В.Я. Коровиной, В.П. Журавлева, В.И. Коровина «Литература. </w:t>
      </w:r>
      <w:r w:rsidR="00CB2A72">
        <w:rPr>
          <w:rFonts w:ascii="Times New Roman" w:eastAsia="Calibri" w:hAnsi="Times New Roman" w:cs="Times New Roman"/>
          <w:color w:val="000000"/>
          <w:sz w:val="28"/>
          <w:lang w:val="ru-RU"/>
        </w:rPr>
        <w:t>8</w:t>
      </w:r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класс».</w:t>
      </w:r>
      <w:r w:rsidRPr="00986518">
        <w:rPr>
          <w:rFonts w:ascii="Calibri" w:eastAsia="Calibri" w:hAnsi="Calibri" w:cs="Times New Roman"/>
          <w:lang w:val="ru-RU"/>
        </w:rPr>
        <w:t xml:space="preserve"> </w:t>
      </w:r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– М.: Просвещение </w:t>
      </w:r>
    </w:p>
    <w:p w:rsidR="00CB2A72" w:rsidRPr="0089066E" w:rsidRDefault="00CB2A72" w:rsidP="00CB2A72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89066E">
        <w:rPr>
          <w:rFonts w:ascii="Times New Roman" w:eastAsia="Calibri" w:hAnsi="Times New Roman" w:cs="Times New Roman"/>
          <w:color w:val="000000"/>
          <w:sz w:val="28"/>
          <w:lang w:val="ru-RU"/>
        </w:rPr>
        <w:t>В.Я. Коровина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, </w:t>
      </w:r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>В.П. Журавлев, В.И. Коровин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89066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Читаем,  думаем, спорим. </w:t>
      </w:r>
      <w:r w:rsidRPr="0089066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Дидактические материалы.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8</w:t>
      </w:r>
      <w:r w:rsidRPr="0089066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класс. – М.: Просвещение</w:t>
      </w:r>
    </w:p>
    <w:p w:rsidR="00986518" w:rsidRPr="00986518" w:rsidRDefault="00986518" w:rsidP="0098651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М.А. Аристова. Диагностические работы. </w:t>
      </w:r>
      <w:r w:rsidR="00CB2A72">
        <w:rPr>
          <w:rFonts w:ascii="Times New Roman" w:eastAsia="Calibri" w:hAnsi="Times New Roman" w:cs="Times New Roman"/>
          <w:color w:val="000000"/>
          <w:sz w:val="28"/>
          <w:lang w:val="ru-RU"/>
        </w:rPr>
        <w:t>8</w:t>
      </w:r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класс. – М.: Просвещение</w:t>
      </w:r>
    </w:p>
    <w:p w:rsidR="00986518" w:rsidRPr="00986518" w:rsidRDefault="00986518" w:rsidP="0098651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Р.Г. Ахмадуллина. Рабочая тетрадь (в 2 частях), </w:t>
      </w:r>
      <w:r w:rsidR="00CB2A72">
        <w:rPr>
          <w:rFonts w:ascii="Times New Roman" w:eastAsia="Calibri" w:hAnsi="Times New Roman" w:cs="Times New Roman"/>
          <w:color w:val="000000"/>
          <w:sz w:val="28"/>
          <w:lang w:val="ru-RU"/>
        </w:rPr>
        <w:t>8</w:t>
      </w:r>
      <w:r w:rsidRPr="0098651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класс. – М.: Просвещение</w:t>
      </w:r>
    </w:p>
    <w:p w:rsidR="002F6C88" w:rsidRPr="00986518" w:rsidRDefault="002F6C88">
      <w:pPr>
        <w:spacing w:after="0"/>
        <w:ind w:left="120"/>
        <w:rPr>
          <w:lang w:val="ru-RU"/>
        </w:rPr>
      </w:pPr>
    </w:p>
    <w:p w:rsidR="002F6C88" w:rsidRPr="00986518" w:rsidRDefault="00120F2A">
      <w:pPr>
        <w:spacing w:after="0" w:line="480" w:lineRule="auto"/>
        <w:ind w:left="120"/>
        <w:rPr>
          <w:lang w:val="ru-RU"/>
        </w:rPr>
      </w:pPr>
      <w:r w:rsidRPr="009865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20F2A" w:rsidRPr="00120F2A" w:rsidRDefault="00120F2A" w:rsidP="00120F2A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120F2A">
        <w:rPr>
          <w:rFonts w:ascii="Times New Roman" w:eastAsia="Calibri" w:hAnsi="Times New Roman" w:cs="Times New Roman"/>
          <w:color w:val="000000"/>
          <w:sz w:val="28"/>
          <w:lang w:val="ru-RU"/>
        </w:rPr>
        <w:t>Библиотека ЦОК</w:t>
      </w:r>
    </w:p>
    <w:p w:rsidR="00120F2A" w:rsidRPr="00986518" w:rsidRDefault="00120F2A" w:rsidP="00CB2A72">
      <w:pPr>
        <w:spacing w:after="0"/>
        <w:ind w:firstLine="567"/>
        <w:jc w:val="both"/>
        <w:rPr>
          <w:lang w:val="ru-RU"/>
        </w:rPr>
      </w:pPr>
      <w:r w:rsidRPr="00120F2A">
        <w:rPr>
          <w:rFonts w:ascii="Times New Roman" w:eastAsia="Calibri" w:hAnsi="Times New Roman" w:cs="Times New Roman"/>
          <w:color w:val="000000"/>
          <w:sz w:val="28"/>
          <w:lang w:val="ru-RU"/>
        </w:rPr>
        <w:t>Российская электронная школа</w:t>
      </w:r>
      <w:bookmarkEnd w:id="24"/>
    </w:p>
    <w:sectPr w:rsidR="00120F2A" w:rsidRPr="009865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849"/>
    <w:multiLevelType w:val="multilevel"/>
    <w:tmpl w:val="C46C0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E6163"/>
    <w:multiLevelType w:val="multilevel"/>
    <w:tmpl w:val="CF769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14C35"/>
    <w:multiLevelType w:val="multilevel"/>
    <w:tmpl w:val="9A9838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166559"/>
    <w:multiLevelType w:val="multilevel"/>
    <w:tmpl w:val="C6D67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AF7AB5"/>
    <w:multiLevelType w:val="multilevel"/>
    <w:tmpl w:val="7E4C8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E75BA9"/>
    <w:multiLevelType w:val="multilevel"/>
    <w:tmpl w:val="49C0B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FC5AAE"/>
    <w:multiLevelType w:val="multilevel"/>
    <w:tmpl w:val="3E34A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131C6B"/>
    <w:multiLevelType w:val="multilevel"/>
    <w:tmpl w:val="C5141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387C53"/>
    <w:multiLevelType w:val="multilevel"/>
    <w:tmpl w:val="ADDAF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98473A"/>
    <w:multiLevelType w:val="multilevel"/>
    <w:tmpl w:val="7A467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B63781"/>
    <w:multiLevelType w:val="multilevel"/>
    <w:tmpl w:val="37564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95033"/>
    <w:multiLevelType w:val="multilevel"/>
    <w:tmpl w:val="D9205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5228E4"/>
    <w:multiLevelType w:val="multilevel"/>
    <w:tmpl w:val="D2B02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493DC0"/>
    <w:multiLevelType w:val="multilevel"/>
    <w:tmpl w:val="5686D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960ABA"/>
    <w:multiLevelType w:val="multilevel"/>
    <w:tmpl w:val="61102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183543"/>
    <w:multiLevelType w:val="multilevel"/>
    <w:tmpl w:val="1CBEE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E026D4"/>
    <w:multiLevelType w:val="multilevel"/>
    <w:tmpl w:val="938C0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244C23"/>
    <w:multiLevelType w:val="multilevel"/>
    <w:tmpl w:val="5F0605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3E0F3A"/>
    <w:multiLevelType w:val="multilevel"/>
    <w:tmpl w:val="C66A6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C049AB"/>
    <w:multiLevelType w:val="multilevel"/>
    <w:tmpl w:val="CA4E8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873515"/>
    <w:multiLevelType w:val="multilevel"/>
    <w:tmpl w:val="37788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AF18D9"/>
    <w:multiLevelType w:val="multilevel"/>
    <w:tmpl w:val="095EB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C24DCA"/>
    <w:multiLevelType w:val="multilevel"/>
    <w:tmpl w:val="0E5E7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11"/>
  </w:num>
  <w:num w:numId="5">
    <w:abstractNumId w:val="7"/>
  </w:num>
  <w:num w:numId="6">
    <w:abstractNumId w:val="12"/>
  </w:num>
  <w:num w:numId="7">
    <w:abstractNumId w:val="2"/>
  </w:num>
  <w:num w:numId="8">
    <w:abstractNumId w:val="3"/>
  </w:num>
  <w:num w:numId="9">
    <w:abstractNumId w:val="13"/>
  </w:num>
  <w:num w:numId="10">
    <w:abstractNumId w:val="5"/>
  </w:num>
  <w:num w:numId="11">
    <w:abstractNumId w:val="0"/>
  </w:num>
  <w:num w:numId="12">
    <w:abstractNumId w:val="18"/>
  </w:num>
  <w:num w:numId="13">
    <w:abstractNumId w:val="15"/>
  </w:num>
  <w:num w:numId="14">
    <w:abstractNumId w:val="1"/>
  </w:num>
  <w:num w:numId="15">
    <w:abstractNumId w:val="14"/>
  </w:num>
  <w:num w:numId="16">
    <w:abstractNumId w:val="21"/>
  </w:num>
  <w:num w:numId="17">
    <w:abstractNumId w:val="19"/>
  </w:num>
  <w:num w:numId="18">
    <w:abstractNumId w:val="4"/>
  </w:num>
  <w:num w:numId="19">
    <w:abstractNumId w:val="16"/>
  </w:num>
  <w:num w:numId="20">
    <w:abstractNumId w:val="17"/>
  </w:num>
  <w:num w:numId="21">
    <w:abstractNumId w:val="6"/>
  </w:num>
  <w:num w:numId="22">
    <w:abstractNumId w:val="2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F6C88"/>
    <w:rsid w:val="00120F2A"/>
    <w:rsid w:val="001F170C"/>
    <w:rsid w:val="00281C25"/>
    <w:rsid w:val="002F6C88"/>
    <w:rsid w:val="003D60BE"/>
    <w:rsid w:val="00490CF4"/>
    <w:rsid w:val="006A28A5"/>
    <w:rsid w:val="00986518"/>
    <w:rsid w:val="00BB18FE"/>
    <w:rsid w:val="00CB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1973D-04EA-43FD-A8D7-62E4B9EA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6be" TargetMode="External"/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26" Type="http://schemas.openxmlformats.org/officeDocument/2006/relationships/hyperlink" Target="https://m.edsoo.ru/7f4196be" TargetMode="External"/><Relationship Id="rId39" Type="http://schemas.openxmlformats.org/officeDocument/2006/relationships/hyperlink" Target="https://m.edsoo.ru/8bc39eb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96be" TargetMode="External"/><Relationship Id="rId34" Type="http://schemas.openxmlformats.org/officeDocument/2006/relationships/hyperlink" Target="https://m.edsoo.ru/8bc39b1c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96be" TargetMode="Externa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25" Type="http://schemas.openxmlformats.org/officeDocument/2006/relationships/hyperlink" Target="https://m.edsoo.ru/7f4196be" TargetMode="External"/><Relationship Id="rId33" Type="http://schemas.openxmlformats.org/officeDocument/2006/relationships/hyperlink" Target="https://m.edsoo.ru/8bc391bc" TargetMode="External"/><Relationship Id="rId38" Type="http://schemas.openxmlformats.org/officeDocument/2006/relationships/hyperlink" Target="https://m.edsoo.ru/8bc39d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6be" TargetMode="External"/><Relationship Id="rId20" Type="http://schemas.openxmlformats.org/officeDocument/2006/relationships/hyperlink" Target="https://m.edsoo.ru/7f4196be" TargetMode="External"/><Relationship Id="rId29" Type="http://schemas.openxmlformats.org/officeDocument/2006/relationships/hyperlink" Target="https://m.edsoo.ru/8bc38c94" TargetMode="External"/><Relationship Id="rId41" Type="http://schemas.openxmlformats.org/officeDocument/2006/relationships/hyperlink" Target="https://m.edsoo.ru/8bc3a5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6be" TargetMode="External"/><Relationship Id="rId11" Type="http://schemas.openxmlformats.org/officeDocument/2006/relationships/hyperlink" Target="https://m.edsoo.ru/7f4196be" TargetMode="External"/><Relationship Id="rId24" Type="http://schemas.openxmlformats.org/officeDocument/2006/relationships/hyperlink" Target="https://m.edsoo.ru/7f4196be" TargetMode="External"/><Relationship Id="rId32" Type="http://schemas.openxmlformats.org/officeDocument/2006/relationships/hyperlink" Target="https://m.edsoo.ru/8bc3909a" TargetMode="External"/><Relationship Id="rId37" Type="http://schemas.openxmlformats.org/officeDocument/2006/relationships/hyperlink" Target="https://m.edsoo.ru/8bc39fd6" TargetMode="External"/><Relationship Id="rId40" Type="http://schemas.openxmlformats.org/officeDocument/2006/relationships/hyperlink" Target="https://m.edsoo.ru/8bc3a3b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7f4196be" TargetMode="External"/><Relationship Id="rId36" Type="http://schemas.openxmlformats.org/officeDocument/2006/relationships/hyperlink" Target="https://m.edsoo.ru/8bc3a210" TargetMode="External"/><Relationship Id="rId10" Type="http://schemas.openxmlformats.org/officeDocument/2006/relationships/hyperlink" Target="https://m.edsoo.ru/7f4196be" TargetMode="External"/><Relationship Id="rId19" Type="http://schemas.openxmlformats.org/officeDocument/2006/relationships/hyperlink" Target="https://m.edsoo.ru/7f4196be" TargetMode="External"/><Relationship Id="rId31" Type="http://schemas.openxmlformats.org/officeDocument/2006/relationships/hyperlink" Target="https://m.edsoo.ru/8bc38f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8bc38e06" TargetMode="External"/><Relationship Id="rId35" Type="http://schemas.openxmlformats.org/officeDocument/2006/relationships/hyperlink" Target="https://m.edsoo.ru/8bc39c7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10852</Words>
  <Characters>61861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Zauch</cp:lastModifiedBy>
  <cp:revision>9</cp:revision>
  <dcterms:created xsi:type="dcterms:W3CDTF">2025-09-11T10:54:00Z</dcterms:created>
  <dcterms:modified xsi:type="dcterms:W3CDTF">2025-09-23T04:26:00Z</dcterms:modified>
</cp:coreProperties>
</file>